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172BC" w14:textId="77777777" w:rsidR="00177BFA" w:rsidRPr="00177BFA" w:rsidRDefault="00177BFA" w:rsidP="00177BFA">
      <w:pPr>
        <w:jc w:val="center"/>
        <w:rPr>
          <w:rFonts w:ascii="Times New Roman" w:hAnsi="Times New Roman" w:cs="Times New Roman"/>
          <w:b/>
          <w:sz w:val="14"/>
          <w:szCs w:val="14"/>
        </w:rPr>
      </w:pPr>
      <w:bookmarkStart w:id="0" w:name="bookmark3"/>
      <w:bookmarkStart w:id="1" w:name="bookmark4"/>
      <w:bookmarkStart w:id="2" w:name="bookmark5"/>
      <w:r w:rsidRPr="00177BFA">
        <w:rPr>
          <w:rFonts w:ascii="Times New Roman" w:hAnsi="Times New Roman" w:cs="Times New Roman"/>
          <w:b/>
          <w:sz w:val="14"/>
          <w:szCs w:val="14"/>
        </w:rPr>
        <w:t>МУНИЦИПАЛЬНОЕ БЮДЖЕТНОЕ ОБЩЕОБРАЗОВАТЕЛЬНОЕ УЧРЕЖДЕНИЕ</w:t>
      </w:r>
    </w:p>
    <w:p w14:paraId="5ADB5862" w14:textId="77777777" w:rsidR="00177BFA" w:rsidRPr="00177BFA" w:rsidRDefault="00177BFA" w:rsidP="00177BFA">
      <w:pPr>
        <w:jc w:val="center"/>
        <w:rPr>
          <w:rFonts w:ascii="Times New Roman" w:hAnsi="Times New Roman" w:cs="Times New Roman"/>
          <w:b/>
          <w:spacing w:val="40"/>
          <w:sz w:val="14"/>
          <w:szCs w:val="14"/>
        </w:rPr>
      </w:pPr>
      <w:r w:rsidRPr="00177BFA">
        <w:rPr>
          <w:rFonts w:ascii="Times New Roman" w:hAnsi="Times New Roman" w:cs="Times New Roman"/>
          <w:b/>
          <w:caps/>
          <w:sz w:val="14"/>
          <w:szCs w:val="14"/>
        </w:rPr>
        <w:t>«падунская  средняя общеобразовательная школа»</w:t>
      </w:r>
    </w:p>
    <w:p w14:paraId="2BDA8962" w14:textId="77777777" w:rsidR="00177BFA" w:rsidRPr="00177BFA" w:rsidRDefault="00177BFA" w:rsidP="00177BFA">
      <w:pPr>
        <w:jc w:val="center"/>
        <w:outlineLvl w:val="0"/>
        <w:rPr>
          <w:rFonts w:ascii="Times New Roman" w:hAnsi="Times New Roman" w:cs="Times New Roman"/>
          <w:b/>
          <w:i/>
          <w:spacing w:val="40"/>
          <w:sz w:val="16"/>
          <w:szCs w:val="16"/>
        </w:rPr>
      </w:pPr>
      <w:r w:rsidRPr="00177BFA">
        <w:rPr>
          <w:rFonts w:ascii="Times New Roman" w:hAnsi="Times New Roman" w:cs="Times New Roman"/>
          <w:b/>
          <w:i/>
          <w:spacing w:val="40"/>
          <w:sz w:val="16"/>
          <w:szCs w:val="16"/>
        </w:rPr>
        <w:t>(МБОУ «Падунская СОШ»)</w:t>
      </w:r>
    </w:p>
    <w:p w14:paraId="79D55003" w14:textId="77777777" w:rsidR="00177BFA" w:rsidRPr="00177BFA" w:rsidRDefault="00177BFA" w:rsidP="00177BFA">
      <w:pPr>
        <w:jc w:val="center"/>
        <w:outlineLvl w:val="0"/>
        <w:rPr>
          <w:rFonts w:ascii="Times New Roman" w:hAnsi="Times New Roman" w:cs="Times New Roman"/>
          <w:b/>
          <w:sz w:val="16"/>
          <w:szCs w:val="16"/>
        </w:rPr>
      </w:pPr>
      <w:r w:rsidRPr="00177BFA">
        <w:rPr>
          <w:rFonts w:ascii="Times New Roman" w:hAnsi="Times New Roman" w:cs="Times New Roman"/>
          <w:b/>
          <w:sz w:val="16"/>
          <w:szCs w:val="16"/>
        </w:rPr>
        <w:t xml:space="preserve">Кемеровская область, Промышленновский район, пст.Падунская, ул.Калинина, 15, </w:t>
      </w:r>
      <w:r w:rsidRPr="00177BFA">
        <w:rPr>
          <w:rFonts w:ascii="Times New Roman" w:hAnsi="Times New Roman" w:cs="Times New Roman"/>
          <w:b/>
          <w:sz w:val="16"/>
          <w:szCs w:val="16"/>
          <w:lang w:val="en-US"/>
        </w:rPr>
        <w:t>e</w:t>
      </w:r>
      <w:r w:rsidRPr="00177BFA">
        <w:rPr>
          <w:rFonts w:ascii="Times New Roman" w:hAnsi="Times New Roman" w:cs="Times New Roman"/>
          <w:b/>
          <w:sz w:val="16"/>
          <w:szCs w:val="16"/>
        </w:rPr>
        <w:t>-</w:t>
      </w:r>
      <w:r w:rsidRPr="00177BFA">
        <w:rPr>
          <w:rFonts w:ascii="Times New Roman" w:hAnsi="Times New Roman" w:cs="Times New Roman"/>
          <w:b/>
          <w:sz w:val="16"/>
          <w:szCs w:val="16"/>
          <w:lang w:val="en-US"/>
        </w:rPr>
        <w:t>mail</w:t>
      </w:r>
      <w:r w:rsidRPr="00177BFA">
        <w:rPr>
          <w:rFonts w:ascii="Times New Roman" w:hAnsi="Times New Roman" w:cs="Times New Roman"/>
          <w:b/>
          <w:sz w:val="16"/>
          <w:szCs w:val="16"/>
        </w:rPr>
        <w:t xml:space="preserve">: </w:t>
      </w:r>
      <w:hyperlink r:id="rId9" w:history="1">
        <w:r w:rsidRPr="00177BFA">
          <w:rPr>
            <w:rStyle w:val="af1"/>
            <w:rFonts w:ascii="Times New Roman" w:hAnsi="Times New Roman" w:cs="Times New Roman"/>
            <w:sz w:val="16"/>
            <w:szCs w:val="16"/>
            <w:lang w:val="en-US"/>
          </w:rPr>
          <w:t>padunkaschool</w:t>
        </w:r>
        <w:r w:rsidRPr="00177BFA">
          <w:rPr>
            <w:rStyle w:val="af1"/>
            <w:rFonts w:ascii="Times New Roman" w:hAnsi="Times New Roman" w:cs="Times New Roman"/>
            <w:sz w:val="16"/>
            <w:szCs w:val="16"/>
          </w:rPr>
          <w:t>@</w:t>
        </w:r>
        <w:r w:rsidRPr="00177BFA">
          <w:rPr>
            <w:rStyle w:val="af1"/>
            <w:rFonts w:ascii="Times New Roman" w:hAnsi="Times New Roman" w:cs="Times New Roman"/>
            <w:sz w:val="16"/>
            <w:szCs w:val="16"/>
            <w:lang w:val="en-US"/>
          </w:rPr>
          <w:t>mail</w:t>
        </w:r>
        <w:r w:rsidRPr="00177BFA">
          <w:rPr>
            <w:rStyle w:val="af1"/>
            <w:rFonts w:ascii="Times New Roman" w:hAnsi="Times New Roman" w:cs="Times New Roman"/>
            <w:sz w:val="16"/>
            <w:szCs w:val="16"/>
          </w:rPr>
          <w:t>.</w:t>
        </w:r>
        <w:r w:rsidRPr="00177BFA">
          <w:rPr>
            <w:rStyle w:val="af1"/>
            <w:rFonts w:ascii="Times New Roman" w:hAnsi="Times New Roman" w:cs="Times New Roman"/>
            <w:sz w:val="16"/>
            <w:szCs w:val="16"/>
            <w:lang w:val="en-US"/>
          </w:rPr>
          <w:t>ru</w:t>
        </w:r>
      </w:hyperlink>
    </w:p>
    <w:p w14:paraId="076B7403" w14:textId="77777777" w:rsidR="00177BFA" w:rsidRPr="00177BFA" w:rsidRDefault="00177BFA" w:rsidP="00177BFA">
      <w:pPr>
        <w:jc w:val="center"/>
        <w:outlineLvl w:val="0"/>
        <w:rPr>
          <w:rFonts w:ascii="Times New Roman" w:hAnsi="Times New Roman" w:cs="Times New Roman"/>
          <w:b/>
          <w:sz w:val="16"/>
          <w:szCs w:val="16"/>
        </w:rPr>
      </w:pPr>
    </w:p>
    <w:tbl>
      <w:tblPr>
        <w:tblW w:w="7514" w:type="dxa"/>
        <w:jc w:val="center"/>
        <w:tblLook w:val="01E0" w:firstRow="1" w:lastRow="1" w:firstColumn="1" w:lastColumn="1" w:noHBand="0" w:noVBand="0"/>
      </w:tblPr>
      <w:tblGrid>
        <w:gridCol w:w="3828"/>
        <w:gridCol w:w="567"/>
        <w:gridCol w:w="3119"/>
      </w:tblGrid>
      <w:tr w:rsidR="00177BFA" w:rsidRPr="00177BFA" w14:paraId="42EE5CDB" w14:textId="77777777" w:rsidTr="00177BFA">
        <w:trPr>
          <w:trHeight w:val="330"/>
          <w:jc w:val="center"/>
        </w:trPr>
        <w:tc>
          <w:tcPr>
            <w:tcW w:w="3828" w:type="dxa"/>
          </w:tcPr>
          <w:p w14:paraId="404E4060" w14:textId="77777777" w:rsidR="00177BFA" w:rsidRPr="00177BFA" w:rsidRDefault="00177BFA" w:rsidP="002A60A2">
            <w:pPr>
              <w:adjustRightInd w:val="0"/>
              <w:jc w:val="center"/>
              <w:rPr>
                <w:rFonts w:ascii="Times New Roman" w:hAnsi="Times New Roman" w:cs="Times New Roman"/>
                <w:sz w:val="20"/>
                <w:szCs w:val="20"/>
              </w:rPr>
            </w:pPr>
            <w:r w:rsidRPr="00177BFA">
              <w:rPr>
                <w:rFonts w:ascii="Times New Roman" w:hAnsi="Times New Roman" w:cs="Times New Roman"/>
                <w:sz w:val="20"/>
                <w:szCs w:val="20"/>
              </w:rPr>
              <w:t>РАССМОТРЕНО</w:t>
            </w:r>
          </w:p>
        </w:tc>
        <w:tc>
          <w:tcPr>
            <w:tcW w:w="567" w:type="dxa"/>
          </w:tcPr>
          <w:p w14:paraId="15087FF0" w14:textId="77777777" w:rsidR="00177BFA" w:rsidRPr="00177BFA" w:rsidRDefault="00177BFA" w:rsidP="002A60A2">
            <w:pPr>
              <w:tabs>
                <w:tab w:val="left" w:pos="0"/>
              </w:tabs>
              <w:adjustRightInd w:val="0"/>
              <w:jc w:val="center"/>
              <w:rPr>
                <w:rFonts w:ascii="Times New Roman" w:hAnsi="Times New Roman" w:cs="Times New Roman"/>
                <w:sz w:val="20"/>
                <w:szCs w:val="20"/>
              </w:rPr>
            </w:pPr>
          </w:p>
        </w:tc>
        <w:tc>
          <w:tcPr>
            <w:tcW w:w="3119" w:type="dxa"/>
          </w:tcPr>
          <w:p w14:paraId="0220E498" w14:textId="77777777" w:rsidR="00177BFA" w:rsidRPr="00177BFA" w:rsidRDefault="00177BFA" w:rsidP="002A60A2">
            <w:pPr>
              <w:adjustRightInd w:val="0"/>
              <w:jc w:val="center"/>
              <w:rPr>
                <w:rFonts w:ascii="Times New Roman" w:hAnsi="Times New Roman" w:cs="Times New Roman"/>
                <w:sz w:val="20"/>
                <w:szCs w:val="20"/>
              </w:rPr>
            </w:pPr>
            <w:r w:rsidRPr="00177BFA">
              <w:rPr>
                <w:rFonts w:ascii="Times New Roman" w:hAnsi="Times New Roman" w:cs="Times New Roman"/>
                <w:sz w:val="20"/>
                <w:szCs w:val="20"/>
              </w:rPr>
              <w:t>УТВЕРЖДАЮ:</w:t>
            </w:r>
          </w:p>
        </w:tc>
      </w:tr>
      <w:tr w:rsidR="00177BFA" w:rsidRPr="00177BFA" w14:paraId="1BF6D9C8" w14:textId="77777777" w:rsidTr="00177BFA">
        <w:trPr>
          <w:trHeight w:val="1010"/>
          <w:jc w:val="center"/>
        </w:trPr>
        <w:tc>
          <w:tcPr>
            <w:tcW w:w="3828" w:type="dxa"/>
          </w:tcPr>
          <w:p w14:paraId="4D6D1BE5" w14:textId="77777777" w:rsidR="00177BFA" w:rsidRPr="00177BFA" w:rsidRDefault="00177BFA" w:rsidP="00177BFA">
            <w:pPr>
              <w:adjustRightInd w:val="0"/>
              <w:rPr>
                <w:rFonts w:ascii="Times New Roman" w:hAnsi="Times New Roman" w:cs="Times New Roman"/>
                <w:sz w:val="20"/>
                <w:szCs w:val="20"/>
              </w:rPr>
            </w:pPr>
            <w:r w:rsidRPr="00177BFA">
              <w:rPr>
                <w:rFonts w:ascii="Times New Roman" w:hAnsi="Times New Roman" w:cs="Times New Roman"/>
                <w:sz w:val="20"/>
                <w:szCs w:val="20"/>
              </w:rPr>
              <w:t>Педагогический совет Школы</w:t>
            </w:r>
          </w:p>
          <w:p w14:paraId="6DD404F8" w14:textId="498DD57D" w:rsidR="00177BFA" w:rsidRPr="00177BFA" w:rsidRDefault="00177BFA" w:rsidP="00177BFA">
            <w:pPr>
              <w:adjustRightInd w:val="0"/>
              <w:rPr>
                <w:rFonts w:ascii="Times New Roman" w:hAnsi="Times New Roman" w:cs="Times New Roman"/>
                <w:sz w:val="20"/>
                <w:szCs w:val="20"/>
              </w:rPr>
            </w:pPr>
            <w:r w:rsidRPr="00177BFA">
              <w:rPr>
                <w:rFonts w:ascii="Times New Roman" w:hAnsi="Times New Roman" w:cs="Times New Roman"/>
                <w:sz w:val="20"/>
                <w:szCs w:val="20"/>
              </w:rPr>
              <w:t>Протокол №1  от</w:t>
            </w:r>
            <w:r w:rsidR="00182DAF">
              <w:rPr>
                <w:rFonts w:ascii="Times New Roman" w:hAnsi="Times New Roman" w:cs="Times New Roman"/>
                <w:sz w:val="20"/>
                <w:szCs w:val="20"/>
              </w:rPr>
              <w:t xml:space="preserve"> 31.08.2022</w:t>
            </w:r>
          </w:p>
          <w:p w14:paraId="79CF83B1" w14:textId="77777777" w:rsidR="00177BFA" w:rsidRPr="00177BFA" w:rsidRDefault="00177BFA" w:rsidP="002A60A2">
            <w:pPr>
              <w:adjustRightInd w:val="0"/>
              <w:jc w:val="center"/>
              <w:rPr>
                <w:rFonts w:ascii="Times New Roman" w:hAnsi="Times New Roman" w:cs="Times New Roman"/>
                <w:sz w:val="20"/>
                <w:szCs w:val="20"/>
              </w:rPr>
            </w:pPr>
          </w:p>
        </w:tc>
        <w:tc>
          <w:tcPr>
            <w:tcW w:w="567" w:type="dxa"/>
          </w:tcPr>
          <w:p w14:paraId="28FC2932" w14:textId="77777777" w:rsidR="00177BFA" w:rsidRPr="00177BFA" w:rsidRDefault="00177BFA" w:rsidP="002A60A2">
            <w:pPr>
              <w:adjustRightInd w:val="0"/>
              <w:jc w:val="center"/>
              <w:rPr>
                <w:rFonts w:ascii="Times New Roman" w:hAnsi="Times New Roman" w:cs="Times New Roman"/>
                <w:sz w:val="20"/>
                <w:szCs w:val="20"/>
              </w:rPr>
            </w:pPr>
          </w:p>
        </w:tc>
        <w:tc>
          <w:tcPr>
            <w:tcW w:w="3119" w:type="dxa"/>
          </w:tcPr>
          <w:p w14:paraId="279E235A" w14:textId="77777777" w:rsidR="00182DAF" w:rsidRDefault="00182DAF" w:rsidP="00182DAF">
            <w:pPr>
              <w:rPr>
                <w:rFonts w:ascii="Times New Roman" w:hAnsi="Times New Roman" w:cs="Times New Roman"/>
                <w:sz w:val="20"/>
                <w:szCs w:val="20"/>
              </w:rPr>
            </w:pPr>
            <w:bookmarkStart w:id="3" w:name="_GoBack"/>
            <w:bookmarkEnd w:id="3"/>
            <w:r>
              <w:rPr>
                <w:rFonts w:ascii="Times New Roman" w:hAnsi="Times New Roman" w:cs="Times New Roman"/>
                <w:sz w:val="20"/>
                <w:szCs w:val="20"/>
              </w:rPr>
              <w:t>Приказ № 105  от 31.08.2022</w:t>
            </w:r>
          </w:p>
          <w:p w14:paraId="60BA5AF9" w14:textId="77777777" w:rsidR="00177BFA" w:rsidRPr="00177BFA" w:rsidRDefault="00177BFA" w:rsidP="00177BFA">
            <w:pPr>
              <w:adjustRightInd w:val="0"/>
              <w:rPr>
                <w:rFonts w:ascii="Times New Roman" w:hAnsi="Times New Roman" w:cs="Times New Roman"/>
                <w:sz w:val="20"/>
                <w:szCs w:val="20"/>
              </w:rPr>
            </w:pPr>
            <w:r w:rsidRPr="00177BFA">
              <w:rPr>
                <w:rFonts w:ascii="Times New Roman" w:hAnsi="Times New Roman" w:cs="Times New Roman"/>
                <w:sz w:val="20"/>
                <w:szCs w:val="20"/>
              </w:rPr>
              <w:t>Директор: ____ С.В.Крашанинина</w:t>
            </w:r>
          </w:p>
          <w:p w14:paraId="6840E0A4" w14:textId="77777777" w:rsidR="00177BFA" w:rsidRPr="00177BFA" w:rsidRDefault="00177BFA" w:rsidP="002A60A2">
            <w:pPr>
              <w:jc w:val="center"/>
              <w:rPr>
                <w:rFonts w:ascii="Times New Roman" w:hAnsi="Times New Roman" w:cs="Times New Roman"/>
                <w:b/>
                <w:sz w:val="20"/>
                <w:szCs w:val="20"/>
              </w:rPr>
            </w:pPr>
          </w:p>
        </w:tc>
      </w:tr>
    </w:tbl>
    <w:p w14:paraId="680D9E34" w14:textId="77777777" w:rsidR="00177BFA" w:rsidRPr="00177BFA" w:rsidRDefault="00177BFA" w:rsidP="00177BFA">
      <w:pPr>
        <w:pStyle w:val="a5"/>
        <w:ind w:firstLine="0"/>
        <w:rPr>
          <w:rFonts w:ascii="Times New Roman" w:hAnsi="Times New Roman" w:cs="Times New Roman"/>
        </w:rPr>
      </w:pPr>
    </w:p>
    <w:p w14:paraId="6D7B14D8" w14:textId="77777777" w:rsidR="00177BFA" w:rsidRPr="00177BFA" w:rsidRDefault="00177BFA" w:rsidP="00177BFA">
      <w:pPr>
        <w:pStyle w:val="af"/>
        <w:spacing w:line="285" w:lineRule="auto"/>
        <w:rPr>
          <w:rFonts w:ascii="Times New Roman" w:hAnsi="Times New Roman" w:cs="Times New Roman"/>
        </w:rPr>
      </w:pPr>
      <w:r w:rsidRPr="00177BFA">
        <w:rPr>
          <w:rFonts w:ascii="Times New Roman" w:hAnsi="Times New Roman" w:cs="Times New Roman"/>
          <w:w w:val="90"/>
        </w:rPr>
        <w:t>ОСНОВНАЯ</w:t>
      </w:r>
      <w:r w:rsidRPr="00177BFA">
        <w:rPr>
          <w:rFonts w:ascii="Times New Roman" w:hAnsi="Times New Roman" w:cs="Times New Roman"/>
          <w:spacing w:val="-111"/>
          <w:w w:val="90"/>
        </w:rPr>
        <w:t xml:space="preserve"> </w:t>
      </w:r>
      <w:r w:rsidRPr="00177BFA">
        <w:rPr>
          <w:rFonts w:ascii="Times New Roman" w:hAnsi="Times New Roman" w:cs="Times New Roman"/>
        </w:rPr>
        <w:t>ОБРАЗОВАТЕЛЬНАЯ</w:t>
      </w:r>
      <w:r w:rsidRPr="00177BFA">
        <w:rPr>
          <w:rFonts w:ascii="Times New Roman" w:hAnsi="Times New Roman" w:cs="Times New Roman"/>
          <w:spacing w:val="1"/>
        </w:rPr>
        <w:t xml:space="preserve"> </w:t>
      </w:r>
      <w:r w:rsidRPr="00177BFA">
        <w:rPr>
          <w:rFonts w:ascii="Times New Roman" w:hAnsi="Times New Roman" w:cs="Times New Roman"/>
        </w:rPr>
        <w:t>ПРОГРАММА</w:t>
      </w:r>
      <w:r w:rsidRPr="00177BFA">
        <w:rPr>
          <w:rFonts w:ascii="Times New Roman" w:hAnsi="Times New Roman" w:cs="Times New Roman"/>
          <w:spacing w:val="1"/>
        </w:rPr>
        <w:t xml:space="preserve"> </w:t>
      </w:r>
      <w:r w:rsidRPr="00177BFA">
        <w:rPr>
          <w:rFonts w:ascii="Times New Roman" w:hAnsi="Times New Roman" w:cs="Times New Roman"/>
          <w:w w:val="85"/>
        </w:rPr>
        <w:t>ОСНОВНОГО</w:t>
      </w:r>
      <w:r w:rsidRPr="00177BFA">
        <w:rPr>
          <w:rFonts w:ascii="Times New Roman" w:hAnsi="Times New Roman" w:cs="Times New Roman"/>
          <w:spacing w:val="14"/>
          <w:w w:val="85"/>
        </w:rPr>
        <w:t xml:space="preserve"> </w:t>
      </w:r>
      <w:r w:rsidRPr="00177BFA">
        <w:rPr>
          <w:rFonts w:ascii="Times New Roman" w:hAnsi="Times New Roman" w:cs="Times New Roman"/>
          <w:w w:val="85"/>
        </w:rPr>
        <w:t>ОБЩЕГО</w:t>
      </w:r>
      <w:r w:rsidRPr="00177BFA">
        <w:rPr>
          <w:rFonts w:ascii="Times New Roman" w:hAnsi="Times New Roman" w:cs="Times New Roman"/>
          <w:spacing w:val="1"/>
          <w:w w:val="85"/>
        </w:rPr>
        <w:t xml:space="preserve"> </w:t>
      </w:r>
      <w:r w:rsidRPr="00177BFA">
        <w:rPr>
          <w:rFonts w:ascii="Times New Roman" w:hAnsi="Times New Roman" w:cs="Times New Roman"/>
        </w:rPr>
        <w:t>ОБРАЗОВАНИЯ</w:t>
      </w:r>
    </w:p>
    <w:p w14:paraId="25DB8826" w14:textId="77777777" w:rsidR="00177BFA" w:rsidRPr="00177BFA" w:rsidRDefault="00177BFA" w:rsidP="00177BFA">
      <w:pPr>
        <w:pStyle w:val="a5"/>
        <w:ind w:firstLine="0"/>
        <w:rPr>
          <w:rFonts w:ascii="Times New Roman" w:hAnsi="Times New Roman" w:cs="Times New Roman"/>
          <w:sz w:val="48"/>
        </w:rPr>
      </w:pPr>
    </w:p>
    <w:p w14:paraId="7202E003" w14:textId="77777777" w:rsidR="00177BFA" w:rsidRPr="00177BFA" w:rsidRDefault="00177BFA" w:rsidP="00177BFA">
      <w:pPr>
        <w:pStyle w:val="a5"/>
        <w:ind w:firstLine="0"/>
        <w:rPr>
          <w:rFonts w:ascii="Times New Roman" w:hAnsi="Times New Roman" w:cs="Times New Roman"/>
          <w:sz w:val="48"/>
        </w:rPr>
      </w:pPr>
    </w:p>
    <w:p w14:paraId="7358B47E" w14:textId="77777777" w:rsidR="00177BFA" w:rsidRPr="00177BFA" w:rsidRDefault="00177BFA" w:rsidP="00177BFA">
      <w:pPr>
        <w:pStyle w:val="a5"/>
        <w:ind w:firstLine="0"/>
        <w:rPr>
          <w:rFonts w:ascii="Times New Roman" w:hAnsi="Times New Roman" w:cs="Times New Roman"/>
          <w:sz w:val="48"/>
        </w:rPr>
      </w:pPr>
    </w:p>
    <w:p w14:paraId="2D114B13" w14:textId="77777777" w:rsidR="00177BFA" w:rsidRPr="00177BFA" w:rsidRDefault="00177BFA" w:rsidP="00177BFA">
      <w:pPr>
        <w:pStyle w:val="a5"/>
        <w:ind w:firstLine="0"/>
        <w:rPr>
          <w:rFonts w:ascii="Times New Roman" w:hAnsi="Times New Roman" w:cs="Times New Roman"/>
          <w:sz w:val="48"/>
        </w:rPr>
      </w:pPr>
    </w:p>
    <w:p w14:paraId="0B79D0C7" w14:textId="77777777" w:rsidR="00177BFA" w:rsidRPr="00177BFA" w:rsidRDefault="00177BFA" w:rsidP="00177BFA">
      <w:pPr>
        <w:pStyle w:val="a5"/>
        <w:ind w:firstLine="0"/>
        <w:rPr>
          <w:rFonts w:ascii="Times New Roman" w:hAnsi="Times New Roman" w:cs="Times New Roman"/>
          <w:sz w:val="48"/>
        </w:rPr>
      </w:pPr>
    </w:p>
    <w:p w14:paraId="5B4B1099" w14:textId="77777777" w:rsidR="00177BFA" w:rsidRPr="00177BFA" w:rsidRDefault="00177BFA" w:rsidP="00177BFA">
      <w:pPr>
        <w:pStyle w:val="a5"/>
        <w:ind w:firstLine="0"/>
        <w:rPr>
          <w:rFonts w:ascii="Times New Roman" w:hAnsi="Times New Roman" w:cs="Times New Roman"/>
          <w:sz w:val="48"/>
        </w:rPr>
      </w:pPr>
    </w:p>
    <w:p w14:paraId="69C8A129" w14:textId="77777777" w:rsidR="00177BFA" w:rsidRPr="00177BFA" w:rsidRDefault="00177BFA" w:rsidP="00177BFA">
      <w:pPr>
        <w:pStyle w:val="a5"/>
        <w:spacing w:before="2"/>
        <w:ind w:firstLine="0"/>
        <w:rPr>
          <w:rFonts w:ascii="Times New Roman" w:hAnsi="Times New Roman" w:cs="Times New Roman"/>
          <w:sz w:val="44"/>
        </w:rPr>
      </w:pPr>
    </w:p>
    <w:p w14:paraId="50DB8B18" w14:textId="77777777" w:rsidR="00177BFA" w:rsidRPr="00177BFA" w:rsidRDefault="00177BFA" w:rsidP="00177BFA">
      <w:pPr>
        <w:pStyle w:val="a5"/>
        <w:spacing w:line="247" w:lineRule="auto"/>
        <w:ind w:left="2268" w:right="1962" w:firstLine="0"/>
        <w:jc w:val="center"/>
        <w:rPr>
          <w:rFonts w:ascii="Times New Roman" w:hAnsi="Times New Roman" w:cs="Times New Roman"/>
        </w:rPr>
      </w:pPr>
      <w:r w:rsidRPr="00177BFA">
        <w:rPr>
          <w:rFonts w:ascii="Times New Roman" w:hAnsi="Times New Roman" w:cs="Times New Roman"/>
          <w:w w:val="85"/>
        </w:rPr>
        <w:t xml:space="preserve">Падунская </w:t>
      </w:r>
      <w:r w:rsidRPr="00177BFA">
        <w:rPr>
          <w:rFonts w:ascii="Times New Roman" w:hAnsi="Times New Roman" w:cs="Times New Roman"/>
          <w:spacing w:val="1"/>
          <w:w w:val="85"/>
        </w:rPr>
        <w:t xml:space="preserve"> </w:t>
      </w:r>
      <w:r w:rsidRPr="00177BFA">
        <w:rPr>
          <w:rFonts w:ascii="Times New Roman" w:hAnsi="Times New Roman" w:cs="Times New Roman"/>
        </w:rPr>
        <w:t>2022</w:t>
      </w:r>
    </w:p>
    <w:p w14:paraId="1173F276" w14:textId="77777777" w:rsidR="00177BFA" w:rsidRPr="00177BFA" w:rsidRDefault="00177BFA" w:rsidP="00177BFA">
      <w:pPr>
        <w:spacing w:line="247" w:lineRule="auto"/>
        <w:jc w:val="center"/>
        <w:rPr>
          <w:rFonts w:ascii="Times New Roman" w:hAnsi="Times New Roman" w:cs="Times New Roman"/>
        </w:rPr>
        <w:sectPr w:rsidR="00177BFA" w:rsidRPr="00177BFA" w:rsidSect="00177BFA">
          <w:pgSz w:w="7830" w:h="12190"/>
          <w:pgMar w:top="1120" w:right="1020" w:bottom="280" w:left="1020" w:header="720" w:footer="720" w:gutter="0"/>
          <w:cols w:space="720"/>
        </w:sectPr>
      </w:pPr>
    </w:p>
    <w:p w14:paraId="30C55683" w14:textId="77777777" w:rsidR="00A5220A" w:rsidRDefault="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r>
        <w:rPr>
          <w:rStyle w:val="31"/>
          <w:b/>
          <w:bCs/>
          <w:sz w:val="19"/>
          <w:szCs w:val="19"/>
        </w:rPr>
        <w:lastRenderedPageBreak/>
        <w:t>СОДЕРЖАНИЕ</w:t>
      </w:r>
      <w:bookmarkEnd w:id="0"/>
      <w:bookmarkEnd w:id="1"/>
      <w:bookmarkEnd w:id="2"/>
    </w:p>
    <w:p w14:paraId="695913A5" w14:textId="611B6FED" w:rsidR="00A5220A" w:rsidRPr="002A60A2" w:rsidRDefault="00A5220A" w:rsidP="002A60A2">
      <w:pPr>
        <w:pStyle w:val="a5"/>
        <w:numPr>
          <w:ilvl w:val="0"/>
          <w:numId w:val="1"/>
        </w:numPr>
        <w:tabs>
          <w:tab w:val="left" w:pos="344"/>
        </w:tabs>
        <w:spacing w:after="60" w:line="314" w:lineRule="auto"/>
        <w:ind w:firstLine="0"/>
        <w:rPr>
          <w:rFonts w:ascii="Courier New" w:hAnsi="Courier New" w:cs="Courier New"/>
          <w:color w:val="auto"/>
          <w:sz w:val="24"/>
          <w:szCs w:val="24"/>
        </w:rPr>
      </w:pPr>
      <w:bookmarkStart w:id="4" w:name="bookmark6"/>
      <w:bookmarkEnd w:id="4"/>
      <w:r>
        <w:rPr>
          <w:rStyle w:val="11"/>
        </w:rPr>
        <w:t>Целевой раздел основной</w:t>
      </w:r>
      <w:r w:rsidR="002A60A2">
        <w:rPr>
          <w:rStyle w:val="11"/>
        </w:rPr>
        <w:t xml:space="preserve"> </w:t>
      </w:r>
      <w:r>
        <w:rPr>
          <w:rStyle w:val="11"/>
        </w:rPr>
        <w:t>образовательной програм</w:t>
      </w:r>
      <w:r w:rsidR="002A60A2">
        <w:rPr>
          <w:rStyle w:val="11"/>
        </w:rPr>
        <w:t>мы основного общего образования …………………………………………………………………………</w:t>
      </w:r>
      <w:r>
        <w:rPr>
          <w:rStyle w:val="11"/>
        </w:rPr>
        <w:t xml:space="preserve"> 6</w:t>
      </w:r>
    </w:p>
    <w:p w14:paraId="195395AF" w14:textId="3FB11ADE"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5" w:name="bookmark7"/>
      <w:bookmarkEnd w:id="5"/>
      <w:r>
        <w:rPr>
          <w:rStyle w:val="11"/>
        </w:rPr>
        <w:t>Пояснительная записка</w:t>
      </w:r>
      <w:r>
        <w:rPr>
          <w:rStyle w:val="11"/>
        </w:rPr>
        <w:tab/>
      </w:r>
      <w:r w:rsidR="002A60A2">
        <w:rPr>
          <w:rStyle w:val="11"/>
        </w:rPr>
        <w:t>……… 7</w:t>
      </w:r>
    </w:p>
    <w:p w14:paraId="01FC1AA8" w14:textId="123694CE" w:rsidR="00A5220A" w:rsidRPr="002A60A2" w:rsidRDefault="00A5220A" w:rsidP="002A60A2">
      <w:pPr>
        <w:pStyle w:val="a5"/>
        <w:numPr>
          <w:ilvl w:val="2"/>
          <w:numId w:val="1"/>
        </w:numPr>
        <w:tabs>
          <w:tab w:val="left" w:pos="1198"/>
        </w:tabs>
        <w:spacing w:after="60" w:line="310" w:lineRule="auto"/>
        <w:ind w:left="460" w:hanging="34"/>
        <w:rPr>
          <w:rFonts w:ascii="Courier New" w:hAnsi="Courier New" w:cs="Courier New"/>
          <w:color w:val="auto"/>
          <w:sz w:val="24"/>
          <w:szCs w:val="24"/>
        </w:rPr>
      </w:pPr>
      <w:bookmarkStart w:id="6" w:name="bookmark8"/>
      <w:bookmarkEnd w:id="6"/>
      <w:r>
        <w:rPr>
          <w:rStyle w:val="11"/>
        </w:rPr>
        <w:t>Цели реализации основной образовательной программы основного</w:t>
      </w:r>
      <w:r w:rsidR="002A60A2">
        <w:rPr>
          <w:rStyle w:val="11"/>
        </w:rPr>
        <w:t xml:space="preserve"> </w:t>
      </w:r>
      <w:r>
        <w:rPr>
          <w:rStyle w:val="11"/>
        </w:rPr>
        <w:t>общего образования</w:t>
      </w:r>
      <w:r w:rsidR="002A60A2">
        <w:rPr>
          <w:rStyle w:val="11"/>
        </w:rPr>
        <w:t xml:space="preserve"> ……………………………………………….</w:t>
      </w:r>
    </w:p>
    <w:p w14:paraId="3F975A4D" w14:textId="77777777" w:rsidR="00A5220A" w:rsidRDefault="00A5220A">
      <w:pPr>
        <w:pStyle w:val="a5"/>
        <w:numPr>
          <w:ilvl w:val="2"/>
          <w:numId w:val="1"/>
        </w:numPr>
        <w:tabs>
          <w:tab w:val="left" w:pos="1188"/>
        </w:tabs>
        <w:spacing w:line="310" w:lineRule="auto"/>
        <w:ind w:firstLine="460"/>
        <w:rPr>
          <w:color w:val="auto"/>
          <w:sz w:val="24"/>
          <w:szCs w:val="24"/>
        </w:rPr>
      </w:pPr>
      <w:bookmarkStart w:id="7" w:name="bookmark9"/>
      <w:bookmarkEnd w:id="7"/>
      <w:r>
        <w:rPr>
          <w:rStyle w:val="11"/>
        </w:rPr>
        <w:t>Принципы формирования и механизмы</w:t>
      </w:r>
    </w:p>
    <w:p w14:paraId="2C700974" w14:textId="77777777" w:rsidR="00A5220A" w:rsidRDefault="00A5220A">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68" w:tooltip="Current Document" w:history="1">
        <w:r>
          <w:rPr>
            <w:rStyle w:val="a6"/>
          </w:rPr>
          <w:t>реализации основной образовательной программы основного общего образования</w:t>
        </w:r>
        <w:r>
          <w:rPr>
            <w:rStyle w:val="a6"/>
          </w:rPr>
          <w:tab/>
          <w:t xml:space="preserve"> 7</w:t>
        </w:r>
      </w:hyperlink>
    </w:p>
    <w:p w14:paraId="40307586" w14:textId="3E7463E7" w:rsidR="00A5220A" w:rsidRPr="002A60A2" w:rsidRDefault="00A5220A" w:rsidP="002A60A2">
      <w:pPr>
        <w:pStyle w:val="a7"/>
        <w:numPr>
          <w:ilvl w:val="2"/>
          <w:numId w:val="1"/>
        </w:numPr>
        <w:tabs>
          <w:tab w:val="left" w:pos="1198"/>
        </w:tabs>
        <w:spacing w:after="60" w:line="314" w:lineRule="auto"/>
        <w:ind w:left="460" w:firstLine="0"/>
        <w:rPr>
          <w:rFonts w:ascii="Courier New" w:hAnsi="Courier New" w:cs="Courier New"/>
          <w:color w:val="auto"/>
          <w:sz w:val="24"/>
          <w:szCs w:val="24"/>
        </w:rPr>
      </w:pPr>
      <w:bookmarkStart w:id="8" w:name="bookmark10"/>
      <w:bookmarkEnd w:id="8"/>
      <w:r>
        <w:rPr>
          <w:rStyle w:val="a6"/>
        </w:rPr>
        <w:t>Общая характеристика примерной основной образовательной программы</w:t>
      </w:r>
      <w:r w:rsidR="002A60A2">
        <w:rPr>
          <w:rStyle w:val="a6"/>
        </w:rPr>
        <w:t xml:space="preserve"> </w:t>
      </w:r>
      <w:hyperlink w:anchor="bookmark3921" w:tooltip="Current Document" w:history="1">
        <w:r>
          <w:rPr>
            <w:rStyle w:val="a6"/>
          </w:rPr>
          <w:t>основного общего образования</w:t>
        </w:r>
        <w:r w:rsidR="002A60A2">
          <w:rPr>
            <w:rStyle w:val="a6"/>
          </w:rPr>
          <w:t xml:space="preserve"> ….</w:t>
        </w:r>
        <w:r>
          <w:rPr>
            <w:rStyle w:val="a6"/>
          </w:rPr>
          <w:t xml:space="preserve"> 10</w:t>
        </w:r>
      </w:hyperlink>
    </w:p>
    <w:p w14:paraId="1E1973A4" w14:textId="77777777" w:rsidR="00A5220A" w:rsidRDefault="00A5220A">
      <w:pPr>
        <w:pStyle w:val="a7"/>
        <w:numPr>
          <w:ilvl w:val="1"/>
          <w:numId w:val="1"/>
        </w:numPr>
        <w:tabs>
          <w:tab w:val="left" w:pos="786"/>
        </w:tabs>
        <w:spacing w:after="0" w:line="312" w:lineRule="auto"/>
        <w:ind w:left="240" w:firstLine="0"/>
        <w:rPr>
          <w:color w:val="auto"/>
          <w:sz w:val="24"/>
          <w:szCs w:val="24"/>
        </w:rPr>
      </w:pPr>
      <w:bookmarkStart w:id="9" w:name="bookmark11"/>
      <w:bookmarkEnd w:id="9"/>
      <w:r>
        <w:rPr>
          <w:rStyle w:val="a6"/>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14:paraId="3D7E0D49" w14:textId="77777777" w:rsidR="00A5220A" w:rsidRDefault="00A5220A">
      <w:pPr>
        <w:pStyle w:val="a7"/>
        <w:numPr>
          <w:ilvl w:val="1"/>
          <w:numId w:val="1"/>
        </w:numPr>
        <w:tabs>
          <w:tab w:val="left" w:pos="776"/>
        </w:tabs>
        <w:spacing w:after="0" w:line="314" w:lineRule="auto"/>
        <w:ind w:firstLine="240"/>
        <w:jc w:val="both"/>
        <w:rPr>
          <w:color w:val="auto"/>
          <w:sz w:val="24"/>
          <w:szCs w:val="24"/>
        </w:rPr>
      </w:pPr>
      <w:bookmarkStart w:id="10" w:name="bookmark12"/>
      <w:bookmarkEnd w:id="10"/>
      <w:r>
        <w:rPr>
          <w:rStyle w:val="a6"/>
        </w:rPr>
        <w:t>Система оценки достижения планируемых</w:t>
      </w:r>
    </w:p>
    <w:p w14:paraId="27D08C5A" w14:textId="77777777"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14:paraId="06A52294" w14:textId="77777777"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1" w:name="bookmark13"/>
      <w:bookmarkEnd w:id="11"/>
      <w:r>
        <w:rPr>
          <w:rStyle w:val="a6"/>
        </w:rPr>
        <w:t>Общие положения</w:t>
      </w:r>
      <w:r>
        <w:rPr>
          <w:rStyle w:val="a6"/>
        </w:rPr>
        <w:tab/>
      </w:r>
    </w:p>
    <w:p w14:paraId="082C3EFE" w14:textId="77777777" w:rsidR="00A5220A" w:rsidRDefault="00A5220A">
      <w:pPr>
        <w:pStyle w:val="a7"/>
        <w:numPr>
          <w:ilvl w:val="2"/>
          <w:numId w:val="1"/>
        </w:numPr>
        <w:tabs>
          <w:tab w:val="left" w:pos="1188"/>
        </w:tabs>
        <w:spacing w:after="0" w:line="312" w:lineRule="auto"/>
        <w:rPr>
          <w:color w:val="auto"/>
          <w:sz w:val="24"/>
          <w:szCs w:val="24"/>
        </w:rPr>
      </w:pPr>
      <w:bookmarkStart w:id="12" w:name="bookmark14"/>
      <w:bookmarkEnd w:id="12"/>
      <w:r>
        <w:rPr>
          <w:rStyle w:val="a6"/>
        </w:rPr>
        <w:t>Особенности оценки метапредметных</w:t>
      </w:r>
    </w:p>
    <w:p w14:paraId="247944BB" w14:textId="77777777" w:rsidR="00A5220A" w:rsidRDefault="00182DAF">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14:paraId="5B4E8516" w14:textId="77777777" w:rsidR="00A5220A" w:rsidRDefault="00A5220A">
      <w:pPr>
        <w:pStyle w:val="a7"/>
        <w:numPr>
          <w:ilvl w:val="2"/>
          <w:numId w:val="1"/>
        </w:numPr>
        <w:tabs>
          <w:tab w:val="left" w:pos="1188"/>
        </w:tabs>
        <w:spacing w:after="0" w:line="312" w:lineRule="auto"/>
        <w:rPr>
          <w:color w:val="auto"/>
          <w:sz w:val="24"/>
          <w:szCs w:val="24"/>
        </w:rPr>
      </w:pPr>
      <w:bookmarkStart w:id="13" w:name="bookmark15"/>
      <w:bookmarkEnd w:id="13"/>
      <w:r>
        <w:rPr>
          <w:rStyle w:val="a6"/>
        </w:rPr>
        <w:t>Организация и содержание оценочных</w:t>
      </w:r>
    </w:p>
    <w:p w14:paraId="6E547DF2" w14:textId="77777777" w:rsidR="00A5220A" w:rsidRDefault="00182DAF">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14:paraId="3A70AEC4" w14:textId="77777777" w:rsidR="00A5220A" w:rsidRDefault="00A5220A">
      <w:pPr>
        <w:pStyle w:val="a7"/>
        <w:numPr>
          <w:ilvl w:val="0"/>
          <w:numId w:val="1"/>
        </w:numPr>
        <w:tabs>
          <w:tab w:val="left" w:pos="349"/>
        </w:tabs>
        <w:spacing w:after="0" w:line="312" w:lineRule="auto"/>
        <w:ind w:firstLine="0"/>
        <w:rPr>
          <w:color w:val="auto"/>
          <w:sz w:val="24"/>
          <w:szCs w:val="24"/>
        </w:rPr>
      </w:pPr>
      <w:bookmarkStart w:id="14" w:name="bookmark16"/>
      <w:bookmarkEnd w:id="14"/>
      <w:r>
        <w:rPr>
          <w:rStyle w:val="a6"/>
        </w:rPr>
        <w:t>Содержательный раздел основной образовательной</w:t>
      </w:r>
    </w:p>
    <w:p w14:paraId="0FED66CE" w14:textId="77777777" w:rsidR="00A5220A" w:rsidRDefault="00182DAF">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14:paraId="218D98E5" w14:textId="7C126314" w:rsidR="00A5220A" w:rsidRDefault="00B97C05">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5" w:name="bookmark17"/>
      <w:bookmarkEnd w:id="15"/>
      <w:r>
        <w:rPr>
          <w:rStyle w:val="a6"/>
        </w:rPr>
        <w:t>П</w:t>
      </w:r>
      <w:r w:rsidR="00A5220A">
        <w:rPr>
          <w:rStyle w:val="a6"/>
        </w:rPr>
        <w:t>рограммы учебных предметов, учебных курсов (в том числе внеурочной деятельности), учебных модулей</w:t>
      </w:r>
      <w:r w:rsidR="00A5220A">
        <w:rPr>
          <w:rStyle w:val="a6"/>
        </w:rPr>
        <w:tab/>
      </w:r>
      <w:r w:rsidR="00A5220A">
        <w:rPr>
          <w:rStyle w:val="a6"/>
        </w:rPr>
        <w:tab/>
        <w:t>—</w:t>
      </w:r>
    </w:p>
    <w:p w14:paraId="502F5B89" w14:textId="77777777" w:rsidR="00A5220A" w:rsidRDefault="00A5220A">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6" w:name="bookmark18"/>
      <w:bookmarkEnd w:id="16"/>
      <w:r>
        <w:rPr>
          <w:rStyle w:val="11"/>
        </w:rPr>
        <w:t xml:space="preserve">Русский язык </w:t>
      </w:r>
      <w:r>
        <w:rPr>
          <w:rStyle w:val="11"/>
        </w:rPr>
        <w:tab/>
      </w:r>
    </w:p>
    <w:p w14:paraId="43D78883" w14:textId="77777777" w:rsidR="00A5220A" w:rsidRDefault="00A5220A">
      <w:pPr>
        <w:pStyle w:val="a7"/>
        <w:numPr>
          <w:ilvl w:val="2"/>
          <w:numId w:val="1"/>
        </w:numPr>
        <w:tabs>
          <w:tab w:val="left" w:pos="1193"/>
          <w:tab w:val="right" w:leader="dot" w:pos="6329"/>
        </w:tabs>
        <w:jc w:val="both"/>
        <w:rPr>
          <w:color w:val="auto"/>
          <w:sz w:val="24"/>
          <w:szCs w:val="24"/>
        </w:rPr>
      </w:pPr>
      <w:r w:rsidRPr="002A60A2">
        <w:rPr>
          <w:color w:val="auto"/>
          <w:sz w:val="24"/>
          <w:szCs w:val="24"/>
        </w:rPr>
        <w:fldChar w:fldCharType="begin"/>
      </w:r>
      <w:r>
        <w:rPr>
          <w:color w:val="auto"/>
          <w:sz w:val="24"/>
          <w:szCs w:val="24"/>
        </w:rPr>
        <w:instrText xml:space="preserve"> TOC \o "1-5" \h \z </w:instrText>
      </w:r>
      <w:r w:rsidRPr="002A60A2">
        <w:rPr>
          <w:color w:val="auto"/>
          <w:sz w:val="24"/>
          <w:szCs w:val="24"/>
        </w:rPr>
        <w:fldChar w:fldCharType="separate"/>
      </w:r>
      <w:hyperlink w:anchor="bookmark251" w:tooltip="Current Document" w:history="1">
        <w:bookmarkStart w:id="17" w:name="bookmark19"/>
        <w:bookmarkEnd w:id="17"/>
        <w:r>
          <w:rPr>
            <w:rStyle w:val="a6"/>
          </w:rPr>
          <w:t>Литература</w:t>
        </w:r>
        <w:r>
          <w:rPr>
            <w:rStyle w:val="a6"/>
          </w:rPr>
          <w:tab/>
          <w:t xml:space="preserve"> 85</w:t>
        </w:r>
      </w:hyperlink>
    </w:p>
    <w:p w14:paraId="3E9CD917" w14:textId="77777777" w:rsidR="00A5220A" w:rsidRDefault="00A5220A">
      <w:pPr>
        <w:pStyle w:val="a7"/>
        <w:numPr>
          <w:ilvl w:val="2"/>
          <w:numId w:val="1"/>
        </w:numPr>
        <w:tabs>
          <w:tab w:val="left" w:pos="1193"/>
          <w:tab w:val="right" w:leader="dot" w:pos="6329"/>
        </w:tabs>
        <w:jc w:val="both"/>
        <w:rPr>
          <w:color w:val="auto"/>
          <w:sz w:val="24"/>
          <w:szCs w:val="24"/>
        </w:rPr>
      </w:pPr>
      <w:bookmarkStart w:id="18" w:name="bookmark20"/>
      <w:bookmarkEnd w:id="18"/>
      <w:r>
        <w:rPr>
          <w:rStyle w:val="a6"/>
        </w:rPr>
        <w:t>Родной язык (русский)</w:t>
      </w:r>
      <w:r>
        <w:rPr>
          <w:rStyle w:val="a6"/>
        </w:rPr>
        <w:tab/>
        <w:t xml:space="preserve"> 124</w:t>
      </w:r>
    </w:p>
    <w:p w14:paraId="2241167B" w14:textId="77777777" w:rsidR="00A5220A" w:rsidRDefault="00182DAF">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19" w:name="bookmark21"/>
        <w:bookmarkEnd w:id="19"/>
        <w:r w:rsidR="00A5220A">
          <w:rPr>
            <w:rStyle w:val="a6"/>
          </w:rPr>
          <w:t>Родная литература (русская)</w:t>
        </w:r>
        <w:r w:rsidR="00A5220A">
          <w:rPr>
            <w:rStyle w:val="a6"/>
          </w:rPr>
          <w:tab/>
          <w:t xml:space="preserve"> 158</w:t>
        </w:r>
      </w:hyperlink>
    </w:p>
    <w:p w14:paraId="36083F55" w14:textId="77777777" w:rsidR="00A5220A" w:rsidRDefault="00A5220A">
      <w:pPr>
        <w:pStyle w:val="a7"/>
        <w:numPr>
          <w:ilvl w:val="2"/>
          <w:numId w:val="1"/>
        </w:numPr>
        <w:tabs>
          <w:tab w:val="left" w:pos="1193"/>
          <w:tab w:val="right" w:leader="dot" w:pos="6329"/>
        </w:tabs>
        <w:jc w:val="both"/>
        <w:rPr>
          <w:color w:val="auto"/>
          <w:sz w:val="24"/>
          <w:szCs w:val="24"/>
        </w:rPr>
      </w:pPr>
      <w:bookmarkStart w:id="20" w:name="bookmark22"/>
      <w:bookmarkEnd w:id="20"/>
      <w:r>
        <w:rPr>
          <w:rStyle w:val="a6"/>
        </w:rPr>
        <w:t>Английский язык</w:t>
      </w:r>
      <w:r>
        <w:rPr>
          <w:rStyle w:val="a6"/>
        </w:rPr>
        <w:tab/>
        <w:t xml:space="preserve"> 183</w:t>
      </w:r>
    </w:p>
    <w:p w14:paraId="757260C4" w14:textId="77777777" w:rsidR="00A5220A" w:rsidRDefault="00182DAF">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1" w:name="bookmark23"/>
        <w:bookmarkEnd w:id="21"/>
        <w:r w:rsidR="00A5220A">
          <w:rPr>
            <w:rStyle w:val="a6"/>
          </w:rPr>
          <w:t xml:space="preserve">Немецкий язык </w:t>
        </w:r>
        <w:r w:rsidR="00A5220A">
          <w:rPr>
            <w:rStyle w:val="a6"/>
          </w:rPr>
          <w:tab/>
          <w:t xml:space="preserve"> 249</w:t>
        </w:r>
      </w:hyperlink>
    </w:p>
    <w:p w14:paraId="3FF72495" w14:textId="77777777" w:rsidR="00A5220A" w:rsidRDefault="00182DAF">
      <w:pPr>
        <w:pStyle w:val="a7"/>
        <w:numPr>
          <w:ilvl w:val="2"/>
          <w:numId w:val="1"/>
        </w:numPr>
        <w:tabs>
          <w:tab w:val="left" w:pos="1193"/>
          <w:tab w:val="right" w:leader="dot" w:pos="6329"/>
        </w:tabs>
        <w:jc w:val="both"/>
        <w:rPr>
          <w:color w:val="auto"/>
          <w:sz w:val="24"/>
          <w:szCs w:val="24"/>
        </w:rPr>
      </w:pPr>
      <w:hyperlink w:anchor="bookmark1006" w:tooltip="Current Document" w:history="1">
        <w:bookmarkStart w:id="22" w:name="bookmark24"/>
        <w:bookmarkEnd w:id="22"/>
        <w:r w:rsidR="00A5220A">
          <w:rPr>
            <w:rStyle w:val="a6"/>
          </w:rPr>
          <w:t xml:space="preserve">Французский язык </w:t>
        </w:r>
        <w:r w:rsidR="00A5220A">
          <w:rPr>
            <w:rStyle w:val="a6"/>
          </w:rPr>
          <w:tab/>
          <w:t xml:space="preserve"> 314</w:t>
        </w:r>
      </w:hyperlink>
    </w:p>
    <w:p w14:paraId="074338D5" w14:textId="77777777" w:rsidR="00A5220A" w:rsidRDefault="00182DAF">
      <w:pPr>
        <w:pStyle w:val="a7"/>
        <w:numPr>
          <w:ilvl w:val="2"/>
          <w:numId w:val="1"/>
        </w:numPr>
        <w:tabs>
          <w:tab w:val="left" w:pos="1193"/>
          <w:tab w:val="right" w:leader="dot" w:pos="6329"/>
        </w:tabs>
        <w:jc w:val="both"/>
        <w:rPr>
          <w:color w:val="auto"/>
          <w:sz w:val="24"/>
          <w:szCs w:val="24"/>
        </w:rPr>
      </w:pPr>
      <w:hyperlink w:anchor="bookmark1277" w:tooltip="Current Document" w:history="1">
        <w:bookmarkStart w:id="23" w:name="bookmark25"/>
        <w:bookmarkEnd w:id="23"/>
        <w:r w:rsidR="00A5220A">
          <w:rPr>
            <w:rStyle w:val="a6"/>
          </w:rPr>
          <w:t>Испанский язык</w:t>
        </w:r>
        <w:r w:rsidR="00A5220A">
          <w:rPr>
            <w:rStyle w:val="a6"/>
          </w:rPr>
          <w:tab/>
          <w:t xml:space="preserve"> 378</w:t>
        </w:r>
      </w:hyperlink>
    </w:p>
    <w:p w14:paraId="38E7E88B" w14:textId="77777777" w:rsidR="00A5220A" w:rsidRDefault="00182DAF">
      <w:pPr>
        <w:pStyle w:val="a7"/>
        <w:numPr>
          <w:ilvl w:val="2"/>
          <w:numId w:val="1"/>
        </w:numPr>
        <w:tabs>
          <w:tab w:val="left" w:pos="1193"/>
          <w:tab w:val="right" w:leader="dot" w:pos="6329"/>
        </w:tabs>
        <w:jc w:val="both"/>
        <w:rPr>
          <w:color w:val="auto"/>
          <w:sz w:val="24"/>
          <w:szCs w:val="24"/>
        </w:rPr>
      </w:pPr>
      <w:hyperlink w:anchor="bookmark1528" w:tooltip="Current Document" w:history="1">
        <w:bookmarkStart w:id="24" w:name="bookmark26"/>
        <w:bookmarkEnd w:id="24"/>
        <w:r w:rsidR="00A5220A">
          <w:rPr>
            <w:rStyle w:val="a6"/>
          </w:rPr>
          <w:t>Китайский язык</w:t>
        </w:r>
        <w:r w:rsidR="00A5220A">
          <w:rPr>
            <w:rStyle w:val="a6"/>
          </w:rPr>
          <w:tab/>
          <w:t xml:space="preserve"> 454</w:t>
        </w:r>
      </w:hyperlink>
    </w:p>
    <w:p w14:paraId="33D0F9EF" w14:textId="77777777" w:rsidR="00A5220A" w:rsidRDefault="00182DAF">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5" w:name="bookmark27"/>
        <w:bookmarkEnd w:id="25"/>
        <w:r w:rsidR="00A5220A">
          <w:rPr>
            <w:rStyle w:val="a6"/>
          </w:rPr>
          <w:t>История</w:t>
        </w:r>
        <w:r w:rsidR="00A5220A">
          <w:rPr>
            <w:rStyle w:val="a6"/>
          </w:rPr>
          <w:tab/>
          <w:t xml:space="preserve"> 559</w:t>
        </w:r>
      </w:hyperlink>
    </w:p>
    <w:p w14:paraId="73110CB4" w14:textId="77777777" w:rsidR="00A5220A" w:rsidRDefault="00182DAF">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6" w:name="bookmark28"/>
        <w:bookmarkEnd w:id="26"/>
        <w:r w:rsidR="00A5220A">
          <w:rPr>
            <w:rStyle w:val="a6"/>
          </w:rPr>
          <w:t xml:space="preserve">Обществознание </w:t>
        </w:r>
        <w:r w:rsidR="00A5220A">
          <w:rPr>
            <w:rStyle w:val="a6"/>
          </w:rPr>
          <w:tab/>
          <w:t xml:space="preserve"> 614</w:t>
        </w:r>
      </w:hyperlink>
    </w:p>
    <w:p w14:paraId="70214F26" w14:textId="77777777" w:rsidR="00A5220A" w:rsidRDefault="00182DAF">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7" w:name="bookmark29"/>
        <w:bookmarkEnd w:id="27"/>
        <w:r w:rsidR="00A5220A">
          <w:rPr>
            <w:rStyle w:val="a6"/>
          </w:rPr>
          <w:t>География</w:t>
        </w:r>
        <w:r w:rsidR="00A5220A">
          <w:rPr>
            <w:rStyle w:val="a6"/>
          </w:rPr>
          <w:tab/>
          <w:t xml:space="preserve"> 653</w:t>
        </w:r>
      </w:hyperlink>
    </w:p>
    <w:p w14:paraId="48E64516" w14:textId="77777777" w:rsidR="00A5220A" w:rsidRDefault="00182DAF">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28" w:name="bookmark30"/>
        <w:bookmarkEnd w:id="28"/>
        <w:r w:rsidR="00A5220A">
          <w:rPr>
            <w:rStyle w:val="a6"/>
          </w:rPr>
          <w:t>Математика</w:t>
        </w:r>
        <w:r w:rsidR="00A5220A">
          <w:rPr>
            <w:rStyle w:val="a6"/>
          </w:rPr>
          <w:tab/>
          <w:t xml:space="preserve"> 696</w:t>
        </w:r>
      </w:hyperlink>
    </w:p>
    <w:p w14:paraId="44F54691" w14:textId="77777777" w:rsidR="00A5220A" w:rsidRDefault="00182DAF">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9" w:name="bookmark31"/>
        <w:bookmarkEnd w:id="29"/>
        <w:r w:rsidR="00A5220A">
          <w:rPr>
            <w:rStyle w:val="a6"/>
          </w:rPr>
          <w:t xml:space="preserve">Информатика </w:t>
        </w:r>
        <w:r w:rsidR="00A5220A">
          <w:rPr>
            <w:rStyle w:val="a6"/>
          </w:rPr>
          <w:tab/>
          <w:t xml:space="preserve"> 741</w:t>
        </w:r>
      </w:hyperlink>
    </w:p>
    <w:p w14:paraId="10A0FFE5" w14:textId="77777777" w:rsidR="00A5220A" w:rsidRDefault="00182DAF">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30" w:name="bookmark32"/>
        <w:bookmarkEnd w:id="30"/>
        <w:r w:rsidR="00A5220A">
          <w:rPr>
            <w:rStyle w:val="a6"/>
          </w:rPr>
          <w:t xml:space="preserve">Физика </w:t>
        </w:r>
        <w:r w:rsidR="00A5220A">
          <w:rPr>
            <w:rStyle w:val="a6"/>
          </w:rPr>
          <w:tab/>
          <w:t xml:space="preserve"> 763</w:t>
        </w:r>
      </w:hyperlink>
    </w:p>
    <w:p w14:paraId="0B85B828" w14:textId="77777777" w:rsidR="00A5220A" w:rsidRDefault="00182DAF">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31" w:name="bookmark33"/>
        <w:bookmarkEnd w:id="31"/>
        <w:r w:rsidR="00A5220A">
          <w:rPr>
            <w:rStyle w:val="a6"/>
          </w:rPr>
          <w:t xml:space="preserve">Биология </w:t>
        </w:r>
        <w:r w:rsidR="00A5220A">
          <w:rPr>
            <w:rStyle w:val="a6"/>
          </w:rPr>
          <w:tab/>
          <w:t xml:space="preserve"> 796</w:t>
        </w:r>
      </w:hyperlink>
    </w:p>
    <w:p w14:paraId="23F68058" w14:textId="77777777" w:rsidR="00A5220A" w:rsidRDefault="00182DAF">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32" w:name="bookmark34"/>
        <w:bookmarkEnd w:id="32"/>
        <w:r w:rsidR="00A5220A">
          <w:rPr>
            <w:rStyle w:val="a6"/>
          </w:rPr>
          <w:t>Химия</w:t>
        </w:r>
        <w:r w:rsidR="00A5220A">
          <w:rPr>
            <w:rStyle w:val="a6"/>
          </w:rPr>
          <w:tab/>
          <w:t xml:space="preserve"> 837</w:t>
        </w:r>
      </w:hyperlink>
    </w:p>
    <w:p w14:paraId="42A67115" w14:textId="77777777" w:rsidR="00A5220A" w:rsidRDefault="00182DAF">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33" w:name="bookmark35"/>
        <w:bookmarkEnd w:id="33"/>
        <w:r w:rsidR="00A5220A">
          <w:rPr>
            <w:rStyle w:val="a6"/>
          </w:rPr>
          <w:t>Изобразительное искусство</w:t>
        </w:r>
        <w:r w:rsidR="00A5220A">
          <w:rPr>
            <w:rStyle w:val="a6"/>
          </w:rPr>
          <w:tab/>
          <w:t xml:space="preserve"> 860</w:t>
        </w:r>
      </w:hyperlink>
    </w:p>
    <w:p w14:paraId="064D068D" w14:textId="77777777" w:rsidR="00A5220A" w:rsidRDefault="00182DAF">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4" w:name="bookmark36"/>
        <w:bookmarkEnd w:id="34"/>
        <w:r w:rsidR="00A5220A">
          <w:rPr>
            <w:rStyle w:val="a6"/>
          </w:rPr>
          <w:t xml:space="preserve">Музыка </w:t>
        </w:r>
        <w:r w:rsidR="00A5220A">
          <w:rPr>
            <w:rStyle w:val="a6"/>
          </w:rPr>
          <w:tab/>
          <w:t xml:space="preserve"> 901</w:t>
        </w:r>
      </w:hyperlink>
    </w:p>
    <w:p w14:paraId="5401137B" w14:textId="77777777" w:rsidR="00A5220A" w:rsidRDefault="00A5220A">
      <w:pPr>
        <w:pStyle w:val="a7"/>
        <w:numPr>
          <w:ilvl w:val="2"/>
          <w:numId w:val="1"/>
        </w:numPr>
        <w:tabs>
          <w:tab w:val="left" w:pos="1313"/>
          <w:tab w:val="right" w:leader="dot" w:pos="6329"/>
        </w:tabs>
        <w:jc w:val="both"/>
        <w:rPr>
          <w:color w:val="auto"/>
          <w:sz w:val="24"/>
          <w:szCs w:val="24"/>
        </w:rPr>
      </w:pPr>
      <w:bookmarkStart w:id="35" w:name="bookmark37"/>
      <w:bookmarkEnd w:id="35"/>
      <w:r>
        <w:rPr>
          <w:rStyle w:val="a6"/>
        </w:rPr>
        <w:t xml:space="preserve">Технология </w:t>
      </w:r>
      <w:r>
        <w:rPr>
          <w:rStyle w:val="a6"/>
        </w:rPr>
        <w:tab/>
        <w:t xml:space="preserve"> 948</w:t>
      </w:r>
    </w:p>
    <w:p w14:paraId="485541BB" w14:textId="77777777" w:rsidR="00A5220A" w:rsidRDefault="00182DAF">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6" w:name="bookmark38"/>
        <w:bookmarkEnd w:id="36"/>
        <w:r w:rsidR="00A5220A">
          <w:rPr>
            <w:rStyle w:val="a6"/>
          </w:rPr>
          <w:t>Физическая культура</w:t>
        </w:r>
        <w:r w:rsidR="00A5220A">
          <w:rPr>
            <w:rStyle w:val="a6"/>
          </w:rPr>
          <w:tab/>
          <w:t xml:space="preserve"> 996</w:t>
        </w:r>
      </w:hyperlink>
    </w:p>
    <w:p w14:paraId="09C779EE" w14:textId="77777777" w:rsidR="00A5220A" w:rsidRDefault="00A5220A">
      <w:pPr>
        <w:pStyle w:val="a7"/>
        <w:numPr>
          <w:ilvl w:val="2"/>
          <w:numId w:val="1"/>
        </w:numPr>
        <w:tabs>
          <w:tab w:val="left" w:pos="1313"/>
        </w:tabs>
        <w:spacing w:after="0"/>
        <w:jc w:val="both"/>
        <w:rPr>
          <w:color w:val="auto"/>
          <w:sz w:val="24"/>
          <w:szCs w:val="24"/>
        </w:rPr>
      </w:pPr>
      <w:bookmarkStart w:id="37" w:name="bookmark39"/>
      <w:bookmarkEnd w:id="37"/>
      <w:r>
        <w:rPr>
          <w:rStyle w:val="a6"/>
        </w:rPr>
        <w:t>Основы безопасности</w:t>
      </w:r>
    </w:p>
    <w:p w14:paraId="449D4E84" w14:textId="77777777" w:rsidR="00A5220A" w:rsidRDefault="00182DAF">
      <w:pPr>
        <w:pStyle w:val="a7"/>
        <w:tabs>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1027</w:t>
        </w:r>
      </w:hyperlink>
    </w:p>
    <w:p w14:paraId="61D9FA7D" w14:textId="44133A4F" w:rsidR="00A5220A" w:rsidRDefault="00B97C05">
      <w:pPr>
        <w:pStyle w:val="a7"/>
        <w:numPr>
          <w:ilvl w:val="1"/>
          <w:numId w:val="1"/>
        </w:numPr>
        <w:tabs>
          <w:tab w:val="left" w:pos="790"/>
        </w:tabs>
        <w:ind w:left="240" w:firstLine="0"/>
        <w:rPr>
          <w:color w:val="auto"/>
          <w:sz w:val="24"/>
          <w:szCs w:val="24"/>
        </w:rPr>
      </w:pPr>
      <w:bookmarkStart w:id="38" w:name="bookmark40"/>
      <w:bookmarkEnd w:id="38"/>
      <w:r>
        <w:rPr>
          <w:rStyle w:val="a6"/>
        </w:rPr>
        <w:t>Пр</w:t>
      </w:r>
      <w:r w:rsidR="00A5220A">
        <w:rPr>
          <w:rStyle w:val="a6"/>
        </w:rPr>
        <w:t xml:space="preserve">ограмма формирования универсальных учебных действий у обучающихся . . </w:t>
      </w:r>
      <w:r w:rsidR="002A60A2">
        <w:rPr>
          <w:rStyle w:val="a6"/>
        </w:rPr>
        <w:t>…………</w:t>
      </w:r>
      <w:r>
        <w:rPr>
          <w:rStyle w:val="a6"/>
        </w:rPr>
        <w:t>……………………………</w:t>
      </w:r>
      <w:r w:rsidR="002A60A2">
        <w:rPr>
          <w:rStyle w:val="a6"/>
        </w:rPr>
        <w:t>……………………………</w:t>
      </w:r>
      <w:r w:rsidR="00A5220A">
        <w:rPr>
          <w:rStyle w:val="a6"/>
        </w:rPr>
        <w:t>. 1054</w:t>
      </w:r>
    </w:p>
    <w:p w14:paraId="026B73C4" w14:textId="77777777" w:rsidR="00A5220A" w:rsidRDefault="00A5220A">
      <w:pPr>
        <w:pStyle w:val="a7"/>
        <w:numPr>
          <w:ilvl w:val="2"/>
          <w:numId w:val="1"/>
        </w:numPr>
        <w:tabs>
          <w:tab w:val="left" w:pos="1193"/>
          <w:tab w:val="left" w:leader="dot" w:pos="5658"/>
        </w:tabs>
        <w:jc w:val="both"/>
        <w:rPr>
          <w:color w:val="auto"/>
          <w:sz w:val="24"/>
          <w:szCs w:val="24"/>
        </w:rPr>
      </w:pPr>
      <w:bookmarkStart w:id="39" w:name="bookmark41"/>
      <w:bookmarkEnd w:id="39"/>
      <w:r>
        <w:rPr>
          <w:rStyle w:val="a6"/>
        </w:rPr>
        <w:t>Целевой раздел</w:t>
      </w:r>
      <w:r>
        <w:rPr>
          <w:rStyle w:val="a6"/>
        </w:rPr>
        <w:tab/>
      </w:r>
    </w:p>
    <w:p w14:paraId="6F44DE52" w14:textId="77777777" w:rsidR="00A5220A" w:rsidRDefault="00182DAF">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40" w:name="bookmark42"/>
        <w:bookmarkEnd w:id="40"/>
        <w:r w:rsidR="00A5220A">
          <w:rPr>
            <w:rStyle w:val="a6"/>
          </w:rPr>
          <w:t xml:space="preserve">Содержательный раздел </w:t>
        </w:r>
        <w:r w:rsidR="00A5220A">
          <w:rPr>
            <w:rStyle w:val="a6"/>
          </w:rPr>
          <w:tab/>
          <w:t xml:space="preserve"> 1055</w:t>
        </w:r>
      </w:hyperlink>
    </w:p>
    <w:p w14:paraId="4011F1DE" w14:textId="77777777" w:rsidR="00A5220A" w:rsidRDefault="00A5220A">
      <w:pPr>
        <w:pStyle w:val="a7"/>
        <w:numPr>
          <w:ilvl w:val="2"/>
          <w:numId w:val="1"/>
        </w:numPr>
        <w:tabs>
          <w:tab w:val="left" w:pos="1193"/>
          <w:tab w:val="right" w:leader="dot" w:pos="6329"/>
        </w:tabs>
        <w:jc w:val="both"/>
        <w:rPr>
          <w:color w:val="auto"/>
          <w:sz w:val="24"/>
          <w:szCs w:val="24"/>
        </w:rPr>
      </w:pPr>
      <w:bookmarkStart w:id="41" w:name="bookmark43"/>
      <w:bookmarkEnd w:id="41"/>
      <w:r>
        <w:rPr>
          <w:rStyle w:val="a6"/>
        </w:rPr>
        <w:t>Организационный раздел</w:t>
      </w:r>
      <w:r>
        <w:rPr>
          <w:rStyle w:val="a6"/>
        </w:rPr>
        <w:tab/>
        <w:t xml:space="preserve"> 1079</w:t>
      </w:r>
    </w:p>
    <w:p w14:paraId="0B78A8CB" w14:textId="6D836AF3" w:rsidR="00A5220A" w:rsidRDefault="00B97C05">
      <w:pPr>
        <w:pStyle w:val="a7"/>
        <w:numPr>
          <w:ilvl w:val="1"/>
          <w:numId w:val="1"/>
        </w:numPr>
        <w:tabs>
          <w:tab w:val="left" w:pos="781"/>
          <w:tab w:val="right" w:leader="dot" w:pos="6329"/>
        </w:tabs>
        <w:ind w:firstLine="240"/>
        <w:jc w:val="both"/>
        <w:rPr>
          <w:color w:val="auto"/>
          <w:sz w:val="24"/>
          <w:szCs w:val="24"/>
        </w:rPr>
      </w:pPr>
      <w:bookmarkStart w:id="42" w:name="bookmark44"/>
      <w:bookmarkEnd w:id="42"/>
      <w:r>
        <w:rPr>
          <w:rStyle w:val="a6"/>
        </w:rPr>
        <w:t>П</w:t>
      </w:r>
      <w:r w:rsidR="00A5220A">
        <w:rPr>
          <w:rStyle w:val="a6"/>
        </w:rPr>
        <w:t xml:space="preserve">рограмма воспитания </w:t>
      </w:r>
      <w:r w:rsidR="00A5220A">
        <w:rPr>
          <w:rStyle w:val="a6"/>
        </w:rPr>
        <w:tab/>
        <w:t xml:space="preserve"> 1081</w:t>
      </w:r>
    </w:p>
    <w:p w14:paraId="2EF030BD" w14:textId="77777777" w:rsidR="00A5220A" w:rsidRDefault="00182DAF">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43" w:name="bookmark45"/>
        <w:bookmarkEnd w:id="43"/>
        <w:r w:rsidR="00A5220A">
          <w:rPr>
            <w:rStyle w:val="a6"/>
          </w:rPr>
          <w:t>Пояснительная записка</w:t>
        </w:r>
        <w:r w:rsidR="00A5220A">
          <w:rPr>
            <w:rStyle w:val="a6"/>
          </w:rPr>
          <w:tab/>
          <w:t xml:space="preserve"> —</w:t>
        </w:r>
      </w:hyperlink>
    </w:p>
    <w:p w14:paraId="12CDF5BF" w14:textId="25730355" w:rsidR="00A5220A" w:rsidRPr="002A60A2" w:rsidRDefault="00A5220A" w:rsidP="002A60A2">
      <w:pPr>
        <w:pStyle w:val="a5"/>
        <w:numPr>
          <w:ilvl w:val="2"/>
          <w:numId w:val="1"/>
        </w:numPr>
        <w:tabs>
          <w:tab w:val="left" w:pos="1198"/>
          <w:tab w:val="right" w:leader="dot" w:pos="6334"/>
        </w:tabs>
        <w:spacing w:after="60" w:line="310" w:lineRule="auto"/>
        <w:ind w:left="460" w:firstLine="0"/>
        <w:jc w:val="both"/>
        <w:rPr>
          <w:rFonts w:ascii="Courier New" w:hAnsi="Courier New" w:cs="Courier New"/>
          <w:color w:val="auto"/>
          <w:sz w:val="24"/>
          <w:szCs w:val="24"/>
        </w:rPr>
      </w:pPr>
      <w:r w:rsidRPr="002A60A2">
        <w:rPr>
          <w:color w:val="auto"/>
          <w:sz w:val="24"/>
          <w:szCs w:val="24"/>
        </w:rPr>
        <w:fldChar w:fldCharType="end"/>
      </w:r>
      <w:bookmarkStart w:id="44" w:name="bookmark46"/>
      <w:bookmarkEnd w:id="44"/>
      <w:r>
        <w:rPr>
          <w:rStyle w:val="11"/>
        </w:rPr>
        <w:t>Особенности организуемого в образовательной организации</w:t>
      </w:r>
      <w:r w:rsidR="002A60A2">
        <w:rPr>
          <w:rStyle w:val="11"/>
        </w:rPr>
        <w:t xml:space="preserve"> </w:t>
      </w:r>
      <w:r>
        <w:rPr>
          <w:color w:val="auto"/>
          <w:sz w:val="24"/>
          <w:szCs w:val="24"/>
        </w:rPr>
        <w:fldChar w:fldCharType="begin"/>
      </w:r>
      <w:r w:rsidRPr="002A60A2">
        <w:rPr>
          <w:color w:val="auto"/>
          <w:sz w:val="24"/>
          <w:szCs w:val="24"/>
        </w:rPr>
        <w:instrText xml:space="preserve"> TOC \o "1-5" \h \z </w:instrText>
      </w:r>
      <w:r>
        <w:rPr>
          <w:color w:val="auto"/>
          <w:sz w:val="24"/>
          <w:szCs w:val="24"/>
        </w:rPr>
        <w:fldChar w:fldCharType="separate"/>
      </w:r>
      <w:r>
        <w:rPr>
          <w:rStyle w:val="a6"/>
        </w:rPr>
        <w:t xml:space="preserve">воспитательного процесса </w:t>
      </w:r>
      <w:r>
        <w:rPr>
          <w:rStyle w:val="a6"/>
        </w:rPr>
        <w:tab/>
        <w:t xml:space="preserve"> 1084</w:t>
      </w:r>
    </w:p>
    <w:p w14:paraId="02595178" w14:textId="77777777" w:rsidR="00A5220A" w:rsidRDefault="00182DAF">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5" w:name="bookmark47"/>
        <w:bookmarkEnd w:id="45"/>
        <w:r w:rsidR="00A5220A">
          <w:rPr>
            <w:rStyle w:val="a6"/>
          </w:rPr>
          <w:t>Цель и задачи воспитания</w:t>
        </w:r>
        <w:r w:rsidR="00A5220A">
          <w:rPr>
            <w:rStyle w:val="a6"/>
          </w:rPr>
          <w:tab/>
          <w:t xml:space="preserve"> 1086</w:t>
        </w:r>
      </w:hyperlink>
    </w:p>
    <w:p w14:paraId="37971B19" w14:textId="77777777" w:rsidR="00A5220A" w:rsidRDefault="00A5220A">
      <w:pPr>
        <w:pStyle w:val="a7"/>
        <w:numPr>
          <w:ilvl w:val="2"/>
          <w:numId w:val="1"/>
        </w:numPr>
        <w:tabs>
          <w:tab w:val="left" w:pos="1193"/>
        </w:tabs>
        <w:spacing w:after="0"/>
        <w:jc w:val="both"/>
        <w:rPr>
          <w:color w:val="auto"/>
          <w:sz w:val="24"/>
          <w:szCs w:val="24"/>
        </w:rPr>
      </w:pPr>
      <w:bookmarkStart w:id="46" w:name="bookmark48"/>
      <w:bookmarkEnd w:id="46"/>
      <w:r>
        <w:rPr>
          <w:rStyle w:val="a6"/>
        </w:rPr>
        <w:t>Виды, формы и содержание</w:t>
      </w:r>
    </w:p>
    <w:p w14:paraId="3AF751E5" w14:textId="77777777" w:rsidR="00A5220A" w:rsidRDefault="00182DAF">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1092</w:t>
        </w:r>
      </w:hyperlink>
    </w:p>
    <w:p w14:paraId="3D0D976E" w14:textId="77777777" w:rsidR="00A5220A" w:rsidRDefault="00A5220A">
      <w:pPr>
        <w:pStyle w:val="a7"/>
        <w:numPr>
          <w:ilvl w:val="2"/>
          <w:numId w:val="1"/>
        </w:numPr>
        <w:tabs>
          <w:tab w:val="left" w:pos="1193"/>
        </w:tabs>
        <w:spacing w:after="0"/>
        <w:jc w:val="both"/>
        <w:rPr>
          <w:color w:val="auto"/>
          <w:sz w:val="24"/>
          <w:szCs w:val="24"/>
        </w:rPr>
      </w:pPr>
      <w:bookmarkStart w:id="47" w:name="bookmark49"/>
      <w:bookmarkEnd w:id="47"/>
      <w:r>
        <w:rPr>
          <w:rStyle w:val="a6"/>
        </w:rPr>
        <w:t>Основные направления самоанализа</w:t>
      </w:r>
    </w:p>
    <w:p w14:paraId="4D773D9D" w14:textId="77777777" w:rsidR="00A5220A" w:rsidRDefault="00182DAF">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1110</w:t>
        </w:r>
      </w:hyperlink>
    </w:p>
    <w:p w14:paraId="72838407" w14:textId="77777777"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1112</w:t>
      </w:r>
    </w:p>
    <w:p w14:paraId="3A6CF223" w14:textId="77777777" w:rsidR="00A5220A" w:rsidRDefault="00A5220A">
      <w:pPr>
        <w:pStyle w:val="a7"/>
        <w:numPr>
          <w:ilvl w:val="0"/>
          <w:numId w:val="2"/>
        </w:numPr>
        <w:tabs>
          <w:tab w:val="left" w:pos="1193"/>
        </w:tabs>
        <w:spacing w:after="0"/>
        <w:jc w:val="both"/>
        <w:rPr>
          <w:color w:val="auto"/>
          <w:sz w:val="24"/>
          <w:szCs w:val="24"/>
        </w:rPr>
      </w:pPr>
      <w:bookmarkStart w:id="48" w:name="bookmark50"/>
      <w:bookmarkEnd w:id="48"/>
      <w:r>
        <w:rPr>
          <w:rStyle w:val="a6"/>
        </w:rPr>
        <w:t>Цели, задачи и принципы построения</w:t>
      </w:r>
    </w:p>
    <w:p w14:paraId="0091EA48" w14:textId="77777777" w:rsidR="00A5220A" w:rsidRDefault="00182DAF">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1114</w:t>
        </w:r>
      </w:hyperlink>
    </w:p>
    <w:p w14:paraId="312F5FCB" w14:textId="73B2FDD8" w:rsidR="00A5220A" w:rsidRPr="002A60A2" w:rsidRDefault="00A5220A" w:rsidP="002A60A2">
      <w:pPr>
        <w:pStyle w:val="a7"/>
        <w:numPr>
          <w:ilvl w:val="0"/>
          <w:numId w:val="2"/>
        </w:numPr>
        <w:tabs>
          <w:tab w:val="left" w:pos="1193"/>
        </w:tabs>
        <w:spacing w:after="60"/>
        <w:jc w:val="both"/>
        <w:rPr>
          <w:rFonts w:ascii="Courier New" w:hAnsi="Courier New" w:cs="Courier New"/>
          <w:color w:val="auto"/>
          <w:sz w:val="24"/>
          <w:szCs w:val="24"/>
        </w:rPr>
      </w:pPr>
      <w:bookmarkStart w:id="49" w:name="bookmark51"/>
      <w:bookmarkEnd w:id="49"/>
      <w:r>
        <w:rPr>
          <w:rStyle w:val="a6"/>
        </w:rPr>
        <w:lastRenderedPageBreak/>
        <w:t>Перечень и содержание направлений</w:t>
      </w:r>
      <w:r w:rsidR="002A60A2">
        <w:rPr>
          <w:rStyle w:val="a6"/>
        </w:rPr>
        <w:t xml:space="preserve"> </w:t>
      </w:r>
      <w:hyperlink w:anchor="bookmark5877" w:tooltip="Current Document" w:history="1">
        <w:r>
          <w:rPr>
            <w:rStyle w:val="a6"/>
          </w:rPr>
          <w:t xml:space="preserve">работы </w:t>
        </w:r>
        <w:r w:rsidR="002A60A2">
          <w:rPr>
            <w:rStyle w:val="a6"/>
          </w:rPr>
          <w:t>………</w:t>
        </w:r>
        <w:r>
          <w:rPr>
            <w:rStyle w:val="a6"/>
          </w:rPr>
          <w:tab/>
          <w:t xml:space="preserve"> </w:t>
        </w:r>
        <w:r w:rsidR="002A60A2">
          <w:rPr>
            <w:rStyle w:val="a6"/>
          </w:rPr>
          <w:t xml:space="preserve">   </w:t>
        </w:r>
        <w:r>
          <w:rPr>
            <w:rStyle w:val="a6"/>
          </w:rPr>
          <w:t>1116</w:t>
        </w:r>
      </w:hyperlink>
    </w:p>
    <w:p w14:paraId="017AC24C" w14:textId="50BBDB32" w:rsidR="00A5220A" w:rsidRDefault="00182DAF">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50" w:name="bookmark52"/>
        <w:bookmarkEnd w:id="50"/>
        <w:r w:rsidR="00A5220A">
          <w:rPr>
            <w:rStyle w:val="a6"/>
          </w:rPr>
          <w:t>Механизмы реализации программы</w:t>
        </w:r>
        <w:r w:rsidR="00A5220A">
          <w:rPr>
            <w:rStyle w:val="a6"/>
          </w:rPr>
          <w:tab/>
        </w:r>
        <w:r w:rsidR="002A60A2">
          <w:rPr>
            <w:rStyle w:val="a6"/>
          </w:rPr>
          <w:t xml:space="preserve">     </w:t>
        </w:r>
        <w:r w:rsidR="00A5220A">
          <w:rPr>
            <w:rStyle w:val="a6"/>
          </w:rPr>
          <w:t>1120</w:t>
        </w:r>
      </w:hyperlink>
    </w:p>
    <w:p w14:paraId="0C2209D6" w14:textId="05861C19" w:rsidR="00A5220A" w:rsidRPr="002A60A2" w:rsidRDefault="00A5220A" w:rsidP="002A60A2">
      <w:pPr>
        <w:pStyle w:val="a7"/>
        <w:numPr>
          <w:ilvl w:val="0"/>
          <w:numId w:val="2"/>
        </w:numPr>
        <w:tabs>
          <w:tab w:val="left" w:pos="1193"/>
        </w:tabs>
        <w:spacing w:after="60"/>
        <w:jc w:val="both"/>
        <w:rPr>
          <w:rFonts w:ascii="Courier New" w:hAnsi="Courier New" w:cs="Courier New"/>
          <w:color w:val="auto"/>
          <w:sz w:val="24"/>
          <w:szCs w:val="24"/>
        </w:rPr>
      </w:pPr>
      <w:bookmarkStart w:id="51" w:name="bookmark53"/>
      <w:bookmarkEnd w:id="51"/>
      <w:r>
        <w:rPr>
          <w:rStyle w:val="a6"/>
        </w:rPr>
        <w:t>Требования к условиям реализации</w:t>
      </w:r>
      <w:r w:rsidR="002A60A2">
        <w:rPr>
          <w:rStyle w:val="a6"/>
        </w:rPr>
        <w:t xml:space="preserve"> </w:t>
      </w:r>
      <w:hyperlink w:anchor="bookmark5921" w:tooltip="Current Document" w:history="1">
        <w:r w:rsidR="002A60A2">
          <w:rPr>
            <w:rStyle w:val="a6"/>
          </w:rPr>
          <w:t xml:space="preserve">программы ….. </w:t>
        </w:r>
        <w:r>
          <w:rPr>
            <w:rStyle w:val="a6"/>
          </w:rPr>
          <w:t xml:space="preserve"> 1123</w:t>
        </w:r>
      </w:hyperlink>
    </w:p>
    <w:p w14:paraId="7EF78C5F" w14:textId="15E5EF8F" w:rsidR="00A5220A" w:rsidRPr="002A60A2" w:rsidRDefault="00A5220A" w:rsidP="002A60A2">
      <w:pPr>
        <w:pStyle w:val="a7"/>
        <w:numPr>
          <w:ilvl w:val="0"/>
          <w:numId w:val="2"/>
        </w:numPr>
        <w:tabs>
          <w:tab w:val="left" w:pos="1193"/>
        </w:tabs>
        <w:spacing w:after="180"/>
        <w:jc w:val="both"/>
        <w:rPr>
          <w:rFonts w:ascii="Courier New" w:hAnsi="Courier New" w:cs="Courier New"/>
          <w:color w:val="auto"/>
          <w:sz w:val="24"/>
          <w:szCs w:val="24"/>
        </w:rPr>
      </w:pPr>
      <w:bookmarkStart w:id="52" w:name="bookmark54"/>
      <w:bookmarkEnd w:id="52"/>
      <w:r>
        <w:rPr>
          <w:rStyle w:val="a6"/>
        </w:rPr>
        <w:t>Планируемые результаты коррекционной</w:t>
      </w:r>
      <w:r w:rsidR="002A60A2">
        <w:rPr>
          <w:rStyle w:val="a6"/>
        </w:rPr>
        <w:t xml:space="preserve"> </w:t>
      </w:r>
      <w:hyperlink w:anchor="bookmark5928" w:tooltip="Current Document" w:history="1">
        <w:r>
          <w:rPr>
            <w:rStyle w:val="a6"/>
          </w:rPr>
          <w:t>работы</w:t>
        </w:r>
        <w:r w:rsidR="002A60A2">
          <w:rPr>
            <w:rStyle w:val="a6"/>
          </w:rPr>
          <w:t xml:space="preserve"> ..</w:t>
        </w:r>
        <w:r>
          <w:rPr>
            <w:rStyle w:val="a6"/>
          </w:rPr>
          <w:t xml:space="preserve">  1125</w:t>
        </w:r>
      </w:hyperlink>
    </w:p>
    <w:p w14:paraId="79D12500" w14:textId="77777777" w:rsidR="00A5220A" w:rsidRDefault="00A5220A">
      <w:pPr>
        <w:pStyle w:val="a7"/>
        <w:numPr>
          <w:ilvl w:val="0"/>
          <w:numId w:val="1"/>
        </w:numPr>
        <w:tabs>
          <w:tab w:val="left" w:pos="354"/>
          <w:tab w:val="right" w:leader="dot" w:pos="6334"/>
        </w:tabs>
        <w:spacing w:after="60"/>
        <w:ind w:firstLine="0"/>
        <w:rPr>
          <w:color w:val="auto"/>
          <w:sz w:val="24"/>
          <w:szCs w:val="24"/>
        </w:rPr>
      </w:pPr>
      <w:bookmarkStart w:id="53" w:name="bookmark55"/>
      <w:bookmarkEnd w:id="53"/>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14:paraId="67856104" w14:textId="69359A74" w:rsidR="00A5220A" w:rsidRDefault="00A5220A">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54" w:name="bookmark56"/>
      <w:bookmarkEnd w:id="54"/>
      <w:r w:rsidR="00B97C05">
        <w:rPr>
          <w:color w:val="auto"/>
          <w:sz w:val="24"/>
          <w:szCs w:val="24"/>
        </w:rPr>
        <w:t>У</w:t>
      </w:r>
      <w:r>
        <w:rPr>
          <w:rStyle w:val="11"/>
        </w:rPr>
        <w:t>чебный план программы</w:t>
      </w:r>
      <w:r w:rsidR="00B97C05">
        <w:rPr>
          <w:rStyle w:val="11"/>
        </w:rPr>
        <w:t xml:space="preserve"> </w:t>
      </w:r>
    </w:p>
    <w:p w14:paraId="02E7C593" w14:textId="42ABD4E9"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sidR="00B97C05">
        <w:rPr>
          <w:rStyle w:val="11"/>
        </w:rPr>
        <w:t xml:space="preserve"> </w:t>
      </w:r>
      <w:r>
        <w:rPr>
          <w:rStyle w:val="11"/>
        </w:rPr>
        <w:tab/>
      </w:r>
      <w:r w:rsidR="00B97C05">
        <w:rPr>
          <w:rStyle w:val="11"/>
        </w:rPr>
        <w:t>…</w:t>
      </w:r>
    </w:p>
    <w:p w14:paraId="10935A31" w14:textId="107D515E" w:rsidR="00A5220A" w:rsidRDefault="00B97C05">
      <w:pPr>
        <w:pStyle w:val="a5"/>
        <w:numPr>
          <w:ilvl w:val="1"/>
          <w:numId w:val="1"/>
        </w:numPr>
        <w:tabs>
          <w:tab w:val="left" w:pos="786"/>
        </w:tabs>
        <w:spacing w:after="60" w:line="310" w:lineRule="auto"/>
        <w:jc w:val="both"/>
        <w:rPr>
          <w:color w:val="auto"/>
          <w:sz w:val="24"/>
          <w:szCs w:val="24"/>
        </w:rPr>
      </w:pPr>
      <w:bookmarkStart w:id="55" w:name="bookmark57"/>
      <w:bookmarkEnd w:id="55"/>
      <w:r>
        <w:rPr>
          <w:rStyle w:val="11"/>
        </w:rPr>
        <w:t>П</w:t>
      </w:r>
      <w:r w:rsidR="00A5220A">
        <w:rPr>
          <w:rStyle w:val="11"/>
        </w:rPr>
        <w:t xml:space="preserve">лан внеурочной деятельности . </w:t>
      </w:r>
      <w:r w:rsidR="002A60A2">
        <w:rPr>
          <w:rStyle w:val="11"/>
        </w:rPr>
        <w:t>………………</w:t>
      </w:r>
      <w:r>
        <w:rPr>
          <w:rStyle w:val="11"/>
        </w:rPr>
        <w:t>…………………</w:t>
      </w:r>
      <w:r w:rsidR="00A5220A">
        <w:rPr>
          <w:rStyle w:val="11"/>
        </w:rPr>
        <w:t xml:space="preserve"> . 1142</w:t>
      </w:r>
    </w:p>
    <w:p w14:paraId="60E855A7" w14:textId="2A784994" w:rsidR="00A5220A" w:rsidRPr="002A60A2" w:rsidRDefault="00B97C05" w:rsidP="002A60A2">
      <w:pPr>
        <w:pStyle w:val="a5"/>
        <w:numPr>
          <w:ilvl w:val="2"/>
          <w:numId w:val="1"/>
        </w:numPr>
        <w:tabs>
          <w:tab w:val="left" w:pos="1198"/>
        </w:tabs>
        <w:spacing w:after="60" w:line="310" w:lineRule="auto"/>
        <w:ind w:firstLine="460"/>
        <w:jc w:val="both"/>
        <w:rPr>
          <w:rFonts w:ascii="Courier New" w:hAnsi="Courier New" w:cs="Courier New"/>
          <w:color w:val="auto"/>
          <w:sz w:val="24"/>
          <w:szCs w:val="24"/>
        </w:rPr>
      </w:pPr>
      <w:bookmarkStart w:id="56" w:name="bookmark58"/>
      <w:bookmarkEnd w:id="56"/>
      <w:r>
        <w:rPr>
          <w:rStyle w:val="11"/>
        </w:rPr>
        <w:t>К</w:t>
      </w:r>
      <w:r w:rsidR="00A5220A">
        <w:rPr>
          <w:rStyle w:val="11"/>
        </w:rPr>
        <w:t>алендарный учебный</w:t>
      </w:r>
      <w:r w:rsidR="002A60A2">
        <w:rPr>
          <w:rStyle w:val="11"/>
        </w:rPr>
        <w:t xml:space="preserve"> график …………</w:t>
      </w:r>
      <w:r>
        <w:rPr>
          <w:rStyle w:val="11"/>
        </w:rPr>
        <w:t>…………………</w:t>
      </w:r>
    </w:p>
    <w:p w14:paraId="2131542D" w14:textId="3CD1187B" w:rsidR="00A5220A" w:rsidRPr="002A60A2" w:rsidRDefault="00B97C05" w:rsidP="002A60A2">
      <w:pPr>
        <w:pStyle w:val="a5"/>
        <w:numPr>
          <w:ilvl w:val="2"/>
          <w:numId w:val="1"/>
        </w:numPr>
        <w:tabs>
          <w:tab w:val="left" w:pos="1198"/>
        </w:tabs>
        <w:spacing w:after="60" w:line="310" w:lineRule="auto"/>
        <w:ind w:firstLine="460"/>
        <w:jc w:val="both"/>
        <w:rPr>
          <w:rFonts w:ascii="Courier New" w:hAnsi="Courier New" w:cs="Courier New"/>
          <w:color w:val="auto"/>
          <w:sz w:val="24"/>
          <w:szCs w:val="24"/>
        </w:rPr>
      </w:pPr>
      <w:bookmarkStart w:id="57" w:name="bookmark59"/>
      <w:bookmarkEnd w:id="57"/>
      <w:r>
        <w:rPr>
          <w:rStyle w:val="11"/>
        </w:rPr>
        <w:t>П</w:t>
      </w:r>
      <w:r w:rsidR="00A5220A">
        <w:rPr>
          <w:rStyle w:val="11"/>
        </w:rPr>
        <w:t>лан внеурочной</w:t>
      </w:r>
      <w:r w:rsidR="002A60A2">
        <w:rPr>
          <w:rStyle w:val="11"/>
        </w:rPr>
        <w:t xml:space="preserve"> деятельности …</w:t>
      </w:r>
      <w:r>
        <w:rPr>
          <w:rStyle w:val="11"/>
        </w:rPr>
        <w:t>………………….</w:t>
      </w:r>
      <w:r w:rsidR="002A60A2">
        <w:rPr>
          <w:rStyle w:val="11"/>
        </w:rPr>
        <w:t>………..</w:t>
      </w:r>
      <w:r w:rsidR="00A5220A">
        <w:rPr>
          <w:rStyle w:val="11"/>
        </w:rPr>
        <w:t xml:space="preserve"> 1143</w:t>
      </w:r>
    </w:p>
    <w:p w14:paraId="7A6B3533" w14:textId="3A84F67E" w:rsidR="00A5220A" w:rsidRPr="002A60A2" w:rsidRDefault="00B97C05" w:rsidP="002A60A2">
      <w:pPr>
        <w:pStyle w:val="a5"/>
        <w:numPr>
          <w:ilvl w:val="1"/>
          <w:numId w:val="1"/>
        </w:numPr>
        <w:tabs>
          <w:tab w:val="left" w:pos="786"/>
        </w:tabs>
        <w:spacing w:after="60" w:line="310" w:lineRule="auto"/>
        <w:jc w:val="both"/>
        <w:rPr>
          <w:rFonts w:ascii="Courier New" w:hAnsi="Courier New" w:cs="Courier New"/>
          <w:color w:val="auto"/>
          <w:sz w:val="24"/>
          <w:szCs w:val="24"/>
        </w:rPr>
      </w:pPr>
      <w:bookmarkStart w:id="58" w:name="bookmark60"/>
      <w:bookmarkEnd w:id="58"/>
      <w:r>
        <w:rPr>
          <w:rStyle w:val="11"/>
        </w:rPr>
        <w:t>К</w:t>
      </w:r>
      <w:r w:rsidR="00A5220A">
        <w:rPr>
          <w:rStyle w:val="11"/>
        </w:rPr>
        <w:t>алендарный план воспитательной</w:t>
      </w:r>
      <w:r w:rsidR="002A60A2">
        <w:rPr>
          <w:rStyle w:val="11"/>
        </w:rPr>
        <w:t xml:space="preserve"> работы . </w:t>
      </w:r>
      <w:r>
        <w:rPr>
          <w:rStyle w:val="11"/>
        </w:rPr>
        <w:t>………………..</w:t>
      </w:r>
      <w:r w:rsidR="00A5220A">
        <w:rPr>
          <w:rStyle w:val="11"/>
        </w:rPr>
        <w:t xml:space="preserve"> 1148</w:t>
      </w:r>
    </w:p>
    <w:p w14:paraId="7DE4EDD2" w14:textId="4AE4D48E" w:rsidR="00A5220A" w:rsidRDefault="00A5220A">
      <w:pPr>
        <w:pStyle w:val="a5"/>
        <w:numPr>
          <w:ilvl w:val="1"/>
          <w:numId w:val="1"/>
        </w:numPr>
        <w:tabs>
          <w:tab w:val="left" w:pos="786"/>
        </w:tabs>
        <w:spacing w:line="310" w:lineRule="auto"/>
        <w:ind w:left="240" w:firstLine="0"/>
        <w:rPr>
          <w:color w:val="auto"/>
          <w:sz w:val="24"/>
          <w:szCs w:val="24"/>
        </w:rPr>
      </w:pPr>
      <w:bookmarkStart w:id="59" w:name="bookmark61"/>
      <w:bookmarkEnd w:id="59"/>
      <w:r>
        <w:rPr>
          <w:rStyle w:val="11"/>
        </w:rPr>
        <w:t>Характеристика условий реализации основной образовательной программы основного общего образования в соответствии</w:t>
      </w:r>
      <w:r w:rsidR="002A60A2">
        <w:rPr>
          <w:rStyle w:val="11"/>
        </w:rPr>
        <w:t xml:space="preserve"> </w:t>
      </w:r>
      <w:r w:rsidR="00B73032">
        <w:rPr>
          <w:rStyle w:val="a6"/>
        </w:rPr>
        <w:t>с требованиями ФГОС ООО ………………………………...  1161</w:t>
      </w:r>
    </w:p>
    <w:p w14:paraId="52847AB6" w14:textId="797EFE59" w:rsidR="00A5220A" w:rsidRDefault="00A5220A">
      <w:pPr>
        <w:pStyle w:val="a7"/>
        <w:tabs>
          <w:tab w:val="right" w:leader="dot" w:pos="6345"/>
        </w:tabs>
        <w:spacing w:after="80"/>
        <w:ind w:firstLine="24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p>
    <w:p w14:paraId="3F6487D6" w14:textId="77777777" w:rsidR="00A5220A" w:rsidRDefault="00A5220A">
      <w:pPr>
        <w:pStyle w:val="a7"/>
        <w:numPr>
          <w:ilvl w:val="2"/>
          <w:numId w:val="1"/>
        </w:numPr>
        <w:tabs>
          <w:tab w:val="left" w:pos="1198"/>
        </w:tabs>
        <w:spacing w:after="0"/>
        <w:ind w:left="460" w:firstLine="0"/>
        <w:rPr>
          <w:color w:val="auto"/>
          <w:sz w:val="24"/>
          <w:szCs w:val="24"/>
        </w:rPr>
      </w:pPr>
      <w:bookmarkStart w:id="60" w:name="bookmark62"/>
      <w:bookmarkEnd w:id="60"/>
      <w:r>
        <w:rPr>
          <w:rStyle w:val="a6"/>
        </w:rPr>
        <w:t>Описание кадровых условий реализации основной образовательной программы</w:t>
      </w:r>
    </w:p>
    <w:p w14:paraId="0EBBEFEA" w14:textId="77777777" w:rsidR="00A5220A" w:rsidRDefault="00182DAF">
      <w:pPr>
        <w:pStyle w:val="a7"/>
        <w:tabs>
          <w:tab w:val="right" w:leader="dot" w:pos="6345"/>
        </w:tabs>
        <w:spacing w:after="80"/>
        <w:jc w:val="both"/>
        <w:rPr>
          <w:rFonts w:ascii="Courier New" w:hAnsi="Courier New" w:cs="Courier New"/>
          <w:color w:val="auto"/>
          <w:sz w:val="24"/>
          <w:szCs w:val="24"/>
        </w:rPr>
      </w:pPr>
      <w:hyperlink w:anchor="bookmark4934" w:tooltip="Current Document" w:history="1">
        <w:r w:rsidR="00A5220A">
          <w:rPr>
            <w:rStyle w:val="a6"/>
          </w:rPr>
          <w:t>основного общего образования</w:t>
        </w:r>
        <w:r w:rsidR="00A5220A">
          <w:rPr>
            <w:rStyle w:val="a6"/>
          </w:rPr>
          <w:tab/>
          <w:t xml:space="preserve"> 1173</w:t>
        </w:r>
      </w:hyperlink>
    </w:p>
    <w:p w14:paraId="5AEFAF4F" w14:textId="77777777" w:rsidR="00A5220A" w:rsidRDefault="00A5220A">
      <w:pPr>
        <w:pStyle w:val="a7"/>
        <w:numPr>
          <w:ilvl w:val="2"/>
          <w:numId w:val="1"/>
        </w:numPr>
        <w:tabs>
          <w:tab w:val="left" w:pos="1198"/>
        </w:tabs>
        <w:spacing w:after="0"/>
        <w:jc w:val="both"/>
        <w:rPr>
          <w:color w:val="auto"/>
          <w:sz w:val="24"/>
          <w:szCs w:val="24"/>
        </w:rPr>
      </w:pPr>
      <w:bookmarkStart w:id="61" w:name="bookmark63"/>
      <w:bookmarkEnd w:id="61"/>
      <w:r>
        <w:rPr>
          <w:rStyle w:val="a6"/>
        </w:rPr>
        <w:t>Описание психолого-педагогических</w:t>
      </w:r>
    </w:p>
    <w:p w14:paraId="38255898" w14:textId="77777777" w:rsidR="00A5220A" w:rsidRDefault="00182DAF">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t>1178</w:t>
        </w:r>
      </w:hyperlink>
    </w:p>
    <w:p w14:paraId="0BC49278" w14:textId="77777777" w:rsidR="00A5220A" w:rsidRDefault="00A5220A">
      <w:pPr>
        <w:pStyle w:val="a7"/>
        <w:numPr>
          <w:ilvl w:val="2"/>
          <w:numId w:val="1"/>
        </w:numPr>
        <w:tabs>
          <w:tab w:val="left" w:pos="1198"/>
        </w:tabs>
        <w:spacing w:after="0"/>
        <w:jc w:val="both"/>
        <w:rPr>
          <w:color w:val="auto"/>
          <w:sz w:val="24"/>
          <w:szCs w:val="24"/>
        </w:rPr>
      </w:pPr>
      <w:bookmarkStart w:id="62" w:name="bookmark64"/>
      <w:bookmarkEnd w:id="62"/>
      <w:r>
        <w:rPr>
          <w:rStyle w:val="a6"/>
        </w:rPr>
        <w:t>Финансово-экономические условия</w:t>
      </w:r>
    </w:p>
    <w:p w14:paraId="0F33B181" w14:textId="77777777" w:rsidR="00A5220A" w:rsidRDefault="00182DAF">
      <w:pPr>
        <w:pStyle w:val="a7"/>
        <w:tabs>
          <w:tab w:val="right" w:leader="dot" w:pos="6345"/>
        </w:tabs>
        <w:spacing w:after="80"/>
        <w:ind w:left="460" w:firstLine="0"/>
        <w:rPr>
          <w:rFonts w:ascii="Courier New" w:hAnsi="Courier New" w:cs="Courier New"/>
          <w:color w:val="auto"/>
          <w:sz w:val="24"/>
          <w:szCs w:val="24"/>
        </w:rPr>
        <w:sectPr w:rsidR="00A5220A">
          <w:footerReference w:type="even" r:id="rId10"/>
          <w:footerReference w:type="default" r:id="rId11"/>
          <w:footerReference w:type="first" r:id="rId12"/>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1180</w:t>
        </w:r>
      </w:hyperlink>
    </w:p>
    <w:p w14:paraId="4D2D6646" w14:textId="77777777" w:rsidR="00A5220A" w:rsidRDefault="00A5220A">
      <w:pPr>
        <w:pStyle w:val="30"/>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63" w:name="bookmark65"/>
      <w:bookmarkEnd w:id="63"/>
      <w:r>
        <w:rPr>
          <w:rStyle w:val="3"/>
          <w:b/>
          <w:bCs/>
        </w:rPr>
        <w:t>ЦЕЛЕВОЙ РАЗДЕЛ ПРИМЕРНОЙ ОСНОВНОЙ ОБРАЗОВАТЕЛЬНОЙ ПРОГРАММЫ ОСНОВНОГО ОБЩЕГО ОБРАЗОВАНИЯ</w:t>
      </w:r>
    </w:p>
    <w:p w14:paraId="61B95F0C" w14:textId="77777777" w:rsidR="00A5220A" w:rsidRDefault="00A5220A">
      <w:pPr>
        <w:pStyle w:val="22"/>
        <w:numPr>
          <w:ilvl w:val="1"/>
          <w:numId w:val="3"/>
        </w:numPr>
        <w:tabs>
          <w:tab w:val="left" w:pos="442"/>
        </w:tabs>
        <w:spacing w:after="100"/>
        <w:rPr>
          <w:b w:val="0"/>
          <w:bCs w:val="0"/>
          <w:color w:val="auto"/>
          <w:w w:val="100"/>
          <w:sz w:val="24"/>
          <w:szCs w:val="24"/>
        </w:rPr>
      </w:pPr>
      <w:bookmarkStart w:id="64" w:name="bookmark66"/>
      <w:bookmarkEnd w:id="64"/>
      <w:r>
        <w:rPr>
          <w:rStyle w:val="21"/>
          <w:b/>
          <w:bCs/>
        </w:rPr>
        <w:t>ПОЯСНИТЕЛЬНАЯ ЗАПИСКА</w:t>
      </w:r>
    </w:p>
    <w:p w14:paraId="1F804479" w14:textId="77777777"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65" w:name="bookmark69"/>
      <w:bookmarkStart w:id="66" w:name="bookmark67"/>
      <w:bookmarkStart w:id="67" w:name="bookmark68"/>
      <w:bookmarkStart w:id="68" w:name="bookmark70"/>
      <w:bookmarkEnd w:id="65"/>
      <w:r>
        <w:rPr>
          <w:rStyle w:val="31"/>
          <w:b/>
          <w:bCs/>
        </w:rPr>
        <w:t>Цели реализации основной образовательной программы основного общего образования</w:t>
      </w:r>
      <w:bookmarkEnd w:id="66"/>
      <w:bookmarkEnd w:id="67"/>
      <w:bookmarkEnd w:id="68"/>
    </w:p>
    <w:p w14:paraId="16CFAC2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14:paraId="380B1D1E" w14:textId="77777777"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r>
      <w:r>
        <w:rPr>
          <w:rStyle w:val="11"/>
          <w:color w:val="000000"/>
        </w:rPr>
        <w:lastRenderedPageBreak/>
        <w:t>низацию интеллектуальных и творческих соревнований, научно-технического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14:paraId="1D68EB68" w14:textId="77777777"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14:paraId="5D1BB0A6" w14:textId="77777777"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14:paraId="0A54AF2B" w14:textId="77777777" w:rsidR="00A5220A" w:rsidRDefault="00A5220A">
      <w:pPr>
        <w:pStyle w:val="30"/>
        <w:numPr>
          <w:ilvl w:val="2"/>
          <w:numId w:val="3"/>
        </w:numPr>
        <w:tabs>
          <w:tab w:val="left" w:pos="654"/>
        </w:tabs>
        <w:spacing w:after="0" w:line="283" w:lineRule="auto"/>
        <w:rPr>
          <w:b w:val="0"/>
          <w:bCs w:val="0"/>
          <w:color w:val="auto"/>
          <w:sz w:val="24"/>
          <w:szCs w:val="24"/>
        </w:rPr>
      </w:pPr>
      <w:bookmarkStart w:id="69" w:name="bookmark71"/>
      <w:bookmarkEnd w:id="69"/>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14:paraId="043973EA"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0" w:name="bookmark72"/>
      <w:bookmarkEnd w:id="70"/>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14:paraId="2B2077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1" w:name="bookmark73"/>
      <w:bookmarkEnd w:id="71"/>
      <w:r>
        <w:rPr>
          <w:rStyle w:val="11"/>
          <w:color w:val="000000"/>
        </w:rPr>
        <w:t>учет индивидуальных возрастных, психологических и физио</w:t>
      </w:r>
      <w:r>
        <w:rPr>
          <w:rStyle w:val="11"/>
          <w:color w:val="000000"/>
        </w:rPr>
        <w:softHyphen/>
      </w:r>
      <w:r>
        <w:rPr>
          <w:rStyle w:val="11"/>
          <w:color w:val="000000"/>
        </w:rPr>
        <w:lastRenderedPageBreak/>
        <w:t>логических особенностей обучающихся при построении об</w:t>
      </w:r>
      <w:r>
        <w:rPr>
          <w:rStyle w:val="11"/>
          <w:color w:val="000000"/>
        </w:rPr>
        <w:softHyphen/>
        <w:t>разовательного процесса и определении образовательно-вос</w:t>
      </w:r>
      <w:r>
        <w:rPr>
          <w:rStyle w:val="11"/>
          <w:color w:val="000000"/>
        </w:rPr>
        <w:softHyphen/>
        <w:t>питательных целей и путей их достижения;</w:t>
      </w:r>
    </w:p>
    <w:p w14:paraId="179D07DD"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2" w:name="bookmark74"/>
      <w:bookmarkEnd w:id="72"/>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14:paraId="7E436A18"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3" w:name="bookmark75"/>
      <w:bookmarkEnd w:id="73"/>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14:paraId="7B4A1F7D"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74" w:name="bookmark76"/>
      <w:bookmarkEnd w:id="74"/>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14:paraId="65A6F98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5" w:name="bookmark77"/>
      <w:bookmarkEnd w:id="75"/>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14:paraId="51BF279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6" w:name="bookmark78"/>
      <w:bookmarkEnd w:id="76"/>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14:paraId="2D5E1E7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14:paraId="0EC2F8C6"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7" w:name="bookmark79"/>
      <w:bookmarkEnd w:id="77"/>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14:paraId="68CE72FC"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78" w:name="bookmark80"/>
      <w:bookmarkEnd w:id="78"/>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14:paraId="531E0A15"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79" w:name="bookmark81"/>
      <w:bookmarkEnd w:id="79"/>
      <w:r>
        <w:rPr>
          <w:rStyle w:val="11"/>
        </w:rPr>
        <w:t xml:space="preserve">с овладением коммуникативными средствами и способами </w:t>
      </w:r>
      <w:r>
        <w:rPr>
          <w:rStyle w:val="11"/>
        </w:rPr>
        <w:lastRenderedPageBreak/>
        <w:t>организации кооперации, развитием учебного сотрудниче</w:t>
      </w:r>
      <w:r>
        <w:rPr>
          <w:rStyle w:val="11"/>
        </w:rPr>
        <w:softHyphen/>
        <w:t>ства, реализуемого в отношениях обучающихся с учителем и сверстниками.</w:t>
      </w:r>
    </w:p>
    <w:p w14:paraId="4275ADFB" w14:textId="77777777"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14:paraId="37A054AB" w14:textId="77777777"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14:paraId="1CDCFFD6"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80" w:name="bookmark82"/>
      <w:bookmarkEnd w:id="80"/>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14:paraId="654F74CE" w14:textId="77777777" w:rsidR="00A5220A" w:rsidRDefault="00A5220A">
      <w:pPr>
        <w:pStyle w:val="a5"/>
        <w:numPr>
          <w:ilvl w:val="0"/>
          <w:numId w:val="4"/>
        </w:numPr>
        <w:tabs>
          <w:tab w:val="left" w:pos="207"/>
        </w:tabs>
        <w:spacing w:line="317" w:lineRule="auto"/>
        <w:ind w:left="240" w:hanging="240"/>
        <w:jc w:val="both"/>
        <w:rPr>
          <w:color w:val="auto"/>
          <w:sz w:val="24"/>
          <w:szCs w:val="24"/>
        </w:rPr>
      </w:pPr>
      <w:bookmarkStart w:id="81" w:name="bookmark83"/>
      <w:bookmarkEnd w:id="81"/>
      <w:r>
        <w:rPr>
          <w:rStyle w:val="11"/>
        </w:rPr>
        <w:t>стремлением подростка к общению и совместной деятельно</w:t>
      </w:r>
      <w:r>
        <w:rPr>
          <w:rStyle w:val="11"/>
        </w:rPr>
        <w:softHyphen/>
        <w:t>сти со сверстниками;</w:t>
      </w:r>
    </w:p>
    <w:p w14:paraId="3440E84A"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82" w:name="bookmark84"/>
      <w:bookmarkEnd w:id="82"/>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14:paraId="391C367A"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83" w:name="bookmark85"/>
      <w:bookmarkEnd w:id="83"/>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14:paraId="0A62A6C3"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84" w:name="bookmark86"/>
      <w:bookmarkEnd w:id="84"/>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14:paraId="05A44269" w14:textId="77777777"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5" w:name="bookmark87"/>
      <w:bookmarkEnd w:id="85"/>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14:paraId="09947922" w14:textId="2D348BBC" w:rsidR="00A5220A" w:rsidRDefault="00A5220A">
      <w:pPr>
        <w:pStyle w:val="32"/>
        <w:keepNext/>
        <w:keepLines/>
        <w:numPr>
          <w:ilvl w:val="2"/>
          <w:numId w:val="3"/>
        </w:numPr>
        <w:tabs>
          <w:tab w:val="left" w:pos="649"/>
        </w:tabs>
        <w:spacing w:after="40"/>
        <w:rPr>
          <w:b w:val="0"/>
          <w:bCs w:val="0"/>
          <w:color w:val="auto"/>
          <w:sz w:val="24"/>
          <w:szCs w:val="24"/>
        </w:rPr>
      </w:pPr>
      <w:bookmarkStart w:id="86" w:name="bookmark90"/>
      <w:bookmarkStart w:id="87" w:name="bookmark88"/>
      <w:bookmarkStart w:id="88" w:name="bookmark89"/>
      <w:bookmarkStart w:id="89" w:name="bookmark91"/>
      <w:bookmarkEnd w:id="86"/>
      <w:r>
        <w:rPr>
          <w:rStyle w:val="31"/>
          <w:b/>
          <w:bCs/>
        </w:rPr>
        <w:t>Общая характеристика основной образовательной программы основного общего образования</w:t>
      </w:r>
      <w:bookmarkEnd w:id="87"/>
      <w:bookmarkEnd w:id="88"/>
      <w:bookmarkEnd w:id="89"/>
    </w:p>
    <w:p w14:paraId="1FF7CFAA" w14:textId="77777777" w:rsidR="00A5220A" w:rsidRDefault="00A5220A">
      <w:pPr>
        <w:pStyle w:val="a5"/>
        <w:jc w:val="both"/>
        <w:rPr>
          <w:rFonts w:ascii="Courier New" w:hAnsi="Courier New" w:cs="Courier New"/>
          <w:color w:val="auto"/>
          <w:sz w:val="24"/>
          <w:szCs w:val="24"/>
        </w:rPr>
      </w:pPr>
      <w:r>
        <w:rPr>
          <w:rStyle w:val="11"/>
        </w:rPr>
        <w:t xml:space="preserve">Программа основного общего образования разрабатывается в </w:t>
      </w:r>
      <w:r>
        <w:rPr>
          <w:rStyle w:val="11"/>
        </w:rPr>
        <w:lastRenderedPageBreak/>
        <w:t>соответствии со ФГОС основного общего образования и с уче</w:t>
      </w:r>
      <w:r>
        <w:rPr>
          <w:rStyle w:val="11"/>
        </w:rPr>
        <w:softHyphen/>
        <w:t>том Примерной основной образовательной программой (ПООП).</w:t>
      </w:r>
    </w:p>
    <w:p w14:paraId="00E67D16" w14:textId="1ECE6018" w:rsidR="00A5220A" w:rsidRDefault="00F23B93">
      <w:pPr>
        <w:pStyle w:val="a5"/>
        <w:jc w:val="both"/>
        <w:rPr>
          <w:rFonts w:ascii="Courier New" w:hAnsi="Courier New" w:cs="Courier New"/>
          <w:color w:val="auto"/>
          <w:sz w:val="24"/>
          <w:szCs w:val="24"/>
        </w:rPr>
      </w:pPr>
      <w:r>
        <w:rPr>
          <w:rStyle w:val="11"/>
        </w:rPr>
        <w:t>О</w:t>
      </w:r>
      <w:r w:rsidR="00A5220A">
        <w:rPr>
          <w:rStyle w:val="11"/>
        </w:rPr>
        <w:t>сновная образовательная программа, согласно закону «Об образовании в Российской Федерации», — это учеб</w:t>
      </w:r>
      <w:r w:rsidR="00A5220A">
        <w:rPr>
          <w:rStyle w:val="11"/>
        </w:rPr>
        <w:softHyphen/>
        <w:t>но-методическая документация (учебный план, календарный план, учебный график,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00A5220A">
        <w:rPr>
          <w:rStyle w:val="11"/>
        </w:rPr>
        <w:softHyphen/>
        <w:t>ности.</w:t>
      </w:r>
    </w:p>
    <w:p w14:paraId="25595DAE" w14:textId="5319C604" w:rsidR="00A5220A" w:rsidRDefault="00F23B93">
      <w:pPr>
        <w:pStyle w:val="a5"/>
        <w:jc w:val="both"/>
        <w:rPr>
          <w:rFonts w:ascii="Courier New" w:hAnsi="Courier New" w:cs="Courier New"/>
          <w:color w:val="auto"/>
          <w:sz w:val="24"/>
          <w:szCs w:val="24"/>
        </w:rPr>
      </w:pPr>
      <w:r>
        <w:rPr>
          <w:rStyle w:val="11"/>
        </w:rPr>
        <w:t>О</w:t>
      </w:r>
      <w:r w:rsidR="00A5220A">
        <w:rPr>
          <w:rStyle w:val="11"/>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706BA7E3" w14:textId="56D2F36D" w:rsidR="00A5220A" w:rsidRDefault="00F23B93">
      <w:pPr>
        <w:pStyle w:val="a5"/>
        <w:jc w:val="both"/>
        <w:rPr>
          <w:rFonts w:ascii="Courier New" w:hAnsi="Courier New" w:cs="Courier New"/>
          <w:color w:val="auto"/>
          <w:sz w:val="24"/>
          <w:szCs w:val="24"/>
        </w:rPr>
      </w:pPr>
      <w:r>
        <w:rPr>
          <w:rStyle w:val="11"/>
        </w:rPr>
        <w:t xml:space="preserve">Таким образом, </w:t>
      </w:r>
      <w:r w:rsidR="00A5220A">
        <w:rPr>
          <w:rStyle w:val="11"/>
        </w:rPr>
        <w:t>ООП основного общего образования содер</w:t>
      </w:r>
      <w:r w:rsidR="00A5220A">
        <w:rPr>
          <w:rStyle w:val="11"/>
        </w:rPr>
        <w:softHyphen/>
        <w:t>жит документы, развивающие и детализирующие положения и требования, определенные во ФГОС ООО. Образовательная организация</w:t>
      </w:r>
      <w:r>
        <w:rPr>
          <w:rStyle w:val="11"/>
        </w:rPr>
        <w:t xml:space="preserve"> – МБОУ «Падунская СОШ»</w:t>
      </w:r>
      <w:r w:rsidR="00A5220A">
        <w:rPr>
          <w:rStyle w:val="11"/>
        </w:rPr>
        <w:t>, в свою очередь, разрабатывая основную образо</w:t>
      </w:r>
      <w:r w:rsidR="00A5220A">
        <w:rPr>
          <w:rStyle w:val="11"/>
        </w:rPr>
        <w:softHyphen/>
        <w:t>вательную программу, использует содержащуюся в ПООП до</w:t>
      </w:r>
      <w:r w:rsidR="00A5220A">
        <w:rPr>
          <w:rStyle w:val="11"/>
        </w:rPr>
        <w:softHyphen/>
        <w:t>кументацию с учетом своих возможностей и особенностей осу</w:t>
      </w:r>
      <w:r w:rsidR="00A5220A">
        <w:rPr>
          <w:rStyle w:val="11"/>
        </w:rPr>
        <w:softHyphen/>
        <w:t>ществления образовательной деятельности.</w:t>
      </w:r>
    </w:p>
    <w:p w14:paraId="6D14A656" w14:textId="0B1301D9" w:rsidR="00A5220A" w:rsidRDefault="00F23B93">
      <w:pPr>
        <w:pStyle w:val="a5"/>
        <w:jc w:val="both"/>
        <w:rPr>
          <w:rFonts w:ascii="Courier New" w:hAnsi="Courier New" w:cs="Courier New"/>
          <w:color w:val="auto"/>
          <w:sz w:val="24"/>
          <w:szCs w:val="24"/>
        </w:rPr>
      </w:pPr>
      <w:r>
        <w:rPr>
          <w:rStyle w:val="11"/>
        </w:rPr>
        <w:t>О</w:t>
      </w:r>
      <w:r w:rsidR="00A5220A">
        <w:rPr>
          <w:rStyle w:val="11"/>
        </w:rPr>
        <w:t>сновная образовательная программа включает следующие документы:</w:t>
      </w:r>
    </w:p>
    <w:p w14:paraId="4C3E2502" w14:textId="733A9023" w:rsidR="00A5220A" w:rsidRDefault="00A5220A">
      <w:pPr>
        <w:pStyle w:val="a5"/>
        <w:ind w:left="240" w:hanging="240"/>
        <w:jc w:val="both"/>
        <w:rPr>
          <w:rFonts w:ascii="Courier New" w:hAnsi="Courier New" w:cs="Courier New"/>
          <w:color w:val="auto"/>
          <w:sz w:val="24"/>
          <w:szCs w:val="24"/>
        </w:rPr>
      </w:pPr>
      <w:r>
        <w:rPr>
          <w:rStyle w:val="11"/>
        </w:rPr>
        <w:t>—программы учебных предметов, учебных курсов (в том числе внеурочной деятельности), учебных модулей;</w:t>
      </w:r>
    </w:p>
    <w:p w14:paraId="071E89A2" w14:textId="77777777"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14:paraId="3992BF67" w14:textId="28B87DCC" w:rsidR="00A5220A" w:rsidRDefault="00A5220A">
      <w:pPr>
        <w:pStyle w:val="a5"/>
        <w:ind w:firstLine="0"/>
        <w:jc w:val="both"/>
        <w:rPr>
          <w:rFonts w:ascii="Courier New" w:hAnsi="Courier New" w:cs="Courier New"/>
          <w:color w:val="auto"/>
          <w:sz w:val="24"/>
          <w:szCs w:val="24"/>
        </w:rPr>
      </w:pPr>
      <w:r>
        <w:rPr>
          <w:rStyle w:val="11"/>
        </w:rPr>
        <w:t>—программу воспитания;</w:t>
      </w:r>
    </w:p>
    <w:p w14:paraId="4DC5AB0F" w14:textId="77777777"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14:paraId="334033B8" w14:textId="77777777"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14:paraId="410CE872" w14:textId="77777777" w:rsidR="00A5220A" w:rsidRDefault="00A5220A">
      <w:pPr>
        <w:pStyle w:val="a5"/>
        <w:numPr>
          <w:ilvl w:val="0"/>
          <w:numId w:val="5"/>
        </w:numPr>
        <w:tabs>
          <w:tab w:val="left" w:pos="327"/>
        </w:tabs>
        <w:spacing w:line="276" w:lineRule="auto"/>
        <w:ind w:firstLine="0"/>
        <w:rPr>
          <w:color w:val="auto"/>
          <w:sz w:val="24"/>
          <w:szCs w:val="24"/>
        </w:rPr>
      </w:pPr>
      <w:bookmarkStart w:id="90" w:name="bookmark92"/>
      <w:bookmarkEnd w:id="90"/>
      <w:r>
        <w:rPr>
          <w:rStyle w:val="11"/>
        </w:rPr>
        <w:t>план внеурочной деятельности;</w:t>
      </w:r>
    </w:p>
    <w:p w14:paraId="273E25A6" w14:textId="77777777" w:rsidR="00A5220A" w:rsidRDefault="00A5220A">
      <w:pPr>
        <w:pStyle w:val="a5"/>
        <w:numPr>
          <w:ilvl w:val="0"/>
          <w:numId w:val="5"/>
        </w:numPr>
        <w:tabs>
          <w:tab w:val="left" w:pos="327"/>
        </w:tabs>
        <w:spacing w:line="276" w:lineRule="auto"/>
        <w:ind w:firstLine="0"/>
        <w:rPr>
          <w:color w:val="auto"/>
          <w:sz w:val="24"/>
          <w:szCs w:val="24"/>
        </w:rPr>
      </w:pPr>
      <w:bookmarkStart w:id="91" w:name="bookmark93"/>
      <w:bookmarkEnd w:id="91"/>
      <w:r>
        <w:rPr>
          <w:rStyle w:val="11"/>
        </w:rPr>
        <w:t>календарный учебный график;</w:t>
      </w:r>
    </w:p>
    <w:p w14:paraId="163708AE" w14:textId="77777777" w:rsidR="00A5220A" w:rsidRDefault="00A5220A">
      <w:pPr>
        <w:pStyle w:val="a5"/>
        <w:numPr>
          <w:ilvl w:val="0"/>
          <w:numId w:val="5"/>
        </w:numPr>
        <w:tabs>
          <w:tab w:val="left" w:pos="327"/>
        </w:tabs>
        <w:spacing w:line="276" w:lineRule="auto"/>
        <w:ind w:left="240" w:hanging="240"/>
        <w:jc w:val="both"/>
        <w:rPr>
          <w:color w:val="auto"/>
          <w:sz w:val="24"/>
          <w:szCs w:val="24"/>
        </w:rPr>
      </w:pPr>
      <w:bookmarkStart w:id="92" w:name="bookmark94"/>
      <w:bookmarkEnd w:id="92"/>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14:paraId="5854B79A" w14:textId="77777777"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3"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14:paraId="45147838" w14:textId="77777777" w:rsidR="00A5220A" w:rsidRDefault="00A5220A">
      <w:pPr>
        <w:pStyle w:val="22"/>
        <w:numPr>
          <w:ilvl w:val="1"/>
          <w:numId w:val="3"/>
        </w:numPr>
        <w:tabs>
          <w:tab w:val="left" w:pos="466"/>
        </w:tabs>
        <w:jc w:val="both"/>
        <w:rPr>
          <w:b w:val="0"/>
          <w:bCs w:val="0"/>
          <w:color w:val="auto"/>
          <w:w w:val="100"/>
          <w:sz w:val="24"/>
          <w:szCs w:val="24"/>
        </w:rPr>
      </w:pPr>
      <w:bookmarkStart w:id="93" w:name="bookmark95"/>
      <w:bookmarkEnd w:id="93"/>
      <w:r>
        <w:rPr>
          <w:rStyle w:val="21"/>
          <w:b/>
          <w:bCs/>
        </w:rP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14:paraId="7BD76D2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14:paraId="1283D94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14:paraId="5222298E"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 xml:space="preserve">ния, а также результаты, обеспечивающие </w:t>
      </w:r>
      <w:r>
        <w:rPr>
          <w:rStyle w:val="11"/>
        </w:rPr>
        <w:lastRenderedPageBreak/>
        <w:t>адаптацию обучаю</w:t>
      </w:r>
      <w:r>
        <w:rPr>
          <w:rStyle w:val="11"/>
        </w:rPr>
        <w:softHyphen/>
        <w:t>щегося к изменяющимся условиям социальной и природной среды.</w:t>
      </w:r>
    </w:p>
    <w:p w14:paraId="03A1077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14:paraId="53A8937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94" w:name="bookmark96"/>
      <w:bookmarkEnd w:id="94"/>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14:paraId="052DDBEE"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95" w:name="bookmark97"/>
      <w:bookmarkEnd w:id="95"/>
      <w:r>
        <w:rPr>
          <w:rStyle w:val="11"/>
        </w:rPr>
        <w:t>способность их использовать в учебной, познавательной и социальной практике;</w:t>
      </w:r>
    </w:p>
    <w:p w14:paraId="4B5AE691"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96" w:name="bookmark98"/>
      <w:bookmarkEnd w:id="96"/>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97" w:name="bookmark99"/>
      <w:bookmarkEnd w:id="97"/>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4988BB0D" w14:textId="77777777"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1D7CCC59"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14:paraId="57B83804"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14:paraId="5149C872"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14:paraId="169B92D6"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Предметные результаты включают: освоение обучающимися в ходе изучения учебного предмета научных знаний, умений и способов </w:t>
      </w:r>
      <w:r>
        <w:rPr>
          <w:rStyle w:val="11"/>
        </w:rPr>
        <w:lastRenderedPageBreak/>
        <w:t>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14:paraId="495E7BE8" w14:textId="77777777" w:rsidR="00A5220A" w:rsidRDefault="00A5220A">
      <w:pPr>
        <w:pStyle w:val="a5"/>
        <w:numPr>
          <w:ilvl w:val="0"/>
          <w:numId w:val="4"/>
        </w:numPr>
        <w:tabs>
          <w:tab w:val="left" w:pos="207"/>
        </w:tabs>
        <w:spacing w:line="314" w:lineRule="auto"/>
        <w:ind w:left="240" w:hanging="240"/>
        <w:jc w:val="both"/>
        <w:rPr>
          <w:color w:val="auto"/>
          <w:sz w:val="24"/>
          <w:szCs w:val="24"/>
        </w:rPr>
      </w:pPr>
      <w:bookmarkStart w:id="98" w:name="bookmark100"/>
      <w:bookmarkEnd w:id="98"/>
      <w:r>
        <w:rPr>
          <w:rStyle w:val="11"/>
        </w:rPr>
        <w:t>сформулированы в деятельностной форме с усилением ак</w:t>
      </w:r>
      <w:r>
        <w:rPr>
          <w:rStyle w:val="11"/>
        </w:rPr>
        <w:softHyphen/>
        <w:t>цента на применение знаний и конкретные умения;</w:t>
      </w:r>
    </w:p>
    <w:p w14:paraId="48C44EFE" w14:textId="77777777" w:rsidR="00A5220A" w:rsidRDefault="00A5220A">
      <w:pPr>
        <w:pStyle w:val="a5"/>
        <w:numPr>
          <w:ilvl w:val="0"/>
          <w:numId w:val="4"/>
        </w:numPr>
        <w:tabs>
          <w:tab w:val="left" w:pos="207"/>
        </w:tabs>
        <w:spacing w:line="300" w:lineRule="auto"/>
        <w:ind w:left="240" w:hanging="240"/>
        <w:jc w:val="both"/>
        <w:rPr>
          <w:color w:val="auto"/>
          <w:sz w:val="24"/>
          <w:szCs w:val="24"/>
        </w:rPr>
      </w:pPr>
      <w:bookmarkStart w:id="99" w:name="bookmark101"/>
      <w:bookmarkEnd w:id="99"/>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14:paraId="2E174C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00" w:name="bookmark102"/>
      <w:bookmarkEnd w:id="100"/>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«Немецкий язык», «Французский язык», «Испанский язык», «Китай</w:t>
      </w:r>
      <w:r>
        <w:rPr>
          <w:rStyle w:val="11"/>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14:paraId="4EE6547B"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101" w:name="bookmark103"/>
      <w:bookmarkEnd w:id="101"/>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14:paraId="7543CA46" w14:textId="77777777"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102" w:name="bookmark104"/>
      <w:bookmarkEnd w:id="102"/>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14:paraId="44B3C63B" w14:textId="77777777" w:rsidR="00A5220A" w:rsidRDefault="00A5220A">
      <w:pPr>
        <w:pStyle w:val="22"/>
        <w:numPr>
          <w:ilvl w:val="1"/>
          <w:numId w:val="3"/>
        </w:numPr>
        <w:tabs>
          <w:tab w:val="left" w:pos="457"/>
        </w:tabs>
        <w:spacing w:after="0"/>
        <w:jc w:val="both"/>
        <w:rPr>
          <w:b w:val="0"/>
          <w:bCs w:val="0"/>
          <w:color w:val="auto"/>
          <w:w w:val="100"/>
          <w:sz w:val="24"/>
          <w:szCs w:val="24"/>
        </w:rPr>
      </w:pPr>
      <w:bookmarkStart w:id="103" w:name="bookmark105"/>
      <w:bookmarkEnd w:id="103"/>
      <w:r>
        <w:rPr>
          <w:rStyle w:val="21"/>
          <w:b/>
          <w:bCs/>
        </w:rPr>
        <w:t>СИСТЕМА ОЦЕНКИ ДОСТИЖЕНИЯ</w:t>
      </w:r>
    </w:p>
    <w:p w14:paraId="3FC8A75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14:paraId="0FC9842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14:paraId="40DEF507" w14:textId="77777777"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104" w:name="bookmark108"/>
      <w:bookmarkStart w:id="105" w:name="bookmark106"/>
      <w:bookmarkStart w:id="106" w:name="bookmark107"/>
      <w:bookmarkStart w:id="107" w:name="bookmark109"/>
      <w:bookmarkEnd w:id="104"/>
      <w:r>
        <w:rPr>
          <w:rStyle w:val="31"/>
          <w:b/>
          <w:bCs/>
        </w:rPr>
        <w:t>Общие положения</w:t>
      </w:r>
      <w:bookmarkEnd w:id="105"/>
      <w:bookmarkEnd w:id="106"/>
      <w:bookmarkEnd w:id="107"/>
    </w:p>
    <w:p w14:paraId="446ADDDE" w14:textId="77777777"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14:paraId="52CE5CB2" w14:textId="6031E834"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 xml:space="preserve">лее — система оценки) является частью управления качеством образования в образовательной организации и служит основой при разработке </w:t>
      </w:r>
      <w:r w:rsidR="005431A6">
        <w:rPr>
          <w:rStyle w:val="11"/>
        </w:rPr>
        <w:t xml:space="preserve">МБОУ «Падунская СОШ» </w:t>
      </w:r>
      <w:r>
        <w:rPr>
          <w:rStyle w:val="11"/>
        </w:rPr>
        <w:t xml:space="preserve">собственного «Положения об оценке </w:t>
      </w:r>
      <w:r>
        <w:rPr>
          <w:rStyle w:val="11"/>
        </w:rPr>
        <w:lastRenderedPageBreak/>
        <w:t>образовательных достижений обучаю</w:t>
      </w:r>
      <w:r>
        <w:rPr>
          <w:rStyle w:val="11"/>
        </w:rPr>
        <w:softHyphen/>
        <w:t>щихся».</w:t>
      </w:r>
    </w:p>
    <w:p w14:paraId="51C70AB4" w14:textId="77777777"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14:paraId="5BF286C3" w14:textId="77777777"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14:paraId="0228CBD9" w14:textId="77777777" w:rsidR="00A5220A" w:rsidRDefault="00A5220A">
      <w:pPr>
        <w:pStyle w:val="a5"/>
        <w:numPr>
          <w:ilvl w:val="0"/>
          <w:numId w:val="4"/>
        </w:numPr>
        <w:tabs>
          <w:tab w:val="left" w:pos="207"/>
        </w:tabs>
        <w:ind w:left="240" w:hanging="240"/>
        <w:jc w:val="both"/>
        <w:rPr>
          <w:color w:val="auto"/>
          <w:sz w:val="24"/>
          <w:szCs w:val="24"/>
        </w:rPr>
      </w:pPr>
      <w:bookmarkStart w:id="108" w:name="bookmark110"/>
      <w:bookmarkEnd w:id="108"/>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14:paraId="7220F19C"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09" w:name="bookmark111"/>
      <w:bookmarkEnd w:id="109"/>
      <w:r>
        <w:rPr>
          <w:rStyle w:val="11"/>
        </w:rPr>
        <w:t>оценка результатов деятельности педагогических кадров как основа аттестационных процедур;</w:t>
      </w:r>
    </w:p>
    <w:p w14:paraId="74E1ED3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0" w:name="bookmark112"/>
      <w:bookmarkEnd w:id="110"/>
      <w:r>
        <w:rPr>
          <w:rStyle w:val="11"/>
        </w:rPr>
        <w:t>оценка результатов деятельности образовательной организа</w:t>
      </w:r>
      <w:r>
        <w:rPr>
          <w:rStyle w:val="11"/>
        </w:rPr>
        <w:softHyphen/>
        <w:t>ции как основа аккредитационных процедур.</w:t>
      </w:r>
    </w:p>
    <w:p w14:paraId="1A55B44B" w14:textId="77777777"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14:paraId="64F250F9" w14:textId="77777777"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14:paraId="3F195558" w14:textId="77777777"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14:paraId="49EBF898"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1" w:name="bookmark113"/>
      <w:bookmarkEnd w:id="111"/>
      <w:r>
        <w:rPr>
          <w:rStyle w:val="11"/>
        </w:rPr>
        <w:t>стартовую диагностику,</w:t>
      </w:r>
    </w:p>
    <w:p w14:paraId="7CACC112"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2" w:name="bookmark114"/>
      <w:bookmarkEnd w:id="112"/>
      <w:r>
        <w:rPr>
          <w:rStyle w:val="11"/>
        </w:rPr>
        <w:t>текущую и тематическую оценку,</w:t>
      </w:r>
    </w:p>
    <w:p w14:paraId="0A77D849"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3" w:name="bookmark115"/>
      <w:bookmarkEnd w:id="113"/>
      <w:r>
        <w:rPr>
          <w:rStyle w:val="11"/>
        </w:rPr>
        <w:t>портфолио,</w:t>
      </w:r>
    </w:p>
    <w:p w14:paraId="32B12F07"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4" w:name="bookmark116"/>
      <w:bookmarkEnd w:id="114"/>
      <w:r>
        <w:rPr>
          <w:rStyle w:val="11"/>
        </w:rPr>
        <w:t>внутришкольный мониторинг образовательных достижений,</w:t>
      </w:r>
    </w:p>
    <w:p w14:paraId="5265F676"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5" w:name="bookmark117"/>
      <w:bookmarkEnd w:id="115"/>
      <w:r>
        <w:rPr>
          <w:rStyle w:val="11"/>
        </w:rPr>
        <w:t>промежуточную и итоговую аттестацию обучающихся.</w:t>
      </w:r>
    </w:p>
    <w:p w14:paraId="2CACDB52" w14:textId="77777777"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14:paraId="7E669314"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6" w:name="bookmark118"/>
      <w:bookmarkEnd w:id="116"/>
      <w:r>
        <w:rPr>
          <w:rStyle w:val="11"/>
        </w:rPr>
        <w:t>государственная итоговая аттестация</w:t>
      </w:r>
      <w:r>
        <w:rPr>
          <w:rStyle w:val="11"/>
          <w:vertAlign w:val="superscript"/>
        </w:rPr>
        <w:t>1</w:t>
      </w:r>
      <w:r>
        <w:rPr>
          <w:rStyle w:val="11"/>
        </w:rPr>
        <w:t>,</w:t>
      </w:r>
    </w:p>
    <w:p w14:paraId="4025729B"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7" w:name="bookmark119"/>
      <w:bookmarkEnd w:id="117"/>
      <w:r>
        <w:rPr>
          <w:rStyle w:val="11"/>
        </w:rPr>
        <w:t>независимая оценка качества образования</w:t>
      </w:r>
      <w:r>
        <w:rPr>
          <w:rStyle w:val="11"/>
          <w:vertAlign w:val="superscript"/>
        </w:rPr>
        <w:footnoteReference w:id="1"/>
      </w:r>
      <w:r>
        <w:rPr>
          <w:rStyle w:val="11"/>
          <w:vertAlign w:val="superscript"/>
        </w:rPr>
        <w:t xml:space="preserve"> </w:t>
      </w:r>
      <w:r>
        <w:rPr>
          <w:rStyle w:val="11"/>
          <w:vertAlign w:val="superscript"/>
        </w:rPr>
        <w:footnoteReference w:id="2"/>
      </w:r>
      <w:r>
        <w:rPr>
          <w:rStyle w:val="11"/>
        </w:rPr>
        <w:t xml:space="preserve"> и</w:t>
      </w:r>
    </w:p>
    <w:p w14:paraId="77AA866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8" w:name="bookmark120"/>
      <w:bookmarkEnd w:id="118"/>
      <w:r>
        <w:rPr>
          <w:rStyle w:val="11"/>
        </w:rPr>
        <w:lastRenderedPageBreak/>
        <w:t>мониторинговые исследования</w:t>
      </w:r>
      <w:r>
        <w:rPr>
          <w:rStyle w:val="11"/>
          <w:vertAlign w:val="superscript"/>
        </w:rPr>
        <w:footnoteReference w:id="3"/>
      </w:r>
      <w:r>
        <w:rPr>
          <w:rStyle w:val="11"/>
        </w:rPr>
        <w:t xml:space="preserve"> муниципального, региональ</w:t>
      </w:r>
      <w:r>
        <w:rPr>
          <w:rStyle w:val="11"/>
        </w:rPr>
        <w:softHyphen/>
        <w:t>ного и федерального уровней.</w:t>
      </w:r>
    </w:p>
    <w:p w14:paraId="63F27B40" w14:textId="77777777"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14:paraId="686F26AE"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14:paraId="0B2BD8A6" w14:textId="77777777"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14:paraId="2C23205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14:paraId="5A9B65E4" w14:textId="77777777"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14:paraId="16A0CAF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14:paraId="31968E11" w14:textId="77777777" w:rsidR="00A5220A" w:rsidRDefault="00A5220A">
      <w:pPr>
        <w:pStyle w:val="a5"/>
        <w:numPr>
          <w:ilvl w:val="0"/>
          <w:numId w:val="4"/>
        </w:numPr>
        <w:tabs>
          <w:tab w:val="left" w:pos="207"/>
        </w:tabs>
        <w:spacing w:after="40" w:line="360" w:lineRule="auto"/>
        <w:ind w:firstLine="0"/>
        <w:jc w:val="both"/>
        <w:rPr>
          <w:color w:val="auto"/>
          <w:sz w:val="24"/>
          <w:szCs w:val="24"/>
        </w:rPr>
      </w:pPr>
      <w:bookmarkStart w:id="119" w:name="bookmark121"/>
      <w:bookmarkEnd w:id="119"/>
      <w:r>
        <w:rPr>
          <w:rStyle w:val="11"/>
        </w:rPr>
        <w:t>оценки предметных и метапредметных результатов;</w:t>
      </w:r>
    </w:p>
    <w:p w14:paraId="77D4E815"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0" w:name="bookmark122"/>
      <w:bookmarkEnd w:id="120"/>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14:paraId="3DD85987"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1" w:name="bookmark123"/>
      <w:bookmarkEnd w:id="121"/>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14:paraId="2FEF5919" w14:textId="77777777"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22" w:name="bookmark124"/>
      <w:bookmarkEnd w:id="122"/>
      <w:r>
        <w:rPr>
          <w:rStyle w:val="11"/>
        </w:rPr>
        <w:lastRenderedPageBreak/>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лиза и самооценки, взаимооценки, наблюдения, испытаний (тестов), динамических показателей усвоения знаний и раз</w:t>
      </w:r>
      <w:r>
        <w:rPr>
          <w:rStyle w:val="11"/>
        </w:rPr>
        <w:softHyphen/>
        <w:t>витие умений, в том числе формируемых с использованием цифровых технологий.</w:t>
      </w:r>
    </w:p>
    <w:p w14:paraId="0C39F1B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14:paraId="25FBE1D0"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14:paraId="4B12AF9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14:paraId="26E73B8D" w14:textId="77777777"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14:paraId="0FE4683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14:paraId="487DDCB8"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14:paraId="1F894C2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14:paraId="24C64D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1FCDB758"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 xml:space="preserve">метной основе и может включать диагностические материалы по оценке читательской и </w:t>
      </w:r>
      <w:r w:rsidR="00B71ADD">
        <w:rPr>
          <w:rStyle w:val="11"/>
        </w:rPr>
        <w:t>цифровой грамотности, сформиро</w:t>
      </w:r>
      <w:r>
        <w:rPr>
          <w:rStyle w:val="11"/>
        </w:rPr>
        <w:t>ванности регулятивных, коммуникативных и познавательных учебных действий</w:t>
      </w:r>
      <w:r>
        <w:rPr>
          <w:rStyle w:val="11"/>
          <w:i/>
          <w:iCs/>
        </w:rPr>
        <w:t>.</w:t>
      </w:r>
    </w:p>
    <w:p w14:paraId="249D5F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14:paraId="446CC16C"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3" w:name="bookmark125"/>
      <w:bookmarkEnd w:id="123"/>
      <w:r>
        <w:rPr>
          <w:rStyle w:val="11"/>
        </w:rPr>
        <w:t>для проверки читательской грамотности — письменная ра</w:t>
      </w:r>
      <w:r>
        <w:rPr>
          <w:rStyle w:val="11"/>
        </w:rPr>
        <w:softHyphen/>
        <w:t>бота на межпредметной основе;</w:t>
      </w:r>
    </w:p>
    <w:p w14:paraId="1B4527F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4" w:name="bookmark126"/>
      <w:bookmarkEnd w:id="124"/>
      <w:r>
        <w:rPr>
          <w:rStyle w:val="11"/>
        </w:rPr>
        <w:t>для проверки цифровой грамотности — практическая работа в сочетании с письменной (компьютеризованной) частью;</w:t>
      </w:r>
    </w:p>
    <w:p w14:paraId="471A5557"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5" w:name="bookmark127"/>
      <w:bookmarkEnd w:id="125"/>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14:paraId="5848D00F" w14:textId="77777777"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14:paraId="7C62A709" w14:textId="77777777"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14:paraId="6FAF116F"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682EC95C"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w:t>
      </w:r>
      <w:r w:rsidR="00B71ADD">
        <w:rPr>
          <w:rStyle w:val="11"/>
        </w:rPr>
        <w:t xml:space="preserve">еятельности может быть одна из </w:t>
      </w:r>
      <w:r>
        <w:rPr>
          <w:rStyle w:val="11"/>
        </w:rPr>
        <w:t xml:space="preserve"> следующих работ:</w:t>
      </w:r>
    </w:p>
    <w:p w14:paraId="7568F409"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26" w:name="bookmark128"/>
      <w:r>
        <w:rPr>
          <w:rStyle w:val="11"/>
        </w:rPr>
        <w:t>а</w:t>
      </w:r>
      <w:bookmarkEnd w:id="126"/>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14:paraId="5666ECE9" w14:textId="77777777" w:rsidR="00A5220A" w:rsidRDefault="00A5220A">
      <w:pPr>
        <w:pStyle w:val="a5"/>
        <w:tabs>
          <w:tab w:val="left" w:pos="524"/>
        </w:tabs>
        <w:spacing w:line="276" w:lineRule="auto"/>
        <w:jc w:val="both"/>
        <w:rPr>
          <w:rFonts w:ascii="Courier New" w:hAnsi="Courier New" w:cs="Courier New"/>
          <w:color w:val="auto"/>
          <w:sz w:val="24"/>
          <w:szCs w:val="24"/>
        </w:rPr>
      </w:pPr>
      <w:bookmarkStart w:id="127" w:name="bookmark129"/>
      <w:r>
        <w:rPr>
          <w:rStyle w:val="11"/>
        </w:rPr>
        <w:t>б</w:t>
      </w:r>
      <w:bookmarkEnd w:id="127"/>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14:paraId="459B995C" w14:textId="77777777" w:rsidR="00A5220A" w:rsidRDefault="00A5220A">
      <w:pPr>
        <w:pStyle w:val="a5"/>
        <w:tabs>
          <w:tab w:val="left" w:pos="534"/>
        </w:tabs>
        <w:spacing w:line="276" w:lineRule="auto"/>
        <w:jc w:val="both"/>
        <w:rPr>
          <w:rFonts w:ascii="Courier New" w:hAnsi="Courier New" w:cs="Courier New"/>
          <w:color w:val="auto"/>
          <w:sz w:val="24"/>
          <w:szCs w:val="24"/>
        </w:rPr>
      </w:pPr>
      <w:bookmarkStart w:id="128" w:name="bookmark130"/>
      <w:r>
        <w:rPr>
          <w:rStyle w:val="11"/>
        </w:rPr>
        <w:lastRenderedPageBreak/>
        <w:t>в</w:t>
      </w:r>
      <w:bookmarkEnd w:id="128"/>
      <w:r>
        <w:rPr>
          <w:rStyle w:val="11"/>
        </w:rPr>
        <w:t>)</w:t>
      </w:r>
      <w:r>
        <w:rPr>
          <w:rStyle w:val="11"/>
        </w:rPr>
        <w:tab/>
        <w:t>материальный объект, макет, иное конструкторское изде</w:t>
      </w:r>
      <w:r>
        <w:rPr>
          <w:rStyle w:val="11"/>
        </w:rPr>
        <w:softHyphen/>
        <w:t>лие;</w:t>
      </w:r>
    </w:p>
    <w:p w14:paraId="7D573BC7"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29" w:name="bookmark131"/>
      <w:r>
        <w:rPr>
          <w:rStyle w:val="11"/>
        </w:rPr>
        <w:t>г</w:t>
      </w:r>
      <w:bookmarkEnd w:id="129"/>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14:paraId="169D4DF0"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14:paraId="2BC3A16B" w14:textId="77777777"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14:paraId="0B144650" w14:textId="77777777"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14:paraId="23DA26A2" w14:textId="77777777"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14:paraId="0308D7D7" w14:textId="77777777" w:rsidR="00A5220A" w:rsidRDefault="00A5220A">
      <w:pPr>
        <w:pStyle w:val="a5"/>
        <w:jc w:val="both"/>
        <w:rPr>
          <w:rFonts w:ascii="Courier New" w:hAnsi="Courier New" w:cs="Courier New"/>
          <w:color w:val="auto"/>
          <w:sz w:val="24"/>
          <w:szCs w:val="24"/>
        </w:rPr>
      </w:pPr>
      <w:r>
        <w:rPr>
          <w:rStyle w:val="11"/>
          <w:b/>
          <w:bCs/>
        </w:rPr>
        <w:t>Критерии</w:t>
      </w:r>
      <w:r>
        <w:rPr>
          <w:rStyle w:val="11"/>
          <w:vertAlign w:val="superscript"/>
        </w:rPr>
        <w:footnoteReference w:id="4"/>
      </w:r>
      <w:r>
        <w:rPr>
          <w:rStyle w:val="11"/>
        </w:rPr>
        <w:t xml:space="preserve"> </w:t>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14:paraId="054D156C" w14:textId="77777777" w:rsidR="00A5220A" w:rsidRDefault="00A5220A">
      <w:pPr>
        <w:pStyle w:val="a5"/>
        <w:numPr>
          <w:ilvl w:val="0"/>
          <w:numId w:val="6"/>
        </w:numPr>
        <w:tabs>
          <w:tab w:val="left" w:pos="524"/>
        </w:tabs>
        <w:jc w:val="both"/>
        <w:rPr>
          <w:color w:val="auto"/>
          <w:sz w:val="24"/>
          <w:szCs w:val="24"/>
        </w:rPr>
      </w:pPr>
      <w:bookmarkStart w:id="130" w:name="bookmark132"/>
      <w:bookmarkEnd w:id="130"/>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14:paraId="793B7A32" w14:textId="77777777" w:rsidR="00A5220A" w:rsidRDefault="00A5220A">
      <w:pPr>
        <w:pStyle w:val="a5"/>
        <w:numPr>
          <w:ilvl w:val="0"/>
          <w:numId w:val="6"/>
        </w:numPr>
        <w:tabs>
          <w:tab w:val="left" w:pos="524"/>
        </w:tabs>
        <w:jc w:val="both"/>
        <w:rPr>
          <w:color w:val="auto"/>
          <w:sz w:val="24"/>
          <w:szCs w:val="24"/>
        </w:rPr>
      </w:pPr>
      <w:bookmarkStart w:id="131" w:name="bookmark133"/>
      <w:bookmarkEnd w:id="131"/>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14:paraId="79CBB634" w14:textId="77777777" w:rsidR="00A5220A" w:rsidRDefault="00A5220A">
      <w:pPr>
        <w:pStyle w:val="a5"/>
        <w:numPr>
          <w:ilvl w:val="0"/>
          <w:numId w:val="6"/>
        </w:numPr>
        <w:tabs>
          <w:tab w:val="left" w:pos="524"/>
        </w:tabs>
        <w:jc w:val="both"/>
        <w:rPr>
          <w:color w:val="auto"/>
          <w:sz w:val="24"/>
          <w:szCs w:val="24"/>
        </w:rPr>
      </w:pPr>
      <w:bookmarkStart w:id="132" w:name="bookmark134"/>
      <w:bookmarkEnd w:id="132"/>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 xml:space="preserve">ей познавательной деятельностью во времени; использовать ресурсные </w:t>
      </w:r>
      <w:r>
        <w:rPr>
          <w:rStyle w:val="11"/>
        </w:rPr>
        <w:lastRenderedPageBreak/>
        <w:t>возможности для достижения целей; осуществлять выбор конструктивных стратегий в трудных ситуациях.</w:t>
      </w:r>
    </w:p>
    <w:p w14:paraId="1719E919" w14:textId="77777777" w:rsidR="00A5220A" w:rsidRDefault="00A5220A">
      <w:pPr>
        <w:pStyle w:val="a5"/>
        <w:numPr>
          <w:ilvl w:val="0"/>
          <w:numId w:val="6"/>
        </w:numPr>
        <w:tabs>
          <w:tab w:val="left" w:pos="529"/>
        </w:tabs>
        <w:spacing w:after="120" w:line="276" w:lineRule="auto"/>
        <w:jc w:val="both"/>
        <w:rPr>
          <w:color w:val="auto"/>
          <w:sz w:val="24"/>
          <w:szCs w:val="24"/>
        </w:rPr>
      </w:pPr>
      <w:bookmarkStart w:id="133" w:name="bookmark135"/>
      <w:bookmarkEnd w:id="133"/>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14:paraId="7B2E2896" w14:textId="77777777"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14:paraId="34D7F2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14:paraId="5B909391"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14:paraId="547A1776" w14:textId="77777777"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14:paraId="6AE2F862"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14:paraId="205FC4BC"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14:paraId="150B20F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14:paraId="66FC4DD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r>
      <w:r>
        <w:rPr>
          <w:rStyle w:val="11"/>
        </w:rPr>
        <w:lastRenderedPageBreak/>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14:paraId="3F807228" w14:textId="77777777"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14:paraId="7804AAD7" w14:textId="77777777"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14:paraId="661AF1C4"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14:paraId="32B9C931"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14:paraId="1C68203D" w14:textId="77777777"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14:paraId="61A989EB"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 xml:space="preserve">ется педагогическим советом образовательной организации и доводится до сведения учащихся и их родителей (законных представителей). </w:t>
      </w:r>
      <w:r>
        <w:rPr>
          <w:rStyle w:val="11"/>
        </w:rPr>
        <w:lastRenderedPageBreak/>
        <w:t>Описание должно включить:</w:t>
      </w:r>
    </w:p>
    <w:p w14:paraId="401CDA5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14:paraId="2DF0C0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стацию (при необходимости — с учетом степени значимости отметок за отдельные оценочные процедуры);</w:t>
      </w:r>
    </w:p>
    <w:p w14:paraId="08095B43" w14:textId="77777777"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14:paraId="69FED5CE" w14:textId="77777777"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34" w:name="bookmark138"/>
      <w:bookmarkStart w:id="135" w:name="bookmark136"/>
      <w:bookmarkStart w:id="136" w:name="bookmark137"/>
      <w:bookmarkStart w:id="137" w:name="bookmark139"/>
      <w:bookmarkEnd w:id="134"/>
      <w:r>
        <w:rPr>
          <w:rStyle w:val="31"/>
          <w:b/>
          <w:bCs/>
        </w:rPr>
        <w:t>Организация и содержание оценочных процедур</w:t>
      </w:r>
      <w:bookmarkEnd w:id="135"/>
      <w:bookmarkEnd w:id="136"/>
      <w:bookmarkEnd w:id="137"/>
    </w:p>
    <w:p w14:paraId="705D3013" w14:textId="77777777"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 xml:space="preserve">бождения ученика от необходимости выполнять тематическую </w:t>
      </w:r>
      <w:r>
        <w:rPr>
          <w:rStyle w:val="11"/>
        </w:rPr>
        <w:lastRenderedPageBreak/>
        <w:t>проверочную работу</w:t>
      </w:r>
      <w:r>
        <w:rPr>
          <w:rStyle w:val="11"/>
          <w:vertAlign w:val="superscript"/>
        </w:rPr>
        <w:footnoteReference w:id="5"/>
      </w:r>
      <w:r>
        <w:rPr>
          <w:rStyle w:val="11"/>
        </w:rPr>
        <w:t>.</w:t>
      </w:r>
    </w:p>
    <w:p w14:paraId="20331C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14:paraId="63C9707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14:paraId="41ECD528" w14:textId="77777777"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14:paraId="35BA3B6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38" w:name="bookmark140"/>
      <w:bookmarkEnd w:id="138"/>
      <w:r>
        <w:rPr>
          <w:rStyle w:val="11"/>
          <w:color w:val="000000"/>
        </w:rPr>
        <w:t>оценки уровня достижения предметных и метапредметных результатов;</w:t>
      </w:r>
    </w:p>
    <w:p w14:paraId="44855FB1" w14:textId="77777777" w:rsidR="00A5220A" w:rsidRDefault="00A5220A">
      <w:pPr>
        <w:pStyle w:val="a5"/>
        <w:numPr>
          <w:ilvl w:val="0"/>
          <w:numId w:val="4"/>
        </w:numPr>
        <w:tabs>
          <w:tab w:val="left" w:pos="207"/>
        </w:tabs>
        <w:spacing w:line="298" w:lineRule="auto"/>
        <w:ind w:left="240" w:hanging="240"/>
        <w:jc w:val="both"/>
        <w:rPr>
          <w:color w:val="auto"/>
          <w:sz w:val="24"/>
          <w:szCs w:val="24"/>
        </w:rPr>
      </w:pPr>
      <w:bookmarkStart w:id="139" w:name="bookmark141"/>
      <w:bookmarkEnd w:id="139"/>
      <w:r>
        <w:rPr>
          <w:rStyle w:val="11"/>
          <w:color w:val="000000"/>
        </w:rPr>
        <w:t>оценки уровня функциональной грамотности;</w:t>
      </w:r>
    </w:p>
    <w:p w14:paraId="4BB4E68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40" w:name="bookmark142"/>
      <w:bookmarkEnd w:id="140"/>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14:paraId="75FC07ED" w14:textId="77777777" w:rsidR="00A5220A" w:rsidRDefault="00A5220A">
      <w:pPr>
        <w:pStyle w:val="a5"/>
        <w:jc w:val="both"/>
        <w:rPr>
          <w:rFonts w:ascii="Courier New" w:hAnsi="Courier New" w:cs="Courier New"/>
          <w:color w:val="auto"/>
          <w:sz w:val="24"/>
          <w:szCs w:val="24"/>
        </w:rPr>
      </w:pPr>
      <w:r>
        <w:rPr>
          <w:rStyle w:val="11"/>
          <w:color w:val="000000"/>
        </w:rPr>
        <w:t xml:space="preserve">Содержание и периодичность внутришкольного мониторинга </w:t>
      </w:r>
      <w:r>
        <w:rPr>
          <w:rStyle w:val="11"/>
          <w:color w:val="000000"/>
        </w:rPr>
        <w:lastRenderedPageBreak/>
        <w:t>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14:paraId="60C91538" w14:textId="77777777"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14:paraId="3730D66F" w14:textId="77777777"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14:paraId="679F43E7" w14:textId="77777777"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14:paraId="63FCDE1E" w14:textId="77777777"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14:paraId="76E1FFA2"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 xml:space="preserve">там внутренней оценки относятся предметные результаты, зафиксированные в системе </w:t>
      </w:r>
      <w:r>
        <w:rPr>
          <w:rStyle w:val="11"/>
        </w:rPr>
        <w:lastRenderedPageBreak/>
        <w:t>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14:paraId="5718E8C7"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14:paraId="30FB5F78" w14:textId="77777777"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14:paraId="368A3E5C"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141" w:name="bookmark143"/>
      <w:bookmarkEnd w:id="141"/>
      <w:r>
        <w:rPr>
          <w:rStyle w:val="11"/>
        </w:rPr>
        <w:t>объективных показателей образовательных достижений обу</w:t>
      </w:r>
      <w:r>
        <w:rPr>
          <w:rStyle w:val="11"/>
        </w:rPr>
        <w:softHyphen/>
        <w:t>чающегося на уровне основного образования;</w:t>
      </w:r>
    </w:p>
    <w:p w14:paraId="70871900" w14:textId="77777777" w:rsidR="00A5220A" w:rsidRDefault="00A5220A">
      <w:pPr>
        <w:pStyle w:val="a5"/>
        <w:numPr>
          <w:ilvl w:val="0"/>
          <w:numId w:val="4"/>
        </w:numPr>
        <w:tabs>
          <w:tab w:val="left" w:pos="207"/>
        </w:tabs>
        <w:spacing w:line="360" w:lineRule="auto"/>
        <w:ind w:firstLine="0"/>
        <w:jc w:val="both"/>
        <w:rPr>
          <w:color w:val="auto"/>
          <w:sz w:val="24"/>
          <w:szCs w:val="24"/>
        </w:rPr>
      </w:pPr>
      <w:bookmarkStart w:id="142" w:name="bookmark144"/>
      <w:bookmarkEnd w:id="142"/>
      <w:r>
        <w:rPr>
          <w:rStyle w:val="11"/>
        </w:rPr>
        <w:t>портфолио выпускника;</w:t>
      </w:r>
    </w:p>
    <w:p w14:paraId="09D6FD14"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3" w:name="bookmark145"/>
      <w:bookmarkEnd w:id="143"/>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14:paraId="17B7A748" w14:textId="77777777"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14:paraId="7B9945C7"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4" w:name="bookmark146"/>
      <w:bookmarkEnd w:id="144"/>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14:paraId="4216CE3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14:paraId="7FF1F59C" w14:textId="77777777"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5" w:name="bookmark147"/>
      <w:bookmarkEnd w:id="145"/>
      <w:r>
        <w:rPr>
          <w:rStyle w:val="3"/>
          <w:b/>
          <w:bCs/>
        </w:rPr>
        <w:lastRenderedPageBreak/>
        <w:t>СОДЕРЖАТЕЛЬНЫЙ РАЗДЕЛ ПРОГРАММЫ ОСНОВНОГО ОБЩЕГО ОБРАЗОВАНИЯ</w:t>
      </w:r>
    </w:p>
    <w:p w14:paraId="3DA55589" w14:textId="3C410A4A" w:rsidR="00A5220A" w:rsidRDefault="00A5220A">
      <w:pPr>
        <w:pStyle w:val="22"/>
        <w:numPr>
          <w:ilvl w:val="1"/>
          <w:numId w:val="3"/>
        </w:numPr>
        <w:tabs>
          <w:tab w:val="left" w:pos="499"/>
        </w:tabs>
        <w:spacing w:after="460"/>
        <w:rPr>
          <w:b w:val="0"/>
          <w:bCs w:val="0"/>
          <w:color w:val="auto"/>
          <w:w w:val="100"/>
          <w:sz w:val="24"/>
          <w:szCs w:val="24"/>
        </w:rPr>
      </w:pPr>
      <w:bookmarkStart w:id="146" w:name="bookmark148"/>
      <w:bookmarkEnd w:id="146"/>
      <w:r>
        <w:rPr>
          <w:rStyle w:val="21"/>
          <w:b/>
          <w:bCs/>
        </w:rPr>
        <w:t>ПРОГРАММЫ УЧЕБНЫХ ПРЕДМЕТОВ, УЧЕБНЫХ КУРСОВ (В ТОМ ЧИСЛЕ ВНЕУРОЧНОЙ ДЕЯТЕЛЬНОСТИ), УЧЕБНЫХ МОДУЛЕЙ</w:t>
      </w:r>
    </w:p>
    <w:p w14:paraId="0ACF4589" w14:textId="77777777"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7" w:name="bookmark151"/>
      <w:bookmarkStart w:id="148" w:name="bookmark149"/>
      <w:bookmarkStart w:id="149" w:name="bookmark150"/>
      <w:bookmarkStart w:id="150" w:name="bookmark152"/>
      <w:bookmarkEnd w:id="147"/>
      <w:r>
        <w:rPr>
          <w:rStyle w:val="31"/>
          <w:b/>
          <w:bCs/>
          <w:sz w:val="19"/>
          <w:szCs w:val="19"/>
        </w:rPr>
        <w:t>РУССКИЙ ЯЗЫК</w:t>
      </w:r>
      <w:bookmarkEnd w:id="148"/>
      <w:bookmarkEnd w:id="149"/>
      <w:bookmarkEnd w:id="150"/>
    </w:p>
    <w:p w14:paraId="4CAB55B0" w14:textId="388E7111" w:rsidR="00A5220A" w:rsidRDefault="00EE39CD" w:rsidP="00EE39CD">
      <w:pPr>
        <w:pStyle w:val="a5"/>
        <w:spacing w:after="380" w:line="269" w:lineRule="auto"/>
        <w:ind w:firstLine="284"/>
        <w:jc w:val="both"/>
        <w:rPr>
          <w:rFonts w:ascii="Courier New" w:hAnsi="Courier New" w:cs="Courier New"/>
          <w:color w:val="auto"/>
          <w:sz w:val="24"/>
          <w:szCs w:val="24"/>
        </w:rPr>
      </w:pPr>
      <w:r>
        <w:rPr>
          <w:rStyle w:val="11"/>
        </w:rPr>
        <w:t>П</w:t>
      </w:r>
      <w:r w:rsidR="00A5220A">
        <w:rPr>
          <w:rStyle w:val="11"/>
        </w:rPr>
        <w:t>рограмма по русскому языку на уров</w:t>
      </w:r>
      <w:r w:rsidR="00A5220A">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дена распоряжением Правительства Российской Федерации от 9 апреля 2016 г. № 637-р), Примерной программы воспита</w:t>
      </w:r>
      <w:r w:rsidR="00A5220A">
        <w:rPr>
          <w:rStyle w:val="11"/>
        </w:rPr>
        <w:softHyphen/>
        <w:t>ния с учётом распределённых по классам проверяемых требо</w:t>
      </w:r>
      <w:r w:rsidR="00A5220A">
        <w:rPr>
          <w:rStyle w:val="11"/>
        </w:rPr>
        <w:softHyphen/>
        <w:t>ваний к результатам освоения Основной образовательной про</w:t>
      </w:r>
      <w:r w:rsidR="00A5220A">
        <w:rPr>
          <w:rStyle w:val="11"/>
        </w:rPr>
        <w:softHyphen/>
        <w:t>граммы основного общего образования.</w:t>
      </w:r>
    </w:p>
    <w:p w14:paraId="64030E43" w14:textId="77777777"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51" w:name="bookmark153"/>
      <w:bookmarkStart w:id="152" w:name="bookmark154"/>
      <w:bookmarkStart w:id="153" w:name="bookmark155"/>
      <w:r>
        <w:rPr>
          <w:rStyle w:val="31"/>
          <w:b/>
          <w:bCs/>
          <w:sz w:val="19"/>
          <w:szCs w:val="19"/>
        </w:rPr>
        <w:t>ПОЯСНИТЕЛЬНАЯ ЗАПИСКА</w:t>
      </w:r>
      <w:bookmarkEnd w:id="151"/>
      <w:bookmarkEnd w:id="152"/>
      <w:bookmarkEnd w:id="153"/>
    </w:p>
    <w:p w14:paraId="14936A62" w14:textId="65704A5D" w:rsidR="00A5220A" w:rsidRDefault="00EE39CD">
      <w:pPr>
        <w:pStyle w:val="a5"/>
        <w:spacing w:line="269" w:lineRule="auto"/>
        <w:jc w:val="both"/>
        <w:rPr>
          <w:rFonts w:ascii="Courier New" w:hAnsi="Courier New" w:cs="Courier New"/>
          <w:color w:val="auto"/>
          <w:sz w:val="24"/>
          <w:szCs w:val="24"/>
        </w:rPr>
      </w:pPr>
      <w:r>
        <w:rPr>
          <w:rStyle w:val="11"/>
        </w:rPr>
        <w:t>П</w:t>
      </w:r>
      <w:r w:rsidR="00A5220A">
        <w:rPr>
          <w:rStyle w:val="11"/>
        </w:rPr>
        <w:t>рограмма позволит учителю:</w:t>
      </w:r>
    </w:p>
    <w:p w14:paraId="7664E79F" w14:textId="040F5911" w:rsidR="00A5220A" w:rsidRDefault="00A5220A">
      <w:pPr>
        <w:pStyle w:val="a5"/>
        <w:numPr>
          <w:ilvl w:val="0"/>
          <w:numId w:val="9"/>
        </w:numPr>
        <w:tabs>
          <w:tab w:val="left" w:pos="543"/>
        </w:tabs>
        <w:spacing w:line="269" w:lineRule="auto"/>
        <w:jc w:val="both"/>
        <w:rPr>
          <w:color w:val="auto"/>
          <w:sz w:val="24"/>
          <w:szCs w:val="24"/>
        </w:rPr>
      </w:pPr>
      <w:bookmarkStart w:id="154" w:name="bookmark156"/>
      <w:bookmarkEnd w:id="154"/>
      <w:r>
        <w:rPr>
          <w:rStyle w:val="11"/>
        </w:rPr>
        <w:t>реализовать в процессе преподавания русского языка современные подходы к д</w:t>
      </w:r>
      <w:r w:rsidR="00EE39CD">
        <w:rPr>
          <w:rStyle w:val="11"/>
        </w:rPr>
        <w:t>остижению личностных, метапред</w:t>
      </w:r>
      <w:r>
        <w:rPr>
          <w:rStyle w:val="11"/>
        </w:rPr>
        <w:t>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14:paraId="1816BD8B" w14:textId="77777777" w:rsidR="00A5220A" w:rsidRDefault="00A5220A">
      <w:pPr>
        <w:pStyle w:val="a5"/>
        <w:numPr>
          <w:ilvl w:val="0"/>
          <w:numId w:val="9"/>
        </w:numPr>
        <w:tabs>
          <w:tab w:val="left" w:pos="538"/>
        </w:tabs>
        <w:spacing w:line="269" w:lineRule="auto"/>
        <w:jc w:val="both"/>
        <w:rPr>
          <w:color w:val="auto"/>
          <w:sz w:val="24"/>
          <w:szCs w:val="24"/>
        </w:rPr>
      </w:pPr>
      <w:bookmarkStart w:id="155" w:name="bookmark157"/>
      <w:bookmarkEnd w:id="155"/>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3B723DDC" w14:textId="77777777" w:rsidR="00A5220A" w:rsidRDefault="00A5220A">
      <w:pPr>
        <w:pStyle w:val="a5"/>
        <w:numPr>
          <w:ilvl w:val="0"/>
          <w:numId w:val="9"/>
        </w:numPr>
        <w:tabs>
          <w:tab w:val="left" w:pos="543"/>
        </w:tabs>
        <w:spacing w:line="269" w:lineRule="auto"/>
        <w:jc w:val="both"/>
        <w:rPr>
          <w:color w:val="auto"/>
          <w:sz w:val="24"/>
          <w:szCs w:val="24"/>
        </w:rPr>
      </w:pPr>
      <w:bookmarkStart w:id="156" w:name="bookmark158"/>
      <w:bookmarkEnd w:id="156"/>
      <w:r>
        <w:rPr>
          <w:rStyle w:val="11"/>
        </w:rPr>
        <w:t>разработать календарно-тематическое планирование с учё</w:t>
      </w:r>
      <w:r>
        <w:rPr>
          <w:rStyle w:val="11"/>
        </w:rPr>
        <w:softHyphen/>
        <w:t>том особенностей конкретного класса, используя рекомендо</w:t>
      </w:r>
      <w:r>
        <w:rPr>
          <w:rStyle w:val="11"/>
        </w:rPr>
        <w:softHyphen/>
        <w:t xml:space="preserve">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w:t>
      </w:r>
      <w:r>
        <w:rPr>
          <w:rStyle w:val="11"/>
        </w:rPr>
        <w:lastRenderedPageBreak/>
        <w:t>курса.</w:t>
      </w:r>
    </w:p>
    <w:p w14:paraId="28BBFBE3" w14:textId="77777777"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14:paraId="762B9B5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14:paraId="01F32C74"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14:paraId="51151B00"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 xml:space="preserve">стовая деятельность является системообразующей доминантой школьного курса русского языка. </w:t>
      </w:r>
      <w:r>
        <w:rPr>
          <w:rStyle w:val="11"/>
        </w:rPr>
        <w:lastRenderedPageBreak/>
        <w:t>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14:paraId="4937FA2D" w14:textId="77777777"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14:paraId="03857B59"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14:paraId="67C71585" w14:textId="77777777"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14:paraId="5B918CF8"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14:paraId="79D9F762"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кретизации и т. п. в процессе изучения русского языка;</w:t>
      </w:r>
    </w:p>
    <w:p w14:paraId="39F45D05" w14:textId="77777777"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 xml:space="preserve">пользовать тексты </w:t>
      </w:r>
      <w:r>
        <w:rPr>
          <w:rStyle w:val="11"/>
        </w:rPr>
        <w:lastRenderedPageBreak/>
        <w:t>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14:paraId="6EA14A6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14:paraId="3CAF429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A9B065B"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14:paraId="184FA6EE"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Примерной рабочей программе, соответствует ФГОС ООО, Примерной основной образовательной программе основного об</w:t>
      </w:r>
      <w:r>
        <w:rPr>
          <w:rStyle w:val="11"/>
        </w:rPr>
        <w:softHyphen/>
        <w:t>щего образования.</w:t>
      </w:r>
    </w:p>
    <w:p w14:paraId="42C3B215" w14:textId="77777777"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68939D41" w14:textId="77777777"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14:paraId="0204A75A" w14:textId="77777777"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14:paraId="0794C7EB" w14:textId="77777777" w:rsidR="00A5220A" w:rsidRDefault="00A5220A">
      <w:pPr>
        <w:pStyle w:val="22"/>
        <w:numPr>
          <w:ilvl w:val="0"/>
          <w:numId w:val="10"/>
        </w:numPr>
        <w:tabs>
          <w:tab w:val="left" w:pos="291"/>
        </w:tabs>
        <w:spacing w:after="100"/>
        <w:rPr>
          <w:b w:val="0"/>
          <w:bCs w:val="0"/>
          <w:color w:val="auto"/>
          <w:w w:val="100"/>
          <w:sz w:val="24"/>
          <w:szCs w:val="24"/>
        </w:rPr>
      </w:pPr>
      <w:bookmarkStart w:id="157" w:name="bookmark159"/>
      <w:bookmarkEnd w:id="157"/>
      <w:r>
        <w:rPr>
          <w:rStyle w:val="21"/>
          <w:b/>
          <w:bCs/>
        </w:rPr>
        <w:t>КЛАСС</w:t>
      </w:r>
    </w:p>
    <w:p w14:paraId="71C639E5" w14:textId="77777777"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5CA7E783"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14:paraId="30697BB6" w14:textId="77777777"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14:paraId="59BBB6E7" w14:textId="77777777"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14:paraId="1164A831"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8" w:name="bookmark160"/>
      <w:bookmarkStart w:id="159" w:name="bookmark161"/>
      <w:bookmarkStart w:id="160" w:name="bookmark162"/>
      <w:r>
        <w:rPr>
          <w:rStyle w:val="31"/>
          <w:b/>
          <w:bCs/>
        </w:rPr>
        <w:t>Язык и речь</w:t>
      </w:r>
      <w:bookmarkEnd w:id="158"/>
      <w:bookmarkEnd w:id="159"/>
      <w:bookmarkEnd w:id="160"/>
    </w:p>
    <w:p w14:paraId="5D952555" w14:textId="77777777"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14:paraId="3DC61D4C"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14:paraId="745ECA44"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14:paraId="738294DA" w14:textId="77777777" w:rsidR="00A5220A" w:rsidRDefault="00A5220A">
      <w:pPr>
        <w:pStyle w:val="a5"/>
        <w:spacing w:line="269" w:lineRule="auto"/>
        <w:jc w:val="both"/>
        <w:rPr>
          <w:rFonts w:ascii="Courier New" w:hAnsi="Courier New" w:cs="Courier New"/>
          <w:color w:val="auto"/>
          <w:sz w:val="24"/>
          <w:szCs w:val="24"/>
        </w:rPr>
      </w:pPr>
      <w:r>
        <w:rPr>
          <w:rStyle w:val="11"/>
        </w:rPr>
        <w:t>Устный пересказ прочитанного или прослушанного текста, в том числе с изменением лица рассказчика.</w:t>
      </w:r>
    </w:p>
    <w:p w14:paraId="73955CAA" w14:textId="77777777"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14:paraId="4410CE22"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Речевые формулы приветствия, прощания, просьбы, благо</w:t>
      </w:r>
      <w:r>
        <w:rPr>
          <w:rStyle w:val="11"/>
        </w:rPr>
        <w:softHyphen/>
        <w:t>дарности.</w:t>
      </w:r>
    </w:p>
    <w:p w14:paraId="53C0C93D" w14:textId="77777777"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14:paraId="25F50FAA"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14:paraId="4566B2D1" w14:textId="77777777"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14:paraId="0FE6CF66"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61" w:name="bookmark163"/>
      <w:bookmarkStart w:id="162" w:name="bookmark164"/>
      <w:bookmarkStart w:id="163" w:name="bookmark165"/>
      <w:r>
        <w:rPr>
          <w:rStyle w:val="31"/>
          <w:b/>
          <w:bCs/>
        </w:rPr>
        <w:t>Текст</w:t>
      </w:r>
      <w:bookmarkEnd w:id="161"/>
      <w:bookmarkEnd w:id="162"/>
      <w:bookmarkEnd w:id="163"/>
    </w:p>
    <w:p w14:paraId="24AF3CDF"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14:paraId="71BEEF0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14:paraId="44E5E73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14:paraId="42E32D6D" w14:textId="77777777"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14:paraId="20527449"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14:paraId="1643C527" w14:textId="77777777"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0EF1839" w14:textId="77777777"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14:paraId="2F811F3F" w14:textId="77777777"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14:paraId="079873E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7EA236DB" w14:textId="77777777"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41573A47" w14:textId="77777777"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14:paraId="4A639B3F" w14:textId="77777777"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14:paraId="6A47977A" w14:textId="77777777"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14:paraId="578B0A1F"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14:paraId="0C102932"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14:paraId="63092626" w14:textId="77777777" w:rsidR="00A5220A" w:rsidRDefault="00A5220A">
      <w:pPr>
        <w:pStyle w:val="a5"/>
        <w:spacing w:line="269" w:lineRule="auto"/>
        <w:jc w:val="both"/>
        <w:rPr>
          <w:rFonts w:ascii="Courier New" w:hAnsi="Courier New" w:cs="Courier New"/>
          <w:color w:val="auto"/>
          <w:sz w:val="24"/>
          <w:szCs w:val="24"/>
        </w:rPr>
      </w:pPr>
      <w:r>
        <w:rPr>
          <w:rStyle w:val="11"/>
        </w:rPr>
        <w:t>Изменение звуков в речевом потоке. Элементы фонетической транскрипции.</w:t>
      </w:r>
    </w:p>
    <w:p w14:paraId="7109687A" w14:textId="77777777"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14:paraId="10FA0703" w14:textId="77777777"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14:paraId="62EBA6C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Фонетический анализ слова.</w:t>
      </w:r>
    </w:p>
    <w:p w14:paraId="0569EBF9"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14:paraId="4B8E7477"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14:paraId="3316DE3C" w14:textId="77777777"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14:paraId="0F5877F2"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14:paraId="4FFE31B7"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14:paraId="65C61929" w14:textId="77777777"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14:paraId="7BC0385F"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14:paraId="183F85B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57FA1C1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14:paraId="3114914C"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14:paraId="7D16DC8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14:paraId="038D9882" w14:textId="77777777"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14:paraId="6A206234" w14:textId="77777777"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14:paraId="776460D2"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14:paraId="60E342C3"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14:paraId="09851107" w14:textId="77777777"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14:paraId="50EAF962" w14:textId="77777777"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14:paraId="616DF526" w14:textId="77777777"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14:paraId="526296C2"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14:paraId="2B3E7628" w14:textId="77777777"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14:paraId="1647A2AB"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14:paraId="55382E32"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14:paraId="6751173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14:paraId="2CF49E21"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14:paraId="3F63293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приставок.</w:t>
      </w:r>
    </w:p>
    <w:p w14:paraId="5A30D28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14:paraId="1E0A9EE7"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14:paraId="187ECD6D"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 xml:space="preserve">ние </w:t>
      </w:r>
      <w:r>
        <w:rPr>
          <w:rStyle w:val="11"/>
        </w:rPr>
        <w:lastRenderedPageBreak/>
        <w:t>слова.</w:t>
      </w:r>
    </w:p>
    <w:p w14:paraId="539B8957" w14:textId="77777777"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14:paraId="10F0B808" w14:textId="77777777"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14:paraId="7DD0D42F" w14:textId="77777777"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14:paraId="4F6901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14:paraId="0A70C015" w14:textId="77777777"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14:paraId="22858E6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14:paraId="78B464F9" w14:textId="77777777"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14:paraId="3B928BB5" w14:textId="77777777"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14:paraId="150D9CB8" w14:textId="77777777"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14:paraId="4641FB2A"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14:paraId="6C4D43DB"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14:paraId="6B3108C4"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14:paraId="532A29B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14:paraId="138FE5BE" w14:textId="77777777"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14:paraId="126D78B4"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14:paraId="0CBC3A3B" w14:textId="77777777"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14:paraId="2C129CB0"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14:paraId="6111C8B4"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024D8726" w14:textId="77777777"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14:paraId="7346638A" w14:textId="77777777"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14:paraId="6E65A1D0" w14:textId="77777777"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14:paraId="4BFDA312"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14:paraId="5C65C2C7"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ных, постановки ударения (в рамках изученного).</w:t>
      </w:r>
    </w:p>
    <w:p w14:paraId="46EE32F2"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14:paraId="3B2541E9"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14:paraId="1F5E52E0"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Правописание кратких форм имён прилагательных с основой на шипящий.</w:t>
      </w:r>
    </w:p>
    <w:p w14:paraId="009E1CF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14:paraId="4CC8FA8E" w14:textId="77777777"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14:paraId="5540EB7C" w14:textId="77777777"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14:paraId="516E1A42" w14:textId="77777777"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14:paraId="07F23883" w14:textId="77777777"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14:paraId="726EA798"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14:paraId="1A20604B" w14:textId="77777777"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14:paraId="671ACA47" w14:textId="77777777"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14:paraId="09CEE6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14:paraId="615A7087" w14:textId="77777777"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659BE5C6" w14:textId="77777777"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14:paraId="28CACB0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14:paraId="06DA9253"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14:paraId="0A2C2D08"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14:paraId="5BC84C31" w14:textId="77777777"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14:paraId="2E1FEE29"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14:paraId="1A006620" w14:textId="77777777"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14:paraId="5B0057CD"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14:paraId="37354BBC" w14:textId="77777777"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11"/>
        </w:rPr>
        <w:softHyphen/>
        <w:t>тельного падежа с предлогом; сочетанием имени числительно</w:t>
      </w:r>
      <w:r>
        <w:rPr>
          <w:rStyle w:val="11"/>
        </w:rPr>
        <w:softHyphen/>
        <w:t xml:space="preserve">го в форме именительного падежа с существительным в форме родительного падежа. Сказуемое и морфологические средства его выражения: глаголом, именем </w:t>
      </w:r>
      <w:r>
        <w:rPr>
          <w:rStyle w:val="11"/>
        </w:rPr>
        <w:lastRenderedPageBreak/>
        <w:t>существительным, именем прилагательным.</w:t>
      </w:r>
    </w:p>
    <w:p w14:paraId="12A7333B" w14:textId="77777777"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14:paraId="3365204C"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14:paraId="6D0F0CD2"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14:paraId="756BC414"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14:paraId="424E33C5"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14:paraId="4D24D3D3"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14:paraId="18DF1587"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14:paraId="4149A7A5"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14:paraId="41B14958"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14:paraId="49579E18" w14:textId="77777777" w:rsidR="00A5220A" w:rsidRDefault="00A5220A">
      <w:pPr>
        <w:pStyle w:val="a5"/>
        <w:spacing w:line="262" w:lineRule="auto"/>
        <w:jc w:val="both"/>
        <w:rPr>
          <w:rFonts w:ascii="Courier New" w:hAnsi="Courier New" w:cs="Courier New"/>
          <w:color w:val="auto"/>
          <w:sz w:val="24"/>
          <w:szCs w:val="24"/>
        </w:rPr>
      </w:pPr>
      <w:r>
        <w:rPr>
          <w:rStyle w:val="11"/>
        </w:rPr>
        <w:t>Диалог.</w:t>
      </w:r>
    </w:p>
    <w:p w14:paraId="4158D27D"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14:paraId="078FE21A" w14:textId="77777777"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14:paraId="35E1A702" w14:textId="77777777" w:rsidR="00A5220A" w:rsidRDefault="00A5220A">
      <w:pPr>
        <w:pStyle w:val="22"/>
        <w:numPr>
          <w:ilvl w:val="0"/>
          <w:numId w:val="11"/>
        </w:numPr>
        <w:tabs>
          <w:tab w:val="left" w:pos="272"/>
        </w:tabs>
        <w:spacing w:after="120"/>
        <w:jc w:val="both"/>
        <w:rPr>
          <w:b w:val="0"/>
          <w:bCs w:val="0"/>
          <w:color w:val="auto"/>
          <w:w w:val="100"/>
          <w:sz w:val="24"/>
          <w:szCs w:val="24"/>
        </w:rPr>
      </w:pPr>
      <w:bookmarkStart w:id="164" w:name="bookmark166"/>
      <w:bookmarkEnd w:id="164"/>
      <w:r>
        <w:rPr>
          <w:rStyle w:val="21"/>
          <w:b/>
          <w:bCs/>
        </w:rPr>
        <w:t>КЛАСС</w:t>
      </w:r>
    </w:p>
    <w:p w14:paraId="2CD0CDF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65" w:name="bookmark167"/>
      <w:bookmarkStart w:id="166" w:name="bookmark168"/>
      <w:bookmarkStart w:id="167" w:name="bookmark169"/>
      <w:r>
        <w:rPr>
          <w:rStyle w:val="31"/>
          <w:b/>
          <w:bCs/>
        </w:rPr>
        <w:t>Общие сведения о языке</w:t>
      </w:r>
      <w:bookmarkEnd w:id="165"/>
      <w:bookmarkEnd w:id="166"/>
      <w:bookmarkEnd w:id="167"/>
    </w:p>
    <w:p w14:paraId="617A7F8E" w14:textId="77777777"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ции и язык межнационального общения.</w:t>
      </w:r>
    </w:p>
    <w:p w14:paraId="337C49F9" w14:textId="77777777"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14:paraId="422E91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0F985B5E"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Монолог-описание, монолог-повествование, монолог-рассуж</w:t>
      </w:r>
      <w:r>
        <w:rPr>
          <w:rStyle w:val="11"/>
        </w:rPr>
        <w:softHyphen/>
        <w:t>дение; сообщение на лингвистическую тему.</w:t>
      </w:r>
    </w:p>
    <w:p w14:paraId="62F5E8BB" w14:textId="77777777"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14:paraId="0EEE47FF" w14:textId="77777777" w:rsidR="00A5220A" w:rsidRDefault="00A5220A">
      <w:pPr>
        <w:pStyle w:val="32"/>
        <w:keepNext/>
        <w:keepLines/>
        <w:spacing w:after="40"/>
        <w:rPr>
          <w:rFonts w:ascii="Courier New" w:hAnsi="Courier New" w:cs="Courier New"/>
          <w:b w:val="0"/>
          <w:bCs w:val="0"/>
          <w:color w:val="auto"/>
          <w:sz w:val="24"/>
          <w:szCs w:val="24"/>
        </w:rPr>
      </w:pPr>
      <w:bookmarkStart w:id="168" w:name="bookmark170"/>
      <w:bookmarkStart w:id="169" w:name="bookmark171"/>
      <w:bookmarkStart w:id="170" w:name="bookmark172"/>
      <w:r>
        <w:rPr>
          <w:rStyle w:val="31"/>
          <w:b/>
          <w:bCs/>
        </w:rPr>
        <w:t>Текст</w:t>
      </w:r>
      <w:bookmarkEnd w:id="168"/>
      <w:bookmarkEnd w:id="169"/>
      <w:bookmarkEnd w:id="170"/>
    </w:p>
    <w:p w14:paraId="664CB0FD" w14:textId="77777777"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272ED252" w14:textId="77777777"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Default="00A5220A">
      <w:pPr>
        <w:pStyle w:val="a5"/>
        <w:jc w:val="both"/>
        <w:rPr>
          <w:rFonts w:ascii="Courier New" w:hAnsi="Courier New" w:cs="Courier New"/>
          <w:color w:val="auto"/>
          <w:sz w:val="24"/>
          <w:szCs w:val="24"/>
        </w:rPr>
      </w:pPr>
      <w:r>
        <w:rPr>
          <w:rStyle w:val="11"/>
        </w:rPr>
        <w:t>Описание как тип речи.</w:t>
      </w:r>
    </w:p>
    <w:p w14:paraId="30AD3204" w14:textId="77777777"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14:paraId="7F649113" w14:textId="77777777" w:rsidR="00A5220A" w:rsidRDefault="00A5220A">
      <w:pPr>
        <w:pStyle w:val="a5"/>
        <w:jc w:val="both"/>
        <w:rPr>
          <w:rFonts w:ascii="Courier New" w:hAnsi="Courier New" w:cs="Courier New"/>
          <w:color w:val="auto"/>
          <w:sz w:val="24"/>
          <w:szCs w:val="24"/>
        </w:rPr>
      </w:pPr>
      <w:r>
        <w:rPr>
          <w:rStyle w:val="11"/>
        </w:rPr>
        <w:t>Описание помещения.</w:t>
      </w:r>
    </w:p>
    <w:p w14:paraId="501E8CFF" w14:textId="77777777" w:rsidR="00A5220A" w:rsidRDefault="00A5220A">
      <w:pPr>
        <w:pStyle w:val="a5"/>
        <w:jc w:val="both"/>
        <w:rPr>
          <w:rFonts w:ascii="Courier New" w:hAnsi="Courier New" w:cs="Courier New"/>
          <w:color w:val="auto"/>
          <w:sz w:val="24"/>
          <w:szCs w:val="24"/>
        </w:rPr>
      </w:pPr>
      <w:r>
        <w:rPr>
          <w:rStyle w:val="11"/>
        </w:rPr>
        <w:t>Описание природы.</w:t>
      </w:r>
    </w:p>
    <w:p w14:paraId="3F13FFA8" w14:textId="77777777" w:rsidR="00A5220A" w:rsidRDefault="00A5220A">
      <w:pPr>
        <w:pStyle w:val="a5"/>
        <w:jc w:val="both"/>
        <w:rPr>
          <w:rFonts w:ascii="Courier New" w:hAnsi="Courier New" w:cs="Courier New"/>
          <w:color w:val="auto"/>
          <w:sz w:val="24"/>
          <w:szCs w:val="24"/>
        </w:rPr>
      </w:pPr>
      <w:r>
        <w:rPr>
          <w:rStyle w:val="11"/>
        </w:rPr>
        <w:t>Описание местности.</w:t>
      </w:r>
    </w:p>
    <w:p w14:paraId="7D43B4E2" w14:textId="77777777"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14:paraId="297F2EAD"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F2E5DF8" w14:textId="77777777"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14:paraId="00D7B2A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14:paraId="6DECCBE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14:paraId="3056B7E8"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14:paraId="09DA08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14:paraId="0C8A286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14:paraId="3E080499"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14:paraId="54A534D4" w14:textId="77777777"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14:paraId="60E87B49"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14:paraId="51CE8A4B" w14:textId="77777777" w:rsidR="00A5220A" w:rsidRDefault="00A5220A">
      <w:pPr>
        <w:pStyle w:val="a5"/>
        <w:spacing w:line="269" w:lineRule="auto"/>
        <w:jc w:val="both"/>
        <w:rPr>
          <w:rFonts w:ascii="Courier New" w:hAnsi="Courier New" w:cs="Courier New"/>
          <w:color w:val="auto"/>
          <w:sz w:val="24"/>
          <w:szCs w:val="24"/>
        </w:rPr>
      </w:pPr>
      <w:r>
        <w:rPr>
          <w:rStyle w:val="11"/>
        </w:rPr>
        <w:t>Оценка своей и чужой речи с точки зрения точного, умест</w:t>
      </w:r>
      <w:r>
        <w:rPr>
          <w:rStyle w:val="11"/>
        </w:rPr>
        <w:softHyphen/>
        <w:t>ного и выразительного словоупотребления.</w:t>
      </w:r>
    </w:p>
    <w:p w14:paraId="7B9C32DD" w14:textId="77777777"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14:paraId="32583D66" w14:textId="77777777" w:rsidR="00A5220A" w:rsidRDefault="00A5220A">
      <w:pPr>
        <w:pStyle w:val="a5"/>
        <w:spacing w:after="40" w:line="269" w:lineRule="auto"/>
        <w:jc w:val="both"/>
        <w:rPr>
          <w:rFonts w:ascii="Courier New" w:hAnsi="Courier New" w:cs="Courier New"/>
          <w:color w:val="auto"/>
          <w:sz w:val="24"/>
          <w:szCs w:val="24"/>
        </w:rPr>
      </w:pPr>
      <w:r>
        <w:rPr>
          <w:rStyle w:val="11"/>
        </w:rPr>
        <w:lastRenderedPageBreak/>
        <w:t>Лексические словари.</w:t>
      </w:r>
    </w:p>
    <w:p w14:paraId="7E38484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71" w:name="bookmark173"/>
      <w:bookmarkStart w:id="172" w:name="bookmark174"/>
      <w:bookmarkStart w:id="173" w:name="bookmark175"/>
      <w:r>
        <w:rPr>
          <w:rStyle w:val="31"/>
          <w:b/>
          <w:bCs/>
        </w:rPr>
        <w:t>Словообразование. Культура речи. Орфография</w:t>
      </w:r>
      <w:bookmarkEnd w:id="171"/>
      <w:bookmarkEnd w:id="172"/>
      <w:bookmarkEnd w:id="173"/>
    </w:p>
    <w:p w14:paraId="503A6812" w14:textId="77777777"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14:paraId="6BB75A12"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14:paraId="7407551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14:paraId="3D4E38B9"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14:paraId="7CE2DC95" w14:textId="77777777"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14:paraId="263535F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14:paraId="62652079" w14:textId="77777777" w:rsidR="00A5220A" w:rsidRDefault="00A5220A">
      <w:pPr>
        <w:pStyle w:val="a5"/>
        <w:jc w:val="both"/>
        <w:rPr>
          <w:rFonts w:ascii="Courier New" w:hAnsi="Courier New" w:cs="Courier New"/>
          <w:color w:val="auto"/>
          <w:sz w:val="24"/>
          <w:szCs w:val="24"/>
        </w:rPr>
      </w:pPr>
      <w:r>
        <w:rPr>
          <w:rStyle w:val="11"/>
          <w:b/>
          <w:bCs/>
        </w:rPr>
        <w:t>Имя существительное</w:t>
      </w:r>
    </w:p>
    <w:p w14:paraId="5C9B9B92" w14:textId="77777777"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14:paraId="58AC132B" w14:textId="77777777"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14:paraId="5C683E5F" w14:textId="77777777"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14:paraId="262DB5FA" w14:textId="77777777"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14:paraId="42AB0E23" w14:textId="77777777" w:rsidR="00A5220A" w:rsidRDefault="00A5220A">
      <w:pPr>
        <w:pStyle w:val="a5"/>
        <w:jc w:val="both"/>
        <w:rPr>
          <w:rFonts w:ascii="Courier New" w:hAnsi="Courier New" w:cs="Courier New"/>
          <w:color w:val="auto"/>
          <w:sz w:val="24"/>
          <w:szCs w:val="24"/>
        </w:rPr>
      </w:pPr>
      <w:r>
        <w:rPr>
          <w:rStyle w:val="11"/>
          <w:b/>
          <w:bCs/>
        </w:rPr>
        <w:t>Имя прилагательное</w:t>
      </w:r>
    </w:p>
    <w:p w14:paraId="374A3825" w14:textId="77777777"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14:paraId="3558BEB4" w14:textId="77777777"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14:paraId="2898E25F" w14:textId="77777777"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14:paraId="0C312E55" w14:textId="77777777"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14:paraId="55CB21DC" w14:textId="77777777"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14:paraId="6CDECA7D" w14:textId="77777777"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14:paraId="3A0B07E2" w14:textId="77777777"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14:paraId="543A4749" w14:textId="77777777"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14:paraId="5ACDA1B8" w14:textId="77777777" w:rsidR="00A5220A" w:rsidRDefault="00A5220A">
      <w:pPr>
        <w:pStyle w:val="a5"/>
        <w:jc w:val="both"/>
        <w:rPr>
          <w:rFonts w:ascii="Courier New" w:hAnsi="Courier New" w:cs="Courier New"/>
          <w:color w:val="auto"/>
          <w:sz w:val="24"/>
          <w:szCs w:val="24"/>
        </w:rPr>
      </w:pPr>
      <w:r>
        <w:rPr>
          <w:rStyle w:val="11"/>
          <w:b/>
          <w:bCs/>
        </w:rPr>
        <w:t>Имя числительное</w:t>
      </w:r>
    </w:p>
    <w:p w14:paraId="1DC206C2" w14:textId="77777777"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14:paraId="3789FE12"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14:paraId="43E4B7DB"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14:paraId="386E12B1" w14:textId="77777777"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14:paraId="71CFEABD" w14:textId="77777777"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14:paraId="506D37B7" w14:textId="77777777" w:rsidR="00A5220A" w:rsidRDefault="00A5220A">
      <w:pPr>
        <w:pStyle w:val="a5"/>
        <w:spacing w:after="160"/>
        <w:jc w:val="both"/>
        <w:rPr>
          <w:rFonts w:ascii="Courier New" w:hAnsi="Courier New" w:cs="Courier New"/>
          <w:color w:val="auto"/>
          <w:sz w:val="24"/>
          <w:szCs w:val="24"/>
        </w:rPr>
      </w:pPr>
      <w:r>
        <w:rPr>
          <w:rStyle w:val="11"/>
        </w:rPr>
        <w:t>Правильное образование форм имён числительных.</w:t>
      </w:r>
    </w:p>
    <w:p w14:paraId="08FF46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14:paraId="443D2FAB"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Употребление имён числительных в научных текстах, дело</w:t>
      </w:r>
      <w:r>
        <w:rPr>
          <w:rStyle w:val="11"/>
        </w:rPr>
        <w:softHyphen/>
        <w:t>вой речи.</w:t>
      </w:r>
    </w:p>
    <w:p w14:paraId="7A5A80D2"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14:paraId="7D0CDFF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14:paraId="71F9D5BB" w14:textId="77777777"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14:paraId="18896BA2" w14:textId="77777777"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14:paraId="6AF2F3B3"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14:paraId="057C0FAB"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14:paraId="0371CD7F"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14:paraId="3FE5215B" w14:textId="77777777"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14:paraId="543D7DF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14:paraId="5615773E" w14:textId="77777777"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14:paraId="108C668F" w14:textId="77777777"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14:paraId="7547380A" w14:textId="77777777"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14:paraId="483DCB66" w14:textId="77777777"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14:paraId="05B0D3F6" w14:textId="77777777"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14:paraId="6BC037EA" w14:textId="77777777"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14:paraId="482E0B03" w14:textId="77777777"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14:paraId="2969476F" w14:textId="77777777"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14:paraId="46E642E4" w14:textId="77777777"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14:paraId="0AA10F4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14:paraId="5FD4DB1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14:paraId="03E593DE" w14:textId="77777777" w:rsidR="00A5220A" w:rsidRDefault="00A5220A">
      <w:pPr>
        <w:pStyle w:val="22"/>
        <w:numPr>
          <w:ilvl w:val="0"/>
          <w:numId w:val="11"/>
        </w:numPr>
        <w:tabs>
          <w:tab w:val="left" w:pos="286"/>
        </w:tabs>
        <w:jc w:val="both"/>
        <w:rPr>
          <w:b w:val="0"/>
          <w:bCs w:val="0"/>
          <w:color w:val="auto"/>
          <w:w w:val="100"/>
          <w:sz w:val="24"/>
          <w:szCs w:val="24"/>
        </w:rPr>
      </w:pPr>
      <w:bookmarkStart w:id="174" w:name="bookmark176"/>
      <w:bookmarkEnd w:id="174"/>
      <w:r>
        <w:rPr>
          <w:rStyle w:val="21"/>
          <w:b/>
          <w:bCs/>
        </w:rPr>
        <w:t>КЛАСС</w:t>
      </w:r>
    </w:p>
    <w:p w14:paraId="196659F5"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14:paraId="0695C939"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14:paraId="3B55528B"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5" w:name="bookmark177"/>
      <w:bookmarkStart w:id="176" w:name="bookmark178"/>
      <w:bookmarkStart w:id="177" w:name="bookmark179"/>
      <w:r>
        <w:rPr>
          <w:rStyle w:val="31"/>
          <w:b/>
          <w:bCs/>
        </w:rPr>
        <w:t>Язык и речь</w:t>
      </w:r>
      <w:bookmarkEnd w:id="175"/>
      <w:bookmarkEnd w:id="176"/>
      <w:bookmarkEnd w:id="177"/>
    </w:p>
    <w:p w14:paraId="534C793C" w14:textId="77777777"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14:paraId="37D3CB5D" w14:textId="77777777"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14:paraId="532D7D16"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8" w:name="bookmark180"/>
      <w:bookmarkStart w:id="179" w:name="bookmark181"/>
      <w:bookmarkStart w:id="180" w:name="bookmark182"/>
      <w:r>
        <w:rPr>
          <w:rStyle w:val="31"/>
          <w:b/>
          <w:bCs/>
        </w:rPr>
        <w:lastRenderedPageBreak/>
        <w:t>Текст</w:t>
      </w:r>
      <w:bookmarkEnd w:id="178"/>
      <w:bookmarkEnd w:id="179"/>
      <w:bookmarkEnd w:id="180"/>
    </w:p>
    <w:p w14:paraId="132487B7" w14:textId="77777777"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14:paraId="7B773F55"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14:paraId="28C5A780"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14:paraId="41B7AAA6"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14:paraId="3E1A7148" w14:textId="77777777"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14:paraId="09005CC8"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14:paraId="6DF422EB" w14:textId="77777777"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9EC8F66"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34629FA"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14:paraId="05C52135" w14:textId="77777777"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14:paraId="7697A95F" w14:textId="77777777"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14:paraId="3349876A"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14:paraId="26DCC88C" w14:textId="77777777"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14:paraId="7F0670E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14:paraId="3527650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14:paraId="435AABA8"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14:paraId="08783323" w14:textId="77777777"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14:paraId="064E76CC"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14:paraId="0B30229D"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14:paraId="50ACA4D8"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14:paraId="0A3CDB12"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причастий.</w:t>
      </w:r>
    </w:p>
    <w:p w14:paraId="5BAD0AE4"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14:paraId="1887C65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Ударение в некоторых формах причастий.</w:t>
      </w:r>
    </w:p>
    <w:p w14:paraId="2BD1A917" w14:textId="77777777"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14:paraId="25509FE3"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14:paraId="21129AB6" w14:textId="77777777"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14:paraId="61C60A63"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14:paraId="058962BE"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14:paraId="029DC049"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14:paraId="78E658E7"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14:paraId="37ED9274" w14:textId="77777777"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14:paraId="3018325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14:paraId="2B5061B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14:paraId="45C26E98"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14:paraId="4F199C61" w14:textId="77777777"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14:paraId="249102F1" w14:textId="77777777"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14:paraId="6A2A98E3" w14:textId="77777777"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14:paraId="27FB6625"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14:paraId="728A6065"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14:paraId="41A1036B"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14:paraId="590CFC1B" w14:textId="77777777"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14:paraId="623088A6"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14:paraId="7AF73745"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14:paraId="791052A4" w14:textId="77777777" w:rsidR="00A5220A" w:rsidRDefault="00A5220A">
      <w:pPr>
        <w:pStyle w:val="a5"/>
        <w:spacing w:line="269" w:lineRule="auto"/>
        <w:jc w:val="both"/>
        <w:rPr>
          <w:rFonts w:ascii="Courier New" w:hAnsi="Courier New" w:cs="Courier New"/>
          <w:color w:val="auto"/>
          <w:sz w:val="24"/>
          <w:szCs w:val="24"/>
        </w:rPr>
      </w:pPr>
      <w:r>
        <w:rPr>
          <w:rStyle w:val="11"/>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3F5219" w14:textId="77777777"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14:paraId="523D2794"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14:paraId="0F242FD7" w14:textId="77777777" w:rsidR="00A5220A" w:rsidRDefault="00A5220A">
      <w:pPr>
        <w:pStyle w:val="a5"/>
        <w:spacing w:line="269" w:lineRule="auto"/>
        <w:jc w:val="both"/>
        <w:rPr>
          <w:rFonts w:ascii="Courier New" w:hAnsi="Courier New" w:cs="Courier New"/>
          <w:color w:val="auto"/>
          <w:sz w:val="24"/>
          <w:szCs w:val="24"/>
        </w:rPr>
      </w:pPr>
      <w:r>
        <w:rPr>
          <w:rStyle w:val="11"/>
          <w:b/>
          <w:bCs/>
        </w:rPr>
        <w:lastRenderedPageBreak/>
        <w:t>Предлог</w:t>
      </w:r>
    </w:p>
    <w:p w14:paraId="7A4BF1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14:paraId="4E86E1EA"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14:paraId="2795B5A3"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14:paraId="3565E9B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14:paraId="21C3A72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14:paraId="69EFB025"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14:paraId="2B4571C1" w14:textId="77777777" w:rsidR="00A5220A" w:rsidRDefault="00A5220A">
      <w:pPr>
        <w:pStyle w:val="a5"/>
        <w:spacing w:line="269" w:lineRule="auto"/>
        <w:jc w:val="both"/>
        <w:rPr>
          <w:rFonts w:ascii="Courier New" w:hAnsi="Courier New" w:cs="Courier New"/>
          <w:color w:val="auto"/>
          <w:sz w:val="24"/>
          <w:szCs w:val="24"/>
        </w:rPr>
      </w:pPr>
      <w:r>
        <w:rPr>
          <w:rStyle w:val="11"/>
          <w:b/>
          <w:bCs/>
        </w:rPr>
        <w:t>Союз</w:t>
      </w:r>
    </w:p>
    <w:p w14:paraId="2229CBB0" w14:textId="77777777"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14:paraId="3877D8DC"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14:paraId="68C7330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14:paraId="3CFE96B3" w14:textId="77777777"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14:paraId="0DE8191D"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14:paraId="1C1816F9" w14:textId="77777777"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14:paraId="63361317" w14:textId="77777777"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14:paraId="2C8741E2" w14:textId="77777777"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14:paraId="5BF73D7D"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14:paraId="36FEBBB4" w14:textId="77777777"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14:paraId="6573B35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14:paraId="22B31CD8" w14:textId="77777777" w:rsidR="00A5220A" w:rsidRDefault="00A5220A">
      <w:pPr>
        <w:pStyle w:val="a5"/>
        <w:jc w:val="both"/>
        <w:rPr>
          <w:rFonts w:ascii="Courier New" w:hAnsi="Courier New" w:cs="Courier New"/>
          <w:color w:val="auto"/>
          <w:sz w:val="24"/>
          <w:szCs w:val="24"/>
        </w:rPr>
      </w:pPr>
      <w:r>
        <w:rPr>
          <w:rStyle w:val="11"/>
        </w:rPr>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14:paraId="4C664BF5" w14:textId="77777777" w:rsidR="00A5220A" w:rsidRDefault="00A5220A">
      <w:pPr>
        <w:pStyle w:val="a5"/>
        <w:spacing w:line="269" w:lineRule="auto"/>
        <w:jc w:val="both"/>
        <w:rPr>
          <w:rFonts w:ascii="Courier New" w:hAnsi="Courier New" w:cs="Courier New"/>
          <w:color w:val="auto"/>
          <w:sz w:val="24"/>
          <w:szCs w:val="24"/>
        </w:rPr>
      </w:pPr>
      <w:r>
        <w:rPr>
          <w:rStyle w:val="11"/>
          <w:b/>
          <w:bCs/>
        </w:rPr>
        <w:lastRenderedPageBreak/>
        <w:t>Междометия и звукоподражательные слова</w:t>
      </w:r>
    </w:p>
    <w:p w14:paraId="0B7CC668" w14:textId="77777777"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14:paraId="4CD4336F"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14:paraId="03C6173F"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14:paraId="61769145" w14:textId="77777777"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14:paraId="1CAFE58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14:paraId="230611C4"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14:paraId="3AE440E1" w14:textId="77777777" w:rsidR="00A5220A" w:rsidRDefault="00A5220A">
      <w:pPr>
        <w:pStyle w:val="22"/>
        <w:numPr>
          <w:ilvl w:val="0"/>
          <w:numId w:val="11"/>
        </w:numPr>
        <w:tabs>
          <w:tab w:val="left" w:pos="296"/>
        </w:tabs>
        <w:rPr>
          <w:b w:val="0"/>
          <w:bCs w:val="0"/>
          <w:color w:val="auto"/>
          <w:w w:val="100"/>
          <w:sz w:val="24"/>
          <w:szCs w:val="24"/>
        </w:rPr>
      </w:pPr>
      <w:bookmarkStart w:id="181" w:name="bookmark183"/>
      <w:bookmarkEnd w:id="181"/>
      <w:r>
        <w:rPr>
          <w:rStyle w:val="21"/>
          <w:b/>
          <w:bCs/>
        </w:rPr>
        <w:t>КЛАСС</w:t>
      </w:r>
    </w:p>
    <w:p w14:paraId="6199C5D0"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6346A0BD" w14:textId="77777777"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14:paraId="27916D3F"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14:paraId="1118C3A9"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14:paraId="7E16DF97" w14:textId="77777777"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14:paraId="4E8CA2B5"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2" w:name="bookmark184"/>
      <w:bookmarkStart w:id="183" w:name="bookmark185"/>
      <w:bookmarkStart w:id="184" w:name="bookmark186"/>
      <w:r>
        <w:rPr>
          <w:rStyle w:val="31"/>
          <w:b/>
          <w:bCs/>
        </w:rPr>
        <w:t>Текст</w:t>
      </w:r>
      <w:bookmarkEnd w:id="182"/>
      <w:bookmarkEnd w:id="183"/>
      <w:bookmarkEnd w:id="184"/>
    </w:p>
    <w:p w14:paraId="044AE787"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14:paraId="48A0DD7D"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14:paraId="5E5DEE22" w14:textId="77777777"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14:paraId="54857381"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EACFDF2" w14:textId="77777777"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14:paraId="6D96FDD6" w14:textId="77777777"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14:paraId="5494DB2D" w14:textId="77777777"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14:paraId="6DA91E7E" w14:textId="77777777" w:rsidR="00A5220A" w:rsidRDefault="00A5220A">
      <w:pPr>
        <w:pStyle w:val="a5"/>
        <w:spacing w:after="280" w:line="269" w:lineRule="auto"/>
        <w:jc w:val="both"/>
        <w:rPr>
          <w:rFonts w:ascii="Courier New" w:hAnsi="Courier New" w:cs="Courier New"/>
          <w:color w:val="auto"/>
          <w:sz w:val="24"/>
          <w:szCs w:val="24"/>
        </w:rPr>
      </w:pPr>
      <w:r>
        <w:rPr>
          <w:rStyle w:val="11"/>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03BD1D"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14:paraId="067AC666"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2F19E7C2"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Синтаксис как раздел лингвистики.</w:t>
      </w:r>
    </w:p>
    <w:p w14:paraId="0FDCD9DE" w14:textId="77777777"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14:paraId="269ECBB4" w14:textId="77777777"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14:paraId="34F978C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5" w:name="bookmark187"/>
      <w:bookmarkStart w:id="186" w:name="bookmark188"/>
      <w:bookmarkStart w:id="187" w:name="bookmark189"/>
      <w:r>
        <w:rPr>
          <w:rStyle w:val="31"/>
          <w:b/>
          <w:bCs/>
        </w:rPr>
        <w:t>Словосочетание</w:t>
      </w:r>
      <w:bookmarkEnd w:id="185"/>
      <w:bookmarkEnd w:id="186"/>
      <w:bookmarkEnd w:id="187"/>
    </w:p>
    <w:p w14:paraId="619A5F1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14:paraId="7A3E495F"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14:paraId="4291A9D0" w14:textId="77777777"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14:paraId="692C6468" w14:textId="77777777"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14:paraId="6714CD6F" w14:textId="77777777"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14:paraId="241A0B7E" w14:textId="77777777"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14:paraId="1637B765"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14:paraId="7283504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14:paraId="6CA41018"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14:paraId="6D0A66BF"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14:paraId="43149B4F"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14:paraId="0896EB2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14:paraId="20C845FC"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14:paraId="3E318FF7"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14:paraId="0E6CD22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1F4C937"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14:paraId="26D7F2DD" w14:textId="77777777"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14:paraId="458CBE6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14:paraId="4370ABFD" w14:textId="77777777" w:rsidR="00A5220A" w:rsidRDefault="00A5220A">
      <w:pPr>
        <w:pStyle w:val="a5"/>
        <w:spacing w:line="269" w:lineRule="auto"/>
        <w:jc w:val="both"/>
        <w:rPr>
          <w:rFonts w:ascii="Courier New" w:hAnsi="Courier New" w:cs="Courier New"/>
          <w:color w:val="auto"/>
          <w:sz w:val="24"/>
          <w:szCs w:val="24"/>
        </w:rPr>
      </w:pPr>
      <w:r>
        <w:rPr>
          <w:rStyle w:val="11"/>
        </w:rPr>
        <w:t>Подлежащее и сказуемое как главные члены предложения.</w:t>
      </w:r>
    </w:p>
    <w:p w14:paraId="5482E273"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14:paraId="3C3631F1" w14:textId="77777777"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14:paraId="0626AE11" w14:textId="77777777"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14:paraId="14F0688B"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14:paraId="65E74FF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14:paraId="75F3D520" w14:textId="77777777"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14:paraId="26442C61" w14:textId="77777777"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14:paraId="2067538A" w14:textId="77777777"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14:paraId="36FCA7D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14:paraId="15C0446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14:paraId="0C0D77C5" w14:textId="77777777"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14:paraId="6CF56AED" w14:textId="77777777"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14:paraId="1E13F96A"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14:paraId="7F541FF6" w14:textId="77777777"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14:paraId="595B130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14:paraId="15F50A46"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14:paraId="7497CB09" w14:textId="77777777"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14:paraId="7E550D8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14:paraId="1FF4FE96"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14:paraId="2D73CA1F"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14:paraId="4E1DDEB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14:paraId="6AF57841" w14:textId="77777777"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14:paraId="66133FC9"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14:paraId="0B82EAB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предложениях с союзом </w:t>
      </w:r>
      <w:r>
        <w:rPr>
          <w:rStyle w:val="11"/>
          <w:b/>
          <w:bCs/>
          <w:i/>
          <w:iCs/>
          <w:sz w:val="18"/>
          <w:szCs w:val="18"/>
        </w:rPr>
        <w:t>и</w:t>
      </w:r>
      <w:r>
        <w:rPr>
          <w:rStyle w:val="11"/>
        </w:rPr>
        <w:t>.</w:t>
      </w:r>
    </w:p>
    <w:p w14:paraId="38727E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14:paraId="1B7E7EF6" w14:textId="77777777"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14:paraId="5ED96F0B"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Уточняющие члены предложения, пояснительные и при</w:t>
      </w:r>
      <w:r>
        <w:rPr>
          <w:rStyle w:val="11"/>
        </w:rPr>
        <w:softHyphen/>
        <w:t>соединительные конструкции.</w:t>
      </w:r>
    </w:p>
    <w:p w14:paraId="5685E45E"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14:paraId="6996CF2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14:paraId="5995DF50" w14:textId="77777777"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14:paraId="65A4D93A" w14:textId="77777777"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14:paraId="002E65C2" w14:textId="77777777"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14:paraId="6C582349"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14:paraId="0C4EA15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14:paraId="3F9028FF" w14:textId="77777777"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14:paraId="1881A6CA" w14:textId="77777777" w:rsidR="00A5220A" w:rsidRDefault="00A5220A">
      <w:pPr>
        <w:pStyle w:val="22"/>
        <w:numPr>
          <w:ilvl w:val="0"/>
          <w:numId w:val="11"/>
        </w:numPr>
        <w:tabs>
          <w:tab w:val="left" w:pos="267"/>
        </w:tabs>
        <w:spacing w:after="60"/>
        <w:jc w:val="both"/>
        <w:rPr>
          <w:b w:val="0"/>
          <w:bCs w:val="0"/>
          <w:color w:val="auto"/>
          <w:w w:val="100"/>
          <w:sz w:val="24"/>
          <w:szCs w:val="24"/>
        </w:rPr>
      </w:pPr>
      <w:bookmarkStart w:id="188" w:name="bookmark190"/>
      <w:bookmarkEnd w:id="188"/>
      <w:r>
        <w:rPr>
          <w:rStyle w:val="21"/>
          <w:b/>
          <w:bCs/>
        </w:rPr>
        <w:t>КЛАСС</w:t>
      </w:r>
    </w:p>
    <w:p w14:paraId="40E8594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14:paraId="2CB657C8" w14:textId="77777777"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14:paraId="6A525CB6" w14:textId="77777777"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14:paraId="74BB8FC6"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5A87A114" w14:textId="77777777"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14:paraId="203B69BD"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14:paraId="22543999"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14:paraId="1432766E" w14:textId="77777777" w:rsidR="00A5220A" w:rsidRDefault="00A5220A">
      <w:pPr>
        <w:pStyle w:val="a5"/>
        <w:spacing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14:paraId="6EF61740" w14:textId="77777777"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w:t>
      </w:r>
      <w:r>
        <w:rPr>
          <w:rStyle w:val="11"/>
        </w:rPr>
        <w:lastRenderedPageBreak/>
        <w:t>миниатюры).</w:t>
      </w:r>
    </w:p>
    <w:p w14:paraId="71E6E26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14:paraId="4188F990"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14:paraId="3EDAE94C"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14:paraId="6F34D63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89" w:name="bookmark191"/>
      <w:bookmarkStart w:id="190" w:name="bookmark192"/>
      <w:bookmarkStart w:id="191" w:name="bookmark193"/>
      <w:r>
        <w:rPr>
          <w:rStyle w:val="31"/>
          <w:b/>
          <w:bCs/>
        </w:rPr>
        <w:t>Текст</w:t>
      </w:r>
      <w:bookmarkEnd w:id="189"/>
      <w:bookmarkEnd w:id="190"/>
      <w:bookmarkEnd w:id="191"/>
    </w:p>
    <w:p w14:paraId="590B9C8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14:paraId="2D80D411"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14:paraId="42544EAB"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14:paraId="375ABC5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EF7C3E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14:paraId="722413A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4CA4274"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14:paraId="6E64370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14:paraId="159FEE0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14:paraId="337C086B"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Смысловое, структурное и интонационное единство частей сложного предложения.</w:t>
      </w:r>
    </w:p>
    <w:p w14:paraId="385BC458"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14:paraId="338824C8"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14:paraId="08F7EB12"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 xml:space="preserve">стей </w:t>
      </w:r>
      <w:r>
        <w:rPr>
          <w:rStyle w:val="11"/>
        </w:rPr>
        <w:lastRenderedPageBreak/>
        <w:t>сложносочинённого предложения.</w:t>
      </w:r>
    </w:p>
    <w:p w14:paraId="2A01BFEC"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14:paraId="202C84EC"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14:paraId="3C27E6E4"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14:paraId="61D18DDF"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14:paraId="3F3C8412"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14:paraId="0FA37B23" w14:textId="77777777"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14:paraId="0DB7A3F7"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14:paraId="591A01B0"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14:paraId="55BF974D"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14:paraId="321C4110"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14:paraId="00F8BF5C"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14:paraId="61D1D6E8"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сложноподчинён</w:t>
      </w:r>
      <w:r>
        <w:rPr>
          <w:rStyle w:val="11"/>
        </w:rPr>
        <w:softHyphen/>
        <w:t>ных предложениях.</w:t>
      </w:r>
    </w:p>
    <w:p w14:paraId="4A2E5BBF"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14:paraId="6F828F0B" w14:textId="77777777"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14:paraId="7EB67EF8"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Понятие о бессоюзном сложном предложении.</w:t>
      </w:r>
    </w:p>
    <w:p w14:paraId="3A31F88A" w14:textId="77777777"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14:paraId="2A189722"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14:paraId="0C6AB465"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14:paraId="66B0EB89"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14:paraId="2C48D298"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00C3D34F" w14:textId="77777777"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14:paraId="738E391D"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14:paraId="32320F50" w14:textId="77777777"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14:paraId="45824628" w14:textId="77777777"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14:paraId="31CA3B0F" w14:textId="77777777"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14:paraId="36486FB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14:paraId="13F27AFA" w14:textId="77777777"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14:paraId="586484D6" w14:textId="77777777"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14:paraId="2348F2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408D681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основного общего образования достигаются в 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 xml:space="preserve">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rStyle w:val="11"/>
        </w:rPr>
        <w:lastRenderedPageBreak/>
        <w:t>личности.</w:t>
      </w:r>
    </w:p>
    <w:p w14:paraId="0BDEC034"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14:paraId="7B8044C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2DCA2B4" w14:textId="77777777"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14:paraId="655A7D4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5B84D4E0"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14:paraId="11E77C2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7893AC47" w14:textId="0D171CC1"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 xml:space="preserve">том осознания последствий поступков; активное неприятие асоциальных поступков; </w:t>
      </w:r>
      <w:r>
        <w:rPr>
          <w:rStyle w:val="11"/>
        </w:rPr>
        <w:lastRenderedPageBreak/>
        <w:t>свобода и ответственность</w:t>
      </w:r>
      <w:r w:rsidR="002950E1">
        <w:rPr>
          <w:rStyle w:val="11"/>
        </w:rPr>
        <w:t xml:space="preserve"> </w:t>
      </w:r>
      <w:r>
        <w:rPr>
          <w:rStyle w:val="11"/>
        </w:rPr>
        <w:t>личности в условиях индивидуального и общественного пространства.</w:t>
      </w:r>
    </w:p>
    <w:p w14:paraId="5445092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77C92E6"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3E5459AB"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4500CF7C" w14:textId="77777777"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14:paraId="4B24AF99" w14:textId="77777777"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59715B7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14:paraId="6CCEF118" w14:textId="77777777"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14:paraId="5A041224" w14:textId="77777777" w:rsidR="00A5220A" w:rsidRDefault="00A5220A">
      <w:pPr>
        <w:pStyle w:val="a5"/>
        <w:spacing w:line="262"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 xml:space="preserve">дивидуальной траектории образования и жизненных планов с учётом личных и общественных </w:t>
      </w:r>
      <w:r>
        <w:rPr>
          <w:rStyle w:val="11"/>
        </w:rPr>
        <w:lastRenderedPageBreak/>
        <w:t>интересов и потребностей; умение рассказать о своих планах на будущее.</w:t>
      </w:r>
    </w:p>
    <w:p w14:paraId="6938C2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418F3BE8"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2EFA0D92" w14:textId="77777777"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4EA0388F"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14:paraId="73A696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14:paraId="58E58A38" w14:textId="77777777"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14:paraId="78F47037" w14:textId="77777777"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ня своей компетентности через практическую деятельность, в том числе умение учиться у других 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 xml:space="preserve">петенций, </w:t>
      </w:r>
      <w:r>
        <w:rPr>
          <w:rStyle w:val="11"/>
        </w:rPr>
        <w:lastRenderedPageBreak/>
        <w:t>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14:paraId="5481E112" w14:textId="77777777"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14:paraId="15A44962" w14:textId="77777777"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14:paraId="5A9FDFE9" w14:textId="77777777"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92" w:name="bookmark194"/>
      <w:bookmarkEnd w:id="192"/>
      <w:r>
        <w:rPr>
          <w:rStyle w:val="21"/>
          <w:b/>
          <w:bCs/>
        </w:rPr>
        <w:t>Овладение универсальными учебными познавательными действиями</w:t>
      </w:r>
    </w:p>
    <w:p w14:paraId="425DC709"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14:paraId="22A9727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599A3DE3" w14:textId="77777777"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2FE202B8"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14:paraId="0C8F215E"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74476A0"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 в языковом образовании;</w:t>
      </w:r>
    </w:p>
    <w:p w14:paraId="3887915F" w14:textId="77777777" w:rsidR="00A5220A" w:rsidRDefault="00A5220A">
      <w:pPr>
        <w:pStyle w:val="a5"/>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3E0BAA9"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формировать гипотезу об истинности собственных суждений и </w:t>
      </w:r>
      <w:r>
        <w:rPr>
          <w:rStyle w:val="11"/>
        </w:rPr>
        <w:lastRenderedPageBreak/>
        <w:t>суждений других, аргументировать свою позицию, мнение;</w:t>
      </w:r>
    </w:p>
    <w:p w14:paraId="1F65B45F" w14:textId="77777777"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1BC56539" w14:textId="77777777"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14:paraId="7EC904D5" w14:textId="77777777"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14:paraId="00CB6A60" w14:textId="77777777"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5BDD09F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14:paraId="49D5141A" w14:textId="77777777"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1F7B45FF"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57391303"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14:paraId="439B4FF4" w14:textId="77777777"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385712C4"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7F77BBD8" w14:textId="77777777"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14:paraId="2F6E5B16" w14:textId="77777777"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37A91A28" w14:textId="77777777"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93" w:name="bookmark195"/>
      <w:bookmarkEnd w:id="193"/>
      <w:r>
        <w:rPr>
          <w:rStyle w:val="21"/>
          <w:b/>
          <w:bCs/>
        </w:rPr>
        <w:t>Овладение универсальными учебными коммуникативными действиями</w:t>
      </w:r>
    </w:p>
    <w:p w14:paraId="6D5D4F17" w14:textId="77777777" w:rsidR="00A5220A" w:rsidRDefault="00A5220A">
      <w:pPr>
        <w:pStyle w:val="a5"/>
        <w:jc w:val="both"/>
        <w:rPr>
          <w:rFonts w:ascii="Courier New" w:hAnsi="Courier New" w:cs="Courier New"/>
          <w:color w:val="auto"/>
          <w:sz w:val="24"/>
          <w:szCs w:val="24"/>
        </w:rPr>
      </w:pPr>
      <w:r>
        <w:rPr>
          <w:rStyle w:val="11"/>
          <w:b/>
          <w:bCs/>
          <w:i/>
          <w:iCs/>
          <w:sz w:val="18"/>
          <w:szCs w:val="18"/>
        </w:rPr>
        <w:t>Общение:</w:t>
      </w:r>
    </w:p>
    <w:p w14:paraId="2FB0080A" w14:textId="77777777"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 xml:space="preserve">логической речи и </w:t>
      </w:r>
      <w:r>
        <w:rPr>
          <w:rStyle w:val="11"/>
        </w:rPr>
        <w:lastRenderedPageBreak/>
        <w:t>в письменных текстах;</w:t>
      </w:r>
    </w:p>
    <w:p w14:paraId="0F3123A7"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6B318419" w14:textId="77777777"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65A5A964" w14:textId="77777777"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F605A57" w14:textId="77777777"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3292D327" w14:textId="77777777"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45BB4FCA"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14:paraId="3DF0E3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14:paraId="5D4D08E4" w14:textId="77777777"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11104CF3" w14:textId="77777777"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3964AE5D" w14:textId="77777777"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66820671" w14:textId="77777777"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94" w:name="bookmark196"/>
      <w:bookmarkEnd w:id="194"/>
      <w:r>
        <w:rPr>
          <w:rStyle w:val="21"/>
          <w:b/>
          <w:bCs/>
        </w:rPr>
        <w:t>Овладение универсальными учебными регулятивными действиями</w:t>
      </w:r>
    </w:p>
    <w:p w14:paraId="5707058C"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14:paraId="436CBC2D" w14:textId="77777777" w:rsidR="00A5220A" w:rsidRDefault="00A5220A">
      <w:pPr>
        <w:pStyle w:val="a5"/>
        <w:spacing w:line="257" w:lineRule="auto"/>
        <w:jc w:val="both"/>
        <w:rPr>
          <w:rFonts w:ascii="Courier New" w:hAnsi="Courier New" w:cs="Courier New"/>
          <w:color w:val="auto"/>
          <w:sz w:val="24"/>
          <w:szCs w:val="24"/>
        </w:rPr>
      </w:pPr>
      <w:r>
        <w:rPr>
          <w:rStyle w:val="11"/>
        </w:rPr>
        <w:lastRenderedPageBreak/>
        <w:t>выявлять проблемы для решения в учебных и жизненных ситуациях;</w:t>
      </w:r>
    </w:p>
    <w:p w14:paraId="3D7BEEE7" w14:textId="77777777"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14:paraId="5688E49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CB74CE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7F0EFD88" w14:textId="77777777"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D2137A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14:paraId="7E60D536"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63E066D6"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32D60113" w14:textId="77777777"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56F40DDE"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14:paraId="7AF5D7C9" w14:textId="77777777"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46425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14:paraId="50F592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7808671C"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756897D4"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14:paraId="48958731"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2B704149" w14:textId="77777777"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14:paraId="0C85693C" w14:textId="77777777"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22E2DC"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14:paraId="5665F760" w14:textId="77777777" w:rsidR="00A5220A" w:rsidRDefault="00A5220A">
      <w:pPr>
        <w:pStyle w:val="22"/>
        <w:numPr>
          <w:ilvl w:val="0"/>
          <w:numId w:val="13"/>
        </w:numPr>
        <w:tabs>
          <w:tab w:val="left" w:pos="288"/>
        </w:tabs>
        <w:spacing w:after="40"/>
        <w:jc w:val="both"/>
        <w:rPr>
          <w:b w:val="0"/>
          <w:bCs w:val="0"/>
          <w:color w:val="auto"/>
          <w:w w:val="100"/>
          <w:sz w:val="24"/>
          <w:szCs w:val="24"/>
        </w:rPr>
      </w:pPr>
      <w:bookmarkStart w:id="195" w:name="bookmark197"/>
      <w:bookmarkEnd w:id="195"/>
      <w:r>
        <w:rPr>
          <w:rStyle w:val="21"/>
          <w:b/>
          <w:bCs/>
        </w:rPr>
        <w:t>КЛАСС</w:t>
      </w:r>
    </w:p>
    <w:p w14:paraId="20CFF59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650E7CC6" w14:textId="77777777" w:rsidR="00A5220A" w:rsidRDefault="00A5220A">
      <w:pPr>
        <w:pStyle w:val="a5"/>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14:paraId="77D5919E"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Знать основные разделы лингвистики, основные единицы языка и </w:t>
      </w:r>
      <w:r>
        <w:rPr>
          <w:rStyle w:val="11"/>
        </w:rPr>
        <w:lastRenderedPageBreak/>
        <w:t>речи (звук, морфема, слово, словосочетание, предло</w:t>
      </w:r>
      <w:r>
        <w:rPr>
          <w:rStyle w:val="11"/>
        </w:rPr>
        <w:softHyphen/>
        <w:t>жение).</w:t>
      </w:r>
    </w:p>
    <w:p w14:paraId="5740447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6" w:name="bookmark198"/>
      <w:bookmarkStart w:id="197" w:name="bookmark199"/>
      <w:bookmarkStart w:id="198" w:name="bookmark200"/>
      <w:r>
        <w:rPr>
          <w:rStyle w:val="31"/>
          <w:b/>
          <w:bCs/>
        </w:rPr>
        <w:t>Язык и речь</w:t>
      </w:r>
      <w:bookmarkEnd w:id="196"/>
      <w:bookmarkEnd w:id="197"/>
      <w:bookmarkEnd w:id="198"/>
    </w:p>
    <w:p w14:paraId="57909DC4"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14:paraId="2D3A0E92"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14:paraId="274DD42D"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FD193B8" w14:textId="77777777"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14:paraId="561CDDB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14:paraId="2C72E0FE"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E2E417F"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14:paraId="5F937B1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9" w:name="bookmark201"/>
      <w:bookmarkStart w:id="200" w:name="bookmark202"/>
      <w:bookmarkStart w:id="201" w:name="bookmark203"/>
      <w:r>
        <w:rPr>
          <w:rStyle w:val="31"/>
          <w:b/>
          <w:bCs/>
        </w:rPr>
        <w:t>Текст</w:t>
      </w:r>
      <w:bookmarkEnd w:id="199"/>
      <w:bookmarkEnd w:id="200"/>
      <w:bookmarkEnd w:id="201"/>
    </w:p>
    <w:p w14:paraId="37E59538"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 xml:space="preserve">коренные слова, синонимы, антонимы, личные местоимения, повтор слова); применять </w:t>
      </w:r>
      <w:r>
        <w:rPr>
          <w:rStyle w:val="11"/>
        </w:rPr>
        <w:lastRenderedPageBreak/>
        <w:t>эти знания при создании собствен</w:t>
      </w:r>
      <w:r>
        <w:rPr>
          <w:rStyle w:val="11"/>
        </w:rPr>
        <w:softHyphen/>
        <w:t>ного текста (устного и письменного).</w:t>
      </w:r>
    </w:p>
    <w:p w14:paraId="7D9A4E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23CFBBF1"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14:paraId="7369CF9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14:paraId="081086C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14:paraId="7D0F5DA6" w14:textId="77777777"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14:paraId="5188B5F2"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04B8DC82"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42F027AA"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DF1F74A" w14:textId="77777777"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6C4A127C" w14:textId="77777777"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14:paraId="70B41475"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звуки; понимать различие между звуком и буквой, характеризовать систему звуков.</w:t>
      </w:r>
    </w:p>
    <w:p w14:paraId="4781BE9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14:paraId="577AA5D0"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14:paraId="1738046A" w14:textId="77777777"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14:paraId="5B0E26E8"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14:paraId="5669198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19053BCB" w14:textId="77777777"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14:paraId="78D395DD"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14:paraId="6829252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14:paraId="0D847D7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14:paraId="42FA29D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14:paraId="1225243C" w14:textId="77777777"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14:paraId="35EBCB91" w14:textId="77777777"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14:paraId="31ED553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14:paraId="78EBDDA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14:paraId="0BA31701" w14:textId="77777777"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14:paraId="0AB631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14:paraId="0AA2F2F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14:paraId="284F390F" w14:textId="77777777"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14:paraId="024CB3B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2" w:name="bookmark204"/>
      <w:bookmarkStart w:id="203" w:name="bookmark205"/>
      <w:bookmarkStart w:id="204" w:name="bookmark206"/>
      <w:r>
        <w:rPr>
          <w:rStyle w:val="31"/>
          <w:b/>
          <w:bCs/>
        </w:rPr>
        <w:t>Морфология. Культура речи. Орфография</w:t>
      </w:r>
      <w:bookmarkEnd w:id="202"/>
      <w:bookmarkEnd w:id="203"/>
      <w:bookmarkEnd w:id="204"/>
    </w:p>
    <w:p w14:paraId="53964C77"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14:paraId="48004FC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 xml:space="preserve">ные, </w:t>
      </w:r>
      <w:r>
        <w:rPr>
          <w:rStyle w:val="11"/>
        </w:rPr>
        <w:lastRenderedPageBreak/>
        <w:t>глаголы.</w:t>
      </w:r>
    </w:p>
    <w:p w14:paraId="4F01F21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14:paraId="3EE37C29"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14:paraId="381F04E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14:paraId="190B6A0F"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14:paraId="65F08302"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14:paraId="3F7C1767"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14:paraId="169A925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14:paraId="42ED488F"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240562D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14:paraId="7DAD206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14:paraId="75C1E56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14:paraId="2A8A077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14:paraId="0C4D4DDB" w14:textId="77777777"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14:paraId="0CB07413"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14:paraId="0496237C"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14:paraId="0EDC0ED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14:paraId="2B30EEF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14:paraId="0F4C7CC9"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14:paraId="045BD296" w14:textId="77777777"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51AA745F" w14:textId="77777777"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14:paraId="133F3CF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5" w:name="bookmark207"/>
      <w:bookmarkStart w:id="206" w:name="bookmark208"/>
      <w:bookmarkStart w:id="207" w:name="bookmark209"/>
      <w:r>
        <w:rPr>
          <w:rStyle w:val="31"/>
          <w:b/>
          <w:bCs/>
        </w:rPr>
        <w:t>Синтаксис. Культура речи. Пунктуация</w:t>
      </w:r>
      <w:bookmarkEnd w:id="205"/>
      <w:bookmarkEnd w:id="206"/>
      <w:bookmarkEnd w:id="207"/>
    </w:p>
    <w:p w14:paraId="7C12FBD6" w14:textId="77777777"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тельного падежа с существительным 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14:paraId="5F9CA674" w14:textId="77777777" w:rsidR="00A5220A" w:rsidRDefault="00A5220A">
      <w:pPr>
        <w:pStyle w:val="a5"/>
        <w:spacing w:after="920" w:line="266" w:lineRule="auto"/>
        <w:jc w:val="both"/>
        <w:rPr>
          <w:rFonts w:ascii="Courier New" w:hAnsi="Courier New" w:cs="Courier New"/>
          <w:color w:val="auto"/>
          <w:sz w:val="24"/>
          <w:szCs w:val="24"/>
        </w:rPr>
      </w:pPr>
      <w:r>
        <w:rPr>
          <w:rStyle w:val="11"/>
        </w:rPr>
        <w:lastRenderedPageBreak/>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14:paraId="17AA9A2B" w14:textId="77777777" w:rsidR="00A5220A" w:rsidRDefault="00A5220A">
      <w:pPr>
        <w:pStyle w:val="22"/>
        <w:numPr>
          <w:ilvl w:val="0"/>
          <w:numId w:val="13"/>
        </w:numPr>
        <w:tabs>
          <w:tab w:val="left" w:pos="231"/>
        </w:tabs>
        <w:spacing w:after="140"/>
        <w:jc w:val="both"/>
        <w:rPr>
          <w:b w:val="0"/>
          <w:bCs w:val="0"/>
          <w:color w:val="auto"/>
          <w:w w:val="100"/>
          <w:sz w:val="24"/>
          <w:szCs w:val="24"/>
        </w:rPr>
      </w:pPr>
      <w:bookmarkStart w:id="208" w:name="bookmark210"/>
      <w:bookmarkEnd w:id="208"/>
      <w:r>
        <w:rPr>
          <w:rStyle w:val="21"/>
          <w:b/>
          <w:bCs/>
        </w:rPr>
        <w:t>КЛАСС</w:t>
      </w:r>
    </w:p>
    <w:p w14:paraId="06E917E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09" w:name="bookmark211"/>
      <w:bookmarkStart w:id="210" w:name="bookmark212"/>
      <w:bookmarkStart w:id="211" w:name="bookmark213"/>
      <w:r>
        <w:rPr>
          <w:rStyle w:val="31"/>
          <w:b/>
          <w:bCs/>
        </w:rPr>
        <w:t>Общие сведения о языке</w:t>
      </w:r>
      <w:bookmarkEnd w:id="209"/>
      <w:bookmarkEnd w:id="210"/>
      <w:bookmarkEnd w:id="211"/>
    </w:p>
    <w:p w14:paraId="37478A55"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14:paraId="4E92B14D" w14:textId="77777777"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14:paraId="6CA8A951"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14:paraId="1D747A2B" w14:textId="77777777"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14:paraId="187F9346" w14:textId="77777777"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14:paraId="71419B20"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14:paraId="7CE90B64"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1366E368" w14:textId="77777777"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14:paraId="6D2ECBCB" w14:textId="77777777"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 xml:space="preserve">личных функционально-смысловых типов </w:t>
      </w:r>
      <w:r>
        <w:rPr>
          <w:rStyle w:val="11"/>
        </w:rPr>
        <w:lastRenderedPageBreak/>
        <w:t>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2513EDDC" w14:textId="77777777"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14:paraId="68DB6167" w14:textId="77777777"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14:paraId="4334A9B3"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14:paraId="565F067A" w14:textId="77777777"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14:paraId="168856FB" w14:textId="77777777"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14:paraId="077D9ACD" w14:textId="77777777"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8A8661D" w14:textId="77777777"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нальной разновидности и жанра сочинения, характера темы).</w:t>
      </w:r>
    </w:p>
    <w:p w14:paraId="6F6256DA" w14:textId="77777777"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 xml:space="preserve">жания текста в устной и письменной форме; выделять главную и второстепенную информацию в прослушанном и прочитанном тексте; извлекать информацию из </w:t>
      </w:r>
      <w:r>
        <w:rPr>
          <w:rStyle w:val="11"/>
        </w:rPr>
        <w:lastRenderedPageBreak/>
        <w:t>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75A6EF64"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14:paraId="09809A05" w14:textId="77777777"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5A15D20"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14:paraId="1F4F5DAE"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42C9A7F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14:paraId="4D3D7AB5"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14:paraId="714300F0"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3287E8B4"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Словообразование. Культура речи. Орфография</w:t>
      </w:r>
    </w:p>
    <w:p w14:paraId="22F7226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14:paraId="7DF06BB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 xml:space="preserve">фиксальный, приставочно-суффиксальный, бессуффиксный, сложение, переход из одной части речи в другую); проводить морфемный и </w:t>
      </w:r>
      <w:r>
        <w:rPr>
          <w:rStyle w:val="11"/>
        </w:rPr>
        <w:lastRenderedPageBreak/>
        <w:t>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14:paraId="0485EF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139EA2A" w14:textId="77777777"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14:paraId="45D8FF89" w14:textId="77777777"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14:paraId="30D0000A" w14:textId="77777777" w:rsidR="00A5220A" w:rsidRDefault="00A5220A">
      <w:pPr>
        <w:pStyle w:val="32"/>
        <w:keepNext/>
        <w:keepLines/>
        <w:spacing w:after="0"/>
        <w:jc w:val="both"/>
        <w:rPr>
          <w:rFonts w:ascii="Courier New" w:hAnsi="Courier New" w:cs="Courier New"/>
          <w:b w:val="0"/>
          <w:bCs w:val="0"/>
          <w:color w:val="auto"/>
          <w:sz w:val="24"/>
          <w:szCs w:val="24"/>
        </w:rPr>
      </w:pPr>
      <w:bookmarkStart w:id="212" w:name="bookmark214"/>
      <w:bookmarkStart w:id="213" w:name="bookmark215"/>
      <w:bookmarkStart w:id="214" w:name="bookmark216"/>
      <w:r>
        <w:rPr>
          <w:rStyle w:val="31"/>
          <w:b/>
          <w:bCs/>
        </w:rPr>
        <w:t>Морфология. Культура речи. Орфография</w:t>
      </w:r>
      <w:bookmarkEnd w:id="212"/>
      <w:bookmarkEnd w:id="213"/>
      <w:bookmarkEnd w:id="214"/>
    </w:p>
    <w:p w14:paraId="369E4E3C"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14:paraId="722C1C0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14:paraId="213C164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14:paraId="192F84A0"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14:paraId="4342DBF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14:paraId="76FCCE18" w14:textId="77777777"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14:paraId="2727BED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ское 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w:t>
      </w:r>
      <w:r>
        <w:rPr>
          <w:rStyle w:val="11"/>
        </w:rPr>
        <w:lastRenderedPageBreak/>
        <w:t xml:space="preserve">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14:paraId="729BC85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14:paraId="5D623D3F"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14:paraId="1CD4933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14:paraId="375F75F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643E6365" w14:textId="77777777"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14:paraId="4877F687" w14:textId="77777777" w:rsidR="00A5220A" w:rsidRDefault="00A5220A">
      <w:pPr>
        <w:pStyle w:val="22"/>
        <w:numPr>
          <w:ilvl w:val="0"/>
          <w:numId w:val="14"/>
        </w:numPr>
        <w:tabs>
          <w:tab w:val="left" w:pos="239"/>
        </w:tabs>
        <w:spacing w:after="120"/>
        <w:jc w:val="both"/>
        <w:rPr>
          <w:b w:val="0"/>
          <w:bCs w:val="0"/>
          <w:color w:val="auto"/>
          <w:w w:val="100"/>
          <w:sz w:val="24"/>
          <w:szCs w:val="24"/>
        </w:rPr>
      </w:pPr>
      <w:bookmarkStart w:id="215" w:name="bookmark217"/>
      <w:bookmarkEnd w:id="215"/>
      <w:r>
        <w:rPr>
          <w:rStyle w:val="21"/>
          <w:b/>
          <w:bCs/>
        </w:rPr>
        <w:t>КЛАСС</w:t>
      </w:r>
    </w:p>
    <w:p w14:paraId="3D3974E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6" w:name="bookmark218"/>
      <w:bookmarkStart w:id="217" w:name="bookmark219"/>
      <w:bookmarkStart w:id="218" w:name="bookmark220"/>
      <w:r>
        <w:rPr>
          <w:rStyle w:val="31"/>
          <w:b/>
          <w:bCs/>
        </w:rPr>
        <w:t>Общие сведения о языке</w:t>
      </w:r>
      <w:bookmarkEnd w:id="216"/>
      <w:bookmarkEnd w:id="217"/>
      <w:bookmarkEnd w:id="218"/>
    </w:p>
    <w:p w14:paraId="6046B648"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14:paraId="13CBC55F" w14:textId="77777777"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14:paraId="0B5F7F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9" w:name="bookmark221"/>
      <w:bookmarkStart w:id="220" w:name="bookmark222"/>
      <w:bookmarkStart w:id="221" w:name="bookmark223"/>
      <w:r>
        <w:rPr>
          <w:rStyle w:val="31"/>
          <w:b/>
          <w:bCs/>
        </w:rPr>
        <w:t>Язык и речь</w:t>
      </w:r>
      <w:bookmarkEnd w:id="219"/>
      <w:bookmarkEnd w:id="220"/>
      <w:bookmarkEnd w:id="221"/>
    </w:p>
    <w:p w14:paraId="69AABE2B"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14:paraId="564E56B4" w14:textId="77777777"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объёмом не менее 5 реплик.</w:t>
      </w:r>
    </w:p>
    <w:p w14:paraId="1661247D"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14:paraId="27C194DF"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 xml:space="preserve">личных </w:t>
      </w:r>
      <w:r>
        <w:rPr>
          <w:rStyle w:val="11"/>
        </w:rPr>
        <w:lastRenderedPageBreak/>
        <w:t>функционально-смысловых типов речи.</w:t>
      </w:r>
    </w:p>
    <w:p w14:paraId="4878F119"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2C62DDD"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14:paraId="67DA52B2"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14:paraId="3DA3679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14:paraId="40C98EB4"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14:paraId="0F74657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2" w:name="bookmark224"/>
      <w:bookmarkStart w:id="223" w:name="bookmark225"/>
      <w:bookmarkStart w:id="224" w:name="bookmark226"/>
      <w:r>
        <w:rPr>
          <w:rStyle w:val="31"/>
          <w:b/>
          <w:bCs/>
        </w:rPr>
        <w:t>Текст</w:t>
      </w:r>
      <w:bookmarkEnd w:id="222"/>
      <w:bookmarkEnd w:id="223"/>
      <w:bookmarkEnd w:id="224"/>
    </w:p>
    <w:p w14:paraId="7F661491"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062B7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14:paraId="162DC44A"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1"/>
        </w:rPr>
        <w:softHyphen/>
        <w:t>тера темы).</w:t>
      </w:r>
    </w:p>
    <w:p w14:paraId="74D00D57"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 xml:space="preserve">ния содержания текста в устной и письменной форме; выделять главную и второстепенную </w:t>
      </w:r>
      <w:r>
        <w:rPr>
          <w:rStyle w:val="11"/>
        </w:rPr>
        <w:lastRenderedPageBreak/>
        <w:t>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14:paraId="6C9CC73A"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14:paraId="5593E964"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14:paraId="266D7BC5"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4014FC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14:paraId="415DBD10"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14:paraId="3C96A71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14:paraId="7A9400AD"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14:paraId="1AEAF452" w14:textId="77777777"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14:paraId="42ABB0D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5" w:name="bookmark227"/>
      <w:bookmarkStart w:id="226" w:name="bookmark228"/>
      <w:bookmarkStart w:id="227" w:name="bookmark229"/>
      <w:r>
        <w:rPr>
          <w:rStyle w:val="31"/>
          <w:b/>
          <w:bCs/>
        </w:rPr>
        <w:t>СИСТЕМА ЯЗЫКА</w:t>
      </w:r>
      <w:bookmarkEnd w:id="225"/>
      <w:bookmarkEnd w:id="226"/>
      <w:bookmarkEnd w:id="227"/>
    </w:p>
    <w:p w14:paraId="4FAC647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3976886" w14:textId="77777777" w:rsidR="00A5220A" w:rsidRDefault="00A5220A">
      <w:pPr>
        <w:pStyle w:val="a5"/>
        <w:spacing w:after="60" w:line="262" w:lineRule="auto"/>
        <w:jc w:val="both"/>
        <w:rPr>
          <w:rFonts w:ascii="Courier New" w:hAnsi="Courier New" w:cs="Courier New"/>
          <w:color w:val="auto"/>
          <w:sz w:val="24"/>
          <w:szCs w:val="24"/>
        </w:rPr>
      </w:pPr>
      <w:r>
        <w:rPr>
          <w:rStyle w:val="11"/>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 xml:space="preserve">ственном тексте и </w:t>
      </w:r>
      <w:r>
        <w:rPr>
          <w:rStyle w:val="11"/>
        </w:rPr>
        <w:lastRenderedPageBreak/>
        <w:t>использовать в речи как средство вырази</w:t>
      </w:r>
      <w:r>
        <w:rPr>
          <w:rStyle w:val="11"/>
        </w:rPr>
        <w:softHyphen/>
        <w:t>тельности.</w:t>
      </w:r>
    </w:p>
    <w:p w14:paraId="53FC8D80"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14:paraId="4EF75C49" w14:textId="77777777"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14:paraId="029C429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8" w:name="bookmark230"/>
      <w:bookmarkStart w:id="229" w:name="bookmark231"/>
      <w:bookmarkStart w:id="230" w:name="bookmark232"/>
      <w:r>
        <w:rPr>
          <w:rStyle w:val="31"/>
          <w:b/>
          <w:bCs/>
        </w:rPr>
        <w:t>Морфология. Культура речи</w:t>
      </w:r>
      <w:bookmarkEnd w:id="228"/>
      <w:bookmarkEnd w:id="229"/>
      <w:bookmarkEnd w:id="230"/>
    </w:p>
    <w:p w14:paraId="3FB2C40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14:paraId="251D537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14:paraId="71174D3F"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14:paraId="25FB6E5D" w14:textId="77777777"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14:paraId="39C59EA8"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14:paraId="3FEB219B"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14:paraId="3A75209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14:paraId="3A6FD5D6"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14:paraId="6F6B472F" w14:textId="77777777" w:rsidR="00A5220A" w:rsidRDefault="00A5220A">
      <w:pPr>
        <w:pStyle w:val="a5"/>
        <w:spacing w:line="262" w:lineRule="auto"/>
        <w:jc w:val="both"/>
        <w:rPr>
          <w:rFonts w:ascii="Courier New" w:hAnsi="Courier New" w:cs="Courier New"/>
          <w:color w:val="auto"/>
          <w:sz w:val="24"/>
          <w:szCs w:val="24"/>
        </w:rPr>
      </w:pPr>
      <w:r>
        <w:rPr>
          <w:rStyle w:val="11"/>
          <w:b/>
          <w:bCs/>
        </w:rPr>
        <w:lastRenderedPageBreak/>
        <w:t>Деепричастие</w:t>
      </w:r>
    </w:p>
    <w:p w14:paraId="0196CB1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14:paraId="10FAE6E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14:paraId="047853A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14:paraId="172E140F" w14:textId="77777777"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14:paraId="5DC4523C" w14:textId="77777777"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14:paraId="4F93B4A1"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14:paraId="70856B2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14:paraId="496C1813"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14:paraId="52E45C34"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14:paraId="1DB225C9" w14:textId="77777777"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14:paraId="56606344"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14:paraId="4ACCF9F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14:paraId="349EB03B"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14:paraId="46DB9B0E"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14:paraId="71D836D5"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14:paraId="0EBC85EA"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14:paraId="716A1149" w14:textId="77777777"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14:paraId="0D260EF7" w14:textId="77777777"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яснять их отличия от самостоятельных частей речи.</w:t>
      </w:r>
    </w:p>
    <w:p w14:paraId="0818CD82" w14:textId="77777777"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14:paraId="3A90BB6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14:paraId="5D72740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 xml:space="preserve">сания </w:t>
      </w:r>
      <w:r>
        <w:rPr>
          <w:rStyle w:val="11"/>
        </w:rPr>
        <w:lastRenderedPageBreak/>
        <w:t>производных предлогов.</w:t>
      </w:r>
    </w:p>
    <w:p w14:paraId="0ADAE67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14:paraId="0AC78772"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Default="00A5220A">
      <w:pPr>
        <w:pStyle w:val="a5"/>
        <w:spacing w:line="262" w:lineRule="auto"/>
        <w:jc w:val="both"/>
        <w:rPr>
          <w:rFonts w:ascii="Courier New" w:hAnsi="Courier New" w:cs="Courier New"/>
          <w:color w:val="auto"/>
          <w:sz w:val="24"/>
          <w:szCs w:val="24"/>
        </w:rPr>
      </w:pPr>
      <w:r>
        <w:rPr>
          <w:rStyle w:val="11"/>
          <w:b/>
          <w:bCs/>
        </w:rPr>
        <w:t>Союз</w:t>
      </w:r>
    </w:p>
    <w:p w14:paraId="61D6230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14:paraId="6F0B1171"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14:paraId="16A921F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14:paraId="71883187" w14:textId="77777777"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14:paraId="10E1087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14:paraId="240ECA53"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14:paraId="1F626139" w14:textId="77777777"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14:paraId="1C3889A5"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14:paraId="400552C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14:paraId="2745CCAD"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ний с междометиями.</w:t>
      </w:r>
    </w:p>
    <w:p w14:paraId="3BC9D2A7" w14:textId="77777777"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14:paraId="48A32749" w14:textId="77777777" w:rsidR="00A5220A" w:rsidRDefault="00A5220A">
      <w:pPr>
        <w:pStyle w:val="22"/>
        <w:numPr>
          <w:ilvl w:val="0"/>
          <w:numId w:val="14"/>
        </w:numPr>
        <w:tabs>
          <w:tab w:val="left" w:pos="236"/>
        </w:tabs>
        <w:spacing w:after="40"/>
        <w:jc w:val="both"/>
        <w:rPr>
          <w:b w:val="0"/>
          <w:bCs w:val="0"/>
          <w:color w:val="auto"/>
          <w:w w:val="100"/>
          <w:sz w:val="24"/>
          <w:szCs w:val="24"/>
        </w:rPr>
      </w:pPr>
      <w:bookmarkStart w:id="231" w:name="bookmark233"/>
      <w:bookmarkEnd w:id="231"/>
      <w:r>
        <w:rPr>
          <w:rStyle w:val="21"/>
          <w:b/>
          <w:bCs/>
        </w:rPr>
        <w:t>КЛАСС</w:t>
      </w:r>
    </w:p>
    <w:p w14:paraId="3626F47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0F7D1DA6" w14:textId="77777777"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14:paraId="4DE7276B"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Язык и речь</w:t>
      </w:r>
    </w:p>
    <w:p w14:paraId="37E023F7"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14:paraId="2CD08A61" w14:textId="77777777"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14:paraId="20CEBC61"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361D96E0"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14:paraId="2831EDB6"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9BC1580"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2" w:name="bookmark234"/>
      <w:bookmarkStart w:id="233" w:name="bookmark235"/>
      <w:bookmarkStart w:id="234" w:name="bookmark236"/>
      <w:r>
        <w:rPr>
          <w:rStyle w:val="31"/>
          <w:b/>
          <w:bCs/>
        </w:rPr>
        <w:t>Текст</w:t>
      </w:r>
      <w:bookmarkEnd w:id="232"/>
      <w:bookmarkEnd w:id="233"/>
      <w:bookmarkEnd w:id="234"/>
    </w:p>
    <w:p w14:paraId="7DFB4FBD"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 xml:space="preserve">ской связи </w:t>
      </w:r>
      <w:r>
        <w:rPr>
          <w:rStyle w:val="11"/>
        </w:rPr>
        <w:lastRenderedPageBreak/>
        <w:t>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21A687D1" w14:textId="77777777"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0CB52935"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717B8B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14:paraId="54169AED"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14:paraId="02424A65"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42CC56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14:paraId="049EE46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EAD3349"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14:paraId="359558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14:paraId="3D75DB8D" w14:textId="77777777"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14:paraId="6D74798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35" w:name="bookmark237"/>
      <w:bookmarkStart w:id="236" w:name="bookmark238"/>
      <w:bookmarkStart w:id="237" w:name="bookmark239"/>
      <w:r>
        <w:rPr>
          <w:rStyle w:val="31"/>
          <w:b/>
          <w:bCs/>
        </w:rPr>
        <w:lastRenderedPageBreak/>
        <w:t>Словосочетание</w:t>
      </w:r>
      <w:bookmarkEnd w:id="235"/>
      <w:bookmarkEnd w:id="236"/>
      <w:bookmarkEnd w:id="237"/>
    </w:p>
    <w:p w14:paraId="2866161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14:paraId="6F6959AC" w14:textId="77777777"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14:paraId="37A210F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14:paraId="5F71F31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14:paraId="318813B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14:paraId="4C68790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14:paraId="5EF86B9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14:paraId="7B457751"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14:paraId="32FF665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личия 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B062AF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 xml:space="preserve">ния, </w:t>
      </w:r>
      <w:r>
        <w:rPr>
          <w:rStyle w:val="11"/>
        </w:rPr>
        <w:lastRenderedPageBreak/>
        <w:t>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14:paraId="120BF56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14:paraId="6FD29E8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14:paraId="7E19662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14:paraId="1A1192F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14:paraId="2765EBF3" w14:textId="77777777"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 xml:space="preserve">сический и пунктуационный анализ предложений; применять знания по синтаксису и пунктуации при выполнении языкового анализа </w:t>
      </w:r>
      <w:r>
        <w:rPr>
          <w:rStyle w:val="11"/>
        </w:rPr>
        <w:lastRenderedPageBreak/>
        <w:t>различных видов и в речевой практике.</w:t>
      </w:r>
    </w:p>
    <w:p w14:paraId="0C197E08" w14:textId="77777777" w:rsidR="00A5220A" w:rsidRDefault="00A5220A">
      <w:pPr>
        <w:pStyle w:val="22"/>
        <w:numPr>
          <w:ilvl w:val="0"/>
          <w:numId w:val="14"/>
        </w:numPr>
        <w:tabs>
          <w:tab w:val="left" w:pos="226"/>
        </w:tabs>
        <w:spacing w:after="40"/>
        <w:jc w:val="both"/>
        <w:rPr>
          <w:b w:val="0"/>
          <w:bCs w:val="0"/>
          <w:color w:val="auto"/>
          <w:w w:val="100"/>
          <w:sz w:val="24"/>
          <w:szCs w:val="24"/>
        </w:rPr>
      </w:pPr>
      <w:bookmarkStart w:id="238" w:name="bookmark240"/>
      <w:bookmarkEnd w:id="238"/>
      <w:r>
        <w:rPr>
          <w:rStyle w:val="21"/>
          <w:b/>
          <w:bCs/>
        </w:rPr>
        <w:t>КЛАСС</w:t>
      </w:r>
    </w:p>
    <w:p w14:paraId="4904A79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529E058D" w14:textId="77777777"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14:paraId="1347C6D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9" w:name="bookmark241"/>
      <w:bookmarkStart w:id="240" w:name="bookmark242"/>
      <w:bookmarkStart w:id="241" w:name="bookmark243"/>
      <w:r>
        <w:rPr>
          <w:rStyle w:val="31"/>
          <w:b/>
          <w:bCs/>
        </w:rPr>
        <w:t>Язык и речь</w:t>
      </w:r>
      <w:bookmarkEnd w:id="239"/>
      <w:bookmarkEnd w:id="240"/>
      <w:bookmarkEnd w:id="241"/>
    </w:p>
    <w:p w14:paraId="43A31C8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14:paraId="7B1173E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799545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14:paraId="00466B00"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883921A" w14:textId="77777777"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14:paraId="5A88C4A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42" w:name="bookmark244"/>
      <w:bookmarkStart w:id="243" w:name="bookmark245"/>
      <w:bookmarkStart w:id="244" w:name="bookmark246"/>
      <w:r>
        <w:rPr>
          <w:rStyle w:val="31"/>
          <w:b/>
          <w:bCs/>
        </w:rPr>
        <w:t>Текст</w:t>
      </w:r>
      <w:bookmarkEnd w:id="242"/>
      <w:bookmarkEnd w:id="243"/>
      <w:bookmarkEnd w:id="244"/>
    </w:p>
    <w:p w14:paraId="4BEC9D9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14:paraId="33993076"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14:paraId="16E5005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lastRenderedPageBreak/>
        <w:t>Прогнозировать содержание текста по заголовку, ключевым словам, зачину или концовке.</w:t>
      </w:r>
    </w:p>
    <w:p w14:paraId="6A4B3C3B" w14:textId="77777777"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14:paraId="6352A4D5"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14:paraId="748A73D1"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14:paraId="7E89FD1A"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14:paraId="0EBFC91B"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6E92D19E"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45" w:name="bookmark247"/>
      <w:bookmarkStart w:id="246" w:name="bookmark248"/>
      <w:bookmarkStart w:id="247" w:name="bookmark249"/>
      <w:r>
        <w:rPr>
          <w:rStyle w:val="31"/>
          <w:b/>
          <w:bCs/>
        </w:rPr>
        <w:t>Функциональные разновидности языка</w:t>
      </w:r>
      <w:bookmarkEnd w:id="245"/>
      <w:bookmarkEnd w:id="246"/>
      <w:bookmarkEnd w:id="247"/>
    </w:p>
    <w:p w14:paraId="1495ACF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Pr>
        <w:softHyphen/>
        <w:t>ственном произведении.</w:t>
      </w:r>
    </w:p>
    <w:p w14:paraId="4D19CDEF" w14:textId="77777777" w:rsidR="00A5220A" w:rsidRDefault="00A5220A">
      <w:pPr>
        <w:pStyle w:val="a5"/>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14:paraId="71FE1EDD"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 xml:space="preserve">строения </w:t>
      </w:r>
      <w:r>
        <w:rPr>
          <w:rStyle w:val="11"/>
        </w:rPr>
        <w:lastRenderedPageBreak/>
        <w:t>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14:paraId="3CF30AB5"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14:paraId="52EE967F"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14:paraId="261070B0" w14:textId="77777777"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14:paraId="5FBFCEA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5C67B7C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120248B4"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14:paraId="7CABDB15"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14:paraId="6800AF9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14:paraId="7D5CEA2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14:paraId="7090B4A2"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14:paraId="7A6EA77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14:paraId="021B100B"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14:paraId="6343360F"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ными членами; использовать соответствующие конструкции в речи.</w:t>
      </w:r>
    </w:p>
    <w:p w14:paraId="247DC2E8" w14:textId="77777777"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14:paraId="07AB068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14:paraId="4725AD53"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14:paraId="0B772BE9"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Распознавать сложноподчинённые предложения, выделять главную </w:t>
      </w:r>
      <w:r>
        <w:rPr>
          <w:rStyle w:val="11"/>
        </w:rPr>
        <w:lastRenderedPageBreak/>
        <w:t>и придаточную части предложения, средства связи частей сложноподчинённого предложения.</w:t>
      </w:r>
    </w:p>
    <w:p w14:paraId="75DC4C8D"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14:paraId="1F71C54B"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14:paraId="6AAAA2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14:paraId="6686FC0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14:paraId="637F256E"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14:paraId="68FAE81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14:paraId="7CA74745" w14:textId="77777777"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14:paraId="38661EBF"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14:paraId="40B668D1"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14:paraId="30DFF53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14:paraId="1ACE156C"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становки знаков препинания в бессоюзных сложных предложе</w:t>
      </w:r>
      <w:r>
        <w:rPr>
          <w:rStyle w:val="11"/>
        </w:rPr>
        <w:softHyphen/>
        <w:t>ниях.</w:t>
      </w:r>
    </w:p>
    <w:p w14:paraId="6F1881AF"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1A34124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14:paraId="5AAE29CC"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14:paraId="6686688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14:paraId="4D65C336"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 xml:space="preserve">ных </w:t>
      </w:r>
      <w:r>
        <w:rPr>
          <w:rStyle w:val="11"/>
        </w:rPr>
        <w:lastRenderedPageBreak/>
        <w:t>предложений с разными видами связи.</w:t>
      </w:r>
    </w:p>
    <w:p w14:paraId="53FECE3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14:paraId="713A5837" w14:textId="77777777"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14:paraId="66572B5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14:paraId="3925ADA6" w14:textId="77777777"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14:paraId="7583905E" w14:textId="77777777" w:rsidR="00A5220A" w:rsidRDefault="00A5220A">
      <w:pPr>
        <w:pStyle w:val="a5"/>
        <w:spacing w:line="262" w:lineRule="auto"/>
        <w:jc w:val="both"/>
        <w:rPr>
          <w:rFonts w:ascii="Courier New" w:hAnsi="Courier New" w:cs="Courier New"/>
          <w:color w:val="auto"/>
          <w:sz w:val="24"/>
          <w:szCs w:val="24"/>
        </w:rPr>
        <w:sectPr w:rsidR="00A5220A">
          <w:footerReference w:type="even" r:id="rId14"/>
          <w:footerReference w:type="default" r:id="rId15"/>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14:paraId="534668E6" w14:textId="77777777"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8" w:name="bookmark252"/>
      <w:bookmarkStart w:id="249" w:name="bookmark250"/>
      <w:bookmarkStart w:id="250" w:name="bookmark251"/>
      <w:bookmarkStart w:id="251" w:name="bookmark253"/>
      <w:bookmarkEnd w:id="248"/>
      <w:r>
        <w:rPr>
          <w:rStyle w:val="31"/>
          <w:b/>
          <w:bCs/>
          <w:sz w:val="19"/>
          <w:szCs w:val="19"/>
        </w:rPr>
        <w:lastRenderedPageBreak/>
        <w:t>ЛИТЕРАТУРА</w:t>
      </w:r>
      <w:bookmarkEnd w:id="249"/>
      <w:bookmarkEnd w:id="250"/>
      <w:bookmarkEnd w:id="251"/>
    </w:p>
    <w:p w14:paraId="4F33180B" w14:textId="785B77A2" w:rsidR="00A5220A" w:rsidRDefault="00C358FC">
      <w:pPr>
        <w:pStyle w:val="a5"/>
        <w:spacing w:after="380" w:line="266" w:lineRule="auto"/>
        <w:jc w:val="both"/>
        <w:rPr>
          <w:rFonts w:ascii="Courier New" w:hAnsi="Courier New" w:cs="Courier New"/>
          <w:color w:val="auto"/>
          <w:sz w:val="24"/>
          <w:szCs w:val="24"/>
        </w:rPr>
      </w:pPr>
      <w:r>
        <w:rPr>
          <w:rStyle w:val="11"/>
        </w:rPr>
        <w:t>П</w:t>
      </w:r>
      <w:r w:rsidR="00A5220A">
        <w:rPr>
          <w:rStyle w:val="11"/>
        </w:rPr>
        <w:t>рограмма по литературе на уровне ос</w:t>
      </w:r>
      <w:r w:rsidR="00A5220A">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00A5220A">
        <w:rPr>
          <w:rStyle w:val="11"/>
        </w:rPr>
        <w:softHyphen/>
        <w:t>сийской Федерации (утверждённой распоряжением Правитель</w:t>
      </w:r>
      <w:r w:rsidR="00A5220A">
        <w:rPr>
          <w:rStyle w:val="11"/>
        </w:rPr>
        <w:softHyphen/>
        <w:t>ства Российской Федерации от 9 апреля 2016 г. № 637-р).</w:t>
      </w:r>
    </w:p>
    <w:p w14:paraId="762E4BB0" w14:textId="77777777"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52" w:name="bookmark254"/>
      <w:bookmarkStart w:id="253" w:name="bookmark255"/>
      <w:bookmarkStart w:id="254" w:name="bookmark256"/>
      <w:r>
        <w:rPr>
          <w:rStyle w:val="31"/>
          <w:b/>
          <w:bCs/>
          <w:sz w:val="19"/>
          <w:szCs w:val="19"/>
        </w:rPr>
        <w:t>ПОЯСНИТЕЛЬНАЯ ЗАПИСКА</w:t>
      </w:r>
      <w:bookmarkEnd w:id="252"/>
      <w:bookmarkEnd w:id="253"/>
      <w:bookmarkEnd w:id="254"/>
    </w:p>
    <w:p w14:paraId="3CE4FF00" w14:textId="21701F43" w:rsidR="00A5220A" w:rsidRDefault="00C358FC">
      <w:pPr>
        <w:pStyle w:val="a5"/>
        <w:spacing w:after="320"/>
        <w:jc w:val="both"/>
        <w:rPr>
          <w:rFonts w:ascii="Courier New" w:hAnsi="Courier New" w:cs="Courier New"/>
          <w:color w:val="auto"/>
          <w:sz w:val="24"/>
          <w:szCs w:val="24"/>
        </w:rPr>
      </w:pPr>
      <w:r>
        <w:rPr>
          <w:rStyle w:val="11"/>
        </w:rPr>
        <w:t>П</w:t>
      </w:r>
      <w:r w:rsidR="00A5220A">
        <w:rPr>
          <w:rStyle w:val="11"/>
        </w:rPr>
        <w:t>рограмма позволит учителю реализо</w:t>
      </w:r>
      <w:r w:rsidR="00A5220A">
        <w:rPr>
          <w:rStyle w:val="11"/>
        </w:rPr>
        <w:softHyphen/>
        <w:t>вать в процессе преподавания литературы современные подхо</w:t>
      </w:r>
      <w:r w:rsidR="00A5220A">
        <w:rPr>
          <w:rStyle w:val="11"/>
        </w:rPr>
        <w:softHyphen/>
        <w:t>ды к формированию личностных, метапредметных и предмет</w:t>
      </w:r>
      <w:r w:rsidR="00A5220A">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A5220A">
        <w:rPr>
          <w:rStyle w:val="11"/>
        </w:rPr>
        <w:softHyphen/>
        <w:t>турировать планируемые результаты обучения и содержание учебного предмета «Литература» по годам обучения в соответ</w:t>
      </w:r>
      <w:r w:rsidR="00A5220A">
        <w:rPr>
          <w:rStyle w:val="11"/>
        </w:rPr>
        <w:softHyphen/>
        <w:t>ствии с ФГОС ООО (утв. приказом Министерства образования и науки РФ от 17 декабря 2010 г. № 1897, с изменениями и допол</w:t>
      </w:r>
      <w:r w:rsidR="00A5220A">
        <w:rPr>
          <w:rStyle w:val="11"/>
        </w:rPr>
        <w:softHyphen/>
        <w:t>нениями от 29 декабря 2014 г., 31 декабря 2015 г., 11 декабря 2020 г.); Примерной основной образовательной программой ос</w:t>
      </w:r>
      <w:r w:rsidR="00A5220A">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00A5220A">
        <w:rPr>
          <w:rStyle w:val="11"/>
        </w:rPr>
        <w:softHyphen/>
        <w:t>динения по общему образованию, протокол от 2 июня 2020 г. № 2/20).</w:t>
      </w:r>
    </w:p>
    <w:p w14:paraId="38176862" w14:textId="0BEEFDE5" w:rsidR="00A5220A" w:rsidRDefault="00C358FC">
      <w:pPr>
        <w:pStyle w:val="a5"/>
        <w:spacing w:line="266" w:lineRule="auto"/>
        <w:jc w:val="both"/>
        <w:rPr>
          <w:rFonts w:ascii="Courier New" w:hAnsi="Courier New" w:cs="Courier New"/>
          <w:color w:val="auto"/>
          <w:sz w:val="24"/>
          <w:szCs w:val="24"/>
        </w:rPr>
      </w:pPr>
      <w:r>
        <w:rPr>
          <w:rStyle w:val="11"/>
        </w:rPr>
        <w:t>П</w:t>
      </w:r>
      <w:r w:rsidR="00A5220A">
        <w:rPr>
          <w:rStyle w:val="11"/>
        </w:rPr>
        <w:t>рограмма позволит учителю разрабо</w:t>
      </w:r>
      <w:r w:rsidR="00A5220A">
        <w:rPr>
          <w:rStyle w:val="11"/>
        </w:rPr>
        <w:softHyphen/>
        <w:t>тать календарно-тематическое планирование с учётом особенно</w:t>
      </w:r>
      <w:r w:rsidR="00A5220A">
        <w:rPr>
          <w:rStyle w:val="11"/>
        </w:rPr>
        <w:softHyphen/>
        <w:t>стей конкретного класса, распределить обязательное предмет</w:t>
      </w:r>
      <w:r w:rsidR="00A5220A">
        <w:rPr>
          <w:rStyle w:val="11"/>
        </w:rPr>
        <w:softHyphen/>
        <w:t>ное содержание по годам обучения в соответствии с ресурсом учебного времени, выделяемого на изучение разделов/тем кур</w:t>
      </w:r>
      <w:r w:rsidR="00A5220A">
        <w:rPr>
          <w:rStyle w:val="11"/>
        </w:rPr>
        <w:softHyphen/>
        <w:t>са, последовательностью их изучения (в пределах одного клас</w:t>
      </w:r>
      <w:r w:rsidR="00A5220A">
        <w:rPr>
          <w:rStyle w:val="11"/>
        </w:rPr>
        <w:softHyphen/>
        <w:t>са), особенностей предмета «Литература» и возрастных особен</w:t>
      </w:r>
      <w:r w:rsidR="00A5220A">
        <w:rPr>
          <w:rStyle w:val="11"/>
        </w:rPr>
        <w:softHyphen/>
        <w:t>ностей обучающихся; разработать основные виды учебной дея</w:t>
      </w:r>
      <w:r w:rsidR="00A5220A">
        <w:rPr>
          <w:rStyle w:val="11"/>
        </w:rPr>
        <w:softHyphen/>
        <w:t xml:space="preserve">тельности для освоения учебного материала разделов/тем </w:t>
      </w:r>
      <w:r w:rsidR="00A5220A">
        <w:rPr>
          <w:rStyle w:val="11"/>
        </w:rPr>
        <w:lastRenderedPageBreak/>
        <w:t>курса.</w:t>
      </w:r>
    </w:p>
    <w:p w14:paraId="750C5915" w14:textId="77777777"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метапредметные результаты в примерной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14:paraId="75C260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14:paraId="3CFE1C72"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14:paraId="46DFF276" w14:textId="77777777"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57E6BFC" w14:textId="77777777"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 xml:space="preserve">правлены </w:t>
      </w:r>
      <w:r>
        <w:rPr>
          <w:rStyle w:val="11"/>
        </w:rPr>
        <w:lastRenderedPageBreak/>
        <w:t>на достижение планируемых результатов обучения.</w:t>
      </w:r>
    </w:p>
    <w:p w14:paraId="5E014BF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14:paraId="72CCC72E" w14:textId="77777777"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14:paraId="3502183D" w14:textId="77777777"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14:paraId="2C689EA0"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 xml:space="preserve">ние у </w:t>
      </w:r>
      <w:r>
        <w:rPr>
          <w:rStyle w:val="11"/>
        </w:rPr>
        <w:lastRenderedPageBreak/>
        <w:t>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14:paraId="669864FC" w14:textId="77777777"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14:paraId="7F670A5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14:paraId="2F0469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5752E84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14:paraId="22A57DEE"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16"/>
          <w:footerReference w:type="default" r:id="rId17"/>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тературы в 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14:paraId="41DCC54A" w14:textId="77777777"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lastRenderedPageBreak/>
        <w:t>СОДЕРЖАНИЕ УЧЕБНОГО ПРЕДМЕТА «ЛИТЕРАТУРА» ПО ГОДАМ ИЗУЧЕНИЯ</w:t>
      </w:r>
    </w:p>
    <w:p w14:paraId="4D8979B4" w14:textId="77777777" w:rsidR="00A5220A" w:rsidRDefault="00A5220A">
      <w:pPr>
        <w:pStyle w:val="22"/>
        <w:numPr>
          <w:ilvl w:val="0"/>
          <w:numId w:val="16"/>
        </w:numPr>
        <w:tabs>
          <w:tab w:val="left" w:pos="291"/>
        </w:tabs>
        <w:spacing w:after="160"/>
        <w:rPr>
          <w:b w:val="0"/>
          <w:bCs w:val="0"/>
          <w:color w:val="auto"/>
          <w:w w:val="100"/>
          <w:sz w:val="24"/>
          <w:szCs w:val="24"/>
        </w:rPr>
      </w:pPr>
      <w:bookmarkStart w:id="255" w:name="bookmark257"/>
      <w:bookmarkEnd w:id="255"/>
      <w:r>
        <w:rPr>
          <w:rStyle w:val="21"/>
          <w:b/>
          <w:bCs/>
        </w:rPr>
        <w:t>КЛАСС</w:t>
      </w:r>
    </w:p>
    <w:p w14:paraId="2E0ED5B8" w14:textId="77777777" w:rsidR="00A5220A" w:rsidRDefault="00A5220A">
      <w:pPr>
        <w:pStyle w:val="32"/>
        <w:keepNext/>
        <w:keepLines/>
        <w:spacing w:after="40"/>
        <w:rPr>
          <w:rFonts w:ascii="Courier New" w:hAnsi="Courier New" w:cs="Courier New"/>
          <w:b w:val="0"/>
          <w:bCs w:val="0"/>
          <w:color w:val="auto"/>
          <w:sz w:val="24"/>
          <w:szCs w:val="24"/>
        </w:rPr>
      </w:pPr>
      <w:bookmarkStart w:id="256" w:name="bookmark258"/>
      <w:bookmarkStart w:id="257" w:name="bookmark259"/>
      <w:bookmarkStart w:id="258" w:name="bookmark260"/>
      <w:r>
        <w:rPr>
          <w:rStyle w:val="31"/>
          <w:b/>
          <w:bCs/>
        </w:rPr>
        <w:t>Мифология</w:t>
      </w:r>
      <w:bookmarkEnd w:id="256"/>
      <w:bookmarkEnd w:id="257"/>
      <w:bookmarkEnd w:id="258"/>
    </w:p>
    <w:p w14:paraId="0A29B9D5" w14:textId="77777777"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14:paraId="7DCAC684" w14:textId="77777777" w:rsidR="00A5220A" w:rsidRDefault="00A5220A">
      <w:pPr>
        <w:pStyle w:val="32"/>
        <w:keepNext/>
        <w:keepLines/>
        <w:spacing w:after="40"/>
        <w:rPr>
          <w:rFonts w:ascii="Courier New" w:hAnsi="Courier New" w:cs="Courier New"/>
          <w:b w:val="0"/>
          <w:bCs w:val="0"/>
          <w:color w:val="auto"/>
          <w:sz w:val="24"/>
          <w:szCs w:val="24"/>
        </w:rPr>
      </w:pPr>
      <w:bookmarkStart w:id="259" w:name="bookmark261"/>
      <w:bookmarkStart w:id="260" w:name="bookmark262"/>
      <w:bookmarkStart w:id="261" w:name="bookmark263"/>
      <w:r>
        <w:rPr>
          <w:rStyle w:val="31"/>
          <w:b/>
          <w:bCs/>
        </w:rPr>
        <w:t>Фольклор</w:t>
      </w:r>
      <w:bookmarkEnd w:id="259"/>
      <w:bookmarkEnd w:id="260"/>
      <w:bookmarkEnd w:id="261"/>
    </w:p>
    <w:p w14:paraId="672EA140" w14:textId="77777777"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14:paraId="02ECF24A" w14:textId="77777777" w:rsidR="00A5220A" w:rsidRDefault="00A5220A">
      <w:pPr>
        <w:pStyle w:val="32"/>
        <w:keepNext/>
        <w:keepLines/>
        <w:spacing w:after="40"/>
        <w:rPr>
          <w:rFonts w:ascii="Courier New" w:hAnsi="Courier New" w:cs="Courier New"/>
          <w:b w:val="0"/>
          <w:bCs w:val="0"/>
          <w:color w:val="auto"/>
          <w:sz w:val="24"/>
          <w:szCs w:val="24"/>
        </w:rPr>
      </w:pPr>
      <w:bookmarkStart w:id="262" w:name="bookmark264"/>
      <w:bookmarkStart w:id="263" w:name="bookmark265"/>
      <w:bookmarkStart w:id="264" w:name="bookmark266"/>
      <w:r>
        <w:rPr>
          <w:rStyle w:val="31"/>
          <w:b/>
          <w:bCs/>
        </w:rPr>
        <w:t>Литература первой половины XIX века</w:t>
      </w:r>
      <w:bookmarkEnd w:id="262"/>
      <w:bookmarkEnd w:id="263"/>
      <w:bookmarkEnd w:id="264"/>
    </w:p>
    <w:p w14:paraId="5717B2C9"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14:paraId="08767C69" w14:textId="77777777"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14:paraId="448F8570"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14:paraId="50FEE37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sidRPr="003B6E58">
        <w:rPr>
          <w:rStyle w:val="3"/>
          <w:b/>
          <w:bCs/>
          <w:sz w:val="18"/>
          <w:szCs w:val="18"/>
          <w:lang w:eastAsia="en-US"/>
        </w:rPr>
        <w:t xml:space="preserve"> </w:t>
      </w:r>
      <w:r>
        <w:rPr>
          <w:rStyle w:val="3"/>
          <w:b/>
          <w:bCs/>
          <w:sz w:val="18"/>
          <w:szCs w:val="18"/>
        </w:rPr>
        <w:t>века</w:t>
      </w:r>
    </w:p>
    <w:p w14:paraId="5D6A2F6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14:paraId="4DA8E84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14:paraId="63E369D8"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14:paraId="266067F3" w14:textId="77777777" w:rsidR="00A5220A" w:rsidRDefault="00A5220A">
      <w:pPr>
        <w:pStyle w:val="32"/>
        <w:keepNext/>
        <w:keepLines/>
        <w:spacing w:after="40"/>
        <w:rPr>
          <w:rFonts w:ascii="Courier New" w:hAnsi="Courier New" w:cs="Courier New"/>
          <w:b w:val="0"/>
          <w:bCs w:val="0"/>
          <w:color w:val="auto"/>
          <w:sz w:val="24"/>
          <w:szCs w:val="24"/>
        </w:rPr>
      </w:pPr>
      <w:bookmarkStart w:id="265" w:name="bookmark267"/>
      <w:bookmarkStart w:id="266" w:name="bookmark268"/>
      <w:bookmarkStart w:id="267" w:name="bookmark269"/>
      <w:r>
        <w:rPr>
          <w:rStyle w:val="31"/>
          <w:b/>
          <w:bCs/>
        </w:rPr>
        <w:t xml:space="preserve">Литература </w:t>
      </w:r>
      <w:r>
        <w:rPr>
          <w:rStyle w:val="31"/>
          <w:b/>
          <w:bCs/>
          <w:lang w:val="en-US" w:eastAsia="en-US"/>
        </w:rPr>
        <w:t>XIX</w:t>
      </w:r>
      <w:r>
        <w:rPr>
          <w:rStyle w:val="31"/>
          <w:b/>
          <w:bCs/>
        </w:rPr>
        <w:t>—ХХ веков</w:t>
      </w:r>
      <w:bookmarkEnd w:id="265"/>
      <w:bookmarkEnd w:id="266"/>
      <w:bookmarkEnd w:id="267"/>
    </w:p>
    <w:p w14:paraId="5B809F0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14:paraId="7060DF5F" w14:textId="77777777"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sidRPr="003B6E58">
        <w:rPr>
          <w:rStyle w:val="11"/>
          <w:b/>
          <w:bCs/>
          <w:lang w:eastAsia="en-US"/>
        </w:rPr>
        <w:t xml:space="preserve"> </w:t>
      </w:r>
      <w:r>
        <w:rPr>
          <w:rStyle w:val="11"/>
          <w:b/>
          <w:bCs/>
        </w:rPr>
        <w:t>веков</w:t>
      </w:r>
    </w:p>
    <w:p w14:paraId="4F6642EF" w14:textId="77777777"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14:paraId="2122BBBE"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14:paraId="4C89379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отечественной литературы о природе и </w:t>
      </w:r>
      <w:r>
        <w:rPr>
          <w:rStyle w:val="11"/>
          <w:b/>
          <w:bCs/>
        </w:rPr>
        <w:lastRenderedPageBreak/>
        <w:t>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14:paraId="4726BEAD" w14:textId="77777777" w:rsidR="00A5220A" w:rsidRDefault="00A5220A">
      <w:pPr>
        <w:pStyle w:val="a5"/>
        <w:numPr>
          <w:ilvl w:val="0"/>
          <w:numId w:val="17"/>
        </w:numPr>
        <w:tabs>
          <w:tab w:val="left" w:pos="579"/>
        </w:tabs>
        <w:spacing w:after="40" w:line="266" w:lineRule="auto"/>
        <w:jc w:val="both"/>
        <w:rPr>
          <w:color w:val="auto"/>
          <w:sz w:val="24"/>
          <w:szCs w:val="24"/>
        </w:rPr>
      </w:pPr>
      <w:bookmarkStart w:id="268" w:name="bookmark270"/>
      <w:bookmarkEnd w:id="268"/>
      <w:r>
        <w:rPr>
          <w:rStyle w:val="11"/>
          <w:b/>
          <w:bCs/>
        </w:rPr>
        <w:t xml:space="preserve">П. Платонов. </w:t>
      </w:r>
      <w:r>
        <w:rPr>
          <w:rStyle w:val="11"/>
        </w:rPr>
        <w:t>Рассказы (один по выбору). Например, «Ко</w:t>
      </w:r>
      <w:r>
        <w:rPr>
          <w:rStyle w:val="11"/>
        </w:rPr>
        <w:softHyphen/>
        <w:t>рова», «Никита» и др.</w:t>
      </w:r>
    </w:p>
    <w:p w14:paraId="346DC160" w14:textId="77777777" w:rsidR="00A5220A" w:rsidRDefault="00A5220A">
      <w:pPr>
        <w:pStyle w:val="a5"/>
        <w:numPr>
          <w:ilvl w:val="0"/>
          <w:numId w:val="17"/>
        </w:numPr>
        <w:tabs>
          <w:tab w:val="left" w:pos="598"/>
        </w:tabs>
        <w:spacing w:after="180" w:line="266" w:lineRule="auto"/>
        <w:jc w:val="both"/>
        <w:rPr>
          <w:color w:val="auto"/>
          <w:sz w:val="24"/>
          <w:szCs w:val="24"/>
        </w:rPr>
      </w:pPr>
      <w:bookmarkStart w:id="269" w:name="bookmark271"/>
      <w:bookmarkEnd w:id="269"/>
      <w:r>
        <w:rPr>
          <w:rStyle w:val="11"/>
          <w:b/>
          <w:bCs/>
        </w:rPr>
        <w:t xml:space="preserve">П. Астафьев. </w:t>
      </w:r>
      <w:r>
        <w:rPr>
          <w:rStyle w:val="11"/>
        </w:rPr>
        <w:t>Рассказ «Васюткино озеро».</w:t>
      </w:r>
    </w:p>
    <w:p w14:paraId="71A0412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0" w:name="bookmark272"/>
      <w:bookmarkStart w:id="271" w:name="bookmark273"/>
      <w:bookmarkStart w:id="272"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sidRPr="003B6E58">
        <w:rPr>
          <w:rStyle w:val="31"/>
          <w:b/>
          <w:bCs/>
          <w:lang w:eastAsia="en-US"/>
        </w:rPr>
        <w:t xml:space="preserve"> </w:t>
      </w:r>
      <w:r>
        <w:rPr>
          <w:rStyle w:val="31"/>
          <w:b/>
          <w:bCs/>
        </w:rPr>
        <w:t>веков</w:t>
      </w:r>
      <w:bookmarkEnd w:id="270"/>
      <w:bookmarkEnd w:id="271"/>
      <w:bookmarkEnd w:id="272"/>
    </w:p>
    <w:p w14:paraId="2BEFBD93"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14:paraId="27486C9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14:paraId="2079F169"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14:paraId="012F10DB"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3" w:name="bookmark275"/>
      <w:bookmarkStart w:id="274" w:name="bookmark276"/>
      <w:bookmarkStart w:id="275" w:name="bookmark277"/>
      <w:r>
        <w:rPr>
          <w:rStyle w:val="31"/>
          <w:b/>
          <w:bCs/>
        </w:rPr>
        <w:t>Литература народов Российской Федерации</w:t>
      </w:r>
      <w:bookmarkEnd w:id="273"/>
      <w:bookmarkEnd w:id="274"/>
      <w:bookmarkEnd w:id="275"/>
    </w:p>
    <w:p w14:paraId="581EF731"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14:paraId="36FE04F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6" w:name="bookmark278"/>
      <w:bookmarkStart w:id="277" w:name="bookmark279"/>
      <w:bookmarkStart w:id="278" w:name="bookmark280"/>
      <w:r>
        <w:rPr>
          <w:rStyle w:val="31"/>
          <w:b/>
          <w:bCs/>
        </w:rPr>
        <w:t>Зарубежная литература</w:t>
      </w:r>
      <w:bookmarkEnd w:id="276"/>
      <w:bookmarkEnd w:id="277"/>
      <w:bookmarkEnd w:id="278"/>
    </w:p>
    <w:p w14:paraId="4A10B95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14:paraId="7EA2267F"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14:paraId="2DABE0AE" w14:textId="77777777"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14:paraId="35D747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14:paraId="1EDF06F8"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14:paraId="6D1B092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 xml:space="preserve">(одно-два произведения по </w:t>
      </w:r>
      <w:r>
        <w:rPr>
          <w:rStyle w:val="11"/>
        </w:rPr>
        <w:lastRenderedPageBreak/>
        <w:t>выбору).</w:t>
      </w:r>
    </w:p>
    <w:p w14:paraId="413BB5D9" w14:textId="77777777"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79" w:name="bookmark281"/>
      <w:r>
        <w:rPr>
          <w:rStyle w:val="11"/>
          <w:shd w:val="clear" w:color="auto" w:fill="FFFFFF"/>
        </w:rPr>
        <w:t>Э</w:t>
      </w:r>
      <w:bookmarkEnd w:id="279"/>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14:paraId="2ABC3028" w14:textId="77777777" w:rsidR="00A5220A" w:rsidRDefault="00A5220A">
      <w:pPr>
        <w:pStyle w:val="22"/>
        <w:numPr>
          <w:ilvl w:val="0"/>
          <w:numId w:val="16"/>
        </w:numPr>
        <w:tabs>
          <w:tab w:val="left" w:pos="283"/>
        </w:tabs>
        <w:spacing w:after="160"/>
        <w:rPr>
          <w:b w:val="0"/>
          <w:bCs w:val="0"/>
          <w:color w:val="auto"/>
          <w:w w:val="100"/>
          <w:sz w:val="24"/>
          <w:szCs w:val="24"/>
        </w:rPr>
      </w:pPr>
      <w:bookmarkStart w:id="280" w:name="bookmark282"/>
      <w:bookmarkEnd w:id="280"/>
      <w:r>
        <w:rPr>
          <w:rStyle w:val="21"/>
          <w:b/>
          <w:bCs/>
        </w:rPr>
        <w:t>КЛАСС</w:t>
      </w:r>
    </w:p>
    <w:p w14:paraId="10903EB5" w14:textId="77777777" w:rsidR="00A5220A" w:rsidRDefault="00A5220A">
      <w:pPr>
        <w:pStyle w:val="32"/>
        <w:keepNext/>
        <w:keepLines/>
        <w:spacing w:after="40"/>
        <w:rPr>
          <w:rFonts w:ascii="Courier New" w:hAnsi="Courier New" w:cs="Courier New"/>
          <w:b w:val="0"/>
          <w:bCs w:val="0"/>
          <w:color w:val="auto"/>
          <w:sz w:val="24"/>
          <w:szCs w:val="24"/>
        </w:rPr>
      </w:pPr>
      <w:bookmarkStart w:id="281" w:name="bookmark283"/>
      <w:bookmarkStart w:id="282" w:name="bookmark284"/>
      <w:bookmarkStart w:id="283" w:name="bookmark285"/>
      <w:r>
        <w:rPr>
          <w:rStyle w:val="31"/>
          <w:b/>
          <w:bCs/>
        </w:rPr>
        <w:t>Античная литература</w:t>
      </w:r>
      <w:bookmarkEnd w:id="281"/>
      <w:bookmarkEnd w:id="282"/>
      <w:bookmarkEnd w:id="283"/>
    </w:p>
    <w:p w14:paraId="08C266DF"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14:paraId="24F1269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84" w:name="bookmark286"/>
      <w:bookmarkStart w:id="285" w:name="bookmark287"/>
      <w:bookmarkStart w:id="286" w:name="bookmark288"/>
      <w:r>
        <w:rPr>
          <w:rStyle w:val="31"/>
          <w:b/>
          <w:bCs/>
        </w:rPr>
        <w:t>Фольклор</w:t>
      </w:r>
      <w:bookmarkEnd w:id="284"/>
      <w:bookmarkEnd w:id="285"/>
      <w:bookmarkEnd w:id="286"/>
    </w:p>
    <w:p w14:paraId="5261734C" w14:textId="77777777"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14:paraId="7F9116A7" w14:textId="77777777"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Default="00A5220A">
      <w:pPr>
        <w:pStyle w:val="32"/>
        <w:keepNext/>
        <w:keepLines/>
        <w:spacing w:after="40"/>
        <w:rPr>
          <w:rFonts w:ascii="Courier New" w:hAnsi="Courier New" w:cs="Courier New"/>
          <w:b w:val="0"/>
          <w:bCs w:val="0"/>
          <w:color w:val="auto"/>
          <w:sz w:val="24"/>
          <w:szCs w:val="24"/>
        </w:rPr>
      </w:pPr>
      <w:bookmarkStart w:id="287" w:name="bookmark289"/>
      <w:bookmarkStart w:id="288" w:name="bookmark290"/>
      <w:bookmarkStart w:id="289" w:name="bookmark291"/>
      <w:r>
        <w:rPr>
          <w:rStyle w:val="31"/>
          <w:b/>
          <w:bCs/>
        </w:rPr>
        <w:t>Древнерусская литература</w:t>
      </w:r>
      <w:bookmarkEnd w:id="287"/>
      <w:bookmarkEnd w:id="288"/>
      <w:bookmarkEnd w:id="289"/>
    </w:p>
    <w:p w14:paraId="4C9D75AC"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Default="00A5220A">
      <w:pPr>
        <w:pStyle w:val="32"/>
        <w:keepNext/>
        <w:keepLines/>
        <w:spacing w:after="160"/>
        <w:rPr>
          <w:rFonts w:ascii="Courier New" w:hAnsi="Courier New" w:cs="Courier New"/>
          <w:b w:val="0"/>
          <w:bCs w:val="0"/>
          <w:color w:val="auto"/>
          <w:sz w:val="24"/>
          <w:szCs w:val="24"/>
        </w:rPr>
      </w:pPr>
      <w:bookmarkStart w:id="290" w:name="bookmark292"/>
      <w:bookmarkStart w:id="291" w:name="bookmark293"/>
      <w:bookmarkStart w:id="292" w:name="bookmark294"/>
      <w:r>
        <w:rPr>
          <w:rStyle w:val="31"/>
          <w:b/>
          <w:bCs/>
        </w:rPr>
        <w:t>Литература первой половины XIX века</w:t>
      </w:r>
      <w:bookmarkEnd w:id="290"/>
      <w:bookmarkEnd w:id="291"/>
      <w:bookmarkEnd w:id="292"/>
    </w:p>
    <w:p w14:paraId="6758EE02"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14:paraId="59AFC3D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14:paraId="46F8749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14:paraId="449D466E" w14:textId="77777777"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93" w:name="bookmark295"/>
      <w:bookmarkStart w:id="294" w:name="bookmark296"/>
      <w:bookmarkStart w:id="295" w:name="bookmark297"/>
      <w:r>
        <w:rPr>
          <w:rStyle w:val="31"/>
          <w:b/>
          <w:bCs/>
        </w:rPr>
        <w:t>Литература второй половины XIX века</w:t>
      </w:r>
      <w:bookmarkEnd w:id="293"/>
      <w:bookmarkEnd w:id="294"/>
      <w:bookmarkEnd w:id="295"/>
    </w:p>
    <w:p w14:paraId="60A3BCA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14:paraId="048A4D6F"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14:paraId="48C95638"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14:paraId="6EFD7357"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14:paraId="0C3EB803"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14:paraId="5D25F1AD"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14:paraId="13B56898" w14:textId="77777777" w:rsidR="00A5220A" w:rsidRDefault="00A5220A">
      <w:pPr>
        <w:pStyle w:val="a5"/>
        <w:numPr>
          <w:ilvl w:val="0"/>
          <w:numId w:val="18"/>
        </w:numPr>
        <w:tabs>
          <w:tab w:val="left" w:pos="597"/>
        </w:tabs>
        <w:spacing w:after="280" w:line="276" w:lineRule="auto"/>
        <w:jc w:val="both"/>
        <w:rPr>
          <w:color w:val="auto"/>
          <w:sz w:val="24"/>
          <w:szCs w:val="24"/>
        </w:rPr>
      </w:pPr>
      <w:bookmarkStart w:id="296" w:name="bookmark298"/>
      <w:bookmarkEnd w:id="296"/>
      <w:r>
        <w:rPr>
          <w:rStyle w:val="11"/>
          <w:b/>
          <w:bCs/>
        </w:rPr>
        <w:lastRenderedPageBreak/>
        <w:t>И. Куприн</w:t>
      </w:r>
      <w:r>
        <w:rPr>
          <w:rStyle w:val="11"/>
        </w:rPr>
        <w:t>. Рассказ «Чудесный доктор».</w:t>
      </w:r>
    </w:p>
    <w:p w14:paraId="317A548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97" w:name="bookmark299"/>
      <w:bookmarkStart w:id="298" w:name="bookmark300"/>
      <w:bookmarkStart w:id="299" w:name="bookmark301"/>
      <w:r>
        <w:rPr>
          <w:rStyle w:val="31"/>
          <w:b/>
          <w:bCs/>
        </w:rPr>
        <w:t xml:space="preserve">Литература </w:t>
      </w:r>
      <w:r>
        <w:rPr>
          <w:rStyle w:val="31"/>
          <w:b/>
          <w:bCs/>
          <w:lang w:val="en-US" w:eastAsia="en-US"/>
        </w:rPr>
        <w:t>XX</w:t>
      </w:r>
      <w:r w:rsidRPr="003B6E58">
        <w:rPr>
          <w:rStyle w:val="31"/>
          <w:b/>
          <w:bCs/>
          <w:lang w:eastAsia="en-US"/>
        </w:rPr>
        <w:t xml:space="preserve"> </w:t>
      </w:r>
      <w:r>
        <w:rPr>
          <w:rStyle w:val="31"/>
          <w:b/>
          <w:bCs/>
        </w:rPr>
        <w:t>века</w:t>
      </w:r>
      <w:bookmarkEnd w:id="297"/>
      <w:bookmarkEnd w:id="298"/>
      <w:bookmarkEnd w:id="299"/>
    </w:p>
    <w:p w14:paraId="3D09998F"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14:paraId="3454C69C"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sidRPr="003B6E58">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14:paraId="33542956"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14:paraId="3EC299D7" w14:textId="77777777" w:rsidR="00A5220A" w:rsidRDefault="00A5220A">
      <w:pPr>
        <w:pStyle w:val="a5"/>
        <w:numPr>
          <w:ilvl w:val="0"/>
          <w:numId w:val="18"/>
        </w:numPr>
        <w:tabs>
          <w:tab w:val="left" w:pos="597"/>
        </w:tabs>
        <w:spacing w:after="40" w:line="276" w:lineRule="auto"/>
        <w:jc w:val="both"/>
        <w:rPr>
          <w:color w:val="auto"/>
          <w:sz w:val="24"/>
          <w:szCs w:val="24"/>
        </w:rPr>
      </w:pPr>
      <w:bookmarkStart w:id="300" w:name="bookmark302"/>
      <w:bookmarkEnd w:id="300"/>
      <w:r>
        <w:rPr>
          <w:rStyle w:val="11"/>
          <w:b/>
          <w:bCs/>
        </w:rPr>
        <w:t xml:space="preserve">Г. Распутин. </w:t>
      </w:r>
      <w:r>
        <w:rPr>
          <w:rStyle w:val="11"/>
        </w:rPr>
        <w:t>Рассказ «Уроки французского».</w:t>
      </w:r>
    </w:p>
    <w:p w14:paraId="4A949F87"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14:paraId="42B8D064"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14:paraId="471F57B5" w14:textId="77777777" w:rsidR="00A5220A" w:rsidRDefault="00A5220A">
      <w:pPr>
        <w:pStyle w:val="32"/>
        <w:keepNext/>
        <w:keepLines/>
        <w:spacing w:after="40"/>
        <w:rPr>
          <w:rFonts w:ascii="Courier New" w:hAnsi="Courier New" w:cs="Courier New"/>
          <w:b w:val="0"/>
          <w:bCs w:val="0"/>
          <w:color w:val="auto"/>
          <w:sz w:val="24"/>
          <w:szCs w:val="24"/>
        </w:rPr>
      </w:pPr>
      <w:bookmarkStart w:id="301" w:name="bookmark303"/>
      <w:bookmarkStart w:id="302" w:name="bookmark304"/>
      <w:bookmarkStart w:id="303" w:name="bookmark305"/>
      <w:r>
        <w:rPr>
          <w:rStyle w:val="31"/>
          <w:b/>
          <w:bCs/>
        </w:rPr>
        <w:t>Литература народов Российской Федерации</w:t>
      </w:r>
      <w:bookmarkEnd w:id="301"/>
      <w:bookmarkEnd w:id="302"/>
      <w:bookmarkEnd w:id="303"/>
    </w:p>
    <w:p w14:paraId="18748A41"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14:paraId="49E8AEBD" w14:textId="77777777" w:rsidR="00A5220A" w:rsidRDefault="00A5220A">
      <w:pPr>
        <w:pStyle w:val="32"/>
        <w:keepNext/>
        <w:keepLines/>
        <w:spacing w:after="40"/>
        <w:rPr>
          <w:rFonts w:ascii="Courier New" w:hAnsi="Courier New" w:cs="Courier New"/>
          <w:b w:val="0"/>
          <w:bCs w:val="0"/>
          <w:color w:val="auto"/>
          <w:sz w:val="24"/>
          <w:szCs w:val="24"/>
        </w:rPr>
      </w:pPr>
      <w:bookmarkStart w:id="304" w:name="bookmark306"/>
      <w:bookmarkStart w:id="305" w:name="bookmark307"/>
      <w:bookmarkStart w:id="306" w:name="bookmark308"/>
      <w:r>
        <w:rPr>
          <w:rStyle w:val="31"/>
          <w:b/>
          <w:bCs/>
        </w:rPr>
        <w:t>Зарубежная литература</w:t>
      </w:r>
      <w:bookmarkEnd w:id="304"/>
      <w:bookmarkEnd w:id="305"/>
      <w:bookmarkEnd w:id="306"/>
    </w:p>
    <w:p w14:paraId="7E845B4D"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14:paraId="36AFA697"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14:paraId="0B96AE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14:paraId="2E9ED461"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 xml:space="preserve">тер» </w:t>
      </w:r>
      <w:r>
        <w:rPr>
          <w:rStyle w:val="11"/>
        </w:rPr>
        <w:lastRenderedPageBreak/>
        <w:t>(главы по выбору), Д. У. Джонс. «Дом с характером» и др.</w:t>
      </w:r>
    </w:p>
    <w:p w14:paraId="1E46498F" w14:textId="77777777" w:rsidR="00A5220A" w:rsidRDefault="00A5220A">
      <w:pPr>
        <w:pStyle w:val="22"/>
        <w:numPr>
          <w:ilvl w:val="0"/>
          <w:numId w:val="16"/>
        </w:numPr>
        <w:tabs>
          <w:tab w:val="left" w:pos="259"/>
        </w:tabs>
        <w:spacing w:after="100"/>
        <w:rPr>
          <w:b w:val="0"/>
          <w:bCs w:val="0"/>
          <w:color w:val="auto"/>
          <w:w w:val="100"/>
          <w:sz w:val="24"/>
          <w:szCs w:val="24"/>
        </w:rPr>
      </w:pPr>
      <w:bookmarkStart w:id="307" w:name="bookmark309"/>
      <w:bookmarkEnd w:id="307"/>
      <w:r>
        <w:rPr>
          <w:rStyle w:val="21"/>
          <w:b/>
          <w:bCs/>
        </w:rPr>
        <w:t>КЛАСС</w:t>
      </w:r>
    </w:p>
    <w:p w14:paraId="0980AEE5"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28C246A8"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14:paraId="401D6F1A" w14:textId="77777777" w:rsidR="00A5220A" w:rsidRDefault="00A5220A">
      <w:pPr>
        <w:pStyle w:val="32"/>
        <w:keepNext/>
        <w:keepLines/>
        <w:spacing w:after="100"/>
        <w:rPr>
          <w:rFonts w:ascii="Courier New" w:hAnsi="Courier New" w:cs="Courier New"/>
          <w:b w:val="0"/>
          <w:bCs w:val="0"/>
          <w:color w:val="auto"/>
          <w:sz w:val="24"/>
          <w:szCs w:val="24"/>
        </w:rPr>
      </w:pPr>
      <w:bookmarkStart w:id="308" w:name="bookmark310"/>
      <w:bookmarkStart w:id="309" w:name="bookmark311"/>
      <w:bookmarkStart w:id="310" w:name="bookmark312"/>
      <w:r>
        <w:rPr>
          <w:rStyle w:val="31"/>
          <w:b/>
          <w:bCs/>
        </w:rPr>
        <w:t>Литература первой половины XIX века</w:t>
      </w:r>
      <w:bookmarkEnd w:id="308"/>
      <w:bookmarkEnd w:id="309"/>
      <w:bookmarkEnd w:id="310"/>
    </w:p>
    <w:p w14:paraId="443C0AA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14:paraId="4E711962"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14:paraId="63E79C57"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14:paraId="4765AA58" w14:textId="77777777" w:rsidR="00A5220A" w:rsidRDefault="00A5220A">
      <w:pPr>
        <w:pStyle w:val="32"/>
        <w:keepNext/>
        <w:keepLines/>
        <w:spacing w:after="40"/>
        <w:rPr>
          <w:rFonts w:ascii="Courier New" w:hAnsi="Courier New" w:cs="Courier New"/>
          <w:b w:val="0"/>
          <w:bCs w:val="0"/>
          <w:color w:val="auto"/>
          <w:sz w:val="24"/>
          <w:szCs w:val="24"/>
        </w:rPr>
      </w:pPr>
      <w:bookmarkStart w:id="311" w:name="bookmark313"/>
      <w:bookmarkStart w:id="312" w:name="bookmark314"/>
      <w:bookmarkStart w:id="313" w:name="bookmark315"/>
      <w:r>
        <w:rPr>
          <w:rStyle w:val="31"/>
          <w:b/>
          <w:bCs/>
        </w:rPr>
        <w:t xml:space="preserve">Литература второй половины </w:t>
      </w:r>
      <w:r>
        <w:rPr>
          <w:rStyle w:val="31"/>
          <w:b/>
          <w:bCs/>
          <w:lang w:val="en-US" w:eastAsia="en-US"/>
        </w:rPr>
        <w:t>XIX</w:t>
      </w:r>
      <w:r w:rsidRPr="003B6E58">
        <w:rPr>
          <w:rStyle w:val="31"/>
          <w:b/>
          <w:bCs/>
          <w:lang w:eastAsia="en-US"/>
        </w:rPr>
        <w:t xml:space="preserve"> </w:t>
      </w:r>
      <w:r>
        <w:rPr>
          <w:rStyle w:val="31"/>
          <w:b/>
          <w:bCs/>
        </w:rPr>
        <w:t>века</w:t>
      </w:r>
      <w:bookmarkEnd w:id="311"/>
      <w:bookmarkEnd w:id="312"/>
      <w:bookmarkEnd w:id="313"/>
    </w:p>
    <w:p w14:paraId="2244CBA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14:paraId="4445D621"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14:paraId="4634919F"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14:paraId="69C34E3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14:paraId="049D4C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14:paraId="4A849F27" w14:textId="77777777" w:rsidR="00A5220A" w:rsidRDefault="00A5220A">
      <w:pPr>
        <w:pStyle w:val="32"/>
        <w:keepNext/>
        <w:keepLines/>
        <w:spacing w:after="40"/>
        <w:rPr>
          <w:rFonts w:ascii="Courier New" w:hAnsi="Courier New" w:cs="Courier New"/>
          <w:b w:val="0"/>
          <w:bCs w:val="0"/>
          <w:color w:val="auto"/>
          <w:sz w:val="24"/>
          <w:szCs w:val="24"/>
        </w:rPr>
      </w:pPr>
      <w:bookmarkStart w:id="314" w:name="bookmark316"/>
      <w:bookmarkStart w:id="315" w:name="bookmark317"/>
      <w:bookmarkStart w:id="316" w:name="bookmark318"/>
      <w:r>
        <w:rPr>
          <w:rStyle w:val="31"/>
          <w:b/>
          <w:bCs/>
        </w:rPr>
        <w:t>Литература конца XIX — начала XX века</w:t>
      </w:r>
      <w:bookmarkEnd w:id="314"/>
      <w:bookmarkEnd w:id="315"/>
      <w:bookmarkEnd w:id="316"/>
    </w:p>
    <w:p w14:paraId="5CDA6C8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14:paraId="4282CE03"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14:paraId="2F2627CD"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w:t>
      </w:r>
      <w:r>
        <w:rPr>
          <w:rStyle w:val="11"/>
          <w:b/>
          <w:bCs/>
        </w:rPr>
        <w:lastRenderedPageBreak/>
        <w:t xml:space="preserve">писателей </w:t>
      </w:r>
      <w:r>
        <w:rPr>
          <w:rStyle w:val="11"/>
        </w:rPr>
        <w:t>(не менее двух). Например, М. М. Зощенко, А. Т. Аверченко, Н. Тэффи, О. Генри, Я. Гашека.</w:t>
      </w:r>
    </w:p>
    <w:p w14:paraId="65D1ADBA" w14:textId="77777777" w:rsidR="00A5220A" w:rsidRDefault="00A5220A">
      <w:pPr>
        <w:pStyle w:val="32"/>
        <w:keepNext/>
        <w:keepLines/>
        <w:spacing w:after="40"/>
        <w:rPr>
          <w:rFonts w:ascii="Courier New" w:hAnsi="Courier New" w:cs="Courier New"/>
          <w:b w:val="0"/>
          <w:bCs w:val="0"/>
          <w:color w:val="auto"/>
          <w:sz w:val="24"/>
          <w:szCs w:val="24"/>
        </w:rPr>
      </w:pPr>
      <w:bookmarkStart w:id="317" w:name="bookmark319"/>
      <w:bookmarkStart w:id="318" w:name="bookmark320"/>
      <w:bookmarkStart w:id="319" w:name="bookmark321"/>
      <w:r>
        <w:rPr>
          <w:rStyle w:val="31"/>
          <w:b/>
          <w:bCs/>
        </w:rPr>
        <w:t>Литература первой половины XX века</w:t>
      </w:r>
      <w:bookmarkEnd w:id="317"/>
      <w:bookmarkEnd w:id="318"/>
      <w:bookmarkEnd w:id="319"/>
    </w:p>
    <w:p w14:paraId="380292A3" w14:textId="77777777" w:rsidR="00A5220A" w:rsidRDefault="00A5220A">
      <w:pPr>
        <w:pStyle w:val="a5"/>
        <w:numPr>
          <w:ilvl w:val="0"/>
          <w:numId w:val="19"/>
        </w:numPr>
        <w:tabs>
          <w:tab w:val="left" w:pos="595"/>
        </w:tabs>
        <w:spacing w:after="40" w:line="262" w:lineRule="auto"/>
        <w:jc w:val="both"/>
        <w:rPr>
          <w:color w:val="auto"/>
          <w:sz w:val="24"/>
          <w:szCs w:val="24"/>
        </w:rPr>
      </w:pPr>
      <w:bookmarkStart w:id="320" w:name="bookmark322"/>
      <w:bookmarkEnd w:id="320"/>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14:paraId="55C0376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14:paraId="4A1B43FD" w14:textId="77777777" w:rsidR="00A5220A" w:rsidRDefault="00A5220A">
      <w:pPr>
        <w:pStyle w:val="a5"/>
        <w:numPr>
          <w:ilvl w:val="0"/>
          <w:numId w:val="19"/>
        </w:numPr>
        <w:tabs>
          <w:tab w:val="left" w:pos="600"/>
        </w:tabs>
        <w:spacing w:after="40" w:line="262" w:lineRule="auto"/>
        <w:jc w:val="both"/>
        <w:rPr>
          <w:color w:val="auto"/>
          <w:sz w:val="24"/>
          <w:szCs w:val="24"/>
        </w:rPr>
      </w:pPr>
      <w:bookmarkStart w:id="321" w:name="bookmark323"/>
      <w:bookmarkEnd w:id="321"/>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14:paraId="130C1043" w14:textId="77777777" w:rsidR="00A5220A" w:rsidRDefault="00A5220A">
      <w:pPr>
        <w:pStyle w:val="a5"/>
        <w:numPr>
          <w:ilvl w:val="0"/>
          <w:numId w:val="20"/>
        </w:numPr>
        <w:tabs>
          <w:tab w:val="left" w:pos="595"/>
        </w:tabs>
        <w:spacing w:after="180" w:line="262" w:lineRule="auto"/>
        <w:jc w:val="both"/>
        <w:rPr>
          <w:color w:val="auto"/>
          <w:sz w:val="24"/>
          <w:szCs w:val="24"/>
        </w:rPr>
      </w:pPr>
      <w:bookmarkStart w:id="322" w:name="bookmark324"/>
      <w:bookmarkEnd w:id="322"/>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14:paraId="50D89B87" w14:textId="77777777" w:rsidR="00A5220A" w:rsidRDefault="00A5220A">
      <w:pPr>
        <w:pStyle w:val="32"/>
        <w:keepNext/>
        <w:keepLines/>
        <w:spacing w:after="40"/>
        <w:rPr>
          <w:rFonts w:ascii="Courier New" w:hAnsi="Courier New" w:cs="Courier New"/>
          <w:b w:val="0"/>
          <w:bCs w:val="0"/>
          <w:color w:val="auto"/>
          <w:sz w:val="24"/>
          <w:szCs w:val="24"/>
        </w:rPr>
      </w:pPr>
      <w:bookmarkStart w:id="323" w:name="bookmark325"/>
      <w:bookmarkStart w:id="324" w:name="bookmark326"/>
      <w:bookmarkStart w:id="325"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23"/>
      <w:bookmarkEnd w:id="324"/>
      <w:bookmarkEnd w:id="325"/>
    </w:p>
    <w:p w14:paraId="20D364EF" w14:textId="77777777" w:rsidR="00A5220A" w:rsidRDefault="00A5220A">
      <w:pPr>
        <w:pStyle w:val="a5"/>
        <w:numPr>
          <w:ilvl w:val="0"/>
          <w:numId w:val="20"/>
        </w:numPr>
        <w:tabs>
          <w:tab w:val="left" w:pos="604"/>
        </w:tabs>
        <w:spacing w:after="40" w:line="262" w:lineRule="auto"/>
        <w:jc w:val="both"/>
        <w:rPr>
          <w:color w:val="auto"/>
          <w:sz w:val="24"/>
          <w:szCs w:val="24"/>
        </w:rPr>
      </w:pPr>
      <w:bookmarkStart w:id="326" w:name="bookmark328"/>
      <w:bookmarkEnd w:id="326"/>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14:paraId="68D3E4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14:paraId="24039DC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14:paraId="39C921DB"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Default="00A5220A">
      <w:pPr>
        <w:pStyle w:val="32"/>
        <w:keepNext/>
        <w:keepLines/>
        <w:spacing w:after="40"/>
        <w:rPr>
          <w:rFonts w:ascii="Courier New" w:hAnsi="Courier New" w:cs="Courier New"/>
          <w:b w:val="0"/>
          <w:bCs w:val="0"/>
          <w:color w:val="auto"/>
          <w:sz w:val="24"/>
          <w:szCs w:val="24"/>
        </w:rPr>
      </w:pPr>
      <w:bookmarkStart w:id="327" w:name="bookmark329"/>
      <w:bookmarkStart w:id="328" w:name="bookmark330"/>
      <w:bookmarkStart w:id="329" w:name="bookmark331"/>
      <w:r>
        <w:rPr>
          <w:rStyle w:val="31"/>
          <w:b/>
          <w:bCs/>
        </w:rPr>
        <w:t>Зарубежная литература</w:t>
      </w:r>
      <w:bookmarkEnd w:id="327"/>
      <w:bookmarkEnd w:id="328"/>
      <w:bookmarkEnd w:id="329"/>
    </w:p>
    <w:p w14:paraId="399D0DEC"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14:paraId="592BEB7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14:paraId="04F591DF" w14:textId="77777777"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14:paraId="5BE9D6BA" w14:textId="77777777" w:rsidR="00A5220A" w:rsidRDefault="00A5220A">
      <w:pPr>
        <w:pStyle w:val="22"/>
        <w:numPr>
          <w:ilvl w:val="0"/>
          <w:numId w:val="16"/>
        </w:numPr>
        <w:tabs>
          <w:tab w:val="left" w:pos="277"/>
        </w:tabs>
        <w:spacing w:after="140"/>
        <w:rPr>
          <w:b w:val="0"/>
          <w:bCs w:val="0"/>
          <w:color w:val="auto"/>
          <w:w w:val="100"/>
          <w:sz w:val="24"/>
          <w:szCs w:val="24"/>
        </w:rPr>
      </w:pPr>
      <w:bookmarkStart w:id="330" w:name="bookmark332"/>
      <w:bookmarkEnd w:id="330"/>
      <w:r>
        <w:rPr>
          <w:rStyle w:val="21"/>
          <w:b/>
          <w:bCs/>
        </w:rPr>
        <w:t>КЛАСС</w:t>
      </w:r>
    </w:p>
    <w:p w14:paraId="34DF78AF" w14:textId="77777777" w:rsidR="00A5220A" w:rsidRDefault="00A5220A">
      <w:pPr>
        <w:pStyle w:val="32"/>
        <w:keepNext/>
        <w:keepLines/>
        <w:spacing w:after="40"/>
        <w:rPr>
          <w:rFonts w:ascii="Courier New" w:hAnsi="Courier New" w:cs="Courier New"/>
          <w:b w:val="0"/>
          <w:bCs w:val="0"/>
          <w:color w:val="auto"/>
          <w:sz w:val="24"/>
          <w:szCs w:val="24"/>
        </w:rPr>
      </w:pPr>
      <w:bookmarkStart w:id="331" w:name="bookmark333"/>
      <w:bookmarkStart w:id="332" w:name="bookmark334"/>
      <w:bookmarkStart w:id="333" w:name="bookmark335"/>
      <w:r>
        <w:rPr>
          <w:rStyle w:val="31"/>
          <w:b/>
          <w:bCs/>
        </w:rPr>
        <w:lastRenderedPageBreak/>
        <w:t>Древнерусская литература</w:t>
      </w:r>
      <w:bookmarkEnd w:id="331"/>
      <w:bookmarkEnd w:id="332"/>
      <w:bookmarkEnd w:id="333"/>
    </w:p>
    <w:p w14:paraId="7C25A69D"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14:paraId="4B75DB75" w14:textId="77777777" w:rsidR="00A5220A" w:rsidRDefault="00A5220A">
      <w:pPr>
        <w:pStyle w:val="32"/>
        <w:keepNext/>
        <w:keepLines/>
        <w:spacing w:after="40"/>
        <w:rPr>
          <w:rFonts w:ascii="Courier New" w:hAnsi="Courier New" w:cs="Courier New"/>
          <w:b w:val="0"/>
          <w:bCs w:val="0"/>
          <w:color w:val="auto"/>
          <w:sz w:val="24"/>
          <w:szCs w:val="24"/>
        </w:rPr>
      </w:pPr>
      <w:bookmarkStart w:id="334" w:name="bookmark336"/>
      <w:bookmarkStart w:id="335" w:name="bookmark337"/>
      <w:bookmarkStart w:id="336" w:name="bookmark338"/>
      <w:r>
        <w:rPr>
          <w:rStyle w:val="31"/>
          <w:b/>
          <w:bCs/>
        </w:rPr>
        <w:t>Литература XVIII века</w:t>
      </w:r>
      <w:bookmarkEnd w:id="334"/>
      <w:bookmarkEnd w:id="335"/>
      <w:bookmarkEnd w:id="336"/>
    </w:p>
    <w:p w14:paraId="0370EC40"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14:paraId="1E241770" w14:textId="77777777" w:rsidR="00A5220A" w:rsidRDefault="00A5220A">
      <w:pPr>
        <w:pStyle w:val="32"/>
        <w:keepNext/>
        <w:keepLines/>
        <w:spacing w:after="40"/>
        <w:rPr>
          <w:rFonts w:ascii="Courier New" w:hAnsi="Courier New" w:cs="Courier New"/>
          <w:b w:val="0"/>
          <w:bCs w:val="0"/>
          <w:color w:val="auto"/>
          <w:sz w:val="24"/>
          <w:szCs w:val="24"/>
        </w:rPr>
      </w:pPr>
      <w:bookmarkStart w:id="337" w:name="bookmark339"/>
      <w:bookmarkStart w:id="338" w:name="bookmark340"/>
      <w:bookmarkStart w:id="339" w:name="bookmark341"/>
      <w:r>
        <w:rPr>
          <w:rStyle w:val="31"/>
          <w:b/>
          <w:bCs/>
        </w:rPr>
        <w:t>Литература первой половины XIX века</w:t>
      </w:r>
      <w:bookmarkEnd w:id="337"/>
      <w:bookmarkEnd w:id="338"/>
      <w:bookmarkEnd w:id="339"/>
    </w:p>
    <w:p w14:paraId="69A3E26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14:paraId="4F316488"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14:paraId="24CE3DD6"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0" w:name="bookmark342"/>
      <w:bookmarkStart w:id="341" w:name="bookmark343"/>
      <w:bookmarkStart w:id="342" w:name="bookmark344"/>
      <w:r>
        <w:rPr>
          <w:rStyle w:val="31"/>
          <w:b/>
          <w:bCs/>
        </w:rPr>
        <w:t>Литература второй половины XIX века</w:t>
      </w:r>
      <w:bookmarkEnd w:id="340"/>
      <w:bookmarkEnd w:id="341"/>
      <w:bookmarkEnd w:id="342"/>
    </w:p>
    <w:p w14:paraId="17270F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14:paraId="508432D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14:paraId="7A9FC283"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14:paraId="5DF61C5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3" w:name="bookmark345"/>
      <w:bookmarkStart w:id="344" w:name="bookmark346"/>
      <w:bookmarkStart w:id="345" w:name="bookmark347"/>
      <w:r>
        <w:rPr>
          <w:rStyle w:val="31"/>
          <w:b/>
          <w:bCs/>
        </w:rPr>
        <w:t xml:space="preserve">Литература первой половины </w:t>
      </w:r>
      <w:r>
        <w:rPr>
          <w:rStyle w:val="31"/>
          <w:b/>
          <w:bCs/>
          <w:lang w:val="en-US" w:eastAsia="en-US"/>
        </w:rPr>
        <w:t>XX</w:t>
      </w:r>
      <w:r w:rsidRPr="003B6E58">
        <w:rPr>
          <w:rStyle w:val="31"/>
          <w:b/>
          <w:bCs/>
          <w:lang w:eastAsia="en-US"/>
        </w:rPr>
        <w:t xml:space="preserve"> </w:t>
      </w:r>
      <w:r>
        <w:rPr>
          <w:rStyle w:val="31"/>
          <w:b/>
          <w:bCs/>
        </w:rPr>
        <w:t>века</w:t>
      </w:r>
      <w:bookmarkEnd w:id="343"/>
      <w:bookmarkEnd w:id="344"/>
      <w:bookmarkEnd w:id="345"/>
    </w:p>
    <w:p w14:paraId="45A92BAA"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14:paraId="05FCE33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14:paraId="51A663C4"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14:paraId="774E306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6" w:name="bookmark348"/>
      <w:bookmarkStart w:id="347" w:name="bookmark349"/>
      <w:bookmarkStart w:id="348" w:name="bookmark350"/>
      <w:r>
        <w:rPr>
          <w:rStyle w:val="31"/>
          <w:b/>
          <w:bCs/>
        </w:rPr>
        <w:t xml:space="preserve">Литература второй половины </w:t>
      </w:r>
      <w:r>
        <w:rPr>
          <w:rStyle w:val="31"/>
          <w:b/>
          <w:bCs/>
          <w:lang w:val="en-US" w:eastAsia="en-US"/>
        </w:rPr>
        <w:t>XX</w:t>
      </w:r>
      <w:r w:rsidRPr="003B6E58">
        <w:rPr>
          <w:rStyle w:val="31"/>
          <w:b/>
          <w:bCs/>
          <w:lang w:eastAsia="en-US"/>
        </w:rPr>
        <w:t xml:space="preserve"> </w:t>
      </w:r>
      <w:r>
        <w:rPr>
          <w:rStyle w:val="31"/>
          <w:b/>
          <w:bCs/>
        </w:rPr>
        <w:t>века</w:t>
      </w:r>
      <w:bookmarkEnd w:id="346"/>
      <w:bookmarkEnd w:id="347"/>
      <w:bookmarkEnd w:id="348"/>
    </w:p>
    <w:p w14:paraId="0DA447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14:paraId="72457609"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14:paraId="6DCE34B2"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14:paraId="1AC89391"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w:t>
      </w:r>
      <w:r>
        <w:rPr>
          <w:rStyle w:val="11"/>
          <w:b/>
          <w:bCs/>
        </w:rPr>
        <w:lastRenderedPageBreak/>
        <w:t xml:space="preserve">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14:paraId="1BD1E1B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sidRPr="003B6E58">
        <w:rPr>
          <w:rStyle w:val="11"/>
          <w:b/>
          <w:bCs/>
          <w:lang w:eastAsia="en-US"/>
        </w:rPr>
        <w:t xml:space="preserve"> </w:t>
      </w:r>
      <w:r>
        <w:rPr>
          <w:rStyle w:val="11"/>
          <w:b/>
          <w:bCs/>
        </w:rPr>
        <w:t xml:space="preserve">— начала </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14:paraId="41413120" w14:textId="77777777" w:rsidR="00A5220A" w:rsidRDefault="00A5220A">
      <w:pPr>
        <w:pStyle w:val="32"/>
        <w:keepNext/>
        <w:keepLines/>
        <w:spacing w:after="40"/>
        <w:rPr>
          <w:rFonts w:ascii="Courier New" w:hAnsi="Courier New" w:cs="Courier New"/>
          <w:b w:val="0"/>
          <w:bCs w:val="0"/>
          <w:color w:val="auto"/>
          <w:sz w:val="24"/>
          <w:szCs w:val="24"/>
        </w:rPr>
      </w:pPr>
      <w:bookmarkStart w:id="349" w:name="bookmark351"/>
      <w:bookmarkStart w:id="350" w:name="bookmark352"/>
      <w:bookmarkStart w:id="351" w:name="bookmark353"/>
      <w:r>
        <w:rPr>
          <w:rStyle w:val="31"/>
          <w:b/>
          <w:bCs/>
        </w:rPr>
        <w:t>Зарубежная литература</w:t>
      </w:r>
      <w:bookmarkEnd w:id="349"/>
      <w:bookmarkEnd w:id="350"/>
      <w:bookmarkEnd w:id="351"/>
    </w:p>
    <w:p w14:paraId="7D067F6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14:paraId="01C4D679" w14:textId="77777777" w:rsidR="00A5220A" w:rsidRDefault="00A5220A">
      <w:pPr>
        <w:pStyle w:val="22"/>
        <w:numPr>
          <w:ilvl w:val="0"/>
          <w:numId w:val="21"/>
        </w:numPr>
        <w:tabs>
          <w:tab w:val="left" w:pos="253"/>
        </w:tabs>
        <w:spacing w:after="100"/>
        <w:rPr>
          <w:b w:val="0"/>
          <w:bCs w:val="0"/>
          <w:color w:val="auto"/>
          <w:w w:val="100"/>
          <w:sz w:val="24"/>
          <w:szCs w:val="24"/>
        </w:rPr>
      </w:pPr>
      <w:bookmarkStart w:id="352" w:name="bookmark354"/>
      <w:bookmarkEnd w:id="352"/>
      <w:r>
        <w:rPr>
          <w:rStyle w:val="21"/>
          <w:b/>
          <w:bCs/>
        </w:rPr>
        <w:t>КЛАСС</w:t>
      </w:r>
    </w:p>
    <w:p w14:paraId="776482F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66007773" w14:textId="77777777"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14:paraId="3AF35929" w14:textId="77777777" w:rsidR="00A5220A" w:rsidRDefault="00A5220A">
      <w:pPr>
        <w:pStyle w:val="32"/>
        <w:keepNext/>
        <w:keepLines/>
        <w:spacing w:after="40"/>
        <w:rPr>
          <w:rFonts w:ascii="Courier New" w:hAnsi="Courier New" w:cs="Courier New"/>
          <w:b w:val="0"/>
          <w:bCs w:val="0"/>
          <w:color w:val="auto"/>
          <w:sz w:val="24"/>
          <w:szCs w:val="24"/>
        </w:rPr>
      </w:pPr>
      <w:bookmarkStart w:id="353" w:name="bookmark355"/>
      <w:bookmarkStart w:id="354" w:name="bookmark356"/>
      <w:bookmarkStart w:id="355" w:name="bookmark357"/>
      <w:r>
        <w:rPr>
          <w:rStyle w:val="31"/>
          <w:b/>
          <w:bCs/>
        </w:rPr>
        <w:t>Литература XVIII века</w:t>
      </w:r>
      <w:bookmarkEnd w:id="353"/>
      <w:bookmarkEnd w:id="354"/>
      <w:bookmarkEnd w:id="355"/>
    </w:p>
    <w:p w14:paraId="24B0405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14:paraId="661EF5CD"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14:paraId="4CC899C1" w14:textId="77777777" w:rsidR="00A5220A" w:rsidRDefault="00A5220A">
      <w:pPr>
        <w:pStyle w:val="32"/>
        <w:keepNext/>
        <w:keepLines/>
        <w:spacing w:after="40"/>
        <w:rPr>
          <w:rFonts w:ascii="Courier New" w:hAnsi="Courier New" w:cs="Courier New"/>
          <w:b w:val="0"/>
          <w:bCs w:val="0"/>
          <w:color w:val="auto"/>
          <w:sz w:val="24"/>
          <w:szCs w:val="24"/>
        </w:rPr>
      </w:pPr>
      <w:bookmarkStart w:id="356" w:name="bookmark358"/>
      <w:bookmarkStart w:id="357" w:name="bookmark359"/>
      <w:bookmarkStart w:id="358" w:name="bookmark360"/>
      <w:r>
        <w:rPr>
          <w:rStyle w:val="31"/>
          <w:b/>
          <w:bCs/>
        </w:rPr>
        <w:t>Литература первой половины XIX века</w:t>
      </w:r>
      <w:bookmarkEnd w:id="356"/>
      <w:bookmarkEnd w:id="357"/>
      <w:bookmarkEnd w:id="358"/>
    </w:p>
    <w:p w14:paraId="46BF6A9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14:paraId="3869D949"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14:paraId="4FC18D9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14:paraId="4F621CB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 xml:space="preserve">порочны.», «Пора, мой друг, </w:t>
      </w:r>
      <w:r>
        <w:rPr>
          <w:rStyle w:val="11"/>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14:paraId="01F5900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14:paraId="44A2F8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14:paraId="3B1E0A5C"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Default="00A5220A">
      <w:pPr>
        <w:pStyle w:val="a5"/>
        <w:numPr>
          <w:ilvl w:val="0"/>
          <w:numId w:val="22"/>
        </w:numPr>
        <w:tabs>
          <w:tab w:val="left" w:pos="380"/>
        </w:tabs>
        <w:spacing w:after="240" w:line="266" w:lineRule="auto"/>
        <w:ind w:firstLine="0"/>
        <w:rPr>
          <w:color w:val="auto"/>
          <w:sz w:val="24"/>
          <w:szCs w:val="24"/>
        </w:rPr>
      </w:pPr>
      <w:bookmarkStart w:id="359" w:name="bookmark361"/>
      <w:bookmarkEnd w:id="359"/>
      <w:r>
        <w:rPr>
          <w:rStyle w:val="11"/>
        </w:rPr>
        <w:t>И. Герцена и др.</w:t>
      </w:r>
    </w:p>
    <w:p w14:paraId="733EEBEB" w14:textId="77777777" w:rsidR="00A5220A" w:rsidRDefault="00A5220A">
      <w:pPr>
        <w:pStyle w:val="32"/>
        <w:keepNext/>
        <w:keepLines/>
        <w:spacing w:after="40"/>
        <w:rPr>
          <w:rFonts w:ascii="Courier New" w:hAnsi="Courier New" w:cs="Courier New"/>
          <w:b w:val="0"/>
          <w:bCs w:val="0"/>
          <w:color w:val="auto"/>
          <w:sz w:val="24"/>
          <w:szCs w:val="24"/>
        </w:rPr>
      </w:pPr>
      <w:bookmarkStart w:id="360" w:name="bookmark362"/>
      <w:bookmarkStart w:id="361" w:name="bookmark363"/>
      <w:bookmarkStart w:id="362" w:name="bookmark364"/>
      <w:r>
        <w:rPr>
          <w:rStyle w:val="31"/>
          <w:b/>
          <w:bCs/>
        </w:rPr>
        <w:t>Зарубежная литература</w:t>
      </w:r>
      <w:bookmarkEnd w:id="360"/>
      <w:bookmarkEnd w:id="361"/>
      <w:bookmarkEnd w:id="362"/>
    </w:p>
    <w:p w14:paraId="4FED899C"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14:paraId="66C50D98"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14:paraId="30A77DF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14:paraId="2497A52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14:paraId="68A8774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14:paraId="21F4C705" w14:textId="77777777"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63" w:name="bookmark365"/>
      <w:bookmarkEnd w:id="363"/>
      <w:r>
        <w:rPr>
          <w:rStyle w:val="11"/>
        </w:rPr>
        <w:t>Гюго, В. Скотта и др.</w:t>
      </w:r>
    </w:p>
    <w:p w14:paraId="4683D7B1" w14:textId="77777777"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lastRenderedPageBreak/>
        <w:t>ПЛАНИРУЕМЫЕ РЕЗУЛЬТАТЫ</w:t>
      </w:r>
    </w:p>
    <w:p w14:paraId="4AF68913" w14:textId="77777777"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14:paraId="6EF58DB1" w14:textId="77777777"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14:paraId="5D49BFCD" w14:textId="77777777"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14:paraId="71500917" w14:textId="77777777"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14:paraId="2679AD98"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14:paraId="52B9B235" w14:textId="77777777"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14:paraId="38F66FC6"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14:paraId="612AD492" w14:textId="77777777"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14:paraId="4329D67B"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14:paraId="371606AC" w14:textId="77777777"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14:paraId="31776DDE" w14:textId="77777777"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14:paraId="26F13AD6"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 xml:space="preserve">пасности, в том числе навыки </w:t>
      </w:r>
      <w:r>
        <w:rPr>
          <w:rStyle w:val="11"/>
        </w:rPr>
        <w:lastRenderedPageBreak/>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14:paraId="0F6AECE0" w14:textId="77777777"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14:paraId="140E0BA5" w14:textId="77777777"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14:paraId="57B5BA4B"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71B8AD21" w14:textId="77777777"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4CEAE33E" w14:textId="77777777"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14:paraId="67CBA19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0A02C353"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14:paraId="270BF3BD"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14:paraId="10925010" w14:textId="77777777"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 xml:space="preserve">товым действовать в отсутствии </w:t>
      </w:r>
      <w:r>
        <w:rPr>
          <w:rStyle w:val="11"/>
        </w:rPr>
        <w:lastRenderedPageBreak/>
        <w:t>гарантий успеха.</w:t>
      </w:r>
    </w:p>
    <w:p w14:paraId="647D1617" w14:textId="77777777"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14:paraId="2DC54D31"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14:paraId="052F2CAB" w14:textId="77777777"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14:paraId="7DD143C1"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4" w:name="bookmark366"/>
      <w:bookmarkEnd w:id="364"/>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14:paraId="602146B0"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5" w:name="bookmark367"/>
      <w:bookmarkEnd w:id="365"/>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14:paraId="77A1A64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6" w:name="bookmark368"/>
      <w:bookmarkEnd w:id="366"/>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Default="00A5220A">
      <w:pPr>
        <w:pStyle w:val="a5"/>
        <w:numPr>
          <w:ilvl w:val="0"/>
          <w:numId w:val="23"/>
        </w:numPr>
        <w:tabs>
          <w:tab w:val="left" w:pos="207"/>
        </w:tabs>
        <w:spacing w:line="310" w:lineRule="auto"/>
        <w:ind w:left="240" w:hanging="240"/>
        <w:jc w:val="both"/>
        <w:rPr>
          <w:color w:val="auto"/>
          <w:sz w:val="24"/>
          <w:szCs w:val="24"/>
        </w:rPr>
      </w:pPr>
      <w:bookmarkStart w:id="367" w:name="bookmark369"/>
      <w:bookmarkEnd w:id="367"/>
      <w:r>
        <w:rPr>
          <w:rStyle w:val="11"/>
        </w:rPr>
        <w:t>выявлять дефициты информации, данных, необходимых для решения поставленной учебной задачи;</w:t>
      </w:r>
    </w:p>
    <w:p w14:paraId="0F97ED7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8" w:name="bookmark370"/>
      <w:bookmarkEnd w:id="368"/>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69" w:name="bookmark371"/>
      <w:bookmarkEnd w:id="369"/>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14:paraId="4417D283"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0" w:name="bookmark372"/>
      <w:bookmarkEnd w:id="370"/>
      <w:r>
        <w:rPr>
          <w:rStyle w:val="11"/>
        </w:rPr>
        <w:t>использовать вопросы как исследовательский инструмент по</w:t>
      </w:r>
      <w:r>
        <w:rPr>
          <w:rStyle w:val="11"/>
        </w:rPr>
        <w:softHyphen/>
        <w:t>знания в литературном образовании;</w:t>
      </w:r>
    </w:p>
    <w:p w14:paraId="60F3C654"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1" w:name="bookmark373"/>
      <w:bookmarkEnd w:id="371"/>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030C5D16"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2" w:name="bookmark374"/>
      <w:bookmarkEnd w:id="372"/>
      <w:r>
        <w:rPr>
          <w:rStyle w:val="11"/>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3" w:name="bookmark375"/>
      <w:bookmarkEnd w:id="373"/>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14:paraId="366BC92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4" w:name="bookmark376"/>
      <w:bookmarkEnd w:id="374"/>
      <w:r>
        <w:rPr>
          <w:rStyle w:val="11"/>
        </w:rPr>
        <w:t xml:space="preserve">оценивать на применимость и достоверность информацию, </w:t>
      </w:r>
      <w:r>
        <w:rPr>
          <w:rStyle w:val="11"/>
        </w:rPr>
        <w:lastRenderedPageBreak/>
        <w:t>полученную в ходе исследования (эксперимента);</w:t>
      </w:r>
    </w:p>
    <w:p w14:paraId="6011EEEC"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5" w:name="bookmark377"/>
      <w:bookmarkEnd w:id="375"/>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6" w:name="bookmark378"/>
      <w:bookmarkEnd w:id="376"/>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14:paraId="5C58A905"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7" w:name="bookmark379"/>
      <w:bookmarkEnd w:id="377"/>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14:paraId="5059117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8" w:name="bookmark380"/>
      <w:bookmarkEnd w:id="378"/>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14:paraId="03FFC43F"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9" w:name="bookmark381"/>
      <w:bookmarkEnd w:id="379"/>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06185957"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0" w:name="bookmark382"/>
      <w:bookmarkEnd w:id="380"/>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14:paraId="6F2817C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1" w:name="bookmark383"/>
      <w:bookmarkEnd w:id="381"/>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14:paraId="7024F778" w14:textId="77777777"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82" w:name="bookmark384"/>
      <w:bookmarkEnd w:id="382"/>
      <w:r>
        <w:rPr>
          <w:rStyle w:val="11"/>
        </w:rPr>
        <w:t>эффективно запоминать и систематизировать эту информа</w:t>
      </w:r>
      <w:r>
        <w:rPr>
          <w:rStyle w:val="11"/>
        </w:rPr>
        <w:softHyphen/>
        <w:t>цию.</w:t>
      </w:r>
    </w:p>
    <w:p w14:paraId="5536B03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14:paraId="2E128D3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1"/>
        </w:rPr>
        <w:lastRenderedPageBreak/>
        <w:t>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14:paraId="453D05A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14:paraId="510DE6F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 xml:space="preserve">лять план действий (план реализации </w:t>
      </w:r>
      <w:r>
        <w:rPr>
          <w:rStyle w:val="11"/>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14:paraId="1D62D77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383" w:name="bookmark385"/>
      <w:bookmarkEnd w:id="383"/>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14:paraId="73F0D77B"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4" w:name="bookmark386"/>
      <w:bookmarkEnd w:id="384"/>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5" w:name="bookmark387"/>
      <w:bookmarkEnd w:id="385"/>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14:paraId="5BBC8982"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14:paraId="6AF43231"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14:paraId="35366635" w14:textId="77777777" w:rsidR="00A5220A" w:rsidRDefault="00A5220A">
      <w:pPr>
        <w:pStyle w:val="a5"/>
        <w:numPr>
          <w:ilvl w:val="0"/>
          <w:numId w:val="24"/>
        </w:numPr>
        <w:tabs>
          <w:tab w:val="left" w:pos="543"/>
        </w:tabs>
        <w:spacing w:line="266" w:lineRule="auto"/>
        <w:jc w:val="both"/>
        <w:rPr>
          <w:color w:val="auto"/>
          <w:sz w:val="24"/>
          <w:szCs w:val="24"/>
        </w:rPr>
      </w:pPr>
      <w:bookmarkStart w:id="386" w:name="bookmark388"/>
      <w:bookmarkEnd w:id="386"/>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14:paraId="02FBC205" w14:textId="77777777" w:rsidR="00A5220A" w:rsidRDefault="00A5220A">
      <w:pPr>
        <w:pStyle w:val="a5"/>
        <w:numPr>
          <w:ilvl w:val="0"/>
          <w:numId w:val="24"/>
        </w:numPr>
        <w:tabs>
          <w:tab w:val="left" w:pos="538"/>
        </w:tabs>
        <w:spacing w:line="266" w:lineRule="auto"/>
        <w:jc w:val="both"/>
        <w:rPr>
          <w:color w:val="auto"/>
          <w:sz w:val="24"/>
          <w:szCs w:val="24"/>
        </w:rPr>
      </w:pPr>
      <w:bookmarkStart w:id="387" w:name="bookmark389"/>
      <w:bookmarkEnd w:id="387"/>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Default="00A5220A">
      <w:pPr>
        <w:pStyle w:val="a5"/>
        <w:numPr>
          <w:ilvl w:val="0"/>
          <w:numId w:val="24"/>
        </w:numPr>
        <w:tabs>
          <w:tab w:val="left" w:pos="543"/>
        </w:tabs>
        <w:spacing w:line="266" w:lineRule="auto"/>
        <w:jc w:val="both"/>
        <w:rPr>
          <w:color w:val="auto"/>
          <w:sz w:val="24"/>
          <w:szCs w:val="24"/>
        </w:rPr>
      </w:pPr>
      <w:bookmarkStart w:id="388" w:name="bookmark390"/>
      <w:bookmarkEnd w:id="388"/>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 xml:space="preserve">ях, с учётом </w:t>
      </w:r>
      <w:r>
        <w:rPr>
          <w:rStyle w:val="11"/>
        </w:rPr>
        <w:lastRenderedPageBreak/>
        <w:t>неоднозначности заложенных в них художествен</w:t>
      </w:r>
      <w:r>
        <w:rPr>
          <w:rStyle w:val="11"/>
        </w:rPr>
        <w:softHyphen/>
        <w:t>ных смыслов:</w:t>
      </w:r>
    </w:p>
    <w:p w14:paraId="61095265"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9" w:name="bookmark391"/>
      <w:bookmarkEnd w:id="389"/>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14:paraId="3DAAD19F"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0" w:name="bookmark392"/>
      <w:bookmarkEnd w:id="390"/>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6"/>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14:paraId="5D388DF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1" w:name="bookmark393"/>
      <w:bookmarkEnd w:id="391"/>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2" w:name="bookmark394"/>
      <w:bookmarkEnd w:id="392"/>
      <w:r>
        <w:rPr>
          <w:rStyle w:val="11"/>
        </w:rPr>
        <w:t>выявлять связь между важнейшими фактами биографии пи</w:t>
      </w:r>
      <w:r>
        <w:rPr>
          <w:rStyle w:val="11"/>
        </w:rPr>
        <w:softHyphen/>
        <w:t xml:space="preserve">сателей </w:t>
      </w:r>
      <w:r>
        <w:rPr>
          <w:rStyle w:val="11"/>
        </w:rPr>
        <w:lastRenderedPageBreak/>
        <w:t>(в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5FD3BA4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3" w:name="bookmark395"/>
      <w:bookmarkEnd w:id="393"/>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14:paraId="589D9E57" w14:textId="77777777" w:rsidR="00A5220A" w:rsidRDefault="00A5220A">
      <w:pPr>
        <w:pStyle w:val="a5"/>
        <w:numPr>
          <w:ilvl w:val="0"/>
          <w:numId w:val="23"/>
        </w:numPr>
        <w:tabs>
          <w:tab w:val="left" w:pos="207"/>
        </w:tabs>
        <w:spacing w:line="286" w:lineRule="auto"/>
        <w:ind w:left="240" w:hanging="240"/>
        <w:jc w:val="both"/>
        <w:rPr>
          <w:color w:val="auto"/>
          <w:sz w:val="24"/>
          <w:szCs w:val="24"/>
        </w:rPr>
      </w:pPr>
      <w:bookmarkStart w:id="394" w:name="bookmark396"/>
      <w:bookmarkEnd w:id="394"/>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14:paraId="31D04F11" w14:textId="77777777" w:rsidR="00A5220A" w:rsidRDefault="00A5220A">
      <w:pPr>
        <w:pStyle w:val="a5"/>
        <w:numPr>
          <w:ilvl w:val="0"/>
          <w:numId w:val="24"/>
        </w:numPr>
        <w:tabs>
          <w:tab w:val="left" w:pos="538"/>
        </w:tabs>
        <w:spacing w:line="262" w:lineRule="auto"/>
        <w:jc w:val="both"/>
        <w:rPr>
          <w:color w:val="auto"/>
          <w:sz w:val="24"/>
          <w:szCs w:val="24"/>
        </w:rPr>
      </w:pPr>
      <w:bookmarkStart w:id="395" w:name="bookmark397"/>
      <w:bookmarkEnd w:id="395"/>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Default="00A5220A">
      <w:pPr>
        <w:pStyle w:val="a5"/>
        <w:numPr>
          <w:ilvl w:val="0"/>
          <w:numId w:val="24"/>
        </w:numPr>
        <w:tabs>
          <w:tab w:val="left" w:pos="543"/>
        </w:tabs>
        <w:spacing w:line="262" w:lineRule="auto"/>
        <w:jc w:val="both"/>
        <w:rPr>
          <w:color w:val="auto"/>
          <w:sz w:val="24"/>
          <w:szCs w:val="24"/>
        </w:rPr>
      </w:pPr>
      <w:bookmarkStart w:id="396" w:name="bookmark398"/>
      <w:bookmarkEnd w:id="396"/>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Default="00A5220A">
      <w:pPr>
        <w:pStyle w:val="a5"/>
        <w:numPr>
          <w:ilvl w:val="0"/>
          <w:numId w:val="24"/>
        </w:numPr>
        <w:tabs>
          <w:tab w:val="left" w:pos="543"/>
        </w:tabs>
        <w:spacing w:line="262" w:lineRule="auto"/>
        <w:jc w:val="both"/>
        <w:rPr>
          <w:color w:val="auto"/>
          <w:sz w:val="24"/>
          <w:szCs w:val="24"/>
        </w:rPr>
      </w:pPr>
      <w:bookmarkStart w:id="397" w:name="bookmark399"/>
      <w:bookmarkEnd w:id="397"/>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Default="00A5220A">
      <w:pPr>
        <w:pStyle w:val="a5"/>
        <w:numPr>
          <w:ilvl w:val="0"/>
          <w:numId w:val="24"/>
        </w:numPr>
        <w:tabs>
          <w:tab w:val="left" w:pos="534"/>
        </w:tabs>
        <w:spacing w:line="264" w:lineRule="auto"/>
        <w:jc w:val="both"/>
        <w:rPr>
          <w:color w:val="auto"/>
          <w:sz w:val="24"/>
          <w:szCs w:val="24"/>
        </w:rPr>
      </w:pPr>
      <w:bookmarkStart w:id="398" w:name="bookmark400"/>
      <w:bookmarkEnd w:id="398"/>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14:paraId="214C3B72" w14:textId="77777777" w:rsidR="00A5220A" w:rsidRDefault="00A5220A">
      <w:pPr>
        <w:pStyle w:val="a5"/>
        <w:numPr>
          <w:ilvl w:val="0"/>
          <w:numId w:val="24"/>
        </w:numPr>
        <w:tabs>
          <w:tab w:val="left" w:pos="543"/>
        </w:tabs>
        <w:spacing w:line="264" w:lineRule="auto"/>
        <w:jc w:val="both"/>
        <w:rPr>
          <w:color w:val="auto"/>
          <w:sz w:val="24"/>
          <w:szCs w:val="24"/>
        </w:rPr>
      </w:pPr>
      <w:bookmarkStart w:id="399" w:name="bookmark401"/>
      <w:bookmarkEnd w:id="399"/>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14:paraId="04914588" w14:textId="77777777"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 xml:space="preserve">ния </w:t>
      </w:r>
      <w:r>
        <w:rPr>
          <w:rStyle w:val="11"/>
        </w:rPr>
        <w:lastRenderedPageBreak/>
        <w:t>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0" w:name="bookmark402"/>
      <w:bookmarkEnd w:id="400"/>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14:paraId="2F480AFE"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1" w:name="bookmark403"/>
      <w:bookmarkEnd w:id="401"/>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14:paraId="79DA77F4" w14:textId="77777777" w:rsidR="00A5220A" w:rsidRDefault="00A5220A">
      <w:pPr>
        <w:pStyle w:val="a5"/>
        <w:numPr>
          <w:ilvl w:val="0"/>
          <w:numId w:val="24"/>
        </w:numPr>
        <w:tabs>
          <w:tab w:val="left" w:pos="538"/>
        </w:tabs>
        <w:spacing w:line="262" w:lineRule="auto"/>
        <w:jc w:val="both"/>
        <w:rPr>
          <w:color w:val="auto"/>
          <w:sz w:val="24"/>
          <w:szCs w:val="24"/>
        </w:rPr>
      </w:pPr>
      <w:bookmarkStart w:id="402" w:name="bookmark404"/>
      <w:bookmarkEnd w:id="402"/>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14:paraId="4D38C8FF" w14:textId="77777777" w:rsidR="00A5220A" w:rsidRDefault="00A5220A">
      <w:pPr>
        <w:pStyle w:val="a5"/>
        <w:numPr>
          <w:ilvl w:val="0"/>
          <w:numId w:val="24"/>
        </w:numPr>
        <w:tabs>
          <w:tab w:val="left" w:pos="658"/>
        </w:tabs>
        <w:spacing w:line="262" w:lineRule="auto"/>
        <w:jc w:val="both"/>
        <w:rPr>
          <w:color w:val="auto"/>
          <w:sz w:val="24"/>
          <w:szCs w:val="24"/>
        </w:rPr>
      </w:pPr>
      <w:bookmarkStart w:id="403" w:name="bookmark405"/>
      <w:bookmarkEnd w:id="403"/>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14:paraId="1683B422" w14:textId="77777777" w:rsidR="00A5220A" w:rsidRDefault="00A5220A">
      <w:pPr>
        <w:pStyle w:val="a5"/>
        <w:numPr>
          <w:ilvl w:val="0"/>
          <w:numId w:val="24"/>
        </w:numPr>
        <w:tabs>
          <w:tab w:val="left" w:pos="658"/>
        </w:tabs>
        <w:spacing w:line="262" w:lineRule="auto"/>
        <w:jc w:val="both"/>
        <w:rPr>
          <w:color w:val="auto"/>
          <w:sz w:val="24"/>
          <w:szCs w:val="24"/>
        </w:rPr>
      </w:pPr>
      <w:bookmarkStart w:id="404" w:name="bookmark406"/>
      <w:bookmarkEnd w:id="404"/>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14:paraId="55A2397E" w14:textId="77777777" w:rsidR="00A5220A" w:rsidRDefault="00A5220A">
      <w:pPr>
        <w:pStyle w:val="a5"/>
        <w:numPr>
          <w:ilvl w:val="0"/>
          <w:numId w:val="24"/>
        </w:numPr>
        <w:tabs>
          <w:tab w:val="left" w:pos="658"/>
        </w:tabs>
        <w:spacing w:after="260" w:line="262" w:lineRule="auto"/>
        <w:jc w:val="both"/>
        <w:rPr>
          <w:color w:val="auto"/>
          <w:sz w:val="24"/>
          <w:szCs w:val="24"/>
        </w:rPr>
      </w:pPr>
      <w:bookmarkStart w:id="405" w:name="bookmark407"/>
      <w:bookmarkEnd w:id="405"/>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14:paraId="4B84790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14:paraId="3422FA3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06" w:name="bookmark408"/>
      <w:bookmarkEnd w:id="406"/>
      <w:r>
        <w:rPr>
          <w:rStyle w:val="21"/>
          <w:b/>
          <w:bCs/>
        </w:rPr>
        <w:t>КЛАСС</w:t>
      </w:r>
    </w:p>
    <w:p w14:paraId="3CE634E6" w14:textId="77777777" w:rsidR="00A5220A" w:rsidRDefault="00A5220A">
      <w:pPr>
        <w:pStyle w:val="a5"/>
        <w:numPr>
          <w:ilvl w:val="0"/>
          <w:numId w:val="27"/>
        </w:numPr>
        <w:tabs>
          <w:tab w:val="left" w:pos="538"/>
        </w:tabs>
        <w:spacing w:line="262" w:lineRule="auto"/>
        <w:jc w:val="both"/>
        <w:rPr>
          <w:color w:val="auto"/>
          <w:sz w:val="24"/>
          <w:szCs w:val="24"/>
        </w:rPr>
      </w:pPr>
      <w:bookmarkStart w:id="407" w:name="bookmark409"/>
      <w:bookmarkEnd w:id="407"/>
      <w:r>
        <w:rPr>
          <w:rStyle w:val="11"/>
        </w:rPr>
        <w:t>Иметь начальные представления об общечеловеческой цен</w:t>
      </w:r>
      <w:r>
        <w:rPr>
          <w:rStyle w:val="11"/>
        </w:rPr>
        <w:softHyphen/>
        <w:t xml:space="preserve">ности литературы и её роли в воспитании любви к Родине и дружбы между </w:t>
      </w:r>
      <w:r>
        <w:rPr>
          <w:rStyle w:val="11"/>
        </w:rPr>
        <w:lastRenderedPageBreak/>
        <w:t>народами Российской Федерации;</w:t>
      </w:r>
    </w:p>
    <w:p w14:paraId="66882D60" w14:textId="77777777" w:rsidR="00A5220A" w:rsidRDefault="00A5220A">
      <w:pPr>
        <w:pStyle w:val="a5"/>
        <w:numPr>
          <w:ilvl w:val="0"/>
          <w:numId w:val="27"/>
        </w:numPr>
        <w:tabs>
          <w:tab w:val="left" w:pos="543"/>
        </w:tabs>
        <w:spacing w:line="262" w:lineRule="auto"/>
        <w:jc w:val="both"/>
        <w:rPr>
          <w:color w:val="auto"/>
          <w:sz w:val="24"/>
          <w:szCs w:val="24"/>
        </w:rPr>
      </w:pPr>
      <w:bookmarkStart w:id="408" w:name="bookmark410"/>
      <w:bookmarkEnd w:id="408"/>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14:paraId="1141A334" w14:textId="77777777" w:rsidR="00A5220A" w:rsidRDefault="00A5220A">
      <w:pPr>
        <w:pStyle w:val="a5"/>
        <w:numPr>
          <w:ilvl w:val="0"/>
          <w:numId w:val="27"/>
        </w:numPr>
        <w:tabs>
          <w:tab w:val="left" w:pos="543"/>
        </w:tabs>
        <w:spacing w:line="262" w:lineRule="auto"/>
        <w:jc w:val="both"/>
        <w:rPr>
          <w:color w:val="auto"/>
          <w:sz w:val="24"/>
          <w:szCs w:val="24"/>
        </w:rPr>
      </w:pPr>
      <w:bookmarkStart w:id="409" w:name="bookmark411"/>
      <w:bookmarkEnd w:id="409"/>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14:paraId="1E1EC7E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0" w:name="bookmark412"/>
      <w:bookmarkEnd w:id="410"/>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1" w:name="bookmark413"/>
      <w:bookmarkEnd w:id="411"/>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14:paraId="34E984AC" w14:textId="77777777" w:rsidR="00A5220A" w:rsidRDefault="00A5220A">
      <w:pPr>
        <w:pStyle w:val="a5"/>
        <w:numPr>
          <w:ilvl w:val="0"/>
          <w:numId w:val="23"/>
        </w:numPr>
        <w:tabs>
          <w:tab w:val="left" w:pos="207"/>
        </w:tabs>
        <w:spacing w:line="300" w:lineRule="auto"/>
        <w:ind w:left="240" w:hanging="240"/>
        <w:jc w:val="both"/>
        <w:rPr>
          <w:color w:val="auto"/>
          <w:sz w:val="24"/>
          <w:szCs w:val="24"/>
        </w:rPr>
      </w:pPr>
      <w:bookmarkStart w:id="412" w:name="bookmark414"/>
      <w:bookmarkEnd w:id="412"/>
      <w:r>
        <w:rPr>
          <w:rStyle w:val="11"/>
        </w:rPr>
        <w:t>сопоставлять темы и сюжеты произведений, образы персона</w:t>
      </w:r>
      <w:r>
        <w:rPr>
          <w:rStyle w:val="11"/>
        </w:rPr>
        <w:softHyphen/>
        <w:t>жей;</w:t>
      </w:r>
    </w:p>
    <w:p w14:paraId="7D93988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3" w:name="bookmark415"/>
      <w:bookmarkEnd w:id="413"/>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14:paraId="224EFE96" w14:textId="77777777" w:rsidR="00A5220A" w:rsidRDefault="00A5220A">
      <w:pPr>
        <w:pStyle w:val="a5"/>
        <w:numPr>
          <w:ilvl w:val="0"/>
          <w:numId w:val="27"/>
        </w:numPr>
        <w:tabs>
          <w:tab w:val="left" w:pos="543"/>
        </w:tabs>
        <w:spacing w:line="262" w:lineRule="auto"/>
        <w:jc w:val="both"/>
        <w:rPr>
          <w:color w:val="auto"/>
          <w:sz w:val="24"/>
          <w:szCs w:val="24"/>
        </w:rPr>
      </w:pPr>
      <w:bookmarkStart w:id="414" w:name="bookmark416"/>
      <w:bookmarkEnd w:id="414"/>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14:paraId="4B897312" w14:textId="77777777" w:rsidR="00A5220A" w:rsidRDefault="00A5220A">
      <w:pPr>
        <w:pStyle w:val="a5"/>
        <w:numPr>
          <w:ilvl w:val="0"/>
          <w:numId w:val="27"/>
        </w:numPr>
        <w:tabs>
          <w:tab w:val="left" w:pos="543"/>
        </w:tabs>
        <w:spacing w:line="262" w:lineRule="auto"/>
        <w:jc w:val="both"/>
        <w:rPr>
          <w:color w:val="auto"/>
          <w:sz w:val="24"/>
          <w:szCs w:val="24"/>
        </w:rPr>
      </w:pPr>
      <w:bookmarkStart w:id="415" w:name="bookmark417"/>
      <w:bookmarkEnd w:id="415"/>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14:paraId="73104451" w14:textId="77777777" w:rsidR="00A5220A" w:rsidRDefault="00A5220A">
      <w:pPr>
        <w:pStyle w:val="a5"/>
        <w:numPr>
          <w:ilvl w:val="0"/>
          <w:numId w:val="27"/>
        </w:numPr>
        <w:tabs>
          <w:tab w:val="left" w:pos="543"/>
        </w:tabs>
        <w:spacing w:line="262" w:lineRule="auto"/>
        <w:jc w:val="both"/>
        <w:rPr>
          <w:color w:val="auto"/>
          <w:sz w:val="24"/>
          <w:szCs w:val="24"/>
        </w:rPr>
      </w:pPr>
      <w:bookmarkStart w:id="416" w:name="bookmark418"/>
      <w:bookmarkEnd w:id="416"/>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14:paraId="5219BBE7" w14:textId="77777777" w:rsidR="00A5220A" w:rsidRDefault="00A5220A">
      <w:pPr>
        <w:pStyle w:val="a5"/>
        <w:numPr>
          <w:ilvl w:val="0"/>
          <w:numId w:val="27"/>
        </w:numPr>
        <w:tabs>
          <w:tab w:val="left" w:pos="553"/>
        </w:tabs>
        <w:spacing w:line="262" w:lineRule="auto"/>
        <w:jc w:val="both"/>
        <w:rPr>
          <w:color w:val="auto"/>
          <w:sz w:val="24"/>
          <w:szCs w:val="24"/>
        </w:rPr>
      </w:pPr>
      <w:bookmarkStart w:id="417" w:name="bookmark419"/>
      <w:bookmarkEnd w:id="417"/>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14:paraId="404A7D16" w14:textId="77777777" w:rsidR="00A5220A" w:rsidRDefault="00A5220A">
      <w:pPr>
        <w:pStyle w:val="a5"/>
        <w:numPr>
          <w:ilvl w:val="0"/>
          <w:numId w:val="27"/>
        </w:numPr>
        <w:tabs>
          <w:tab w:val="left" w:pos="543"/>
        </w:tabs>
        <w:spacing w:line="262" w:lineRule="auto"/>
        <w:jc w:val="both"/>
        <w:rPr>
          <w:color w:val="auto"/>
          <w:sz w:val="24"/>
          <w:szCs w:val="24"/>
        </w:rPr>
      </w:pPr>
      <w:bookmarkStart w:id="418" w:name="bookmark420"/>
      <w:bookmarkEnd w:id="418"/>
      <w:r>
        <w:rPr>
          <w:rStyle w:val="11"/>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Default="00A5220A">
      <w:pPr>
        <w:pStyle w:val="a5"/>
        <w:numPr>
          <w:ilvl w:val="0"/>
          <w:numId w:val="27"/>
        </w:numPr>
        <w:tabs>
          <w:tab w:val="left" w:pos="538"/>
        </w:tabs>
        <w:spacing w:line="262" w:lineRule="auto"/>
        <w:jc w:val="both"/>
        <w:rPr>
          <w:color w:val="auto"/>
          <w:sz w:val="24"/>
          <w:szCs w:val="24"/>
        </w:rPr>
      </w:pPr>
      <w:bookmarkStart w:id="419" w:name="bookmark421"/>
      <w:bookmarkEnd w:id="419"/>
      <w:r>
        <w:rPr>
          <w:rStyle w:val="11"/>
        </w:rPr>
        <w:t>осознавать важность чтения и изучения произведений уст</w:t>
      </w:r>
      <w:r>
        <w:rPr>
          <w:rStyle w:val="11"/>
        </w:rPr>
        <w:softHyphen/>
        <w:t xml:space="preserve">ного </w:t>
      </w:r>
      <w:r>
        <w:rPr>
          <w:rStyle w:val="11"/>
        </w:rPr>
        <w:lastRenderedPageBreak/>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Default="00A5220A">
      <w:pPr>
        <w:pStyle w:val="a5"/>
        <w:numPr>
          <w:ilvl w:val="0"/>
          <w:numId w:val="27"/>
        </w:numPr>
        <w:tabs>
          <w:tab w:val="left" w:pos="663"/>
        </w:tabs>
        <w:spacing w:line="262" w:lineRule="auto"/>
        <w:jc w:val="both"/>
        <w:rPr>
          <w:color w:val="auto"/>
          <w:sz w:val="24"/>
          <w:szCs w:val="24"/>
        </w:rPr>
      </w:pPr>
      <w:bookmarkStart w:id="420" w:name="bookmark422"/>
      <w:bookmarkEnd w:id="420"/>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14:paraId="58A429D0" w14:textId="77777777" w:rsidR="00A5220A" w:rsidRDefault="00A5220A">
      <w:pPr>
        <w:pStyle w:val="a5"/>
        <w:numPr>
          <w:ilvl w:val="0"/>
          <w:numId w:val="27"/>
        </w:numPr>
        <w:tabs>
          <w:tab w:val="left" w:pos="658"/>
        </w:tabs>
        <w:spacing w:line="262" w:lineRule="auto"/>
        <w:jc w:val="both"/>
        <w:rPr>
          <w:color w:val="auto"/>
          <w:sz w:val="24"/>
          <w:szCs w:val="24"/>
        </w:rPr>
      </w:pPr>
      <w:bookmarkStart w:id="421" w:name="bookmark423"/>
      <w:bookmarkEnd w:id="421"/>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Default="00A5220A">
      <w:pPr>
        <w:pStyle w:val="a5"/>
        <w:numPr>
          <w:ilvl w:val="0"/>
          <w:numId w:val="27"/>
        </w:numPr>
        <w:tabs>
          <w:tab w:val="left" w:pos="658"/>
        </w:tabs>
        <w:spacing w:line="262" w:lineRule="auto"/>
        <w:jc w:val="both"/>
        <w:rPr>
          <w:color w:val="auto"/>
          <w:sz w:val="24"/>
          <w:szCs w:val="24"/>
        </w:rPr>
      </w:pPr>
      <w:bookmarkStart w:id="422" w:name="bookmark424"/>
      <w:bookmarkEnd w:id="422"/>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14:paraId="669970B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23" w:name="bookmark425"/>
      <w:bookmarkEnd w:id="423"/>
      <w:r>
        <w:rPr>
          <w:rStyle w:val="21"/>
          <w:b/>
          <w:bCs/>
        </w:rPr>
        <w:t>КЛАСС</w:t>
      </w:r>
    </w:p>
    <w:p w14:paraId="27865F39" w14:textId="77777777" w:rsidR="00A5220A" w:rsidRDefault="00A5220A">
      <w:pPr>
        <w:pStyle w:val="a5"/>
        <w:numPr>
          <w:ilvl w:val="0"/>
          <w:numId w:val="28"/>
        </w:numPr>
        <w:tabs>
          <w:tab w:val="left" w:pos="543"/>
        </w:tabs>
        <w:spacing w:line="269" w:lineRule="auto"/>
        <w:jc w:val="both"/>
        <w:rPr>
          <w:color w:val="auto"/>
          <w:sz w:val="24"/>
          <w:szCs w:val="24"/>
        </w:rPr>
      </w:pPr>
      <w:bookmarkStart w:id="424" w:name="bookmark426"/>
      <w:bookmarkEnd w:id="424"/>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Default="00A5220A">
      <w:pPr>
        <w:pStyle w:val="a5"/>
        <w:numPr>
          <w:ilvl w:val="0"/>
          <w:numId w:val="28"/>
        </w:numPr>
        <w:tabs>
          <w:tab w:val="left" w:pos="543"/>
        </w:tabs>
        <w:spacing w:line="269" w:lineRule="auto"/>
        <w:jc w:val="both"/>
        <w:rPr>
          <w:color w:val="auto"/>
          <w:sz w:val="24"/>
          <w:szCs w:val="24"/>
        </w:rPr>
      </w:pPr>
      <w:bookmarkStart w:id="425" w:name="bookmark427"/>
      <w:bookmarkEnd w:id="425"/>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14:paraId="371E9430" w14:textId="77777777" w:rsidR="00A5220A" w:rsidRDefault="00A5220A">
      <w:pPr>
        <w:pStyle w:val="a5"/>
        <w:numPr>
          <w:ilvl w:val="0"/>
          <w:numId w:val="28"/>
        </w:numPr>
        <w:tabs>
          <w:tab w:val="left" w:pos="538"/>
        </w:tabs>
        <w:spacing w:line="269" w:lineRule="auto"/>
        <w:jc w:val="both"/>
        <w:rPr>
          <w:color w:val="auto"/>
          <w:sz w:val="24"/>
          <w:szCs w:val="24"/>
        </w:rPr>
      </w:pPr>
      <w:bookmarkStart w:id="426" w:name="bookmark428"/>
      <w:bookmarkEnd w:id="426"/>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7" w:name="bookmark429"/>
      <w:bookmarkEnd w:id="427"/>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14:paraId="2DA7323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8" w:name="bookmark430"/>
      <w:bookmarkEnd w:id="428"/>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 xml:space="preserve">ка героя; портрет, пейзаж, художественная </w:t>
      </w:r>
      <w:r>
        <w:rPr>
          <w:rStyle w:val="11"/>
        </w:rPr>
        <w:lastRenderedPageBreak/>
        <w:t>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14:paraId="023F1BF1"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9" w:name="bookmark431"/>
      <w:bookmarkEnd w:id="429"/>
      <w:r>
        <w:rPr>
          <w:rStyle w:val="11"/>
        </w:rPr>
        <w:t>выделять в произведениях элементы художественной формы и обнаруживать связи между ними;</w:t>
      </w:r>
    </w:p>
    <w:p w14:paraId="4A1F8E7E"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0" w:name="bookmark432"/>
      <w:bookmarkEnd w:id="430"/>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14:paraId="37AA5C7B"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1" w:name="bookmark433"/>
      <w:bookmarkEnd w:id="431"/>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14:paraId="1DAAA9F6" w14:textId="77777777" w:rsidR="00A5220A" w:rsidRDefault="00A5220A">
      <w:pPr>
        <w:pStyle w:val="a5"/>
        <w:numPr>
          <w:ilvl w:val="0"/>
          <w:numId w:val="28"/>
        </w:numPr>
        <w:tabs>
          <w:tab w:val="left" w:pos="534"/>
        </w:tabs>
        <w:spacing w:line="266" w:lineRule="auto"/>
        <w:jc w:val="both"/>
        <w:rPr>
          <w:color w:val="auto"/>
          <w:sz w:val="24"/>
          <w:szCs w:val="24"/>
        </w:rPr>
      </w:pPr>
      <w:bookmarkStart w:id="432" w:name="bookmark434"/>
      <w:bookmarkEnd w:id="432"/>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3746FC96" w14:textId="77777777" w:rsidR="00A5220A" w:rsidRDefault="00A5220A">
      <w:pPr>
        <w:pStyle w:val="a5"/>
        <w:numPr>
          <w:ilvl w:val="0"/>
          <w:numId w:val="28"/>
        </w:numPr>
        <w:tabs>
          <w:tab w:val="left" w:pos="543"/>
        </w:tabs>
        <w:spacing w:line="266" w:lineRule="auto"/>
        <w:jc w:val="both"/>
        <w:rPr>
          <w:color w:val="auto"/>
          <w:sz w:val="24"/>
          <w:szCs w:val="24"/>
        </w:rPr>
      </w:pPr>
      <w:bookmarkStart w:id="433" w:name="bookmark435"/>
      <w:bookmarkEnd w:id="433"/>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14:paraId="3954E581" w14:textId="77777777" w:rsidR="00A5220A" w:rsidRDefault="00A5220A">
      <w:pPr>
        <w:pStyle w:val="a5"/>
        <w:numPr>
          <w:ilvl w:val="0"/>
          <w:numId w:val="28"/>
        </w:numPr>
        <w:tabs>
          <w:tab w:val="left" w:pos="538"/>
        </w:tabs>
        <w:spacing w:line="266" w:lineRule="auto"/>
        <w:jc w:val="both"/>
        <w:rPr>
          <w:color w:val="auto"/>
          <w:sz w:val="24"/>
          <w:szCs w:val="24"/>
        </w:rPr>
      </w:pPr>
      <w:bookmarkStart w:id="434" w:name="bookmark436"/>
      <w:bookmarkEnd w:id="434"/>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14:paraId="08F545A2" w14:textId="77777777" w:rsidR="00A5220A" w:rsidRDefault="00A5220A">
      <w:pPr>
        <w:pStyle w:val="a5"/>
        <w:numPr>
          <w:ilvl w:val="0"/>
          <w:numId w:val="28"/>
        </w:numPr>
        <w:tabs>
          <w:tab w:val="left" w:pos="553"/>
        </w:tabs>
        <w:spacing w:line="266" w:lineRule="auto"/>
        <w:jc w:val="both"/>
        <w:rPr>
          <w:color w:val="auto"/>
          <w:sz w:val="24"/>
          <w:szCs w:val="24"/>
        </w:rPr>
      </w:pPr>
      <w:bookmarkStart w:id="435" w:name="bookmark437"/>
      <w:bookmarkEnd w:id="435"/>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14:paraId="447CFB11" w14:textId="77777777" w:rsidR="00A5220A" w:rsidRDefault="00A5220A">
      <w:pPr>
        <w:pStyle w:val="a5"/>
        <w:numPr>
          <w:ilvl w:val="0"/>
          <w:numId w:val="28"/>
        </w:numPr>
        <w:tabs>
          <w:tab w:val="left" w:pos="538"/>
        </w:tabs>
        <w:spacing w:line="266" w:lineRule="auto"/>
        <w:jc w:val="both"/>
        <w:rPr>
          <w:color w:val="auto"/>
          <w:sz w:val="24"/>
          <w:szCs w:val="24"/>
        </w:rPr>
      </w:pPr>
      <w:bookmarkStart w:id="436" w:name="bookmark438"/>
      <w:bookmarkEnd w:id="436"/>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14:paraId="09B8A341" w14:textId="77777777" w:rsidR="00A5220A" w:rsidRDefault="00A5220A">
      <w:pPr>
        <w:pStyle w:val="a5"/>
        <w:numPr>
          <w:ilvl w:val="0"/>
          <w:numId w:val="28"/>
        </w:numPr>
        <w:tabs>
          <w:tab w:val="left" w:pos="538"/>
        </w:tabs>
        <w:spacing w:line="266" w:lineRule="auto"/>
        <w:jc w:val="both"/>
        <w:rPr>
          <w:color w:val="auto"/>
          <w:sz w:val="24"/>
          <w:szCs w:val="24"/>
        </w:rPr>
      </w:pPr>
      <w:bookmarkStart w:id="437" w:name="bookmark439"/>
      <w:bookmarkEnd w:id="437"/>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Default="00A5220A">
      <w:pPr>
        <w:pStyle w:val="a5"/>
        <w:numPr>
          <w:ilvl w:val="0"/>
          <w:numId w:val="28"/>
        </w:numPr>
        <w:tabs>
          <w:tab w:val="left" w:pos="654"/>
        </w:tabs>
        <w:spacing w:line="266" w:lineRule="auto"/>
        <w:jc w:val="both"/>
        <w:rPr>
          <w:color w:val="auto"/>
          <w:sz w:val="24"/>
          <w:szCs w:val="24"/>
        </w:rPr>
      </w:pPr>
      <w:bookmarkStart w:id="438" w:name="bookmark440"/>
      <w:bookmarkEnd w:id="438"/>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14:paraId="5804183D" w14:textId="77777777" w:rsidR="00A5220A" w:rsidRDefault="00A5220A">
      <w:pPr>
        <w:pStyle w:val="a5"/>
        <w:numPr>
          <w:ilvl w:val="0"/>
          <w:numId w:val="28"/>
        </w:numPr>
        <w:tabs>
          <w:tab w:val="left" w:pos="658"/>
        </w:tabs>
        <w:spacing w:line="266" w:lineRule="auto"/>
        <w:jc w:val="both"/>
        <w:rPr>
          <w:color w:val="auto"/>
          <w:sz w:val="24"/>
          <w:szCs w:val="24"/>
        </w:rPr>
      </w:pPr>
      <w:bookmarkStart w:id="439" w:name="bookmark441"/>
      <w:bookmarkEnd w:id="439"/>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Default="00A5220A">
      <w:pPr>
        <w:pStyle w:val="a5"/>
        <w:numPr>
          <w:ilvl w:val="0"/>
          <w:numId w:val="28"/>
        </w:numPr>
        <w:tabs>
          <w:tab w:val="left" w:pos="663"/>
        </w:tabs>
        <w:spacing w:after="240" w:line="266" w:lineRule="auto"/>
        <w:jc w:val="both"/>
        <w:rPr>
          <w:color w:val="auto"/>
          <w:sz w:val="24"/>
          <w:szCs w:val="24"/>
        </w:rPr>
      </w:pPr>
      <w:bookmarkStart w:id="440" w:name="bookmark442"/>
      <w:bookmarkEnd w:id="440"/>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 xml:space="preserve">вочными материалами, в </w:t>
      </w:r>
      <w:r>
        <w:rPr>
          <w:rStyle w:val="11"/>
        </w:rPr>
        <w:lastRenderedPageBreak/>
        <w:t>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41DA6B13"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41" w:name="bookmark443"/>
      <w:bookmarkEnd w:id="441"/>
      <w:r>
        <w:rPr>
          <w:rStyle w:val="21"/>
          <w:b/>
          <w:bCs/>
        </w:rPr>
        <w:t>КЛАСС</w:t>
      </w:r>
    </w:p>
    <w:p w14:paraId="734A81EE" w14:textId="77777777" w:rsidR="00A5220A" w:rsidRDefault="00A5220A">
      <w:pPr>
        <w:pStyle w:val="a5"/>
        <w:numPr>
          <w:ilvl w:val="0"/>
          <w:numId w:val="29"/>
        </w:numPr>
        <w:tabs>
          <w:tab w:val="left" w:pos="543"/>
        </w:tabs>
        <w:spacing w:after="160" w:line="269" w:lineRule="auto"/>
        <w:jc w:val="both"/>
        <w:rPr>
          <w:color w:val="auto"/>
          <w:sz w:val="24"/>
          <w:szCs w:val="24"/>
        </w:rPr>
      </w:pPr>
      <w:bookmarkStart w:id="442" w:name="bookmark444"/>
      <w:bookmarkEnd w:id="442"/>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14:paraId="0C6772FD" w14:textId="77777777" w:rsidR="00A5220A" w:rsidRDefault="00A5220A">
      <w:pPr>
        <w:pStyle w:val="a5"/>
        <w:numPr>
          <w:ilvl w:val="0"/>
          <w:numId w:val="29"/>
        </w:numPr>
        <w:tabs>
          <w:tab w:val="left" w:pos="538"/>
        </w:tabs>
        <w:spacing w:line="269" w:lineRule="auto"/>
        <w:jc w:val="both"/>
        <w:rPr>
          <w:color w:val="auto"/>
          <w:sz w:val="24"/>
          <w:szCs w:val="24"/>
        </w:rPr>
      </w:pPr>
      <w:bookmarkStart w:id="443" w:name="bookmark445"/>
      <w:bookmarkEnd w:id="443"/>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77B2FA32" w14:textId="77777777" w:rsidR="00A5220A" w:rsidRDefault="00A5220A">
      <w:pPr>
        <w:pStyle w:val="a5"/>
        <w:numPr>
          <w:ilvl w:val="0"/>
          <w:numId w:val="29"/>
        </w:numPr>
        <w:tabs>
          <w:tab w:val="left" w:pos="543"/>
        </w:tabs>
        <w:spacing w:line="269" w:lineRule="auto"/>
        <w:jc w:val="both"/>
        <w:rPr>
          <w:color w:val="auto"/>
          <w:sz w:val="24"/>
          <w:szCs w:val="24"/>
        </w:rPr>
      </w:pPr>
      <w:bookmarkStart w:id="444" w:name="bookmark446"/>
      <w:bookmarkEnd w:id="444"/>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14:paraId="28354966"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5" w:name="bookmark447"/>
      <w:bookmarkEnd w:id="445"/>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14:paraId="1F4DA40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6" w:name="bookmark448"/>
      <w:bookmarkEnd w:id="446"/>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 xml:space="preserve">нация, </w:t>
      </w:r>
      <w:r>
        <w:rPr>
          <w:rStyle w:val="11"/>
        </w:rPr>
        <w:lastRenderedPageBreak/>
        <w:t>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14:paraId="0099549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7" w:name="bookmark449"/>
      <w:bookmarkEnd w:id="447"/>
      <w:r>
        <w:rPr>
          <w:rStyle w:val="11"/>
        </w:rPr>
        <w:t>выделять в произведениях элементы художественной формы и обнаруживать связи между ними;</w:t>
      </w:r>
    </w:p>
    <w:p w14:paraId="154EEE5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8" w:name="bookmark450"/>
      <w:bookmarkEnd w:id="448"/>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14:paraId="101B2089"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9" w:name="bookmark451"/>
      <w:bookmarkEnd w:id="449"/>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Default="00A5220A">
      <w:pPr>
        <w:pStyle w:val="a5"/>
        <w:numPr>
          <w:ilvl w:val="0"/>
          <w:numId w:val="29"/>
        </w:numPr>
        <w:tabs>
          <w:tab w:val="left" w:pos="538"/>
        </w:tabs>
        <w:spacing w:line="269" w:lineRule="auto"/>
        <w:jc w:val="both"/>
        <w:rPr>
          <w:color w:val="auto"/>
          <w:sz w:val="24"/>
          <w:szCs w:val="24"/>
        </w:rPr>
      </w:pPr>
      <w:bookmarkStart w:id="450" w:name="bookmark452"/>
      <w:bookmarkEnd w:id="450"/>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6F263505" w14:textId="77777777" w:rsidR="00A5220A" w:rsidRDefault="00A5220A">
      <w:pPr>
        <w:pStyle w:val="a5"/>
        <w:numPr>
          <w:ilvl w:val="0"/>
          <w:numId w:val="29"/>
        </w:numPr>
        <w:tabs>
          <w:tab w:val="left" w:pos="548"/>
        </w:tabs>
        <w:spacing w:line="269" w:lineRule="auto"/>
        <w:jc w:val="both"/>
        <w:rPr>
          <w:color w:val="auto"/>
          <w:sz w:val="24"/>
          <w:szCs w:val="24"/>
        </w:rPr>
      </w:pPr>
      <w:bookmarkStart w:id="451" w:name="bookmark453"/>
      <w:bookmarkEnd w:id="451"/>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14:paraId="27CCF3D5" w14:textId="77777777" w:rsidR="00A5220A" w:rsidRDefault="00A5220A">
      <w:pPr>
        <w:pStyle w:val="a5"/>
        <w:numPr>
          <w:ilvl w:val="0"/>
          <w:numId w:val="29"/>
        </w:numPr>
        <w:tabs>
          <w:tab w:val="left" w:pos="538"/>
        </w:tabs>
        <w:spacing w:line="269" w:lineRule="auto"/>
        <w:jc w:val="both"/>
        <w:rPr>
          <w:color w:val="auto"/>
          <w:sz w:val="24"/>
          <w:szCs w:val="24"/>
        </w:rPr>
      </w:pPr>
      <w:bookmarkStart w:id="452" w:name="bookmark454"/>
      <w:bookmarkEnd w:id="452"/>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14:paraId="7CB30552" w14:textId="77777777" w:rsidR="00A5220A" w:rsidRDefault="00A5220A">
      <w:pPr>
        <w:pStyle w:val="a5"/>
        <w:numPr>
          <w:ilvl w:val="0"/>
          <w:numId w:val="29"/>
        </w:numPr>
        <w:tabs>
          <w:tab w:val="left" w:pos="553"/>
        </w:tabs>
        <w:spacing w:line="269" w:lineRule="auto"/>
        <w:jc w:val="both"/>
        <w:rPr>
          <w:color w:val="auto"/>
          <w:sz w:val="24"/>
          <w:szCs w:val="24"/>
        </w:rPr>
      </w:pPr>
      <w:bookmarkStart w:id="453" w:name="bookmark455"/>
      <w:bookmarkEnd w:id="453"/>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Default="00A5220A">
      <w:pPr>
        <w:pStyle w:val="a5"/>
        <w:numPr>
          <w:ilvl w:val="0"/>
          <w:numId w:val="29"/>
        </w:numPr>
        <w:tabs>
          <w:tab w:val="left" w:pos="543"/>
        </w:tabs>
        <w:spacing w:line="269" w:lineRule="auto"/>
        <w:jc w:val="both"/>
        <w:rPr>
          <w:color w:val="auto"/>
          <w:sz w:val="24"/>
          <w:szCs w:val="24"/>
        </w:rPr>
      </w:pPr>
      <w:bookmarkStart w:id="454" w:name="bookmark456"/>
      <w:bookmarkEnd w:id="454"/>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14:paraId="02E86F0E" w14:textId="77777777" w:rsidR="00A5220A" w:rsidRDefault="00A5220A">
      <w:pPr>
        <w:pStyle w:val="a5"/>
        <w:numPr>
          <w:ilvl w:val="0"/>
          <w:numId w:val="29"/>
        </w:numPr>
        <w:tabs>
          <w:tab w:val="left" w:pos="543"/>
        </w:tabs>
        <w:spacing w:line="269" w:lineRule="auto"/>
        <w:jc w:val="both"/>
        <w:rPr>
          <w:color w:val="auto"/>
          <w:sz w:val="24"/>
          <w:szCs w:val="24"/>
        </w:rPr>
      </w:pPr>
      <w:bookmarkStart w:id="455" w:name="bookmark457"/>
      <w:bookmarkEnd w:id="455"/>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14:paraId="29F925DB" w14:textId="77777777" w:rsidR="00A5220A" w:rsidRDefault="00A5220A">
      <w:pPr>
        <w:pStyle w:val="a5"/>
        <w:numPr>
          <w:ilvl w:val="0"/>
          <w:numId w:val="29"/>
        </w:numPr>
        <w:tabs>
          <w:tab w:val="left" w:pos="663"/>
        </w:tabs>
        <w:spacing w:line="269" w:lineRule="auto"/>
        <w:jc w:val="both"/>
        <w:rPr>
          <w:color w:val="auto"/>
          <w:sz w:val="24"/>
          <w:szCs w:val="24"/>
        </w:rPr>
      </w:pPr>
      <w:bookmarkStart w:id="456" w:name="bookmark458"/>
      <w:bookmarkEnd w:id="456"/>
      <w:r>
        <w:rPr>
          <w:rStyle w:val="11"/>
        </w:rPr>
        <w:t xml:space="preserve">планировать своё досуговое чтение, обогащать свой круг чтения по рекомендациям учителя и сверстников, в том числе за счёт </w:t>
      </w:r>
      <w:r>
        <w:rPr>
          <w:rStyle w:val="11"/>
        </w:rPr>
        <w:lastRenderedPageBreak/>
        <w:t>произведений современной литературы для детей и под</w:t>
      </w:r>
      <w:r>
        <w:rPr>
          <w:rStyle w:val="11"/>
        </w:rPr>
        <w:softHyphen/>
        <w:t>ростков;</w:t>
      </w:r>
    </w:p>
    <w:p w14:paraId="562E1E1F" w14:textId="77777777" w:rsidR="00A5220A" w:rsidRDefault="00A5220A">
      <w:pPr>
        <w:pStyle w:val="a5"/>
        <w:numPr>
          <w:ilvl w:val="0"/>
          <w:numId w:val="29"/>
        </w:numPr>
        <w:tabs>
          <w:tab w:val="left" w:pos="663"/>
        </w:tabs>
        <w:spacing w:line="266" w:lineRule="auto"/>
        <w:jc w:val="both"/>
        <w:rPr>
          <w:color w:val="auto"/>
          <w:sz w:val="24"/>
          <w:szCs w:val="24"/>
        </w:rPr>
      </w:pPr>
      <w:bookmarkStart w:id="457" w:name="bookmark459"/>
      <w:bookmarkEnd w:id="457"/>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14:paraId="42467AC1" w14:textId="77777777" w:rsidR="00A5220A" w:rsidRDefault="00A5220A">
      <w:pPr>
        <w:pStyle w:val="a5"/>
        <w:numPr>
          <w:ilvl w:val="0"/>
          <w:numId w:val="29"/>
        </w:numPr>
        <w:tabs>
          <w:tab w:val="left" w:pos="663"/>
        </w:tabs>
        <w:spacing w:after="240" w:line="266" w:lineRule="auto"/>
        <w:jc w:val="both"/>
        <w:rPr>
          <w:color w:val="auto"/>
          <w:sz w:val="24"/>
          <w:szCs w:val="24"/>
        </w:rPr>
      </w:pPr>
      <w:bookmarkStart w:id="458" w:name="bookmark460"/>
      <w:bookmarkEnd w:id="458"/>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24E022BE" w14:textId="77777777" w:rsidR="00A5220A" w:rsidRDefault="00A5220A">
      <w:pPr>
        <w:pStyle w:val="22"/>
        <w:numPr>
          <w:ilvl w:val="0"/>
          <w:numId w:val="26"/>
        </w:numPr>
        <w:tabs>
          <w:tab w:val="left" w:pos="236"/>
        </w:tabs>
        <w:spacing w:after="60"/>
        <w:jc w:val="both"/>
        <w:rPr>
          <w:b w:val="0"/>
          <w:bCs w:val="0"/>
          <w:color w:val="auto"/>
          <w:w w:val="100"/>
          <w:sz w:val="24"/>
          <w:szCs w:val="24"/>
        </w:rPr>
      </w:pPr>
      <w:bookmarkStart w:id="459" w:name="bookmark461"/>
      <w:bookmarkEnd w:id="459"/>
      <w:r>
        <w:rPr>
          <w:rStyle w:val="21"/>
          <w:b/>
          <w:bCs/>
        </w:rPr>
        <w:t>КЛАСС</w:t>
      </w:r>
    </w:p>
    <w:p w14:paraId="45A1AAB1" w14:textId="77777777" w:rsidR="00A5220A" w:rsidRDefault="00A5220A">
      <w:pPr>
        <w:pStyle w:val="a5"/>
        <w:numPr>
          <w:ilvl w:val="0"/>
          <w:numId w:val="30"/>
        </w:numPr>
        <w:tabs>
          <w:tab w:val="left" w:pos="538"/>
        </w:tabs>
        <w:spacing w:line="266" w:lineRule="auto"/>
        <w:jc w:val="both"/>
        <w:rPr>
          <w:color w:val="auto"/>
          <w:sz w:val="24"/>
          <w:szCs w:val="24"/>
        </w:rPr>
      </w:pPr>
      <w:bookmarkStart w:id="460" w:name="bookmark462"/>
      <w:bookmarkEnd w:id="460"/>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Default="00A5220A">
      <w:pPr>
        <w:pStyle w:val="a5"/>
        <w:numPr>
          <w:ilvl w:val="0"/>
          <w:numId w:val="30"/>
        </w:numPr>
        <w:tabs>
          <w:tab w:val="left" w:pos="538"/>
        </w:tabs>
        <w:spacing w:line="266" w:lineRule="auto"/>
        <w:jc w:val="both"/>
        <w:rPr>
          <w:color w:val="auto"/>
          <w:sz w:val="24"/>
          <w:szCs w:val="24"/>
        </w:rPr>
      </w:pPr>
      <w:bookmarkStart w:id="461" w:name="bookmark463"/>
      <w:bookmarkEnd w:id="461"/>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2A4D7091" w14:textId="77777777" w:rsidR="00A5220A" w:rsidRDefault="00A5220A">
      <w:pPr>
        <w:pStyle w:val="a5"/>
        <w:numPr>
          <w:ilvl w:val="0"/>
          <w:numId w:val="30"/>
        </w:numPr>
        <w:tabs>
          <w:tab w:val="left" w:pos="543"/>
        </w:tabs>
        <w:spacing w:line="266" w:lineRule="auto"/>
        <w:jc w:val="both"/>
        <w:rPr>
          <w:color w:val="auto"/>
          <w:sz w:val="24"/>
          <w:szCs w:val="24"/>
        </w:rPr>
      </w:pPr>
      <w:bookmarkStart w:id="462" w:name="bookmark464"/>
      <w:bookmarkEnd w:id="462"/>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14:paraId="77E42E09" w14:textId="77777777"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14:paraId="07C6F46D"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3" w:name="bookmark465"/>
      <w:bookmarkEnd w:id="463"/>
      <w:r>
        <w:rPr>
          <w:rStyle w:val="11"/>
        </w:rPr>
        <w:lastRenderedPageBreak/>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14:paraId="769BB576"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4" w:name="bookmark466"/>
      <w:bookmarkEnd w:id="464"/>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5" w:name="bookmark467"/>
      <w:bookmarkEnd w:id="465"/>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14:paraId="23D1CBB3"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6" w:name="bookmark468"/>
      <w:bookmarkEnd w:id="466"/>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14:paraId="42804B6C"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7" w:name="bookmark469"/>
      <w:bookmarkEnd w:id="467"/>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Default="00A5220A">
      <w:pPr>
        <w:pStyle w:val="a5"/>
        <w:numPr>
          <w:ilvl w:val="0"/>
          <w:numId w:val="30"/>
        </w:numPr>
        <w:tabs>
          <w:tab w:val="left" w:pos="534"/>
        </w:tabs>
        <w:spacing w:line="262" w:lineRule="auto"/>
        <w:jc w:val="both"/>
        <w:rPr>
          <w:color w:val="auto"/>
          <w:sz w:val="24"/>
          <w:szCs w:val="24"/>
        </w:rPr>
      </w:pPr>
      <w:bookmarkStart w:id="468" w:name="bookmark470"/>
      <w:bookmarkEnd w:id="468"/>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27D50986" w14:textId="77777777" w:rsidR="00A5220A" w:rsidRDefault="00A5220A">
      <w:pPr>
        <w:pStyle w:val="a5"/>
        <w:numPr>
          <w:ilvl w:val="0"/>
          <w:numId w:val="30"/>
        </w:numPr>
        <w:tabs>
          <w:tab w:val="left" w:pos="543"/>
        </w:tabs>
        <w:spacing w:line="262" w:lineRule="auto"/>
        <w:jc w:val="both"/>
        <w:rPr>
          <w:color w:val="auto"/>
          <w:sz w:val="24"/>
          <w:szCs w:val="24"/>
        </w:rPr>
      </w:pPr>
      <w:bookmarkStart w:id="469" w:name="bookmark471"/>
      <w:bookmarkEnd w:id="469"/>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Default="00A5220A">
      <w:pPr>
        <w:pStyle w:val="a5"/>
        <w:numPr>
          <w:ilvl w:val="0"/>
          <w:numId w:val="30"/>
        </w:numPr>
        <w:tabs>
          <w:tab w:val="left" w:pos="538"/>
        </w:tabs>
        <w:spacing w:line="266" w:lineRule="auto"/>
        <w:jc w:val="both"/>
        <w:rPr>
          <w:color w:val="auto"/>
          <w:sz w:val="24"/>
          <w:szCs w:val="24"/>
        </w:rPr>
      </w:pPr>
      <w:bookmarkStart w:id="470" w:name="bookmark472"/>
      <w:bookmarkEnd w:id="470"/>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 xml:space="preserve">зициями </w:t>
      </w:r>
      <w:r>
        <w:rPr>
          <w:rStyle w:val="11"/>
        </w:rPr>
        <w:lastRenderedPageBreak/>
        <w:t>участников диалога, давать аргументированную оцен</w:t>
      </w:r>
      <w:r>
        <w:rPr>
          <w:rStyle w:val="11"/>
        </w:rPr>
        <w:softHyphen/>
        <w:t>ку прочитанному;</w:t>
      </w:r>
    </w:p>
    <w:p w14:paraId="1B466A2B" w14:textId="77777777" w:rsidR="00A5220A" w:rsidRDefault="00A5220A">
      <w:pPr>
        <w:pStyle w:val="a5"/>
        <w:numPr>
          <w:ilvl w:val="0"/>
          <w:numId w:val="30"/>
        </w:numPr>
        <w:tabs>
          <w:tab w:val="left" w:pos="553"/>
        </w:tabs>
        <w:spacing w:line="266" w:lineRule="auto"/>
        <w:jc w:val="both"/>
        <w:rPr>
          <w:color w:val="auto"/>
          <w:sz w:val="24"/>
          <w:szCs w:val="24"/>
        </w:rPr>
      </w:pPr>
      <w:bookmarkStart w:id="471" w:name="bookmark473"/>
      <w:bookmarkEnd w:id="471"/>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14:paraId="7763AF09" w14:textId="77777777" w:rsidR="00A5220A" w:rsidRDefault="00A5220A">
      <w:pPr>
        <w:pStyle w:val="a5"/>
        <w:numPr>
          <w:ilvl w:val="0"/>
          <w:numId w:val="30"/>
        </w:numPr>
        <w:tabs>
          <w:tab w:val="left" w:pos="543"/>
        </w:tabs>
        <w:spacing w:line="266" w:lineRule="auto"/>
        <w:jc w:val="both"/>
        <w:rPr>
          <w:color w:val="auto"/>
          <w:sz w:val="24"/>
          <w:szCs w:val="24"/>
        </w:rPr>
      </w:pPr>
      <w:bookmarkStart w:id="472" w:name="bookmark474"/>
      <w:bookmarkEnd w:id="472"/>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14:paraId="463EEE0C" w14:textId="77777777" w:rsidR="00A5220A" w:rsidRDefault="00A5220A">
      <w:pPr>
        <w:pStyle w:val="a5"/>
        <w:numPr>
          <w:ilvl w:val="0"/>
          <w:numId w:val="30"/>
        </w:numPr>
        <w:tabs>
          <w:tab w:val="left" w:pos="538"/>
        </w:tabs>
        <w:spacing w:line="266" w:lineRule="auto"/>
        <w:jc w:val="both"/>
        <w:rPr>
          <w:color w:val="auto"/>
          <w:sz w:val="24"/>
          <w:szCs w:val="24"/>
        </w:rPr>
      </w:pPr>
      <w:bookmarkStart w:id="473" w:name="bookmark475"/>
      <w:bookmarkEnd w:id="473"/>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14:paraId="773F0CE9" w14:textId="77777777" w:rsidR="00A5220A" w:rsidRDefault="00A5220A">
      <w:pPr>
        <w:pStyle w:val="a5"/>
        <w:numPr>
          <w:ilvl w:val="0"/>
          <w:numId w:val="30"/>
        </w:numPr>
        <w:tabs>
          <w:tab w:val="left" w:pos="663"/>
        </w:tabs>
        <w:spacing w:line="266" w:lineRule="auto"/>
        <w:jc w:val="both"/>
        <w:rPr>
          <w:color w:val="auto"/>
          <w:sz w:val="24"/>
          <w:szCs w:val="24"/>
        </w:rPr>
      </w:pPr>
      <w:bookmarkStart w:id="474" w:name="bookmark476"/>
      <w:bookmarkEnd w:id="474"/>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Default="00A5220A">
      <w:pPr>
        <w:pStyle w:val="a5"/>
        <w:numPr>
          <w:ilvl w:val="0"/>
          <w:numId w:val="30"/>
        </w:numPr>
        <w:tabs>
          <w:tab w:val="left" w:pos="663"/>
        </w:tabs>
        <w:spacing w:line="266" w:lineRule="auto"/>
        <w:jc w:val="both"/>
        <w:rPr>
          <w:color w:val="auto"/>
          <w:sz w:val="24"/>
          <w:szCs w:val="24"/>
        </w:rPr>
      </w:pPr>
      <w:bookmarkStart w:id="475" w:name="bookmark477"/>
      <w:bookmarkEnd w:id="475"/>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14:paraId="3723F65F" w14:textId="77777777" w:rsidR="00A5220A" w:rsidRDefault="00A5220A">
      <w:pPr>
        <w:pStyle w:val="a5"/>
        <w:numPr>
          <w:ilvl w:val="0"/>
          <w:numId w:val="30"/>
        </w:numPr>
        <w:tabs>
          <w:tab w:val="left" w:pos="663"/>
        </w:tabs>
        <w:spacing w:after="240" w:line="266" w:lineRule="auto"/>
        <w:jc w:val="both"/>
        <w:rPr>
          <w:color w:val="auto"/>
          <w:sz w:val="24"/>
          <w:szCs w:val="24"/>
        </w:rPr>
      </w:pPr>
      <w:bookmarkStart w:id="476" w:name="bookmark478"/>
      <w:bookmarkEnd w:id="476"/>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14:paraId="79AF76F8"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77" w:name="bookmark479"/>
      <w:bookmarkEnd w:id="477"/>
      <w:r>
        <w:rPr>
          <w:rStyle w:val="21"/>
          <w:b/>
          <w:bCs/>
        </w:rPr>
        <w:t>КЛАСС</w:t>
      </w:r>
    </w:p>
    <w:p w14:paraId="5B740DD7" w14:textId="77777777" w:rsidR="00A5220A" w:rsidRDefault="00A5220A">
      <w:pPr>
        <w:pStyle w:val="a5"/>
        <w:numPr>
          <w:ilvl w:val="0"/>
          <w:numId w:val="31"/>
        </w:numPr>
        <w:tabs>
          <w:tab w:val="left" w:pos="538"/>
        </w:tabs>
        <w:spacing w:after="160" w:line="266" w:lineRule="auto"/>
        <w:jc w:val="both"/>
        <w:rPr>
          <w:color w:val="auto"/>
          <w:sz w:val="24"/>
          <w:szCs w:val="24"/>
        </w:rPr>
      </w:pPr>
      <w:bookmarkStart w:id="478" w:name="bookmark480"/>
      <w:bookmarkEnd w:id="478"/>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14:paraId="0E43D3CA" w14:textId="77777777" w:rsidR="00A5220A" w:rsidRDefault="00A5220A">
      <w:pPr>
        <w:pStyle w:val="a5"/>
        <w:numPr>
          <w:ilvl w:val="0"/>
          <w:numId w:val="31"/>
        </w:numPr>
        <w:tabs>
          <w:tab w:val="left" w:pos="543"/>
        </w:tabs>
        <w:spacing w:line="269" w:lineRule="auto"/>
        <w:jc w:val="both"/>
        <w:rPr>
          <w:color w:val="auto"/>
          <w:sz w:val="24"/>
          <w:szCs w:val="24"/>
        </w:rPr>
      </w:pPr>
      <w:bookmarkStart w:id="479" w:name="bookmark481"/>
      <w:bookmarkEnd w:id="479"/>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Default="00A5220A">
      <w:pPr>
        <w:pStyle w:val="a5"/>
        <w:numPr>
          <w:ilvl w:val="0"/>
          <w:numId w:val="31"/>
        </w:numPr>
        <w:tabs>
          <w:tab w:val="left" w:pos="543"/>
        </w:tabs>
        <w:spacing w:line="269" w:lineRule="auto"/>
        <w:jc w:val="both"/>
        <w:rPr>
          <w:color w:val="auto"/>
          <w:sz w:val="24"/>
          <w:szCs w:val="24"/>
        </w:rPr>
      </w:pPr>
      <w:bookmarkStart w:id="480" w:name="bookmark482"/>
      <w:bookmarkEnd w:id="480"/>
      <w:r>
        <w:rPr>
          <w:rStyle w:val="11"/>
        </w:rPr>
        <w:t>владеть умением самостоятельного смыслового и эстетиче</w:t>
      </w:r>
      <w:r>
        <w:rPr>
          <w:rStyle w:val="11"/>
        </w:rPr>
        <w:softHyphen/>
        <w:t xml:space="preserve">ского </w:t>
      </w:r>
      <w:r>
        <w:rPr>
          <w:rStyle w:val="11"/>
        </w:rPr>
        <w:lastRenderedPageBreak/>
        <w:t>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14:paraId="0EE65DFC"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1" w:name="bookmark483"/>
      <w:bookmarkEnd w:id="481"/>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14:paraId="36B03A4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2" w:name="bookmark484"/>
      <w:bookmarkEnd w:id="482"/>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 xml:space="preserve">ствователь, рассказчик, литературный герой </w:t>
      </w:r>
      <w:r>
        <w:rPr>
          <w:rStyle w:val="11"/>
        </w:rPr>
        <w:lastRenderedPageBreak/>
        <w:t>(персонаж),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3" w:name="bookmark485"/>
      <w:bookmarkEnd w:id="483"/>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14:paraId="1CC76602"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4" w:name="bookmark486"/>
      <w:bookmarkEnd w:id="484"/>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28A10C1B"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5" w:name="bookmark487"/>
      <w:bookmarkEnd w:id="485"/>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14:paraId="455A362F"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6" w:name="bookmark488"/>
      <w:bookmarkEnd w:id="486"/>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7" w:name="bookmark489"/>
      <w:bookmarkEnd w:id="487"/>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Default="00A5220A">
      <w:pPr>
        <w:pStyle w:val="a5"/>
        <w:numPr>
          <w:ilvl w:val="0"/>
          <w:numId w:val="31"/>
        </w:numPr>
        <w:tabs>
          <w:tab w:val="left" w:pos="538"/>
        </w:tabs>
        <w:spacing w:line="276" w:lineRule="auto"/>
        <w:jc w:val="both"/>
        <w:rPr>
          <w:color w:val="auto"/>
          <w:sz w:val="24"/>
          <w:szCs w:val="24"/>
        </w:rPr>
      </w:pPr>
      <w:bookmarkStart w:id="488" w:name="bookmark490"/>
      <w:bookmarkEnd w:id="488"/>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1F7044D2" w14:textId="77777777" w:rsidR="00A5220A" w:rsidRDefault="00A5220A">
      <w:pPr>
        <w:pStyle w:val="a5"/>
        <w:numPr>
          <w:ilvl w:val="0"/>
          <w:numId w:val="31"/>
        </w:numPr>
        <w:tabs>
          <w:tab w:val="left" w:pos="548"/>
        </w:tabs>
        <w:spacing w:line="276" w:lineRule="auto"/>
        <w:jc w:val="both"/>
        <w:rPr>
          <w:color w:val="auto"/>
          <w:sz w:val="24"/>
          <w:szCs w:val="24"/>
        </w:rPr>
      </w:pPr>
      <w:bookmarkStart w:id="489" w:name="bookmark491"/>
      <w:bookmarkEnd w:id="489"/>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14:paraId="310CF9C4" w14:textId="77777777" w:rsidR="00A5220A" w:rsidRDefault="00A5220A">
      <w:pPr>
        <w:pStyle w:val="a5"/>
        <w:numPr>
          <w:ilvl w:val="0"/>
          <w:numId w:val="31"/>
        </w:numPr>
        <w:tabs>
          <w:tab w:val="left" w:pos="538"/>
        </w:tabs>
        <w:spacing w:line="276" w:lineRule="auto"/>
        <w:jc w:val="both"/>
        <w:rPr>
          <w:color w:val="auto"/>
          <w:sz w:val="24"/>
          <w:szCs w:val="24"/>
        </w:rPr>
      </w:pPr>
      <w:bookmarkStart w:id="490" w:name="bookmark492"/>
      <w:bookmarkEnd w:id="490"/>
      <w:r>
        <w:rPr>
          <w:rStyle w:val="11"/>
        </w:rPr>
        <w:lastRenderedPageBreak/>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14:paraId="59D6A6FF" w14:textId="77777777" w:rsidR="00A5220A" w:rsidRDefault="00A5220A">
      <w:pPr>
        <w:pStyle w:val="a5"/>
        <w:numPr>
          <w:ilvl w:val="0"/>
          <w:numId w:val="31"/>
        </w:numPr>
        <w:tabs>
          <w:tab w:val="left" w:pos="553"/>
        </w:tabs>
        <w:spacing w:line="276" w:lineRule="auto"/>
        <w:jc w:val="both"/>
        <w:rPr>
          <w:color w:val="auto"/>
          <w:sz w:val="24"/>
          <w:szCs w:val="24"/>
        </w:rPr>
      </w:pPr>
      <w:bookmarkStart w:id="491" w:name="bookmark493"/>
      <w:bookmarkEnd w:id="491"/>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14:paraId="1AD179D4" w14:textId="77777777" w:rsidR="00A5220A" w:rsidRDefault="00A5220A">
      <w:pPr>
        <w:pStyle w:val="a5"/>
        <w:numPr>
          <w:ilvl w:val="0"/>
          <w:numId w:val="31"/>
        </w:numPr>
        <w:tabs>
          <w:tab w:val="left" w:pos="543"/>
        </w:tabs>
        <w:spacing w:line="276" w:lineRule="auto"/>
        <w:jc w:val="both"/>
        <w:rPr>
          <w:color w:val="auto"/>
          <w:sz w:val="24"/>
          <w:szCs w:val="24"/>
        </w:rPr>
      </w:pPr>
      <w:bookmarkStart w:id="492" w:name="bookmark494"/>
      <w:bookmarkEnd w:id="492"/>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14:paraId="713B70C9" w14:textId="77777777" w:rsidR="00A5220A" w:rsidRDefault="00A5220A">
      <w:pPr>
        <w:pStyle w:val="a5"/>
        <w:numPr>
          <w:ilvl w:val="0"/>
          <w:numId w:val="31"/>
        </w:numPr>
        <w:tabs>
          <w:tab w:val="left" w:pos="543"/>
        </w:tabs>
        <w:spacing w:line="276" w:lineRule="auto"/>
        <w:jc w:val="both"/>
        <w:rPr>
          <w:color w:val="auto"/>
          <w:sz w:val="24"/>
          <w:szCs w:val="24"/>
        </w:rPr>
      </w:pPr>
      <w:bookmarkStart w:id="493" w:name="bookmark495"/>
      <w:bookmarkEnd w:id="493"/>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Default="00A5220A">
      <w:pPr>
        <w:pStyle w:val="a5"/>
        <w:numPr>
          <w:ilvl w:val="0"/>
          <w:numId w:val="31"/>
        </w:numPr>
        <w:tabs>
          <w:tab w:val="left" w:pos="663"/>
        </w:tabs>
        <w:spacing w:line="276" w:lineRule="auto"/>
        <w:jc w:val="both"/>
        <w:rPr>
          <w:color w:val="auto"/>
          <w:sz w:val="24"/>
          <w:szCs w:val="24"/>
        </w:rPr>
      </w:pPr>
      <w:bookmarkStart w:id="494" w:name="bookmark496"/>
      <w:bookmarkEnd w:id="494"/>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Default="00A5220A">
      <w:pPr>
        <w:pStyle w:val="a5"/>
        <w:numPr>
          <w:ilvl w:val="0"/>
          <w:numId w:val="31"/>
        </w:numPr>
        <w:tabs>
          <w:tab w:val="left" w:pos="658"/>
        </w:tabs>
        <w:spacing w:line="269" w:lineRule="auto"/>
        <w:jc w:val="both"/>
        <w:rPr>
          <w:color w:val="auto"/>
          <w:sz w:val="24"/>
          <w:szCs w:val="24"/>
        </w:rPr>
      </w:pPr>
      <w:bookmarkStart w:id="495" w:name="bookmark497"/>
      <w:bookmarkEnd w:id="495"/>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14:paraId="31DE57BA" w14:textId="77777777" w:rsidR="00A5220A" w:rsidRDefault="00A5220A">
      <w:pPr>
        <w:pStyle w:val="a5"/>
        <w:numPr>
          <w:ilvl w:val="0"/>
          <w:numId w:val="31"/>
        </w:numPr>
        <w:tabs>
          <w:tab w:val="left" w:pos="663"/>
        </w:tabs>
        <w:spacing w:after="100" w:line="269" w:lineRule="auto"/>
        <w:jc w:val="both"/>
        <w:rPr>
          <w:color w:val="auto"/>
          <w:sz w:val="24"/>
          <w:szCs w:val="24"/>
        </w:rPr>
      </w:pPr>
      <w:bookmarkStart w:id="496" w:name="bookmark498"/>
      <w:bookmarkEnd w:id="496"/>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14:paraId="39D83C95" w14:textId="77777777"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 xml:space="preserve">ных умений, </w:t>
      </w:r>
      <w:r>
        <w:rPr>
          <w:rStyle w:val="11"/>
        </w:rPr>
        <w:lastRenderedPageBreak/>
        <w:t>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14:paraId="3798FAF1" w14:textId="77777777"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497" w:name="bookmark499"/>
      <w:bookmarkEnd w:id="497"/>
      <w:r>
        <w:rPr>
          <w:rStyle w:val="3"/>
          <w:b/>
          <w:bCs/>
        </w:rPr>
        <w:lastRenderedPageBreak/>
        <w:t>РОДНОЙ ЯЗЫК (РУССКИЙ)</w:t>
      </w:r>
    </w:p>
    <w:p w14:paraId="02DFCF17" w14:textId="77777777"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498" w:name="bookmark500"/>
      <w:bookmarkStart w:id="499" w:name="bookmark501"/>
      <w:bookmarkStart w:id="500" w:name="bookmark502"/>
      <w:r>
        <w:rPr>
          <w:rStyle w:val="31"/>
          <w:b/>
          <w:bCs/>
          <w:sz w:val="19"/>
          <w:szCs w:val="19"/>
        </w:rPr>
        <w:t>ПОЯСНИТЕЛЬНАЯ ЗАПИСКА</w:t>
      </w:r>
      <w:bookmarkEnd w:id="498"/>
      <w:bookmarkEnd w:id="499"/>
      <w:bookmarkEnd w:id="500"/>
    </w:p>
    <w:p w14:paraId="5F18492B" w14:textId="271AFF2B" w:rsidR="00A5220A" w:rsidRDefault="00DB2880">
      <w:pPr>
        <w:pStyle w:val="a5"/>
        <w:spacing w:line="276" w:lineRule="auto"/>
        <w:jc w:val="both"/>
        <w:rPr>
          <w:rFonts w:ascii="Courier New" w:hAnsi="Courier New" w:cs="Courier New"/>
          <w:color w:val="auto"/>
          <w:sz w:val="24"/>
          <w:szCs w:val="24"/>
        </w:rPr>
      </w:pPr>
      <w:r>
        <w:rPr>
          <w:rStyle w:val="11"/>
        </w:rPr>
        <w:t>П</w:t>
      </w:r>
      <w:r w:rsidR="00A5220A">
        <w:rPr>
          <w:rStyle w:val="11"/>
        </w:rPr>
        <w:t>рограмма по родному языку (русскому) на уровне основного общего образования подготовлена на осно</w:t>
      </w:r>
      <w:r w:rsidR="00A5220A">
        <w:rPr>
          <w:rStyle w:val="11"/>
        </w:rPr>
        <w:softHyphen/>
        <w:t>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 64101) (да</w:t>
      </w:r>
      <w:r w:rsidR="00A5220A">
        <w:rPr>
          <w:rStyle w:val="11"/>
        </w:rPr>
        <w:softHyphen/>
        <w:t>лее — ФГОС ООО), Концепции преподавания русского языка и литературы в Российской Федерации (утверждена распоряже</w:t>
      </w:r>
      <w:r w:rsidR="00A5220A">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w:t>
      </w:r>
      <w:r w:rsidR="00A5220A">
        <w:rPr>
          <w:rStyle w:val="11"/>
        </w:rPr>
        <w:softHyphen/>
        <w:t>го общего образования.</w:t>
      </w:r>
    </w:p>
    <w:p w14:paraId="61F630F7" w14:textId="2B938E5E" w:rsidR="00A5220A" w:rsidRDefault="00DB2880">
      <w:pPr>
        <w:pStyle w:val="a5"/>
        <w:spacing w:line="276" w:lineRule="auto"/>
        <w:jc w:val="both"/>
        <w:rPr>
          <w:rFonts w:ascii="Courier New" w:hAnsi="Courier New" w:cs="Courier New"/>
          <w:color w:val="auto"/>
          <w:sz w:val="24"/>
          <w:szCs w:val="24"/>
        </w:rPr>
      </w:pPr>
      <w:r>
        <w:rPr>
          <w:rStyle w:val="11"/>
        </w:rPr>
        <w:t>П</w:t>
      </w:r>
      <w:r w:rsidR="00A5220A">
        <w:rPr>
          <w:rStyle w:val="11"/>
        </w:rPr>
        <w:t>рограмма позволит учителю:</w:t>
      </w:r>
    </w:p>
    <w:p w14:paraId="3CC15DAE" w14:textId="77777777" w:rsidR="00A5220A" w:rsidRDefault="00A5220A">
      <w:pPr>
        <w:pStyle w:val="a5"/>
        <w:numPr>
          <w:ilvl w:val="0"/>
          <w:numId w:val="33"/>
        </w:numPr>
        <w:tabs>
          <w:tab w:val="left" w:pos="548"/>
        </w:tabs>
        <w:spacing w:line="276" w:lineRule="auto"/>
        <w:jc w:val="both"/>
        <w:rPr>
          <w:color w:val="auto"/>
          <w:sz w:val="24"/>
          <w:szCs w:val="24"/>
        </w:rPr>
      </w:pPr>
      <w:bookmarkStart w:id="501" w:name="bookmark503"/>
      <w:bookmarkEnd w:id="501"/>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14:paraId="6133AFE7" w14:textId="77777777" w:rsidR="00A5220A" w:rsidRDefault="00A5220A">
      <w:pPr>
        <w:pStyle w:val="a5"/>
        <w:numPr>
          <w:ilvl w:val="0"/>
          <w:numId w:val="33"/>
        </w:numPr>
        <w:tabs>
          <w:tab w:val="left" w:pos="548"/>
        </w:tabs>
        <w:spacing w:line="276" w:lineRule="auto"/>
        <w:jc w:val="both"/>
        <w:rPr>
          <w:color w:val="auto"/>
          <w:sz w:val="24"/>
          <w:szCs w:val="24"/>
        </w:rPr>
      </w:pPr>
      <w:bookmarkStart w:id="502" w:name="bookmark504"/>
      <w:bookmarkEnd w:id="502"/>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14:paraId="16F02D01" w14:textId="77777777" w:rsidR="00A5220A" w:rsidRDefault="00A5220A">
      <w:pPr>
        <w:pStyle w:val="a5"/>
        <w:numPr>
          <w:ilvl w:val="0"/>
          <w:numId w:val="33"/>
        </w:numPr>
        <w:tabs>
          <w:tab w:val="left" w:pos="548"/>
        </w:tabs>
        <w:spacing w:after="460" w:line="276" w:lineRule="auto"/>
        <w:jc w:val="both"/>
        <w:rPr>
          <w:color w:val="auto"/>
          <w:sz w:val="24"/>
          <w:szCs w:val="24"/>
        </w:rPr>
      </w:pPr>
      <w:bookmarkStart w:id="503" w:name="bookmark505"/>
      <w:bookmarkEnd w:id="503"/>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14:paraId="16FB2B0D" w14:textId="77777777" w:rsidR="00A5220A" w:rsidRDefault="00A5220A">
      <w:pPr>
        <w:pStyle w:val="a5"/>
        <w:spacing w:after="14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3CAF413A" w14:textId="77777777"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14:paraId="2A662E0E" w14:textId="77777777"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«РОДНОЙ ЯЗЫК (РУССКИЙ)»</w:t>
      </w:r>
    </w:p>
    <w:p w14:paraId="2D019CB7"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1E5D2DA" w14:textId="77777777"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14:paraId="58D6BBC7"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14:paraId="40EE9F2E" w14:textId="77777777"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14:paraId="1D5D720B"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14:paraId="24ECCAAB" w14:textId="77777777"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14:paraId="2B27BE37"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4" w:name="bookmark506"/>
      <w:bookmarkEnd w:id="504"/>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турной ценности народа; осознание национального своео</w:t>
      </w:r>
      <w:r>
        <w:rPr>
          <w:rStyle w:val="11"/>
        </w:rPr>
        <w:softHyphen/>
        <w:t>бразия русского языка; формирование познавательного ин</w:t>
      </w:r>
      <w:r>
        <w:rPr>
          <w:rStyle w:val="11"/>
        </w:rPr>
        <w:softHyphen/>
        <w:t xml:space="preserve">тереса, любви, уважительного отношения к русскому языку, а через него — к родной культуре; </w:t>
      </w:r>
      <w:r>
        <w:rPr>
          <w:rStyle w:val="11"/>
        </w:rPr>
        <w:lastRenderedPageBreak/>
        <w:t>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14:paraId="2EB91162"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5" w:name="bookmark507"/>
      <w:bookmarkEnd w:id="505"/>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14:paraId="0CDCA86F"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6" w:name="bookmark508"/>
      <w:bookmarkEnd w:id="506"/>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7" w:name="bookmark509"/>
      <w:bookmarkEnd w:id="507"/>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14:paraId="27B0DF0B"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8" w:name="bookmark510"/>
      <w:bookmarkEnd w:id="508"/>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14:paraId="47697DE4"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9" w:name="bookmark511"/>
      <w:bookmarkEnd w:id="509"/>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350F65F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14:paraId="2AC6F81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E294C66"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164B30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w:t>
      </w:r>
      <w:r>
        <w:rPr>
          <w:rStyle w:val="11"/>
        </w:rPr>
        <w:lastRenderedPageBreak/>
        <w:t>часа, 8 класс — 34 часа, 9 класс — 34 часа.</w:t>
      </w:r>
    </w:p>
    <w:p w14:paraId="0F35FD4D" w14:textId="77777777"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254324F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14:paraId="1BED698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14:paraId="7DF69A80" w14:textId="77777777"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14:paraId="16303B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14:paraId="53625A7E"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18"/>
          <w:footerReference w:type="default" r:id="rId19"/>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14:paraId="7F366957"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lastRenderedPageBreak/>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14:paraId="65741914"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20"/>
          <w:footerReference w:type="default" r:id="rId21"/>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11"/>
        </w:rPr>
        <w:softHyphen/>
        <w:t xml:space="preserve">никации; понимать, анализировать и создавать тексты разных функционально-смысловых типов, жанров, </w:t>
      </w:r>
      <w:r>
        <w:rPr>
          <w:rStyle w:val="11"/>
        </w:rPr>
        <w:lastRenderedPageBreak/>
        <w:t>стилистической принадлежности.</w:t>
      </w:r>
    </w:p>
    <w:p w14:paraId="31F2F274" w14:textId="77777777"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lastRenderedPageBreak/>
        <w:t>СОДЕРЖАНИЕ УЧЕБНОГО ПРЕДМЕТА «РОДНОЙ ЯЗЫК (РУССКИЙ)»</w:t>
      </w:r>
    </w:p>
    <w:p w14:paraId="504C0BFB" w14:textId="77777777" w:rsidR="00A5220A" w:rsidRDefault="00A5220A">
      <w:pPr>
        <w:pStyle w:val="22"/>
        <w:numPr>
          <w:ilvl w:val="0"/>
          <w:numId w:val="34"/>
        </w:numPr>
        <w:tabs>
          <w:tab w:val="left" w:pos="231"/>
        </w:tabs>
        <w:spacing w:after="100"/>
        <w:jc w:val="both"/>
        <w:rPr>
          <w:b w:val="0"/>
          <w:bCs w:val="0"/>
          <w:color w:val="auto"/>
          <w:w w:val="100"/>
          <w:sz w:val="24"/>
          <w:szCs w:val="24"/>
        </w:rPr>
      </w:pPr>
      <w:bookmarkStart w:id="510" w:name="bookmark512"/>
      <w:bookmarkEnd w:id="510"/>
      <w:r>
        <w:rPr>
          <w:rStyle w:val="21"/>
          <w:b/>
          <w:bCs/>
        </w:rPr>
        <w:t>КЛАСС</w:t>
      </w:r>
    </w:p>
    <w:p w14:paraId="10746CBC"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5D7C25E3" w14:textId="77777777"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14:paraId="7EC65B24" w14:textId="77777777"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14:paraId="1AA36094" w14:textId="77777777"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14:paraId="08BCC1D8" w14:textId="77777777"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14:paraId="62285BAD" w14:textId="77777777"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14:paraId="4151F36F" w14:textId="77777777"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14:paraId="7FF4BF43" w14:textId="77777777"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 xml:space="preserve">рые не </w:t>
      </w:r>
      <w:r>
        <w:rPr>
          <w:rStyle w:val="11"/>
        </w:rPr>
        <w:lastRenderedPageBreak/>
        <w:t>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B5A7AA7" w14:textId="77777777"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14:paraId="092048B0" w14:textId="77777777"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14:paraId="369150B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11" w:name="bookmark513"/>
      <w:bookmarkStart w:id="512" w:name="bookmark514"/>
      <w:bookmarkStart w:id="513" w:name="bookmark515"/>
      <w:r>
        <w:rPr>
          <w:rStyle w:val="31"/>
          <w:b/>
          <w:bCs/>
        </w:rPr>
        <w:t>Раздел 2. Культура речи</w:t>
      </w:r>
      <w:bookmarkEnd w:id="511"/>
      <w:bookmarkEnd w:id="512"/>
      <w:bookmarkEnd w:id="513"/>
    </w:p>
    <w:p w14:paraId="7FD17E73"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14:paraId="22ECEE0D" w14:textId="77777777"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14:paraId="76752E54"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14:paraId="087F42E8"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14:paraId="15367176" w14:textId="77777777"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14" w:name="bookmark516"/>
      <w:bookmarkStart w:id="515" w:name="bookmark517"/>
      <w:bookmarkStart w:id="516" w:name="bookmark518"/>
      <w:r>
        <w:rPr>
          <w:rStyle w:val="31"/>
          <w:b/>
          <w:bCs/>
        </w:rPr>
        <w:lastRenderedPageBreak/>
        <w:t>Раздел 3. Речь. Речевая деятельность. Текст</w:t>
      </w:r>
      <w:bookmarkEnd w:id="514"/>
      <w:bookmarkEnd w:id="515"/>
      <w:bookmarkEnd w:id="516"/>
    </w:p>
    <w:p w14:paraId="203470A2" w14:textId="77777777"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14:paraId="0848DE9C" w14:textId="77777777"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14:paraId="6E90B1FA"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14:paraId="4008C393"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14:paraId="2B43ACB4"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14:paraId="5E45481C" w14:textId="77777777"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14:paraId="22EC4865"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Default="00A5220A">
      <w:pPr>
        <w:pStyle w:val="22"/>
        <w:numPr>
          <w:ilvl w:val="0"/>
          <w:numId w:val="34"/>
        </w:numPr>
        <w:tabs>
          <w:tab w:val="left" w:pos="231"/>
        </w:tabs>
        <w:spacing w:after="120"/>
        <w:jc w:val="both"/>
        <w:rPr>
          <w:b w:val="0"/>
          <w:bCs w:val="0"/>
          <w:color w:val="auto"/>
          <w:w w:val="100"/>
          <w:sz w:val="24"/>
          <w:szCs w:val="24"/>
        </w:rPr>
      </w:pPr>
      <w:bookmarkStart w:id="517" w:name="bookmark519"/>
      <w:bookmarkEnd w:id="517"/>
      <w:r>
        <w:rPr>
          <w:rStyle w:val="21"/>
          <w:b/>
          <w:bCs/>
        </w:rPr>
        <w:t>КЛАСС</w:t>
      </w:r>
    </w:p>
    <w:p w14:paraId="2BBD1C7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10FACED0"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14:paraId="00DCCE85" w14:textId="77777777"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14:paraId="31EB6656" w14:textId="77777777"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14:paraId="2EC1B68E" w14:textId="77777777"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14:paraId="5885253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18" w:name="bookmark520"/>
      <w:bookmarkStart w:id="519" w:name="bookmark521"/>
      <w:bookmarkStart w:id="520" w:name="bookmark522"/>
      <w:r>
        <w:rPr>
          <w:rStyle w:val="31"/>
          <w:b/>
          <w:bCs/>
        </w:rPr>
        <w:t>Раздел 2. Культура речи</w:t>
      </w:r>
      <w:bookmarkEnd w:id="518"/>
      <w:bookmarkEnd w:id="519"/>
      <w:bookmarkEnd w:id="520"/>
    </w:p>
    <w:p w14:paraId="06F26779"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 xml:space="preserve">сти произношения и ударения (литературные, разговорные, устарелые и </w:t>
      </w:r>
      <w:r>
        <w:rPr>
          <w:rStyle w:val="11"/>
        </w:rPr>
        <w:lastRenderedPageBreak/>
        <w:t>профессиональные).</w:t>
      </w:r>
    </w:p>
    <w:p w14:paraId="1C7841B6" w14:textId="77777777"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14:paraId="4C7D91CC"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14:paraId="084F1F2C" w14:textId="77777777"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14:paraId="5E6B8937"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14:paraId="5E7BDF97" w14:textId="77777777"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14:paraId="41F745B6" w14:textId="77777777"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14:paraId="463A333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1" w:name="bookmark523"/>
      <w:bookmarkStart w:id="522" w:name="bookmark524"/>
      <w:bookmarkStart w:id="523" w:name="bookmark525"/>
      <w:r>
        <w:rPr>
          <w:rStyle w:val="31"/>
          <w:b/>
          <w:bCs/>
        </w:rPr>
        <w:t>Раздел 3. Речь. Речевая деятельность. Текст</w:t>
      </w:r>
      <w:bookmarkEnd w:id="521"/>
      <w:bookmarkEnd w:id="522"/>
      <w:bookmarkEnd w:id="523"/>
    </w:p>
    <w:p w14:paraId="41CB34CC"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Эффективные приёмы чтения. Предтекстовый, текстовый и </w:t>
      </w:r>
      <w:r>
        <w:rPr>
          <w:rStyle w:val="11"/>
        </w:rPr>
        <w:lastRenderedPageBreak/>
        <w:t>послетекстовый этапы работы.</w:t>
      </w:r>
    </w:p>
    <w:p w14:paraId="2BB546F5" w14:textId="77777777"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14:paraId="646FFE77"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14:paraId="378216CA"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14:paraId="14B10B04" w14:textId="77777777"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14:paraId="670064CE"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24" w:name="bookmark526"/>
      <w:bookmarkEnd w:id="524"/>
      <w:r>
        <w:rPr>
          <w:rStyle w:val="21"/>
          <w:b/>
          <w:bCs/>
        </w:rPr>
        <w:t>КЛАСС</w:t>
      </w:r>
    </w:p>
    <w:p w14:paraId="152810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D023471"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14:paraId="18A2AA92" w14:textId="77777777"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14:paraId="33765C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5" w:name="bookmark527"/>
      <w:bookmarkStart w:id="526" w:name="bookmark528"/>
      <w:bookmarkStart w:id="527" w:name="bookmark529"/>
      <w:r>
        <w:rPr>
          <w:rStyle w:val="31"/>
          <w:b/>
          <w:bCs/>
        </w:rPr>
        <w:t>Раздел 2. Культура речи</w:t>
      </w:r>
      <w:bookmarkEnd w:id="525"/>
      <w:bookmarkEnd w:id="526"/>
      <w:bookmarkEnd w:id="527"/>
    </w:p>
    <w:p w14:paraId="5EC7CD47"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14:paraId="321B05C5"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 xml:space="preserve">чия, характер лексической сочетаемости, способы управления, функционально-стилевая окраска и употребление паронимов в речи. Типичные </w:t>
      </w:r>
      <w:r>
        <w:rPr>
          <w:rStyle w:val="11"/>
        </w:rPr>
        <w:lastRenderedPageBreak/>
        <w:t>речевые ошибки, связанные с употреблением паронимов в речи.</w:t>
      </w:r>
    </w:p>
    <w:p w14:paraId="51B91C66"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14:paraId="458359FC" w14:textId="77777777"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14:paraId="71BCC77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8" w:name="bookmark530"/>
      <w:bookmarkStart w:id="529" w:name="bookmark531"/>
      <w:bookmarkStart w:id="530" w:name="bookmark532"/>
      <w:r>
        <w:rPr>
          <w:rStyle w:val="31"/>
          <w:b/>
          <w:bCs/>
        </w:rPr>
        <w:t>Раздел 3. Речь. Речевая деятельность. Текст</w:t>
      </w:r>
      <w:bookmarkEnd w:id="528"/>
      <w:bookmarkEnd w:id="529"/>
      <w:bookmarkEnd w:id="530"/>
    </w:p>
    <w:p w14:paraId="723E0C14" w14:textId="77777777"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14:paraId="51625D44" w14:textId="77777777"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14:paraId="45A0D93D"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14:paraId="46BAC357"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14:paraId="05E4B3B4"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Default="00A5220A">
      <w:pPr>
        <w:pStyle w:val="22"/>
        <w:numPr>
          <w:ilvl w:val="0"/>
          <w:numId w:val="34"/>
        </w:numPr>
        <w:tabs>
          <w:tab w:val="left" w:pos="242"/>
        </w:tabs>
        <w:spacing w:after="120"/>
        <w:rPr>
          <w:b w:val="0"/>
          <w:bCs w:val="0"/>
          <w:color w:val="auto"/>
          <w:w w:val="100"/>
          <w:sz w:val="24"/>
          <w:szCs w:val="24"/>
        </w:rPr>
      </w:pPr>
      <w:bookmarkStart w:id="531" w:name="bookmark533"/>
      <w:bookmarkEnd w:id="531"/>
      <w:r>
        <w:rPr>
          <w:rStyle w:val="21"/>
          <w:b/>
          <w:bCs/>
        </w:rPr>
        <w:t>КЛАСС</w:t>
      </w:r>
    </w:p>
    <w:p w14:paraId="645DE038"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14:paraId="006FBD95" w14:textId="77777777"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14:paraId="59C8AC8F"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290C2F8" w14:textId="77777777"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14:paraId="06945AF2" w14:textId="77777777"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Default="00A5220A">
      <w:pPr>
        <w:pStyle w:val="32"/>
        <w:keepNext/>
        <w:keepLines/>
        <w:spacing w:after="40"/>
        <w:rPr>
          <w:rFonts w:ascii="Courier New" w:hAnsi="Courier New" w:cs="Courier New"/>
          <w:b w:val="0"/>
          <w:bCs w:val="0"/>
          <w:color w:val="auto"/>
          <w:sz w:val="24"/>
          <w:szCs w:val="24"/>
        </w:rPr>
      </w:pPr>
      <w:bookmarkStart w:id="532" w:name="bookmark534"/>
      <w:bookmarkStart w:id="533" w:name="bookmark535"/>
      <w:bookmarkStart w:id="534" w:name="bookmark536"/>
      <w:r>
        <w:rPr>
          <w:rStyle w:val="31"/>
          <w:b/>
          <w:bCs/>
        </w:rPr>
        <w:t>Раздел 2. Культура речи</w:t>
      </w:r>
      <w:bookmarkEnd w:id="532"/>
      <w:bookmarkEnd w:id="533"/>
      <w:bookmarkEnd w:id="534"/>
    </w:p>
    <w:p w14:paraId="1742CC95"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14:paraId="78AF36E3" w14:textId="77777777"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14:paraId="74D995B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14:paraId="5A510251"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14:paraId="70D2B4DD" w14:textId="77777777"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14:paraId="5E7181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5" w:name="bookmark537"/>
      <w:bookmarkStart w:id="536" w:name="bookmark538"/>
      <w:bookmarkStart w:id="537" w:name="bookmark539"/>
      <w:r>
        <w:rPr>
          <w:rStyle w:val="31"/>
          <w:b/>
          <w:bCs/>
        </w:rPr>
        <w:t>Раздел 3. Речь. Речевая деятельность. Текст</w:t>
      </w:r>
      <w:bookmarkEnd w:id="535"/>
      <w:bookmarkEnd w:id="536"/>
      <w:bookmarkEnd w:id="537"/>
    </w:p>
    <w:p w14:paraId="438268EA"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14:paraId="7CFFA9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14:paraId="770A312F"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 xml:space="preserve">тации. </w:t>
      </w:r>
      <w:r>
        <w:rPr>
          <w:rStyle w:val="11"/>
        </w:rPr>
        <w:lastRenderedPageBreak/>
        <w:t>Правила эффективной аргументации.</w:t>
      </w:r>
    </w:p>
    <w:p w14:paraId="5D0DD26E" w14:textId="77777777"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14:paraId="764EB7A0" w14:textId="77777777"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14:paraId="44E76405" w14:textId="77777777"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14:paraId="7BF4E70F"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14:paraId="7D512315"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38" w:name="bookmark540"/>
      <w:bookmarkEnd w:id="538"/>
      <w:r>
        <w:rPr>
          <w:rStyle w:val="21"/>
          <w:b/>
          <w:bCs/>
        </w:rPr>
        <w:t>КЛАСС</w:t>
      </w:r>
    </w:p>
    <w:p w14:paraId="2CBBC7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AE34DDB"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14:paraId="3D2E9809"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9" w:name="bookmark541"/>
      <w:bookmarkStart w:id="540" w:name="bookmark542"/>
      <w:bookmarkStart w:id="541" w:name="bookmark543"/>
      <w:r>
        <w:rPr>
          <w:rStyle w:val="31"/>
          <w:b/>
          <w:bCs/>
        </w:rPr>
        <w:t>Раздел 2. Культура речи</w:t>
      </w:r>
      <w:bookmarkEnd w:id="539"/>
      <w:bookmarkEnd w:id="540"/>
      <w:bookmarkEnd w:id="541"/>
    </w:p>
    <w:p w14:paraId="618AAF00"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14:paraId="20687023"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14:paraId="61A2C016" w14:textId="77777777"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14:paraId="3BAFEFDF"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14:paraId="67921CB8"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r>
      <w:r>
        <w:rPr>
          <w:rStyle w:val="11"/>
        </w:rPr>
        <w:lastRenderedPageBreak/>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14:paraId="6B64AF75" w14:textId="77777777" w:rsidR="00A5220A" w:rsidRDefault="00A5220A">
      <w:pPr>
        <w:pStyle w:val="a5"/>
        <w:spacing w:after="120" w:line="266" w:lineRule="auto"/>
        <w:jc w:val="both"/>
        <w:rPr>
          <w:rFonts w:ascii="Courier New" w:hAnsi="Courier New" w:cs="Courier New"/>
          <w:color w:val="auto"/>
          <w:sz w:val="24"/>
          <w:szCs w:val="24"/>
        </w:rPr>
        <w:sectPr w:rsidR="00A5220A">
          <w:footerReference w:type="even" r:id="rId22"/>
          <w:footerReference w:type="default" r:id="rId23"/>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14:paraId="10AC1BEF" w14:textId="77777777" w:rsidR="00A5220A" w:rsidRDefault="00A5220A">
      <w:pPr>
        <w:pStyle w:val="a5"/>
        <w:spacing w:after="120" w:line="266" w:lineRule="auto"/>
        <w:jc w:val="both"/>
        <w:rPr>
          <w:rFonts w:ascii="Courier New" w:hAnsi="Courier New" w:cs="Courier New"/>
          <w:color w:val="auto"/>
          <w:sz w:val="24"/>
          <w:szCs w:val="24"/>
        </w:rPr>
      </w:pPr>
      <w:r>
        <w:rPr>
          <w:rStyle w:val="11"/>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14:paraId="35B8603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42" w:name="bookmark544"/>
      <w:bookmarkStart w:id="543" w:name="bookmark545"/>
      <w:bookmarkStart w:id="544" w:name="bookmark546"/>
      <w:r>
        <w:rPr>
          <w:rStyle w:val="31"/>
          <w:b/>
          <w:bCs/>
        </w:rPr>
        <w:t>Раздел 3. Речь. Речевая деятельность. Текст</w:t>
      </w:r>
      <w:bookmarkEnd w:id="542"/>
      <w:bookmarkEnd w:id="543"/>
      <w:bookmarkEnd w:id="544"/>
    </w:p>
    <w:p w14:paraId="7D4EEC66"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14:paraId="57CFF286" w14:textId="77777777"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14:paraId="5F97E70E"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14:paraId="6187DEE6"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14:paraId="347EFD17"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14:paraId="06C0258A"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14:paraId="146CCBDE" w14:textId="77777777" w:rsidR="00A5220A" w:rsidRDefault="00A5220A">
      <w:pPr>
        <w:pStyle w:val="a5"/>
        <w:spacing w:after="80" w:line="266" w:lineRule="auto"/>
        <w:jc w:val="both"/>
        <w:rPr>
          <w:rFonts w:ascii="Courier New" w:hAnsi="Courier New" w:cs="Courier New"/>
          <w:color w:val="auto"/>
          <w:sz w:val="24"/>
          <w:szCs w:val="24"/>
        </w:rPr>
        <w:sectPr w:rsidR="00A5220A">
          <w:footerReference w:type="even" r:id="rId24"/>
          <w:footerReference w:type="default" r:id="rId25"/>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14:paraId="2CD5C7FC" w14:textId="77777777"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«РОДНОЙ ЯЗЫК (РУССКИЙ)»</w:t>
      </w:r>
    </w:p>
    <w:p w14:paraId="2065DB3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7E970665" w14:textId="338A29F3" w:rsidR="00A5220A" w:rsidRDefault="00A5220A">
      <w:pPr>
        <w:pStyle w:val="a5"/>
        <w:spacing w:line="266" w:lineRule="auto"/>
        <w:jc w:val="both"/>
        <w:rPr>
          <w:rFonts w:ascii="Courier New" w:hAnsi="Courier New" w:cs="Courier New"/>
          <w:color w:val="auto"/>
          <w:sz w:val="24"/>
          <w:szCs w:val="24"/>
        </w:rPr>
      </w:pPr>
      <w:r>
        <w:rPr>
          <w:rStyle w:val="11"/>
        </w:rPr>
        <w:t xml:space="preserve">Личностные результаты освоения </w:t>
      </w:r>
      <w:r w:rsidR="00DB2880">
        <w:rPr>
          <w:rStyle w:val="11"/>
        </w:rPr>
        <w:t>пр</w:t>
      </w:r>
      <w:r>
        <w:rPr>
          <w:rStyle w:val="11"/>
        </w:rPr>
        <w:t>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2706B7E1"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w:t>
      </w:r>
      <w:r>
        <w:rPr>
          <w:rStyle w:val="11"/>
        </w:rPr>
        <w:softHyphen/>
        <w:t xml:space="preserve">граммы по родному языку (русскому) для основного общего образования </w:t>
      </w:r>
      <w:r w:rsidR="00DB2880">
        <w:rPr>
          <w:rStyle w:val="11"/>
        </w:rPr>
        <w:t>отражают</w:t>
      </w:r>
      <w:r>
        <w:rPr>
          <w:rStyle w:val="11"/>
        </w:rPr>
        <w:t xml:space="preserve">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7ED9F9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B55AB75" w14:textId="77777777"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14:paraId="709F4E17"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2A83B71A"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Pr>
          <w:rStyle w:val="11"/>
        </w:rPr>
        <w:lastRenderedPageBreak/>
        <w:t>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14:paraId="1A1425E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1FEF75F"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14:paraId="7D64B2ED"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1B312FE0"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14:paraId="49066EE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16DA700A" w14:textId="77777777"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5508DF5C"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506DC14F" w14:textId="77777777"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 xml:space="preserve">ясь на примеры из литературных произведений, написанных на русском языке; </w:t>
      </w:r>
      <w:r>
        <w:rPr>
          <w:rStyle w:val="11"/>
        </w:rPr>
        <w:lastRenderedPageBreak/>
        <w:t>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1D9DDB5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4BF3E102"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14:paraId="660BEC1B"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14:paraId="726DB49A"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75B66E41"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72B0AC9F"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7EDB3716"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3ADD336A"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r>
      <w:r>
        <w:rPr>
          <w:rStyle w:val="11"/>
          <w:b/>
          <w:bCs/>
          <w:i/>
          <w:iCs/>
          <w:sz w:val="18"/>
          <w:szCs w:val="18"/>
        </w:rPr>
        <w:lastRenderedPageBreak/>
        <w:t>чающегося</w:t>
      </w:r>
      <w:r>
        <w:rPr>
          <w:rStyle w:val="11"/>
        </w:rPr>
        <w:t xml:space="preserve"> к изменяющимся условиям социальной и природ</w:t>
      </w:r>
      <w:r>
        <w:rPr>
          <w:rStyle w:val="11"/>
        </w:rPr>
        <w:softHyphen/>
        <w:t>ной среды:</w:t>
      </w:r>
    </w:p>
    <w:p w14:paraId="4AD509DE"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14:paraId="134EC34F"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14:paraId="4FA76E5D"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14:paraId="6541B642" w14:textId="77777777"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20EB6D2B"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02C7D0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4691F73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68C530D3"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 xml:space="preserve">ковые единицы по </w:t>
      </w:r>
      <w:r>
        <w:rPr>
          <w:rStyle w:val="11"/>
        </w:rPr>
        <w:lastRenderedPageBreak/>
        <w:t>существенному признаку;</w:t>
      </w:r>
    </w:p>
    <w:p w14:paraId="6FEF0290" w14:textId="77777777"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3F424E71"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14:paraId="6DC80FE7"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2F16FC5E"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8B0D3D"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14:paraId="2287D4D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FFC5933"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7F707F4C" w14:textId="77777777"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14:paraId="19D08A9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14:paraId="706064D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313071B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2A866F2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Default="00A5220A">
      <w:pPr>
        <w:pStyle w:val="a5"/>
        <w:jc w:val="both"/>
        <w:rPr>
          <w:rFonts w:ascii="Courier New" w:hAnsi="Courier New" w:cs="Courier New"/>
          <w:color w:val="auto"/>
          <w:sz w:val="24"/>
          <w:szCs w:val="24"/>
        </w:rPr>
      </w:pPr>
      <w:r>
        <w:rPr>
          <w:rStyle w:val="11"/>
        </w:rPr>
        <w:lastRenderedPageBreak/>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3B3CFD30" w14:textId="77777777"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2DC9F2C8" w14:textId="77777777"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6CA8F61A"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28F6315E" w14:textId="77777777"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07D0A8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14:paraId="6AE12AC2"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14:paraId="5B3236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14:paraId="30585D77"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14:paraId="49066FC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16FA0A92" w14:textId="77777777"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1174332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1DADD72"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26B530F"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6A5E10D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самостоятельно выбирать формат выступления с учётом цели презентации и особенностей аудитории и в соответствии с ним </w:t>
      </w:r>
      <w:r>
        <w:rPr>
          <w:rStyle w:val="11"/>
        </w:rPr>
        <w:lastRenderedPageBreak/>
        <w:t>составлять устные и письменные тексты с использованием ил</w:t>
      </w:r>
      <w:r>
        <w:rPr>
          <w:rStyle w:val="11"/>
        </w:rPr>
        <w:softHyphen/>
        <w:t>люстративного материала.</w:t>
      </w:r>
    </w:p>
    <w:p w14:paraId="35B99A6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14:paraId="2C65EB31"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14:paraId="5CFC74FD"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14:paraId="5C2104F8"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79C88FFB"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1E4893FC"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14:paraId="6161F18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057ABC3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5093D92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14:paraId="52FEB670"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14:paraId="10A9B7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9F2DC3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54F7BEF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3F66DDE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14:paraId="685BD9A2"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26B8F93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давать адекватную оценку учебной ситуации и предлагать план её изменения;</w:t>
      </w:r>
    </w:p>
    <w:p w14:paraId="213D72E6"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4D6D92B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14:paraId="0656A58C" w14:textId="77777777"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519AE9F"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14:paraId="054CDD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14:paraId="70DB8717"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30DA71A5"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14:paraId="47469D2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7B08F088"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21009728" w14:textId="77777777"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2EB395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3A888823" w14:textId="77777777" w:rsidR="00A5220A" w:rsidRDefault="00A5220A">
      <w:pPr>
        <w:pStyle w:val="30"/>
        <w:numPr>
          <w:ilvl w:val="0"/>
          <w:numId w:val="35"/>
        </w:numPr>
        <w:tabs>
          <w:tab w:val="left" w:pos="241"/>
        </w:tabs>
        <w:spacing w:after="40"/>
        <w:jc w:val="both"/>
        <w:rPr>
          <w:b w:val="0"/>
          <w:bCs w:val="0"/>
          <w:color w:val="auto"/>
          <w:sz w:val="24"/>
          <w:szCs w:val="24"/>
        </w:rPr>
      </w:pPr>
      <w:bookmarkStart w:id="545" w:name="bookmark547"/>
      <w:bookmarkEnd w:id="545"/>
      <w:r>
        <w:rPr>
          <w:rStyle w:val="3"/>
          <w:b/>
          <w:bCs/>
          <w:sz w:val="18"/>
          <w:szCs w:val="18"/>
        </w:rPr>
        <w:t>класс</w:t>
      </w:r>
    </w:p>
    <w:p w14:paraId="22DB8C8B" w14:textId="77777777"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14:paraId="5BAB849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46" w:name="bookmark548"/>
      <w:bookmarkEnd w:id="546"/>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14:paraId="5E0980DF"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47" w:name="bookmark549"/>
      <w:bookmarkEnd w:id="547"/>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48" w:name="bookmark550"/>
      <w:bookmarkEnd w:id="548"/>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14:paraId="3387FFAB"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49" w:name="bookmark551"/>
      <w:bookmarkEnd w:id="549"/>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 xml:space="preserve">фор, народных и поэтических слов-символов, обладающих традиционной метафорической </w:t>
      </w:r>
      <w:r>
        <w:rPr>
          <w:rStyle w:val="11"/>
        </w:rPr>
        <w:lastRenderedPageBreak/>
        <w:t>образностью; правильно упо</w:t>
      </w:r>
      <w:r>
        <w:rPr>
          <w:rStyle w:val="11"/>
        </w:rPr>
        <w:softHyphen/>
        <w:t>треблять их;</w:t>
      </w:r>
    </w:p>
    <w:p w14:paraId="0368118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0" w:name="bookmark552"/>
      <w:bookmarkEnd w:id="550"/>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14:paraId="4A740ED3"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1" w:name="bookmark553"/>
      <w:bookmarkEnd w:id="551"/>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52" w:name="bookmark554"/>
      <w:bookmarkEnd w:id="552"/>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53" w:name="bookmark555"/>
      <w:bookmarkEnd w:id="553"/>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14:paraId="5A19700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4" w:name="bookmark556"/>
      <w:bookmarkEnd w:id="554"/>
      <w:r>
        <w:rPr>
          <w:rStyle w:val="11"/>
        </w:rPr>
        <w:t>иметь общее представление о современном русском литера</w:t>
      </w:r>
      <w:r>
        <w:rPr>
          <w:rStyle w:val="11"/>
        </w:rPr>
        <w:softHyphen/>
        <w:t>турном языке;</w:t>
      </w:r>
    </w:p>
    <w:p w14:paraId="1CECE4B7"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5" w:name="bookmark557"/>
      <w:bookmarkEnd w:id="555"/>
      <w:r>
        <w:rPr>
          <w:rStyle w:val="11"/>
        </w:rPr>
        <w:t>иметь общее представление о показателях хорошей и пра</w:t>
      </w:r>
      <w:r>
        <w:rPr>
          <w:rStyle w:val="11"/>
        </w:rPr>
        <w:softHyphen/>
        <w:t>вильной речи;</w:t>
      </w:r>
    </w:p>
    <w:p w14:paraId="470EFE3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6" w:name="bookmark558"/>
      <w:bookmarkEnd w:id="556"/>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14:paraId="253B9DF6"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59"/>
      <w:bookmarkEnd w:id="557"/>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14:paraId="7B27A441"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8" w:name="bookmark560"/>
      <w:bookmarkEnd w:id="558"/>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14:paraId="3AD5532A"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9" w:name="bookmark561"/>
      <w:bookmarkEnd w:id="559"/>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14:paraId="24E44E5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0" w:name="bookmark562"/>
      <w:bookmarkEnd w:id="560"/>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1" w:name="bookmark563"/>
      <w:bookmarkEnd w:id="561"/>
      <w:r>
        <w:rPr>
          <w:rStyle w:val="11"/>
        </w:rPr>
        <w:t>соблюдать этикетные формы и формулы обращения в офици</w:t>
      </w:r>
      <w:r>
        <w:rPr>
          <w:rStyle w:val="11"/>
        </w:rPr>
        <w:softHyphen/>
        <w:t xml:space="preserve">альной </w:t>
      </w:r>
      <w:r>
        <w:rPr>
          <w:rStyle w:val="11"/>
        </w:rPr>
        <w:lastRenderedPageBreak/>
        <w:t>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14:paraId="092A2A3A" w14:textId="77777777"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62" w:name="bookmark564"/>
      <w:bookmarkEnd w:id="562"/>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31A2A62C"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14:paraId="47CDBB2D"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3" w:name="bookmark565"/>
      <w:bookmarkEnd w:id="563"/>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14:paraId="3A929B58"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64" w:name="bookmark566"/>
      <w:bookmarkEnd w:id="564"/>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14:paraId="255E4B53"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5" w:name="bookmark567"/>
      <w:bookmarkEnd w:id="565"/>
      <w:r>
        <w:rPr>
          <w:rStyle w:val="11"/>
        </w:rPr>
        <w:t>создавать объявления (в устной и письменной форме) с учё</w:t>
      </w:r>
      <w:r>
        <w:rPr>
          <w:rStyle w:val="11"/>
        </w:rPr>
        <w:softHyphen/>
        <w:t>том речевой ситуации;</w:t>
      </w:r>
    </w:p>
    <w:p w14:paraId="2D7C6627"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6" w:name="bookmark568"/>
      <w:bookmarkEnd w:id="566"/>
      <w:r>
        <w:rPr>
          <w:rStyle w:val="11"/>
        </w:rPr>
        <w:t>распознавать и создавать тексты публицистических жанров (девиз, слоган);</w:t>
      </w:r>
    </w:p>
    <w:p w14:paraId="1867A61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67" w:name="bookmark569"/>
      <w:bookmarkEnd w:id="567"/>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14:paraId="5B5B4B2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68" w:name="bookmark570"/>
      <w:bookmarkEnd w:id="568"/>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14:paraId="585EAA46" w14:textId="77777777"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69" w:name="bookmark571"/>
      <w:bookmarkEnd w:id="569"/>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2B7257B" w14:textId="77777777" w:rsidR="00A5220A" w:rsidRDefault="00A5220A">
      <w:pPr>
        <w:pStyle w:val="30"/>
        <w:numPr>
          <w:ilvl w:val="0"/>
          <w:numId w:val="35"/>
        </w:numPr>
        <w:tabs>
          <w:tab w:val="left" w:pos="241"/>
        </w:tabs>
        <w:spacing w:after="40"/>
        <w:rPr>
          <w:b w:val="0"/>
          <w:bCs w:val="0"/>
          <w:color w:val="auto"/>
          <w:sz w:val="24"/>
          <w:szCs w:val="24"/>
        </w:rPr>
      </w:pPr>
      <w:bookmarkStart w:id="570" w:name="bookmark572"/>
      <w:bookmarkEnd w:id="570"/>
      <w:r>
        <w:rPr>
          <w:rStyle w:val="3"/>
          <w:b/>
          <w:bCs/>
          <w:sz w:val="18"/>
          <w:szCs w:val="18"/>
        </w:rPr>
        <w:t>класс</w:t>
      </w:r>
    </w:p>
    <w:p w14:paraId="0725C8A9"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14:paraId="4F8FC13A"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1" w:name="bookmark573"/>
      <w:bookmarkEnd w:id="571"/>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2" w:name="bookmark574"/>
      <w:bookmarkEnd w:id="572"/>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 xml:space="preserve">лении </w:t>
      </w:r>
      <w:r>
        <w:rPr>
          <w:rStyle w:val="11"/>
        </w:rPr>
        <w:lastRenderedPageBreak/>
        <w:t>современного русского литературного языка (в рамках изученного);</w:t>
      </w:r>
    </w:p>
    <w:p w14:paraId="3E83D42D"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3" w:name="bookmark575"/>
      <w:bookmarkEnd w:id="573"/>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14:paraId="626F9FA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74" w:name="bookmark576"/>
      <w:bookmarkEnd w:id="574"/>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14:paraId="6F4BE928" w14:textId="77777777" w:rsidR="00A5220A" w:rsidRDefault="00A5220A">
      <w:pPr>
        <w:pStyle w:val="a5"/>
        <w:numPr>
          <w:ilvl w:val="0"/>
          <w:numId w:val="36"/>
        </w:numPr>
        <w:tabs>
          <w:tab w:val="left" w:pos="207"/>
        </w:tabs>
        <w:ind w:left="160" w:hanging="160"/>
        <w:jc w:val="both"/>
        <w:rPr>
          <w:color w:val="auto"/>
          <w:sz w:val="24"/>
          <w:szCs w:val="24"/>
        </w:rPr>
      </w:pPr>
      <w:bookmarkStart w:id="575" w:name="bookmark577"/>
      <w:bookmarkEnd w:id="575"/>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14:paraId="4E3CA588" w14:textId="77777777" w:rsidR="00A5220A" w:rsidRDefault="00A5220A">
      <w:pPr>
        <w:pStyle w:val="a5"/>
        <w:numPr>
          <w:ilvl w:val="0"/>
          <w:numId w:val="36"/>
        </w:numPr>
        <w:tabs>
          <w:tab w:val="left" w:pos="207"/>
        </w:tabs>
        <w:ind w:left="160" w:hanging="160"/>
        <w:jc w:val="both"/>
        <w:rPr>
          <w:color w:val="auto"/>
          <w:sz w:val="24"/>
          <w:szCs w:val="24"/>
        </w:rPr>
      </w:pPr>
      <w:bookmarkStart w:id="576" w:name="bookmark578"/>
      <w:bookmarkEnd w:id="576"/>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14:paraId="07A731F2"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577" w:name="bookmark579"/>
      <w:bookmarkEnd w:id="577"/>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3433B4BB" w14:textId="77777777"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14:paraId="3EA93D08"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78" w:name="bookmark580"/>
      <w:bookmarkEnd w:id="578"/>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14:paraId="7D97203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79" w:name="bookmark581"/>
      <w:bookmarkEnd w:id="579"/>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14:paraId="29BCB72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0" w:name="bookmark582"/>
      <w:bookmarkEnd w:id="580"/>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14:paraId="47CC0C4B"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1" w:name="bookmark583"/>
      <w:bookmarkEnd w:id="581"/>
      <w:r>
        <w:rPr>
          <w:rStyle w:val="11"/>
        </w:rPr>
        <w:t>выявлять, анализировать и исправлять типичные речевые ошибки в устной и письменной речи;</w:t>
      </w:r>
    </w:p>
    <w:p w14:paraId="7A007601"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2" w:name="bookmark584"/>
      <w:bookmarkEnd w:id="582"/>
      <w:r>
        <w:rPr>
          <w:rStyle w:val="11"/>
        </w:rPr>
        <w:t>анализировать и оценивать с точки зрения норм современно</w:t>
      </w:r>
      <w:r>
        <w:rPr>
          <w:rStyle w:val="11"/>
        </w:rPr>
        <w:softHyphen/>
        <w:t xml:space="preserve">го русского литературного языка чужую и собственную речь (в рамках </w:t>
      </w:r>
      <w:r>
        <w:rPr>
          <w:rStyle w:val="11"/>
        </w:rPr>
        <w:lastRenderedPageBreak/>
        <w:t>изученного); корректировать свою речь с учётом её соответствия основным нормам современного литератур</w:t>
      </w:r>
      <w:r>
        <w:rPr>
          <w:rStyle w:val="11"/>
        </w:rPr>
        <w:softHyphen/>
        <w:t>ного языка;</w:t>
      </w:r>
    </w:p>
    <w:p w14:paraId="7EBBFF9E"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3" w:name="bookmark585"/>
      <w:bookmarkEnd w:id="583"/>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14:paraId="0D4A48F6" w14:textId="77777777"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84" w:name="bookmark586"/>
      <w:bookmarkEnd w:id="584"/>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75DDC2E1" w14:textId="77777777"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14:paraId="578A36CF"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5" w:name="bookmark587"/>
      <w:bookmarkEnd w:id="585"/>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14:paraId="6C6593D0"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6" w:name="bookmark588"/>
      <w:bookmarkEnd w:id="586"/>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14:paraId="0FE492F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7" w:name="bookmark589"/>
      <w:bookmarkEnd w:id="587"/>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14:paraId="4EE7DAA3"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8" w:name="bookmark590"/>
      <w:bookmarkEnd w:id="588"/>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14:paraId="2FBB7A2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9" w:name="bookmark591"/>
      <w:bookmarkEnd w:id="589"/>
      <w:r>
        <w:rPr>
          <w:rStyle w:val="11"/>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90" w:name="bookmark592"/>
      <w:bookmarkEnd w:id="590"/>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5F8233A" w14:textId="77777777" w:rsidR="00A5220A" w:rsidRDefault="00A5220A">
      <w:pPr>
        <w:pStyle w:val="30"/>
        <w:numPr>
          <w:ilvl w:val="0"/>
          <w:numId w:val="35"/>
        </w:numPr>
        <w:tabs>
          <w:tab w:val="left" w:pos="236"/>
        </w:tabs>
        <w:spacing w:after="40"/>
        <w:jc w:val="both"/>
        <w:rPr>
          <w:b w:val="0"/>
          <w:bCs w:val="0"/>
          <w:color w:val="auto"/>
          <w:sz w:val="24"/>
          <w:szCs w:val="24"/>
        </w:rPr>
      </w:pPr>
      <w:bookmarkStart w:id="591" w:name="bookmark593"/>
      <w:bookmarkEnd w:id="591"/>
      <w:r>
        <w:rPr>
          <w:rStyle w:val="3"/>
          <w:b/>
          <w:bCs/>
          <w:sz w:val="18"/>
          <w:szCs w:val="18"/>
        </w:rPr>
        <w:t>класс</w:t>
      </w:r>
    </w:p>
    <w:p w14:paraId="5B6C3BEA"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624363A9" w14:textId="77777777" w:rsidR="00A5220A" w:rsidRDefault="00A5220A">
      <w:pPr>
        <w:pStyle w:val="a5"/>
        <w:numPr>
          <w:ilvl w:val="0"/>
          <w:numId w:val="36"/>
        </w:numPr>
        <w:tabs>
          <w:tab w:val="left" w:pos="207"/>
        </w:tabs>
        <w:ind w:left="240" w:hanging="240"/>
        <w:jc w:val="both"/>
        <w:rPr>
          <w:color w:val="auto"/>
          <w:sz w:val="24"/>
          <w:szCs w:val="24"/>
        </w:rPr>
      </w:pPr>
      <w:bookmarkStart w:id="592" w:name="bookmark594"/>
      <w:bookmarkEnd w:id="592"/>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14:paraId="4E533A90" w14:textId="77777777" w:rsidR="00A5220A" w:rsidRDefault="00A5220A">
      <w:pPr>
        <w:pStyle w:val="a5"/>
        <w:numPr>
          <w:ilvl w:val="0"/>
          <w:numId w:val="36"/>
        </w:numPr>
        <w:tabs>
          <w:tab w:val="left" w:pos="207"/>
        </w:tabs>
        <w:ind w:left="240" w:hanging="240"/>
        <w:jc w:val="both"/>
        <w:rPr>
          <w:color w:val="auto"/>
          <w:sz w:val="24"/>
          <w:szCs w:val="24"/>
        </w:rPr>
      </w:pPr>
      <w:bookmarkStart w:id="593" w:name="bookmark595"/>
      <w:bookmarkEnd w:id="593"/>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14:paraId="69FA7CED" w14:textId="77777777" w:rsidR="00A5220A" w:rsidRDefault="00A5220A">
      <w:pPr>
        <w:pStyle w:val="a5"/>
        <w:numPr>
          <w:ilvl w:val="0"/>
          <w:numId w:val="36"/>
        </w:numPr>
        <w:tabs>
          <w:tab w:val="left" w:pos="207"/>
        </w:tabs>
        <w:ind w:left="240" w:hanging="240"/>
        <w:jc w:val="both"/>
        <w:rPr>
          <w:color w:val="auto"/>
          <w:sz w:val="24"/>
          <w:szCs w:val="24"/>
        </w:rPr>
      </w:pPr>
      <w:bookmarkStart w:id="594" w:name="bookmark596"/>
      <w:bookmarkEnd w:id="594"/>
      <w:r>
        <w:rPr>
          <w:rStyle w:val="11"/>
        </w:rPr>
        <w:lastRenderedPageBreak/>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14:paraId="49978F67" w14:textId="77777777"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95" w:name="bookmark597"/>
      <w:bookmarkEnd w:id="595"/>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56652D32"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0283BBA6"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596" w:name="bookmark598"/>
      <w:bookmarkEnd w:id="596"/>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14:paraId="12C272AD"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597" w:name="bookmark599"/>
      <w:bookmarkEnd w:id="597"/>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14:paraId="48B6002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598" w:name="bookmark600"/>
      <w:bookmarkEnd w:id="598"/>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14:paraId="09300C6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599" w:name="bookmark601"/>
      <w:bookmarkEnd w:id="599"/>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14:paraId="13592636"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00" w:name="bookmark602"/>
      <w:bookmarkEnd w:id="600"/>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14:paraId="5E1BA814"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01" w:name="bookmark603"/>
      <w:bookmarkEnd w:id="601"/>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14:paraId="660BE586" w14:textId="77777777"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602" w:name="bookmark604"/>
      <w:bookmarkEnd w:id="602"/>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1EB8A1A0"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03" w:name="bookmark605"/>
      <w:bookmarkEnd w:id="603"/>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 xml:space="preserve">ными способами и </w:t>
      </w:r>
      <w:r>
        <w:rPr>
          <w:rStyle w:val="11"/>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4" w:name="bookmark606"/>
      <w:bookmarkEnd w:id="604"/>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14:paraId="778A958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5" w:name="bookmark607"/>
      <w:bookmarkEnd w:id="605"/>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14:paraId="1A969A7C"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06" w:name="bookmark608"/>
      <w:bookmarkEnd w:id="606"/>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EB13D13"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07" w:name="bookmark609"/>
      <w:bookmarkEnd w:id="607"/>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1080B3F5"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08" w:name="bookmark610"/>
      <w:bookmarkEnd w:id="608"/>
      <w:r>
        <w:rPr>
          <w:rStyle w:val="11"/>
        </w:rPr>
        <w:t>владеть правилами информационной безопасности при обще</w:t>
      </w:r>
      <w:r>
        <w:rPr>
          <w:rStyle w:val="11"/>
        </w:rPr>
        <w:softHyphen/>
        <w:t>нии в социальных сетях.</w:t>
      </w:r>
    </w:p>
    <w:p w14:paraId="34847E5E" w14:textId="77777777" w:rsidR="00A5220A" w:rsidRDefault="00A5220A">
      <w:pPr>
        <w:pStyle w:val="30"/>
        <w:numPr>
          <w:ilvl w:val="0"/>
          <w:numId w:val="35"/>
        </w:numPr>
        <w:tabs>
          <w:tab w:val="left" w:pos="250"/>
        </w:tabs>
        <w:spacing w:after="40"/>
        <w:jc w:val="both"/>
        <w:rPr>
          <w:b w:val="0"/>
          <w:bCs w:val="0"/>
          <w:color w:val="auto"/>
          <w:sz w:val="24"/>
          <w:szCs w:val="24"/>
        </w:rPr>
      </w:pPr>
      <w:bookmarkStart w:id="609" w:name="bookmark611"/>
      <w:bookmarkEnd w:id="609"/>
      <w:r>
        <w:rPr>
          <w:rStyle w:val="3"/>
          <w:b/>
          <w:bCs/>
          <w:sz w:val="18"/>
          <w:szCs w:val="18"/>
        </w:rPr>
        <w:t>класс</w:t>
      </w:r>
    </w:p>
    <w:p w14:paraId="59F0B71C" w14:textId="77777777"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14:paraId="02AD9AA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0" w:name="bookmark612"/>
      <w:bookmarkEnd w:id="610"/>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1" w:name="bookmark613"/>
      <w:bookmarkEnd w:id="611"/>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14:paraId="330E249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2" w:name="bookmark614"/>
      <w:bookmarkEnd w:id="612"/>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14:paraId="409E62C9"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613" w:name="bookmark615"/>
      <w:bookmarkEnd w:id="613"/>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14:paraId="1740A020" w14:textId="77777777"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14" w:name="bookmark616"/>
      <w:bookmarkEnd w:id="614"/>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14:paraId="254B9CB4"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15" w:name="bookmark617"/>
      <w:bookmarkEnd w:id="615"/>
      <w:r>
        <w:rPr>
          <w:rStyle w:val="11"/>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60C77E41"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60436DC9" w14:textId="77777777" w:rsidR="00A5220A" w:rsidRDefault="00A5220A">
      <w:pPr>
        <w:pStyle w:val="a5"/>
        <w:numPr>
          <w:ilvl w:val="0"/>
          <w:numId w:val="36"/>
        </w:numPr>
        <w:tabs>
          <w:tab w:val="left" w:pos="207"/>
        </w:tabs>
        <w:ind w:left="160" w:hanging="160"/>
        <w:jc w:val="both"/>
        <w:rPr>
          <w:color w:val="auto"/>
          <w:sz w:val="24"/>
          <w:szCs w:val="24"/>
        </w:rPr>
      </w:pPr>
      <w:bookmarkStart w:id="616" w:name="bookmark618"/>
      <w:bookmarkEnd w:id="616"/>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14:paraId="15D7A09F" w14:textId="77777777" w:rsidR="00A5220A" w:rsidRDefault="00A5220A">
      <w:pPr>
        <w:pStyle w:val="a5"/>
        <w:numPr>
          <w:ilvl w:val="0"/>
          <w:numId w:val="36"/>
        </w:numPr>
        <w:tabs>
          <w:tab w:val="left" w:pos="207"/>
        </w:tabs>
        <w:ind w:left="160" w:hanging="160"/>
        <w:jc w:val="both"/>
        <w:rPr>
          <w:color w:val="auto"/>
          <w:sz w:val="24"/>
          <w:szCs w:val="24"/>
        </w:rPr>
      </w:pPr>
      <w:bookmarkStart w:id="617" w:name="bookmark619"/>
      <w:bookmarkEnd w:id="617"/>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14:paraId="0C39BD1F" w14:textId="77777777" w:rsidR="00A5220A" w:rsidRDefault="00A5220A">
      <w:pPr>
        <w:pStyle w:val="a5"/>
        <w:numPr>
          <w:ilvl w:val="0"/>
          <w:numId w:val="36"/>
        </w:numPr>
        <w:tabs>
          <w:tab w:val="left" w:pos="207"/>
        </w:tabs>
        <w:ind w:left="160" w:hanging="160"/>
        <w:jc w:val="both"/>
        <w:rPr>
          <w:color w:val="auto"/>
          <w:sz w:val="24"/>
          <w:szCs w:val="24"/>
        </w:rPr>
      </w:pPr>
      <w:bookmarkStart w:id="618" w:name="bookmark620"/>
      <w:bookmarkEnd w:id="618"/>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14:paraId="1E18FB12" w14:textId="77777777" w:rsidR="00A5220A" w:rsidRDefault="00A5220A">
      <w:pPr>
        <w:pStyle w:val="a5"/>
        <w:numPr>
          <w:ilvl w:val="0"/>
          <w:numId w:val="36"/>
        </w:numPr>
        <w:tabs>
          <w:tab w:val="left" w:pos="207"/>
        </w:tabs>
        <w:ind w:left="160" w:hanging="160"/>
        <w:jc w:val="both"/>
        <w:rPr>
          <w:color w:val="auto"/>
          <w:sz w:val="24"/>
          <w:szCs w:val="24"/>
        </w:rPr>
      </w:pPr>
      <w:bookmarkStart w:id="619" w:name="bookmark621"/>
      <w:bookmarkEnd w:id="619"/>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14:paraId="3F64ACD8" w14:textId="77777777" w:rsidR="00A5220A" w:rsidRDefault="00A5220A">
      <w:pPr>
        <w:pStyle w:val="a5"/>
        <w:numPr>
          <w:ilvl w:val="0"/>
          <w:numId w:val="36"/>
        </w:numPr>
        <w:tabs>
          <w:tab w:val="left" w:pos="207"/>
        </w:tabs>
        <w:ind w:left="160" w:hanging="160"/>
        <w:jc w:val="both"/>
        <w:rPr>
          <w:color w:val="auto"/>
          <w:sz w:val="24"/>
          <w:szCs w:val="24"/>
        </w:rPr>
      </w:pPr>
      <w:bookmarkStart w:id="620" w:name="bookmark622"/>
      <w:bookmarkEnd w:id="620"/>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14:paraId="1447A301" w14:textId="77777777" w:rsidR="00A5220A" w:rsidRDefault="00A5220A">
      <w:pPr>
        <w:pStyle w:val="a5"/>
        <w:numPr>
          <w:ilvl w:val="0"/>
          <w:numId w:val="36"/>
        </w:numPr>
        <w:tabs>
          <w:tab w:val="left" w:pos="207"/>
        </w:tabs>
        <w:ind w:left="160" w:hanging="160"/>
        <w:jc w:val="both"/>
        <w:rPr>
          <w:color w:val="auto"/>
          <w:sz w:val="24"/>
          <w:szCs w:val="24"/>
        </w:rPr>
      </w:pPr>
      <w:bookmarkStart w:id="621" w:name="bookmark623"/>
      <w:bookmarkEnd w:id="621"/>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14:paraId="1B450A3F" w14:textId="77777777" w:rsidR="00A5220A" w:rsidRDefault="00A5220A">
      <w:pPr>
        <w:pStyle w:val="a5"/>
        <w:numPr>
          <w:ilvl w:val="0"/>
          <w:numId w:val="36"/>
        </w:numPr>
        <w:tabs>
          <w:tab w:val="left" w:pos="207"/>
        </w:tabs>
        <w:ind w:left="160" w:hanging="160"/>
        <w:jc w:val="both"/>
        <w:rPr>
          <w:color w:val="auto"/>
          <w:sz w:val="24"/>
          <w:szCs w:val="24"/>
        </w:rPr>
      </w:pPr>
      <w:bookmarkStart w:id="622" w:name="bookmark624"/>
      <w:bookmarkEnd w:id="622"/>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23" w:name="bookmark625"/>
      <w:bookmarkEnd w:id="623"/>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7B21A4F"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26A7F5F5" w14:textId="77777777" w:rsidR="00A5220A" w:rsidRDefault="00A5220A">
      <w:pPr>
        <w:pStyle w:val="a5"/>
        <w:numPr>
          <w:ilvl w:val="0"/>
          <w:numId w:val="36"/>
        </w:numPr>
        <w:tabs>
          <w:tab w:val="left" w:pos="207"/>
        </w:tabs>
        <w:ind w:left="160" w:hanging="160"/>
        <w:jc w:val="both"/>
        <w:rPr>
          <w:color w:val="auto"/>
          <w:sz w:val="24"/>
          <w:szCs w:val="24"/>
        </w:rPr>
      </w:pPr>
      <w:bookmarkStart w:id="624" w:name="bookmark626"/>
      <w:bookmarkEnd w:id="624"/>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14:paraId="149386C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25" w:name="bookmark627"/>
      <w:bookmarkEnd w:id="625"/>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 xml:space="preserve">ные </w:t>
      </w:r>
      <w:r>
        <w:rPr>
          <w:rStyle w:val="11"/>
        </w:rPr>
        <w:lastRenderedPageBreak/>
        <w:t>обороты речи и знание правил корректной дискуссии; участвовать в дискуссии;</w:t>
      </w:r>
    </w:p>
    <w:p w14:paraId="7AA57047"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26" w:name="bookmark628"/>
      <w:bookmarkEnd w:id="626"/>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14:paraId="37D14FA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27" w:name="bookmark629"/>
      <w:bookmarkEnd w:id="627"/>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73E976E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28" w:name="bookmark630"/>
      <w:bookmarkEnd w:id="628"/>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14:paraId="5E82A54D"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29" w:name="bookmark631"/>
      <w:bookmarkEnd w:id="629"/>
      <w:r>
        <w:rPr>
          <w:rStyle w:val="11"/>
        </w:rPr>
        <w:t>владеть правилами информационной безопасности при обще</w:t>
      </w:r>
      <w:r>
        <w:rPr>
          <w:rStyle w:val="11"/>
        </w:rPr>
        <w:softHyphen/>
        <w:t>нии в социальных сетях.</w:t>
      </w:r>
    </w:p>
    <w:p w14:paraId="550C55B6" w14:textId="77777777" w:rsidR="00A5220A" w:rsidRDefault="00A5220A">
      <w:pPr>
        <w:pStyle w:val="30"/>
        <w:numPr>
          <w:ilvl w:val="0"/>
          <w:numId w:val="35"/>
        </w:numPr>
        <w:tabs>
          <w:tab w:val="left" w:pos="241"/>
        </w:tabs>
        <w:spacing w:after="0" w:line="283" w:lineRule="auto"/>
        <w:jc w:val="both"/>
        <w:rPr>
          <w:b w:val="0"/>
          <w:bCs w:val="0"/>
          <w:color w:val="auto"/>
          <w:sz w:val="24"/>
          <w:szCs w:val="24"/>
        </w:rPr>
      </w:pPr>
      <w:bookmarkStart w:id="630" w:name="bookmark632"/>
      <w:bookmarkEnd w:id="630"/>
      <w:r>
        <w:rPr>
          <w:rStyle w:val="3"/>
          <w:b/>
          <w:bCs/>
          <w:sz w:val="18"/>
          <w:szCs w:val="18"/>
        </w:rPr>
        <w:t>класс</w:t>
      </w:r>
    </w:p>
    <w:p w14:paraId="5540FFAE"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399DAAE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1" w:name="bookmark633"/>
      <w:bookmarkEnd w:id="631"/>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2" w:name="bookmark634"/>
      <w:bookmarkEnd w:id="632"/>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3" w:name="bookmark635"/>
      <w:bookmarkEnd w:id="633"/>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14:paraId="023A5C8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4" w:name="bookmark636"/>
      <w:bookmarkEnd w:id="634"/>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14:paraId="13FC324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5" w:name="bookmark637"/>
      <w:bookmarkEnd w:id="635"/>
      <w:r>
        <w:rPr>
          <w:rStyle w:val="11"/>
        </w:rPr>
        <w:t>комментировать особенности новых иноязычных заимство</w:t>
      </w:r>
      <w:r>
        <w:rPr>
          <w:rStyle w:val="11"/>
        </w:rPr>
        <w:softHyphen/>
        <w:t xml:space="preserve">ваний в современном русском языке; определять значения лексических </w:t>
      </w:r>
      <w:r>
        <w:rPr>
          <w:rStyle w:val="11"/>
        </w:rPr>
        <w:lastRenderedPageBreak/>
        <w:t>заимствований последних десятилетий;</w:t>
      </w:r>
    </w:p>
    <w:p w14:paraId="4D21D770"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6" w:name="bookmark638"/>
      <w:bookmarkEnd w:id="636"/>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14:paraId="2652C805"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7" w:name="bookmark639"/>
      <w:bookmarkEnd w:id="637"/>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38" w:name="bookmark640"/>
      <w:bookmarkEnd w:id="638"/>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5BF2EF90"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11DD43A1"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39" w:name="bookmark641"/>
      <w:bookmarkEnd w:id="639"/>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14:paraId="70782292"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0" w:name="bookmark642"/>
      <w:bookmarkEnd w:id="640"/>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14:paraId="4BD325E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1" w:name="bookmark643"/>
      <w:bookmarkEnd w:id="641"/>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14:paraId="7E61503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2" w:name="bookmark644"/>
      <w:bookmarkEnd w:id="642"/>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14:paraId="764EB374"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3" w:name="bookmark645"/>
      <w:bookmarkEnd w:id="643"/>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14:paraId="44475DF4"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44" w:name="bookmark646"/>
      <w:bookmarkEnd w:id="644"/>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14:paraId="00EC3A61"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5" w:name="bookmark647"/>
      <w:bookmarkEnd w:id="645"/>
      <w:r>
        <w:rPr>
          <w:rStyle w:val="11"/>
        </w:rPr>
        <w:t>использовать при общении в интернет-среде этикетные фор</w:t>
      </w:r>
      <w:r>
        <w:rPr>
          <w:rStyle w:val="11"/>
        </w:rPr>
        <w:softHyphen/>
        <w:t xml:space="preserve">мы и устойчивые формулы, принципы этикетного общения, лежащие в основе национального русского речевого этикета; соблюдать нормы </w:t>
      </w:r>
      <w:r>
        <w:rPr>
          <w:rStyle w:val="11"/>
        </w:rPr>
        <w:lastRenderedPageBreak/>
        <w:t>русского этикетного речевого поведения в ситуациях делового общения;</w:t>
      </w:r>
    </w:p>
    <w:p w14:paraId="01883B76" w14:textId="77777777"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6" w:name="bookmark648"/>
      <w:bookmarkEnd w:id="646"/>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25DD563"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44D03328"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647" w:name="bookmark649"/>
      <w:bookmarkEnd w:id="647"/>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8" w:name="bookmark650"/>
      <w:bookmarkEnd w:id="648"/>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14:paraId="06F77321"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49" w:name="bookmark651"/>
      <w:bookmarkEnd w:id="649"/>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14:paraId="5E085D1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0" w:name="bookmark652"/>
      <w:bookmarkEnd w:id="650"/>
      <w:r>
        <w:rPr>
          <w:rStyle w:val="11"/>
        </w:rPr>
        <w:t>анализировать структурные элементы и языковые особенно</w:t>
      </w:r>
      <w:r>
        <w:rPr>
          <w:rStyle w:val="11"/>
        </w:rPr>
        <w:softHyphen/>
        <w:t>сти делового письма;</w:t>
      </w:r>
    </w:p>
    <w:p w14:paraId="01E8B46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1" w:name="bookmark653"/>
      <w:bookmarkEnd w:id="651"/>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14:paraId="575DE201"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2" w:name="bookmark654"/>
      <w:bookmarkEnd w:id="652"/>
      <w:r>
        <w:rPr>
          <w:rStyle w:val="11"/>
        </w:rPr>
        <w:t>понимать и использовать в собственной речевой практике прецедентные тексты;</w:t>
      </w:r>
    </w:p>
    <w:p w14:paraId="47B4339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3" w:name="bookmark655"/>
      <w:bookmarkEnd w:id="653"/>
      <w:r>
        <w:rPr>
          <w:rStyle w:val="11"/>
        </w:rPr>
        <w:t>анализировать и создавать тексты публицистических жанров (проблемный очерк);</w:t>
      </w:r>
    </w:p>
    <w:p w14:paraId="672C99B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4" w:name="bookmark656"/>
      <w:bookmarkEnd w:id="654"/>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14:paraId="351234EF"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5" w:name="bookmark657"/>
      <w:bookmarkEnd w:id="655"/>
      <w:r>
        <w:rPr>
          <w:rStyle w:val="11"/>
        </w:rPr>
        <w:t>владеть правилами информационной безопасности при обще</w:t>
      </w:r>
      <w:r>
        <w:rPr>
          <w:rStyle w:val="11"/>
        </w:rPr>
        <w:softHyphen/>
        <w:t>нии в социальных сетях.</w:t>
      </w:r>
    </w:p>
    <w:p w14:paraId="16858FCA" w14:textId="77777777"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6" w:name="bookmark658"/>
      <w:bookmarkEnd w:id="656"/>
      <w:r>
        <w:rPr>
          <w:rStyle w:val="3"/>
          <w:b/>
          <w:bCs/>
        </w:rPr>
        <w:t>РОДНАЯ ЛИТЕРАТУРА (РУССКАЯ)</w:t>
      </w:r>
    </w:p>
    <w:p w14:paraId="1CE9FF7E"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57" w:name="bookmark659"/>
      <w:bookmarkStart w:id="658" w:name="bookmark660"/>
      <w:bookmarkStart w:id="659" w:name="bookmark661"/>
      <w:r>
        <w:rPr>
          <w:rStyle w:val="31"/>
          <w:b/>
          <w:bCs/>
          <w:sz w:val="19"/>
          <w:szCs w:val="19"/>
        </w:rPr>
        <w:lastRenderedPageBreak/>
        <w:t>ПОЯСНИТЕЛЬНАЯ ЗАПИСКА</w:t>
      </w:r>
      <w:bookmarkEnd w:id="657"/>
      <w:bookmarkEnd w:id="658"/>
      <w:bookmarkEnd w:id="659"/>
    </w:p>
    <w:p w14:paraId="57FB46B6" w14:textId="484602FB" w:rsidR="00A5220A" w:rsidRDefault="00DB2880">
      <w:pPr>
        <w:pStyle w:val="a5"/>
        <w:spacing w:after="140" w:line="269" w:lineRule="auto"/>
        <w:jc w:val="both"/>
        <w:rPr>
          <w:rFonts w:ascii="Courier New" w:hAnsi="Courier New" w:cs="Courier New"/>
          <w:color w:val="auto"/>
          <w:sz w:val="24"/>
          <w:szCs w:val="24"/>
        </w:rPr>
      </w:pPr>
      <w:r>
        <w:rPr>
          <w:rStyle w:val="11"/>
        </w:rPr>
        <w:t>П</w:t>
      </w:r>
      <w:r w:rsidR="00A5220A">
        <w:rPr>
          <w:rStyle w:val="11"/>
        </w:rPr>
        <w:t>рограмма по учебному предмету «Род</w:t>
      </w:r>
      <w:r w:rsidR="00A5220A">
        <w:rPr>
          <w:rStyle w:val="11"/>
        </w:rPr>
        <w:softHyphen/>
        <w:t>ная литература (русская)» на уровне основного общего образо</w:t>
      </w:r>
      <w:r w:rsidR="00A5220A">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Pr>
          <w:rStyle w:val="11"/>
        </w:rPr>
        <w:softHyphen/>
        <w:t>сийской Федерации» на основе требований федерального госу</w:t>
      </w:r>
      <w:r w:rsidR="00A5220A">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Pr>
          <w:rStyle w:val="11"/>
        </w:rPr>
        <w:softHyphen/>
        <w:t>зовательного стандарта основного общего образования»; зарегистрирован Минюстом России 05.07.2021 № 64101) к ре</w:t>
      </w:r>
      <w:r w:rsidR="00A5220A">
        <w:rPr>
          <w:rStyle w:val="11"/>
        </w:rPr>
        <w:softHyphen/>
        <w:t>зультатам освоения основной образовательной программы ос</w:t>
      </w:r>
      <w:r w:rsidR="00A5220A">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00A5220A">
        <w:rPr>
          <w:rStyle w:val="11"/>
        </w:rPr>
        <w:softHyphen/>
        <w:t>нию от 2 июня 2020 г.) с учётом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дённой распоряжением Правительства Российской Федерации от 9 апреля 2016 г. № 637-р).</w:t>
      </w:r>
    </w:p>
    <w:p w14:paraId="5DD487F6"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14:paraId="3D70CC06" w14:textId="77777777" w:rsidR="00A5220A" w:rsidRDefault="00A5220A">
      <w:pPr>
        <w:pStyle w:val="a5"/>
        <w:jc w:val="both"/>
        <w:rPr>
          <w:rFonts w:ascii="Courier New" w:hAnsi="Courier New" w:cs="Courier New"/>
          <w:color w:val="auto"/>
          <w:sz w:val="24"/>
          <w:szCs w:val="24"/>
        </w:rPr>
        <w:sectPr w:rsidR="00A5220A">
          <w:footerReference w:type="even" r:id="rId26"/>
          <w:footerReference w:type="default" r:id="rId27"/>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14:paraId="2B4FCBFC" w14:textId="77777777" w:rsidR="00A5220A" w:rsidRDefault="00A5220A">
      <w:pPr>
        <w:pStyle w:val="a5"/>
        <w:ind w:firstLine="0"/>
        <w:jc w:val="both"/>
        <w:rPr>
          <w:rFonts w:ascii="Courier New" w:hAnsi="Courier New" w:cs="Courier New"/>
          <w:color w:val="auto"/>
          <w:sz w:val="24"/>
          <w:szCs w:val="24"/>
        </w:rPr>
      </w:pPr>
      <w:r>
        <w:rPr>
          <w:rStyle w:val="11"/>
        </w:rPr>
        <w:lastRenderedPageBreak/>
        <w:t>культуре народов Российской Федерации и мира, формирова</w:t>
      </w:r>
      <w:r>
        <w:rPr>
          <w:rStyle w:val="11"/>
        </w:rPr>
        <w:softHyphen/>
        <w:t>ния культуры межнационального общения.</w:t>
      </w:r>
    </w:p>
    <w:p w14:paraId="2F51592A" w14:textId="77777777"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 xml:space="preserve">тивной и межкультурной </w:t>
      </w:r>
      <w:r>
        <w:rPr>
          <w:rStyle w:val="11"/>
        </w:rPr>
        <w:lastRenderedPageBreak/>
        <w:t>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14:paraId="5ED67932" w14:textId="77777777"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14:paraId="64F4644E" w14:textId="77777777" w:rsidR="00A5220A" w:rsidRDefault="00A5220A">
      <w:pPr>
        <w:pStyle w:val="a5"/>
        <w:tabs>
          <w:tab w:val="left" w:pos="529"/>
        </w:tabs>
        <w:spacing w:line="266" w:lineRule="auto"/>
        <w:jc w:val="both"/>
        <w:rPr>
          <w:rFonts w:ascii="Courier New" w:hAnsi="Courier New" w:cs="Courier New"/>
          <w:color w:val="auto"/>
          <w:sz w:val="24"/>
          <w:szCs w:val="24"/>
        </w:rPr>
      </w:pPr>
      <w:bookmarkStart w:id="660" w:name="bookmark662"/>
      <w:r>
        <w:rPr>
          <w:rStyle w:val="11"/>
        </w:rPr>
        <w:t>а</w:t>
      </w:r>
      <w:bookmarkEnd w:id="660"/>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14:paraId="0EB8E8D1" w14:textId="77777777"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61" w:name="bookmark663"/>
      <w:r>
        <w:rPr>
          <w:rStyle w:val="11"/>
        </w:rPr>
        <w:t>б</w:t>
      </w:r>
      <w:bookmarkEnd w:id="661"/>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14:paraId="66C863A7"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14:paraId="30A3F3AE"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14:paraId="1CC83746" w14:textId="77777777"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14:paraId="47FD42D5" w14:textId="77777777" w:rsidR="00A5220A" w:rsidRDefault="00A5220A">
      <w:pPr>
        <w:pStyle w:val="a5"/>
        <w:numPr>
          <w:ilvl w:val="0"/>
          <w:numId w:val="36"/>
        </w:numPr>
        <w:tabs>
          <w:tab w:val="left" w:pos="207"/>
        </w:tabs>
        <w:ind w:firstLine="0"/>
        <w:jc w:val="both"/>
        <w:rPr>
          <w:color w:val="auto"/>
          <w:sz w:val="24"/>
          <w:szCs w:val="24"/>
        </w:rPr>
      </w:pPr>
      <w:bookmarkStart w:id="662" w:name="bookmark664"/>
      <w:bookmarkEnd w:id="662"/>
      <w:r>
        <w:rPr>
          <w:rStyle w:val="11"/>
        </w:rPr>
        <w:t>«Россия — родина моя»;</w:t>
      </w:r>
    </w:p>
    <w:p w14:paraId="59F9CD61" w14:textId="77777777" w:rsidR="00A5220A" w:rsidRDefault="00A5220A">
      <w:pPr>
        <w:pStyle w:val="a5"/>
        <w:numPr>
          <w:ilvl w:val="0"/>
          <w:numId w:val="36"/>
        </w:numPr>
        <w:tabs>
          <w:tab w:val="left" w:pos="207"/>
        </w:tabs>
        <w:ind w:firstLine="0"/>
        <w:jc w:val="both"/>
        <w:rPr>
          <w:color w:val="auto"/>
          <w:sz w:val="24"/>
          <w:szCs w:val="24"/>
        </w:rPr>
      </w:pPr>
      <w:bookmarkStart w:id="663" w:name="bookmark665"/>
      <w:bookmarkEnd w:id="663"/>
      <w:r>
        <w:rPr>
          <w:rStyle w:val="11"/>
        </w:rPr>
        <w:t>«Русские традиции»;</w:t>
      </w:r>
    </w:p>
    <w:p w14:paraId="5F48E092" w14:textId="77777777" w:rsidR="00A5220A" w:rsidRDefault="00A5220A">
      <w:pPr>
        <w:pStyle w:val="a5"/>
        <w:numPr>
          <w:ilvl w:val="0"/>
          <w:numId w:val="36"/>
        </w:numPr>
        <w:tabs>
          <w:tab w:val="left" w:pos="207"/>
        </w:tabs>
        <w:ind w:firstLine="0"/>
        <w:jc w:val="both"/>
        <w:rPr>
          <w:color w:val="auto"/>
          <w:sz w:val="24"/>
          <w:szCs w:val="24"/>
        </w:rPr>
      </w:pPr>
      <w:bookmarkStart w:id="664" w:name="bookmark666"/>
      <w:bookmarkEnd w:id="664"/>
      <w:r>
        <w:rPr>
          <w:rStyle w:val="11"/>
        </w:rPr>
        <w:t>«Русский характер — русская душа».</w:t>
      </w:r>
    </w:p>
    <w:p w14:paraId="09DC352E" w14:textId="77777777"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 xml:space="preserve">тературе народов России и мира; </w:t>
      </w:r>
      <w:r>
        <w:rPr>
          <w:rStyle w:val="11"/>
        </w:rPr>
        <w:lastRenderedPageBreak/>
        <w:t>образ степи в фольклоре и литературе народов России и др.</w:t>
      </w:r>
    </w:p>
    <w:p w14:paraId="5FF0EE04" w14:textId="77777777"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14:paraId="38E7F428" w14:textId="77777777"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14:paraId="358E812B" w14:textId="77777777"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14:paraId="36FE11E8" w14:textId="77777777"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01CF7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14:paraId="7C80EE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14:paraId="7947E8DE" w14:textId="77777777"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14:paraId="56BD970A" w14:textId="77777777"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14:paraId="4258475B" w14:textId="77777777"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14:paraId="4FB6370A"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665" w:name="bookmark667"/>
      <w:bookmarkEnd w:id="665"/>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 xml:space="preserve">туры и </w:t>
      </w:r>
      <w:r>
        <w:rPr>
          <w:rStyle w:val="11"/>
        </w:rPr>
        <w:lastRenderedPageBreak/>
        <w:t>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14:paraId="1C6A5154"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66" w:name="bookmark668"/>
      <w:bookmarkEnd w:id="666"/>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BEBD10"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67" w:name="bookmark669"/>
      <w:bookmarkEnd w:id="667"/>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14:paraId="7167D578"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668" w:name="bookmark670"/>
      <w:bookmarkEnd w:id="668"/>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14:paraId="285C9F2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69" w:name="bookmark671"/>
      <w:bookmarkEnd w:id="669"/>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0" w:name="bookmark672"/>
      <w:bookmarkEnd w:id="670"/>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14:paraId="50D9E55B"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1" w:name="bookmark673"/>
      <w:bookmarkEnd w:id="671"/>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14:paraId="5240B3F7" w14:textId="77777777" w:rsidR="00A5220A" w:rsidRDefault="00A5220A">
      <w:pPr>
        <w:pStyle w:val="a5"/>
        <w:numPr>
          <w:ilvl w:val="0"/>
          <w:numId w:val="38"/>
        </w:numPr>
        <w:tabs>
          <w:tab w:val="left" w:pos="207"/>
        </w:tabs>
        <w:spacing w:line="310" w:lineRule="auto"/>
        <w:ind w:left="240" w:hanging="240"/>
        <w:jc w:val="both"/>
        <w:rPr>
          <w:color w:val="auto"/>
          <w:sz w:val="24"/>
          <w:szCs w:val="24"/>
        </w:rPr>
      </w:pPr>
      <w:bookmarkStart w:id="672" w:name="bookmark674"/>
      <w:bookmarkEnd w:id="672"/>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14:paraId="1744F7C1"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3" w:name="bookmark675"/>
      <w:bookmarkEnd w:id="673"/>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14:paraId="4BE1659A" w14:textId="77777777" w:rsidR="00A5220A" w:rsidRDefault="00A5220A">
      <w:pPr>
        <w:pStyle w:val="a5"/>
        <w:numPr>
          <w:ilvl w:val="0"/>
          <w:numId w:val="38"/>
        </w:numPr>
        <w:tabs>
          <w:tab w:val="left" w:pos="207"/>
        </w:tabs>
        <w:spacing w:line="293" w:lineRule="auto"/>
        <w:ind w:left="240" w:hanging="240"/>
        <w:jc w:val="both"/>
        <w:rPr>
          <w:color w:val="auto"/>
          <w:sz w:val="24"/>
          <w:szCs w:val="24"/>
        </w:rPr>
      </w:pPr>
      <w:bookmarkStart w:id="674" w:name="bookmark676"/>
      <w:bookmarkEnd w:id="674"/>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14:paraId="2103B185"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5" w:name="bookmark677"/>
      <w:bookmarkEnd w:id="675"/>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 xml:space="preserve">ских </w:t>
      </w:r>
      <w:r>
        <w:rPr>
          <w:rStyle w:val="11"/>
        </w:rPr>
        <w:lastRenderedPageBreak/>
        <w:t>предпочтений произведений родной русской литерату</w:t>
      </w:r>
      <w:r>
        <w:rPr>
          <w:rStyle w:val="11"/>
        </w:rPr>
        <w:softHyphen/>
        <w:t>ры;</w:t>
      </w:r>
    </w:p>
    <w:p w14:paraId="25BDF65D"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6" w:name="bookmark678"/>
      <w:bookmarkEnd w:id="676"/>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77" w:name="bookmark679"/>
      <w:bookmarkEnd w:id="677"/>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14:paraId="537DB0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14:paraId="17DE220C" w14:textId="77777777"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14:paraId="3FCCE7B2" w14:textId="77777777"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14:paraId="32E1807D" w14:textId="77777777"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14:paraId="100B19AC" w14:textId="77777777" w:rsidR="00A5220A" w:rsidRDefault="00A5220A">
      <w:pPr>
        <w:pStyle w:val="22"/>
        <w:numPr>
          <w:ilvl w:val="0"/>
          <w:numId w:val="39"/>
        </w:numPr>
        <w:tabs>
          <w:tab w:val="left" w:pos="291"/>
        </w:tabs>
        <w:spacing w:after="60"/>
        <w:rPr>
          <w:b w:val="0"/>
          <w:bCs w:val="0"/>
          <w:color w:val="auto"/>
          <w:w w:val="100"/>
          <w:sz w:val="24"/>
          <w:szCs w:val="24"/>
        </w:rPr>
      </w:pPr>
      <w:bookmarkStart w:id="678" w:name="bookmark680"/>
      <w:bookmarkEnd w:id="678"/>
      <w:r>
        <w:rPr>
          <w:rStyle w:val="21"/>
          <w:b/>
          <w:bCs/>
        </w:rPr>
        <w:t>КЛАСС</w:t>
      </w:r>
    </w:p>
    <w:p w14:paraId="14E4A24B"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232E3A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55521D1" w14:textId="77777777"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14:paraId="7DFF0AB7" w14:textId="77777777"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14:paraId="3C4B0CBC"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263464AF" w14:textId="77777777"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14:paraId="430765F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14:paraId="0DE081A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14:paraId="78DA252D" w14:textId="77777777"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Родные просторы</w:t>
      </w:r>
    </w:p>
    <w:p w14:paraId="63D11CD1"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14:paraId="684B664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14:paraId="2FA072C9" w14:textId="77777777"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14:paraId="3960688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4297D9C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568A074C" w14:textId="77777777"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14:paraId="0846D95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14:paraId="210B785A" w14:textId="77777777" w:rsidR="00A5220A" w:rsidRDefault="00A5220A">
      <w:pPr>
        <w:pStyle w:val="a5"/>
        <w:numPr>
          <w:ilvl w:val="0"/>
          <w:numId w:val="40"/>
        </w:numPr>
        <w:tabs>
          <w:tab w:val="left" w:pos="642"/>
        </w:tabs>
        <w:spacing w:line="262" w:lineRule="auto"/>
        <w:jc w:val="both"/>
        <w:rPr>
          <w:color w:val="auto"/>
          <w:sz w:val="24"/>
          <w:szCs w:val="24"/>
        </w:rPr>
      </w:pPr>
      <w:bookmarkStart w:id="679" w:name="bookmark681"/>
      <w:bookmarkEnd w:id="679"/>
      <w:r>
        <w:rPr>
          <w:rStyle w:val="11"/>
          <w:b/>
          <w:bCs/>
        </w:rPr>
        <w:t xml:space="preserve">И. Куприн. </w:t>
      </w:r>
      <w:r>
        <w:rPr>
          <w:rStyle w:val="11"/>
        </w:rPr>
        <w:t>«Бедный принц».</w:t>
      </w:r>
    </w:p>
    <w:p w14:paraId="5014E79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14:paraId="4D047B78"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4001839C" w14:textId="77777777"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14:paraId="1522C96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14:paraId="7295EE3A"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14:paraId="7CE11789" w14:textId="77777777" w:rsidR="00A5220A" w:rsidRDefault="00A5220A">
      <w:pPr>
        <w:pStyle w:val="a5"/>
        <w:numPr>
          <w:ilvl w:val="0"/>
          <w:numId w:val="40"/>
        </w:numPr>
        <w:tabs>
          <w:tab w:val="left" w:pos="642"/>
        </w:tabs>
        <w:spacing w:after="60" w:line="262" w:lineRule="auto"/>
        <w:jc w:val="both"/>
        <w:rPr>
          <w:color w:val="auto"/>
          <w:sz w:val="24"/>
          <w:szCs w:val="24"/>
        </w:rPr>
      </w:pPr>
      <w:bookmarkStart w:id="680" w:name="bookmark682"/>
      <w:bookmarkEnd w:id="680"/>
      <w:r>
        <w:rPr>
          <w:rStyle w:val="11"/>
          <w:b/>
          <w:bCs/>
        </w:rPr>
        <w:t xml:space="preserve">И. Белов. </w:t>
      </w:r>
      <w:r>
        <w:rPr>
          <w:rStyle w:val="11"/>
        </w:rPr>
        <w:t>«Скворцы».</w:t>
      </w:r>
    </w:p>
    <w:p w14:paraId="6250D55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21513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0DA32F27" w14:textId="77777777"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14:paraId="48549773"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14:paraId="7042FE07"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551837EC" w14:textId="77777777"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14:paraId="1D26296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14:paraId="5C1052DA"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14:paraId="794752A1"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039D7BC" w14:textId="77777777"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14:paraId="06161AD9"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14:paraId="191098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14:paraId="2CADA9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1D4DE841" w14:textId="77777777"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14:paraId="50D3C6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14:paraId="676A6244" w14:textId="77777777" w:rsidR="00A5220A" w:rsidRDefault="00A5220A">
      <w:pPr>
        <w:pStyle w:val="22"/>
        <w:numPr>
          <w:ilvl w:val="0"/>
          <w:numId w:val="39"/>
        </w:numPr>
        <w:tabs>
          <w:tab w:val="left" w:pos="291"/>
        </w:tabs>
        <w:spacing w:after="60"/>
        <w:rPr>
          <w:b w:val="0"/>
          <w:bCs w:val="0"/>
          <w:color w:val="auto"/>
          <w:w w:val="100"/>
          <w:sz w:val="24"/>
          <w:szCs w:val="24"/>
        </w:rPr>
      </w:pPr>
      <w:bookmarkStart w:id="681" w:name="bookmark683"/>
      <w:bookmarkEnd w:id="681"/>
      <w:r>
        <w:rPr>
          <w:rStyle w:val="21"/>
          <w:b/>
          <w:bCs/>
        </w:rPr>
        <w:lastRenderedPageBreak/>
        <w:t>КЛАСС</w:t>
      </w:r>
    </w:p>
    <w:p w14:paraId="7748A7B0"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3955F4B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319ABC6B" w14:textId="77777777"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14:paraId="183B32D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14:paraId="3219E6AD" w14:textId="77777777"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14:paraId="26B35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14:paraId="493A904F"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14:paraId="66BEF0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46203B5A" w14:textId="77777777"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14:paraId="5D91C08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14:paraId="3B93531B"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14:paraId="1DE813C5"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6B4B21B0" w14:textId="77777777"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14:paraId="3C5854D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14:paraId="23BAEE1B" w14:textId="77777777"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14:paraId="554D5846"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14:paraId="134066CD"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14:paraId="28B4732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2DB19CB8" w14:textId="77777777"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14:paraId="11D60F9F"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14:paraId="5C21F2E5" w14:textId="77777777" w:rsidR="00A5220A" w:rsidRDefault="00A5220A">
      <w:pPr>
        <w:pStyle w:val="a5"/>
        <w:numPr>
          <w:ilvl w:val="0"/>
          <w:numId w:val="41"/>
        </w:numPr>
        <w:tabs>
          <w:tab w:val="left" w:pos="642"/>
        </w:tabs>
        <w:spacing w:line="262" w:lineRule="auto"/>
        <w:jc w:val="both"/>
        <w:rPr>
          <w:color w:val="auto"/>
          <w:sz w:val="24"/>
          <w:szCs w:val="24"/>
        </w:rPr>
      </w:pPr>
      <w:bookmarkStart w:id="682" w:name="bookmark684"/>
      <w:bookmarkEnd w:id="682"/>
      <w:r>
        <w:rPr>
          <w:rStyle w:val="11"/>
          <w:b/>
          <w:bCs/>
        </w:rPr>
        <w:t xml:space="preserve">П. Чехов. </w:t>
      </w:r>
      <w:r>
        <w:rPr>
          <w:rStyle w:val="11"/>
        </w:rPr>
        <w:t>«Блины».</w:t>
      </w:r>
    </w:p>
    <w:p w14:paraId="1D70148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14:paraId="6FCF867B"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076712ED" w14:textId="77777777"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14:paraId="184DB37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14:paraId="77EB8E6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14:paraId="22C24CD9"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14:paraId="130AF56E"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26763336"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1F976594" w14:textId="77777777" w:rsidR="00A5220A" w:rsidRDefault="00A5220A">
      <w:pPr>
        <w:pStyle w:val="a5"/>
        <w:spacing w:line="262" w:lineRule="auto"/>
        <w:jc w:val="both"/>
        <w:rPr>
          <w:rFonts w:ascii="Courier New" w:hAnsi="Courier New" w:cs="Courier New"/>
          <w:color w:val="auto"/>
          <w:sz w:val="24"/>
          <w:szCs w:val="24"/>
        </w:rPr>
      </w:pPr>
      <w:r>
        <w:rPr>
          <w:rStyle w:val="11"/>
          <w:i/>
          <w:iCs/>
        </w:rPr>
        <w:lastRenderedPageBreak/>
        <w:t>Оборона Севастополя</w:t>
      </w:r>
    </w:p>
    <w:p w14:paraId="0E2092C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12AB454B"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F8E0ACA" w14:textId="77777777"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14:paraId="1740B83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14:paraId="28E888E6"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14:paraId="7BD8B4BF" w14:textId="77777777" w:rsidR="00A5220A" w:rsidRDefault="00A5220A">
      <w:pPr>
        <w:pStyle w:val="a5"/>
        <w:numPr>
          <w:ilvl w:val="0"/>
          <w:numId w:val="41"/>
        </w:numPr>
        <w:tabs>
          <w:tab w:val="left" w:pos="642"/>
        </w:tabs>
        <w:spacing w:after="140" w:line="262" w:lineRule="auto"/>
        <w:jc w:val="both"/>
        <w:rPr>
          <w:color w:val="auto"/>
          <w:sz w:val="24"/>
          <w:szCs w:val="24"/>
        </w:rPr>
      </w:pPr>
      <w:bookmarkStart w:id="683" w:name="bookmark685"/>
      <w:bookmarkEnd w:id="683"/>
      <w:r>
        <w:rPr>
          <w:rStyle w:val="11"/>
          <w:b/>
          <w:bCs/>
        </w:rPr>
        <w:t xml:space="preserve">П. Астафьев. </w:t>
      </w:r>
      <w:r>
        <w:rPr>
          <w:rStyle w:val="11"/>
        </w:rPr>
        <w:t>«Бабушка с малиной».</w:t>
      </w:r>
    </w:p>
    <w:p w14:paraId="439AF162"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2A2B08F5" w14:textId="77777777"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14:paraId="50035600" w14:textId="77777777"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14:paraId="2B0724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14:paraId="4C078F4F"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5911A988" w14:textId="77777777"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14:paraId="15A1AC76"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14:paraId="7661ED7A" w14:textId="77777777" w:rsidR="00A5220A" w:rsidRDefault="00A5220A">
      <w:pPr>
        <w:pStyle w:val="22"/>
        <w:numPr>
          <w:ilvl w:val="0"/>
          <w:numId w:val="39"/>
        </w:numPr>
        <w:tabs>
          <w:tab w:val="left" w:pos="286"/>
        </w:tabs>
        <w:spacing w:after="60"/>
        <w:rPr>
          <w:b w:val="0"/>
          <w:bCs w:val="0"/>
          <w:color w:val="auto"/>
          <w:w w:val="100"/>
          <w:sz w:val="24"/>
          <w:szCs w:val="24"/>
        </w:rPr>
      </w:pPr>
      <w:bookmarkStart w:id="684" w:name="bookmark686"/>
      <w:bookmarkEnd w:id="684"/>
      <w:r>
        <w:rPr>
          <w:rStyle w:val="21"/>
          <w:b/>
          <w:bCs/>
        </w:rPr>
        <w:t>КЛАСС</w:t>
      </w:r>
    </w:p>
    <w:p w14:paraId="25E04D8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90AA5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88A9C48" w14:textId="77777777"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14:paraId="189A2D15"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14:paraId="6DC03792" w14:textId="77777777"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14:paraId="0220DE0B" w14:textId="77777777" w:rsidR="00A5220A" w:rsidRDefault="00A5220A">
      <w:pPr>
        <w:pStyle w:val="a5"/>
        <w:numPr>
          <w:ilvl w:val="0"/>
          <w:numId w:val="42"/>
        </w:numPr>
        <w:tabs>
          <w:tab w:val="left" w:pos="646"/>
        </w:tabs>
        <w:spacing w:line="266" w:lineRule="auto"/>
        <w:jc w:val="both"/>
        <w:rPr>
          <w:color w:val="auto"/>
          <w:sz w:val="24"/>
          <w:szCs w:val="24"/>
        </w:rPr>
      </w:pPr>
      <w:bookmarkStart w:id="685" w:name="bookmark687"/>
      <w:bookmarkEnd w:id="685"/>
      <w:r>
        <w:rPr>
          <w:rStyle w:val="11"/>
          <w:b/>
          <w:bCs/>
        </w:rPr>
        <w:t xml:space="preserve">С. Пушкин. </w:t>
      </w:r>
      <w:r>
        <w:rPr>
          <w:rStyle w:val="11"/>
        </w:rPr>
        <w:t>«Песни о Стеньке Разине» (песня 1).</w:t>
      </w:r>
    </w:p>
    <w:p w14:paraId="41F3052B"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14:paraId="231A0CCE"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3969FE92" w14:textId="77777777"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14:paraId="325808AC" w14:textId="77777777" w:rsidR="00A5220A" w:rsidRDefault="00A5220A">
      <w:pPr>
        <w:pStyle w:val="a5"/>
        <w:numPr>
          <w:ilvl w:val="0"/>
          <w:numId w:val="42"/>
        </w:numPr>
        <w:tabs>
          <w:tab w:val="left" w:pos="632"/>
        </w:tabs>
        <w:spacing w:line="266" w:lineRule="auto"/>
        <w:jc w:val="both"/>
        <w:rPr>
          <w:color w:val="auto"/>
          <w:sz w:val="24"/>
          <w:szCs w:val="24"/>
        </w:rPr>
      </w:pPr>
      <w:bookmarkStart w:id="686" w:name="bookmark688"/>
      <w:bookmarkEnd w:id="686"/>
      <w:r>
        <w:rPr>
          <w:rStyle w:val="11"/>
          <w:b/>
          <w:bCs/>
        </w:rPr>
        <w:t xml:space="preserve">Г. Распутин. </w:t>
      </w:r>
      <w:r>
        <w:rPr>
          <w:rStyle w:val="11"/>
        </w:rPr>
        <w:t>«Сибирь, Сибирь.» (одна глава по выбору, например «Тобольск»).</w:t>
      </w:r>
    </w:p>
    <w:p w14:paraId="76517BF5"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14:paraId="2F0D5F2A"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2F089D29" w14:textId="77777777"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Русское поле</w:t>
      </w:r>
    </w:p>
    <w:p w14:paraId="7881EBA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14:paraId="2B399978"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14:paraId="5BC14E8F"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21EFA61C"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01C431B4" w14:textId="77777777" w:rsidR="00A5220A" w:rsidRDefault="00A5220A">
      <w:pPr>
        <w:pStyle w:val="a5"/>
        <w:spacing w:line="266" w:lineRule="auto"/>
        <w:jc w:val="both"/>
        <w:rPr>
          <w:rFonts w:ascii="Courier New" w:hAnsi="Courier New" w:cs="Courier New"/>
          <w:color w:val="auto"/>
          <w:sz w:val="24"/>
          <w:szCs w:val="24"/>
        </w:rPr>
      </w:pPr>
      <w:r>
        <w:rPr>
          <w:rStyle w:val="11"/>
          <w:i/>
          <w:iCs/>
        </w:rPr>
        <w:t>Пасха</w:t>
      </w:r>
    </w:p>
    <w:p w14:paraId="5EB37C56"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14:paraId="26B5E70F"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14:paraId="2B6DDF93"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126DBED"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14:paraId="3ACFDE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14:paraId="53999DB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14:paraId="47435A4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14:paraId="7DEC355A"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69C7C7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3048613B" w14:textId="77777777"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14:paraId="63C6EDE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14:paraId="61A165B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14:paraId="07C93E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E6B01F4" w14:textId="77777777"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14:paraId="7A36CB00"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14:paraId="2316A547"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14:paraId="36CF6C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E7DD267" w14:textId="77777777"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14:paraId="4BFD9B59"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14:paraId="5B3D8EAE"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14:paraId="639791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48C481CA" w14:textId="77777777"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14:paraId="35B3F16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lastRenderedPageBreak/>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14:paraId="5341FB00" w14:textId="77777777" w:rsidR="00A5220A" w:rsidRDefault="00A5220A">
      <w:pPr>
        <w:pStyle w:val="22"/>
        <w:numPr>
          <w:ilvl w:val="0"/>
          <w:numId w:val="39"/>
        </w:numPr>
        <w:tabs>
          <w:tab w:val="left" w:pos="296"/>
        </w:tabs>
        <w:spacing w:after="60"/>
        <w:rPr>
          <w:b w:val="0"/>
          <w:bCs w:val="0"/>
          <w:color w:val="auto"/>
          <w:w w:val="100"/>
          <w:sz w:val="24"/>
          <w:szCs w:val="24"/>
        </w:rPr>
      </w:pPr>
      <w:bookmarkStart w:id="687" w:name="bookmark689"/>
      <w:bookmarkEnd w:id="687"/>
      <w:r>
        <w:rPr>
          <w:rStyle w:val="21"/>
          <w:b/>
          <w:bCs/>
        </w:rPr>
        <w:t>КЛАСС</w:t>
      </w:r>
    </w:p>
    <w:p w14:paraId="25471A60"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33CB9384" w14:textId="77777777"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14:paraId="23E7031A"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14:paraId="706EAF3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14:paraId="6145E392"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5138303B" w14:textId="77777777"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14:paraId="739F19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14:paraId="3998B9F1"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3322189C" w14:textId="77777777"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14:paraId="3E16EC2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14:paraId="106E0842"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14:paraId="683F84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14:paraId="67B8AEE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331B7E49"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40C8753C" w14:textId="77777777"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14:paraId="654659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14:paraId="56F414B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14:paraId="6CCA83FE"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036A23B" w14:textId="77777777"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14:paraId="3AFA8E1F"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14:paraId="392B093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14:paraId="430C4CA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49E68BAC"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2C8924DF" w14:textId="77777777" w:rsidR="00A5220A" w:rsidRDefault="00A5220A">
      <w:pPr>
        <w:pStyle w:val="a5"/>
        <w:spacing w:line="264" w:lineRule="auto"/>
        <w:rPr>
          <w:rFonts w:ascii="Courier New" w:hAnsi="Courier New" w:cs="Courier New"/>
          <w:color w:val="auto"/>
          <w:sz w:val="24"/>
          <w:szCs w:val="24"/>
        </w:rPr>
      </w:pPr>
      <w:r>
        <w:rPr>
          <w:rStyle w:val="11"/>
          <w:i/>
          <w:iCs/>
        </w:rPr>
        <w:t>Дети на войне</w:t>
      </w:r>
    </w:p>
    <w:p w14:paraId="24583B42"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lastRenderedPageBreak/>
        <w:t xml:space="preserve">Э. Н. Веркин. </w:t>
      </w:r>
      <w:r>
        <w:rPr>
          <w:rStyle w:val="11"/>
        </w:rPr>
        <w:t>«Облачный полк» (не менее двух глав по выбору).</w:t>
      </w:r>
    </w:p>
    <w:p w14:paraId="67E607F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7ECBDF39" w14:textId="77777777"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14:paraId="6E3F8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14:paraId="16484000"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14:paraId="6CCBF2B9"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672BA249" w14:textId="77777777"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14:paraId="0FFDA6C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14:paraId="10F32AF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14:paraId="5BC3C19C"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7FE757E2" w14:textId="77777777"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14:paraId="69236D9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14:paraId="0F310B43"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14:paraId="6789BA0B" w14:textId="77777777" w:rsidR="00A5220A" w:rsidRDefault="00A5220A">
      <w:pPr>
        <w:pStyle w:val="22"/>
        <w:numPr>
          <w:ilvl w:val="0"/>
          <w:numId w:val="39"/>
        </w:numPr>
        <w:tabs>
          <w:tab w:val="left" w:pos="286"/>
        </w:tabs>
        <w:spacing w:after="60" w:line="233" w:lineRule="auto"/>
        <w:rPr>
          <w:b w:val="0"/>
          <w:bCs w:val="0"/>
          <w:color w:val="auto"/>
          <w:w w:val="100"/>
          <w:sz w:val="24"/>
          <w:szCs w:val="24"/>
        </w:rPr>
      </w:pPr>
      <w:bookmarkStart w:id="688" w:name="bookmark690"/>
      <w:bookmarkEnd w:id="688"/>
      <w:r>
        <w:rPr>
          <w:rStyle w:val="21"/>
          <w:b/>
          <w:bCs/>
        </w:rPr>
        <w:t>КЛАСС</w:t>
      </w:r>
    </w:p>
    <w:p w14:paraId="29B31462"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5621CC0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14:paraId="699C9C2D" w14:textId="77777777"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14:paraId="38206BA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14:paraId="4ECF92F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14:paraId="0C4582F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14:paraId="61BD2B6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14:paraId="3136A559" w14:textId="77777777"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14:paraId="1872112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14:paraId="6B08425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14:paraId="36E58FD2"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14:paraId="1FCB3625" w14:textId="77777777"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14:paraId="51E8EE86"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lastRenderedPageBreak/>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14:paraId="701376A6" w14:textId="77777777"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14:paraId="35BBB4B1" w14:textId="77777777"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14:paraId="7D0FC3D6"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14:paraId="60D8EB4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14:paraId="7CC679B9" w14:textId="77777777"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14:paraId="6538AF3B"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14:paraId="4AA7628B"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14:paraId="127C4ED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14:paraId="45E9F1AA" w14:textId="77777777"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14:paraId="3AE8D2E3" w14:textId="77777777" w:rsidR="00A5220A" w:rsidRDefault="00A5220A">
      <w:pPr>
        <w:pStyle w:val="a5"/>
        <w:numPr>
          <w:ilvl w:val="0"/>
          <w:numId w:val="43"/>
        </w:numPr>
        <w:tabs>
          <w:tab w:val="left" w:pos="622"/>
        </w:tabs>
        <w:spacing w:line="262" w:lineRule="auto"/>
        <w:jc w:val="both"/>
        <w:rPr>
          <w:color w:val="auto"/>
          <w:sz w:val="24"/>
          <w:szCs w:val="24"/>
        </w:rPr>
      </w:pPr>
      <w:bookmarkStart w:id="689" w:name="bookmark691"/>
      <w:bookmarkEnd w:id="689"/>
      <w:r>
        <w:rPr>
          <w:rStyle w:val="11"/>
          <w:b/>
          <w:bCs/>
        </w:rPr>
        <w:t xml:space="preserve">П. Платонов. </w:t>
      </w:r>
      <w:r>
        <w:rPr>
          <w:rStyle w:val="11"/>
        </w:rPr>
        <w:t>«На заре туманной юности» (две главы по выбору).</w:t>
      </w:r>
    </w:p>
    <w:p w14:paraId="10EF16EC" w14:textId="77777777" w:rsidR="00A5220A" w:rsidRDefault="00A5220A">
      <w:pPr>
        <w:pStyle w:val="a5"/>
        <w:numPr>
          <w:ilvl w:val="0"/>
          <w:numId w:val="43"/>
        </w:numPr>
        <w:tabs>
          <w:tab w:val="left" w:pos="627"/>
        </w:tabs>
        <w:spacing w:after="120" w:line="262" w:lineRule="auto"/>
        <w:jc w:val="both"/>
        <w:rPr>
          <w:color w:val="auto"/>
          <w:sz w:val="24"/>
          <w:szCs w:val="24"/>
        </w:rPr>
      </w:pPr>
      <w:bookmarkStart w:id="690" w:name="bookmark692"/>
      <w:bookmarkEnd w:id="690"/>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14:paraId="3F4F2803"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ABED17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14:paraId="65774614" w14:textId="77777777"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14:paraId="2BC86AC6"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14:paraId="42B4EAE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14:paraId="31A53408"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14:paraId="29C9D7A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14:paraId="3F62AC62" w14:textId="77777777"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14:paraId="477C0477"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14:paraId="7BC43367"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14:paraId="30F4DF0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3D1C8C2C" w14:textId="77777777"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14:paraId="0B3A4729" w14:textId="77777777"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14:paraId="55C894D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0B029E47" w14:textId="77777777"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14:paraId="7E7EB6AC"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14:paraId="5E32DD1E"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14:paraId="6059B2D2"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lastRenderedPageBreak/>
        <w:t>ОСВОЕНИЯ УЧЕБНОГО ПРЕДМЕТА</w:t>
      </w:r>
    </w:p>
    <w:p w14:paraId="6C2E03D8"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91" w:name="bookmark693"/>
      <w:bookmarkStart w:id="692" w:name="bookmark694"/>
      <w:bookmarkStart w:id="693" w:name="bookmark695"/>
      <w:r>
        <w:rPr>
          <w:rStyle w:val="31"/>
          <w:b/>
          <w:bCs/>
          <w:sz w:val="19"/>
          <w:szCs w:val="19"/>
        </w:rPr>
        <w:t>«РОДНАЯ ЛИТЕРАТУРА (РУССКАЯ)»</w:t>
      </w:r>
      <w:bookmarkEnd w:id="691"/>
      <w:bookmarkEnd w:id="692"/>
      <w:bookmarkEnd w:id="693"/>
    </w:p>
    <w:p w14:paraId="3C566257" w14:textId="77777777"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14:paraId="59077A99"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0EF71501"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14:paraId="2CF5D72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6E4A9EBE" w14:textId="77777777"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14:paraId="3FB8E119"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2A06283"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 xml:space="preserve">са к </w:t>
      </w:r>
      <w:r>
        <w:rPr>
          <w:rStyle w:val="11"/>
        </w:rPr>
        <w:lastRenderedPageBreak/>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0A70BCCE"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14:paraId="2207EB47"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24D9BE5D"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5C85463D"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D62BBE1"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43CAD59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5771A98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14:paraId="3E814A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14:paraId="0103B74A"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0B034BA7" w14:textId="77777777"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187A0C49"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14:paraId="1D361316"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профессиональной деятельности, а также в рамках социального </w:t>
      </w:r>
      <w:r>
        <w:rPr>
          <w:rStyle w:val="11"/>
        </w:rPr>
        <w:lastRenderedPageBreak/>
        <w:t>взаимодействия с людьми из другой куль</w:t>
      </w:r>
      <w:r>
        <w:rPr>
          <w:rStyle w:val="11"/>
        </w:rPr>
        <w:softHyphen/>
        <w:t>турной среды;</w:t>
      </w:r>
    </w:p>
    <w:p w14:paraId="3E86F25D"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14:paraId="5A0CAEC1"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14:paraId="3398FB34"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14:paraId="3B41608C"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5621A556"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14:paraId="63D0C336" w14:textId="77777777"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14:paraId="5ADDC8D4"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096E6188" w14:textId="77777777"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6AA063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260A1EE7"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D503E0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3A69C3DB"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068B6C86"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DCEFA7E"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 xml:space="preserve">ний и </w:t>
      </w:r>
      <w:r>
        <w:rPr>
          <w:rStyle w:val="11"/>
        </w:rPr>
        <w:lastRenderedPageBreak/>
        <w:t>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786C74E2"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73CCFC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9FB263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52F644D4"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4CBB56FA"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2A9A09D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72772D0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610755C9"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7172DDC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EB217DE"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714A8912"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379672E" w14:textId="77777777"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7378426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67992CF5"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7A5E996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A30F66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 xml:space="preserve">коммуникативными </w:t>
      </w:r>
      <w:r>
        <w:rPr>
          <w:rStyle w:val="11"/>
          <w:b/>
          <w:bCs/>
        </w:rPr>
        <w:lastRenderedPageBreak/>
        <w:t>действиями</w:t>
      </w:r>
      <w:r>
        <w:rPr>
          <w:rStyle w:val="11"/>
        </w:rPr>
        <w:t>.</w:t>
      </w:r>
    </w:p>
    <w:p w14:paraId="636A183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14:paraId="78311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14:paraId="0F4A5CD1"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32D781BD"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 xml:space="preserve">ненных </w:t>
      </w:r>
      <w:r>
        <w:rPr>
          <w:rStyle w:val="11"/>
        </w:rPr>
        <w:lastRenderedPageBreak/>
        <w:t>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14:paraId="1098F1E6"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14:paraId="5684CDE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14:paraId="3FDC36D1" w14:textId="77777777"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14:paraId="7E2FBB3A"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082E8EF8"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14:paraId="7D2F6CF9" w14:textId="77777777" w:rsidR="00A5220A" w:rsidRDefault="00A5220A">
      <w:pPr>
        <w:pStyle w:val="a5"/>
        <w:numPr>
          <w:ilvl w:val="0"/>
          <w:numId w:val="44"/>
        </w:numPr>
        <w:tabs>
          <w:tab w:val="left" w:pos="543"/>
        </w:tabs>
        <w:spacing w:line="269" w:lineRule="auto"/>
        <w:jc w:val="both"/>
        <w:rPr>
          <w:color w:val="auto"/>
          <w:sz w:val="24"/>
          <w:szCs w:val="24"/>
        </w:rPr>
      </w:pPr>
      <w:bookmarkStart w:id="694" w:name="bookmark696"/>
      <w:bookmarkEnd w:id="694"/>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14:paraId="1F748518" w14:textId="77777777" w:rsidR="00A5220A" w:rsidRDefault="00A5220A">
      <w:pPr>
        <w:pStyle w:val="a5"/>
        <w:numPr>
          <w:ilvl w:val="0"/>
          <w:numId w:val="44"/>
        </w:numPr>
        <w:tabs>
          <w:tab w:val="left" w:pos="538"/>
        </w:tabs>
        <w:spacing w:line="269" w:lineRule="auto"/>
        <w:jc w:val="both"/>
        <w:rPr>
          <w:color w:val="auto"/>
          <w:sz w:val="24"/>
          <w:szCs w:val="24"/>
        </w:rPr>
      </w:pPr>
      <w:bookmarkStart w:id="695" w:name="bookmark697"/>
      <w:bookmarkEnd w:id="695"/>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14:paraId="5422AE47" w14:textId="77777777" w:rsidR="00A5220A" w:rsidRDefault="00A5220A">
      <w:pPr>
        <w:pStyle w:val="a5"/>
        <w:numPr>
          <w:ilvl w:val="0"/>
          <w:numId w:val="44"/>
        </w:numPr>
        <w:tabs>
          <w:tab w:val="left" w:pos="538"/>
        </w:tabs>
        <w:spacing w:line="269" w:lineRule="auto"/>
        <w:jc w:val="both"/>
        <w:rPr>
          <w:color w:val="auto"/>
          <w:sz w:val="24"/>
          <w:szCs w:val="24"/>
        </w:rPr>
      </w:pPr>
      <w:bookmarkStart w:id="696" w:name="bookmark698"/>
      <w:bookmarkEnd w:id="696"/>
      <w:r>
        <w:rPr>
          <w:rStyle w:val="11"/>
        </w:rPr>
        <w:t xml:space="preserve">обеспечение культурной самоидентификации, осознание </w:t>
      </w:r>
      <w:r>
        <w:rPr>
          <w:rStyle w:val="11"/>
        </w:rPr>
        <w:lastRenderedPageBreak/>
        <w:t>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14:paraId="5184BB59" w14:textId="77777777" w:rsidR="00A5220A" w:rsidRDefault="00A5220A">
      <w:pPr>
        <w:pStyle w:val="a5"/>
        <w:numPr>
          <w:ilvl w:val="0"/>
          <w:numId w:val="44"/>
        </w:numPr>
        <w:tabs>
          <w:tab w:val="left" w:pos="538"/>
        </w:tabs>
        <w:spacing w:line="269" w:lineRule="auto"/>
        <w:jc w:val="both"/>
        <w:rPr>
          <w:color w:val="auto"/>
          <w:sz w:val="24"/>
          <w:szCs w:val="24"/>
        </w:rPr>
      </w:pPr>
      <w:bookmarkStart w:id="697" w:name="bookmark699"/>
      <w:bookmarkEnd w:id="697"/>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14:paraId="6C143233" w14:textId="77777777" w:rsidR="00A5220A" w:rsidRDefault="00A5220A">
      <w:pPr>
        <w:pStyle w:val="a5"/>
        <w:numPr>
          <w:ilvl w:val="0"/>
          <w:numId w:val="44"/>
        </w:numPr>
        <w:tabs>
          <w:tab w:val="left" w:pos="548"/>
        </w:tabs>
        <w:spacing w:line="269" w:lineRule="auto"/>
        <w:jc w:val="both"/>
        <w:rPr>
          <w:color w:val="auto"/>
          <w:sz w:val="24"/>
          <w:szCs w:val="24"/>
        </w:rPr>
      </w:pPr>
      <w:bookmarkStart w:id="698" w:name="bookmark700"/>
      <w:bookmarkEnd w:id="698"/>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14:paraId="5DD6CBCE" w14:textId="77777777" w:rsidR="00A5220A" w:rsidRDefault="00A5220A">
      <w:pPr>
        <w:pStyle w:val="a5"/>
        <w:numPr>
          <w:ilvl w:val="0"/>
          <w:numId w:val="44"/>
        </w:numPr>
        <w:tabs>
          <w:tab w:val="left" w:pos="543"/>
        </w:tabs>
        <w:spacing w:after="140" w:line="269" w:lineRule="auto"/>
        <w:jc w:val="both"/>
        <w:rPr>
          <w:color w:val="auto"/>
          <w:sz w:val="24"/>
          <w:szCs w:val="24"/>
        </w:rPr>
      </w:pPr>
      <w:bookmarkStart w:id="699" w:name="bookmark701"/>
      <w:bookmarkEnd w:id="699"/>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14:paraId="145592A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14:paraId="31E7CAF7" w14:textId="77777777" w:rsidR="00A5220A" w:rsidRDefault="00A5220A">
      <w:pPr>
        <w:pStyle w:val="a5"/>
        <w:numPr>
          <w:ilvl w:val="0"/>
          <w:numId w:val="45"/>
        </w:numPr>
        <w:tabs>
          <w:tab w:val="left" w:pos="481"/>
        </w:tabs>
        <w:jc w:val="both"/>
        <w:rPr>
          <w:color w:val="auto"/>
          <w:sz w:val="24"/>
          <w:szCs w:val="24"/>
        </w:rPr>
      </w:pPr>
      <w:bookmarkStart w:id="700" w:name="bookmark702"/>
      <w:bookmarkEnd w:id="700"/>
      <w:r>
        <w:rPr>
          <w:rStyle w:val="11"/>
          <w:b/>
          <w:bCs/>
        </w:rPr>
        <w:t>класс:</w:t>
      </w:r>
    </w:p>
    <w:p w14:paraId="24622559"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1" w:name="bookmark703"/>
      <w:bookmarkEnd w:id="701"/>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14:paraId="643F82F9"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702" w:name="bookmark704"/>
      <w:bookmarkEnd w:id="702"/>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14:paraId="73907AC6"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703" w:name="bookmark705"/>
      <w:bookmarkEnd w:id="703"/>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14:paraId="08C2E27D"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4" w:name="bookmark706"/>
      <w:bookmarkEnd w:id="704"/>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 xml:space="preserve">гих искусств и учиться отбирать </w:t>
      </w:r>
      <w:r>
        <w:rPr>
          <w:rStyle w:val="11"/>
        </w:rPr>
        <w:lastRenderedPageBreak/>
        <w:t>произведения для самосто</w:t>
      </w:r>
      <w:r>
        <w:rPr>
          <w:rStyle w:val="11"/>
        </w:rPr>
        <w:softHyphen/>
        <w:t>ятельного чтения;</w:t>
      </w:r>
    </w:p>
    <w:p w14:paraId="37777FE5" w14:textId="77777777"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705" w:name="bookmark707"/>
      <w:bookmarkEnd w:id="705"/>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14:paraId="7E724DA7" w14:textId="77777777" w:rsidR="00A5220A" w:rsidRDefault="00A5220A">
      <w:pPr>
        <w:pStyle w:val="a5"/>
        <w:numPr>
          <w:ilvl w:val="0"/>
          <w:numId w:val="45"/>
        </w:numPr>
        <w:tabs>
          <w:tab w:val="left" w:pos="486"/>
        </w:tabs>
        <w:spacing w:line="269" w:lineRule="auto"/>
        <w:jc w:val="both"/>
        <w:rPr>
          <w:color w:val="auto"/>
          <w:sz w:val="24"/>
          <w:szCs w:val="24"/>
        </w:rPr>
      </w:pPr>
      <w:bookmarkStart w:id="706" w:name="bookmark708"/>
      <w:bookmarkEnd w:id="706"/>
      <w:r>
        <w:rPr>
          <w:rStyle w:val="11"/>
          <w:b/>
          <w:bCs/>
        </w:rPr>
        <w:t>класс:</w:t>
      </w:r>
    </w:p>
    <w:p w14:paraId="0219FB3B"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707" w:name="bookmark709"/>
      <w:bookmarkEnd w:id="707"/>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14:paraId="39C7A7C7"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08" w:name="bookmark710"/>
      <w:bookmarkEnd w:id="708"/>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14:paraId="3B7C509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09" w:name="bookmark711"/>
      <w:bookmarkEnd w:id="709"/>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14:paraId="2B2D8748"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0" w:name="bookmark712"/>
      <w:bookmarkEnd w:id="710"/>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0CAB8C62" w14:textId="77777777"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11" w:name="bookmark713"/>
      <w:bookmarkEnd w:id="711"/>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14:paraId="2C353A0F" w14:textId="77777777" w:rsidR="00A5220A" w:rsidRDefault="00A5220A">
      <w:pPr>
        <w:pStyle w:val="a5"/>
        <w:numPr>
          <w:ilvl w:val="0"/>
          <w:numId w:val="45"/>
        </w:numPr>
        <w:tabs>
          <w:tab w:val="left" w:pos="401"/>
        </w:tabs>
        <w:ind w:firstLine="160"/>
        <w:jc w:val="both"/>
        <w:rPr>
          <w:color w:val="auto"/>
          <w:sz w:val="24"/>
          <w:szCs w:val="24"/>
        </w:rPr>
      </w:pPr>
      <w:bookmarkStart w:id="712" w:name="bookmark714"/>
      <w:bookmarkEnd w:id="712"/>
      <w:r>
        <w:rPr>
          <w:rStyle w:val="11"/>
          <w:b/>
          <w:bCs/>
        </w:rPr>
        <w:t>класс:</w:t>
      </w:r>
    </w:p>
    <w:p w14:paraId="11011C9B"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3" w:name="bookmark715"/>
      <w:bookmarkEnd w:id="713"/>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 xml:space="preserve">туре для развития </w:t>
      </w:r>
      <w:r>
        <w:rPr>
          <w:rStyle w:val="11"/>
        </w:rPr>
        <w:lastRenderedPageBreak/>
        <w:t>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14:paraId="72B320E6"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14" w:name="bookmark716"/>
      <w:bookmarkEnd w:id="714"/>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14:paraId="5D021967" w14:textId="77777777" w:rsidR="00A5220A" w:rsidRDefault="00A5220A">
      <w:pPr>
        <w:pStyle w:val="a5"/>
        <w:numPr>
          <w:ilvl w:val="0"/>
          <w:numId w:val="38"/>
        </w:numPr>
        <w:tabs>
          <w:tab w:val="left" w:pos="207"/>
        </w:tabs>
        <w:spacing w:line="310" w:lineRule="auto"/>
        <w:ind w:left="160" w:hanging="160"/>
        <w:jc w:val="both"/>
        <w:rPr>
          <w:color w:val="auto"/>
          <w:sz w:val="24"/>
          <w:szCs w:val="24"/>
        </w:rPr>
      </w:pPr>
      <w:bookmarkStart w:id="715" w:name="bookmark717"/>
      <w:bookmarkEnd w:id="715"/>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14:paraId="34957C61"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6" w:name="bookmark718"/>
      <w:bookmarkEnd w:id="716"/>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65D167A8" w14:textId="77777777"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17" w:name="bookmark719"/>
      <w:bookmarkEnd w:id="717"/>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Default="00A5220A">
      <w:pPr>
        <w:pStyle w:val="a5"/>
        <w:numPr>
          <w:ilvl w:val="0"/>
          <w:numId w:val="45"/>
        </w:numPr>
        <w:tabs>
          <w:tab w:val="left" w:pos="410"/>
        </w:tabs>
        <w:ind w:firstLine="160"/>
        <w:jc w:val="both"/>
        <w:rPr>
          <w:color w:val="auto"/>
          <w:sz w:val="24"/>
          <w:szCs w:val="24"/>
        </w:rPr>
      </w:pPr>
      <w:bookmarkStart w:id="718" w:name="bookmark720"/>
      <w:bookmarkEnd w:id="718"/>
      <w:r>
        <w:rPr>
          <w:rStyle w:val="11"/>
          <w:b/>
          <w:bCs/>
        </w:rPr>
        <w:t>класс:</w:t>
      </w:r>
    </w:p>
    <w:p w14:paraId="04F79468" w14:textId="77777777" w:rsidR="00A5220A" w:rsidRDefault="00A5220A">
      <w:pPr>
        <w:pStyle w:val="a5"/>
        <w:numPr>
          <w:ilvl w:val="0"/>
          <w:numId w:val="38"/>
        </w:numPr>
        <w:tabs>
          <w:tab w:val="left" w:pos="207"/>
        </w:tabs>
        <w:spacing w:line="283" w:lineRule="auto"/>
        <w:ind w:left="160" w:hanging="160"/>
        <w:jc w:val="both"/>
        <w:rPr>
          <w:color w:val="auto"/>
          <w:sz w:val="24"/>
          <w:szCs w:val="24"/>
        </w:rPr>
      </w:pPr>
      <w:bookmarkStart w:id="719" w:name="bookmark721"/>
      <w:bookmarkEnd w:id="719"/>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14:paraId="290502EB"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20" w:name="bookmark722"/>
      <w:bookmarkEnd w:id="720"/>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14:paraId="404DC07F"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21" w:name="bookmark723"/>
      <w:bookmarkEnd w:id="721"/>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14:paraId="01DE9AC9"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2" w:name="bookmark724"/>
      <w:bookmarkEnd w:id="722"/>
      <w:r>
        <w:rPr>
          <w:rStyle w:val="11"/>
        </w:rPr>
        <w:t>владеть умением давать самостоятельный смысловой и идей</w:t>
      </w:r>
      <w:r>
        <w:rPr>
          <w:rStyle w:val="11"/>
        </w:rPr>
        <w:softHyphen/>
        <w:t>но-</w:t>
      </w:r>
      <w:r>
        <w:rPr>
          <w:rStyle w:val="11"/>
        </w:rPr>
        <w:lastRenderedPageBreak/>
        <w:t>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14:paraId="53E4D1E8" w14:textId="77777777"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23" w:name="bookmark725"/>
      <w:bookmarkEnd w:id="723"/>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5596AA" w14:textId="77777777" w:rsidR="00A5220A" w:rsidRDefault="00A5220A">
      <w:pPr>
        <w:pStyle w:val="a5"/>
        <w:numPr>
          <w:ilvl w:val="0"/>
          <w:numId w:val="45"/>
        </w:numPr>
        <w:tabs>
          <w:tab w:val="left" w:pos="401"/>
        </w:tabs>
        <w:spacing w:line="266" w:lineRule="auto"/>
        <w:ind w:firstLine="160"/>
        <w:jc w:val="both"/>
        <w:rPr>
          <w:color w:val="auto"/>
          <w:sz w:val="24"/>
          <w:szCs w:val="24"/>
        </w:rPr>
      </w:pPr>
      <w:bookmarkStart w:id="724" w:name="bookmark726"/>
      <w:bookmarkEnd w:id="724"/>
      <w:r>
        <w:rPr>
          <w:rStyle w:val="11"/>
          <w:b/>
          <w:bCs/>
        </w:rPr>
        <w:t>класс:</w:t>
      </w:r>
    </w:p>
    <w:p w14:paraId="4A81B905"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5" w:name="bookmark727"/>
      <w:bookmarkEnd w:id="725"/>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14:paraId="6DA3D6AC"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6" w:name="bookmark728"/>
      <w:bookmarkEnd w:id="726"/>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14:paraId="416F66D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7" w:name="bookmark729"/>
      <w:bookmarkEnd w:id="727"/>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14:paraId="69CA1927"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8" w:name="bookmark730"/>
      <w:bookmarkEnd w:id="728"/>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28"/>
          <w:footerReference w:type="default" r:id="rId29"/>
          <w:footnotePr>
            <w:numFmt w:val="upperRoman"/>
          </w:footnotePr>
          <w:type w:val="continuous"/>
          <w:pgSz w:w="7824" w:h="12019"/>
          <w:pgMar w:top="626" w:right="701" w:bottom="901" w:left="709" w:header="0" w:footer="3" w:gutter="0"/>
          <w:cols w:space="720"/>
          <w:noEndnote/>
          <w:docGrid w:linePitch="360"/>
        </w:sectPr>
      </w:pPr>
      <w:bookmarkStart w:id="729" w:name="bookmark731"/>
      <w:bookmarkEnd w:id="729"/>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7B60C3B" w14:textId="77777777"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30" w:name="bookmark732"/>
      <w:bookmarkEnd w:id="730"/>
      <w:r>
        <w:rPr>
          <w:rStyle w:val="3"/>
          <w:b/>
          <w:bCs/>
        </w:rPr>
        <w:lastRenderedPageBreak/>
        <w:t>АНГЛИЙСКИЙ ЯЗЫК</w:t>
      </w:r>
    </w:p>
    <w:p w14:paraId="0DFFEDBB" w14:textId="0E178842"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31" w:name="bookmark733"/>
      <w:bookmarkStart w:id="732" w:name="bookmark734"/>
      <w:bookmarkStart w:id="733" w:name="bookmark735"/>
      <w:r>
        <w:rPr>
          <w:rStyle w:val="31"/>
          <w:b/>
          <w:bCs/>
          <w:sz w:val="19"/>
          <w:szCs w:val="19"/>
        </w:rPr>
        <w:t>ПРОГРАММА. АНГЛИЙСКИЙ ЯЗЫК (ДЛЯ 5-9 КЛАССОВ ОБРАЗОВАТЕЛЬНЫХ ОРГАНИЗАЦИЙ)</w:t>
      </w:r>
      <w:bookmarkEnd w:id="731"/>
      <w:bookmarkEnd w:id="732"/>
      <w:bookmarkEnd w:id="733"/>
    </w:p>
    <w:p w14:paraId="2E4FDE8D" w14:textId="051B7332" w:rsidR="00A5220A" w:rsidRDefault="00A07F24">
      <w:pPr>
        <w:pStyle w:val="a5"/>
        <w:spacing w:after="420" w:line="269" w:lineRule="auto"/>
        <w:jc w:val="both"/>
        <w:rPr>
          <w:rFonts w:ascii="Courier New" w:hAnsi="Courier New" w:cs="Courier New"/>
          <w:color w:val="auto"/>
          <w:sz w:val="24"/>
          <w:szCs w:val="24"/>
        </w:rPr>
      </w:pPr>
      <w:r>
        <w:rPr>
          <w:rStyle w:val="11"/>
        </w:rPr>
        <w:t>П</w:t>
      </w:r>
      <w:r w:rsidR="00A5220A">
        <w:rPr>
          <w:rStyle w:val="11"/>
        </w:rPr>
        <w:t>рограмма по английскому языку на уров</w:t>
      </w:r>
      <w:r w:rsidR="00A5220A">
        <w:rPr>
          <w:rStyle w:val="11"/>
        </w:rPr>
        <w:softHyphen/>
        <w:t>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програм</w:t>
      </w:r>
      <w:r w:rsidR="00A5220A">
        <w:rPr>
          <w:rStyle w:val="11"/>
        </w:rPr>
        <w:softHyphen/>
        <w:t>мы», представленных в Федеральном государственном образова</w:t>
      </w:r>
      <w:r w:rsidR="00A5220A">
        <w:rPr>
          <w:rStyle w:val="11"/>
        </w:rPr>
        <w:softHyphen/>
        <w:t>тельном стандарте основного общего образования,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Pr>
          <w:rStyle w:val="11"/>
        </w:rPr>
        <w:softHyphen/>
        <w:t>татов духовно-нравственного развития, воспитания и социали</w:t>
      </w:r>
      <w:r w:rsidR="00A5220A">
        <w:rPr>
          <w:rStyle w:val="11"/>
        </w:rPr>
        <w:softHyphen/>
        <w:t>зации обучающихся, представленной в Примерной программе воспитания (одобрено решением ФУМО от 02.06.2020 г.).</w:t>
      </w:r>
    </w:p>
    <w:p w14:paraId="491982DE"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4" w:name="bookmark736"/>
      <w:bookmarkStart w:id="735" w:name="bookmark737"/>
      <w:bookmarkStart w:id="736" w:name="bookmark738"/>
      <w:r>
        <w:rPr>
          <w:rStyle w:val="31"/>
          <w:b/>
          <w:bCs/>
          <w:sz w:val="19"/>
          <w:szCs w:val="19"/>
        </w:rPr>
        <w:t>ПОЯСНИТЕЛЬНАЯ ЗАПИСКА</w:t>
      </w:r>
      <w:bookmarkEnd w:id="734"/>
      <w:bookmarkEnd w:id="735"/>
      <w:bookmarkEnd w:id="736"/>
    </w:p>
    <w:p w14:paraId="72BE489A" w14:textId="35E021D1" w:rsidR="00A5220A" w:rsidRDefault="00A07F24">
      <w:pPr>
        <w:pStyle w:val="a5"/>
        <w:spacing w:after="140" w:line="269" w:lineRule="auto"/>
        <w:jc w:val="both"/>
        <w:rPr>
          <w:rFonts w:ascii="Courier New" w:hAnsi="Courier New" w:cs="Courier New"/>
          <w:color w:val="auto"/>
          <w:sz w:val="24"/>
          <w:szCs w:val="24"/>
        </w:rPr>
      </w:pPr>
      <w:r>
        <w:rPr>
          <w:rStyle w:val="11"/>
        </w:rPr>
        <w:t>П</w:t>
      </w:r>
      <w:r w:rsidR="00A5220A">
        <w:rPr>
          <w:rStyle w:val="11"/>
        </w:rPr>
        <w:t xml:space="preserve">рограмма </w:t>
      </w:r>
      <w:r>
        <w:rPr>
          <w:rStyle w:val="11"/>
        </w:rPr>
        <w:t>представляет  цели</w:t>
      </w:r>
      <w:r w:rsidR="00A5220A">
        <w:rPr>
          <w:rStyle w:val="11"/>
        </w:rPr>
        <w:t xml:space="preserve">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A5220A">
        <w:rPr>
          <w:rStyle w:val="11"/>
        </w:rPr>
        <w:softHyphen/>
        <w:t>зательную (инвариантную) часть содержания учебного курса по английскому языку, за пределами которой остаётся возмож</w:t>
      </w:r>
      <w:r w:rsidR="00A5220A">
        <w:rPr>
          <w:rStyle w:val="11"/>
        </w:rPr>
        <w:softHyphen/>
        <w:t>ность авторского выбора вариативной составляющей содержа</w:t>
      </w:r>
      <w:r w:rsidR="00A5220A">
        <w:rPr>
          <w:rStyle w:val="11"/>
        </w:rPr>
        <w:softHyphen/>
        <w:t xml:space="preserve">ния образования по предмету. </w:t>
      </w:r>
      <w:r>
        <w:rPr>
          <w:rStyle w:val="11"/>
        </w:rPr>
        <w:t>п</w:t>
      </w:r>
      <w:r w:rsidR="00A5220A">
        <w:rPr>
          <w:rStyle w:val="11"/>
        </w:rPr>
        <w:t>рограмма устанавлива</w:t>
      </w:r>
      <w:r w:rsidR="00A5220A">
        <w:rPr>
          <w:rStyle w:val="11"/>
        </w:rPr>
        <w:softHyphen/>
        <w:t>ет распределение обязательного предметного содержания по го</w:t>
      </w:r>
      <w:r w:rsidR="00A5220A">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A5220A">
        <w:rPr>
          <w:rStyle w:val="11"/>
        </w:rPr>
        <w:softHyphen/>
        <w:t>туры английского языка и родного (русского) языка обучаю</w:t>
      </w:r>
      <w:r w:rsidR="00A5220A">
        <w:rPr>
          <w:rStyle w:val="11"/>
        </w:rPr>
        <w:softHyphen/>
        <w:t>щихся, межпредметных связей английского языка с содержа</w:t>
      </w:r>
      <w:r w:rsidR="00A5220A">
        <w:rPr>
          <w:rStyle w:val="11"/>
        </w:rPr>
        <w:softHyphen/>
        <w:t>нием других общеобразовательных предметов, изучаемых в 5—9 классах, а также с учётом возрастных особенностей обуча</w:t>
      </w:r>
      <w:r w:rsidR="00A5220A">
        <w:rPr>
          <w:rStyle w:val="11"/>
        </w:rPr>
        <w:softHyphen/>
        <w:t>ющихся. В программе для основной школы предусмотрено дальнейшее развитие всех речевых умений и ов</w:t>
      </w:r>
      <w:r w:rsidR="00A5220A">
        <w:rPr>
          <w:rStyle w:val="11"/>
        </w:rPr>
        <w:softHyphen/>
        <w:t>ладение языковыми средствами, представленными в пример</w:t>
      </w:r>
      <w:r w:rsidR="00A5220A">
        <w:rPr>
          <w:rStyle w:val="11"/>
        </w:rPr>
        <w:softHyphen/>
        <w:t>ных рабочих программах начального общего образования, что обеспечивает преемственность между этапами школьного обра</w:t>
      </w:r>
      <w:r w:rsidR="00A5220A">
        <w:rPr>
          <w:rStyle w:val="11"/>
        </w:rPr>
        <w:softHyphen/>
        <w:t>зования по английскому языку.</w:t>
      </w:r>
    </w:p>
    <w:p w14:paraId="08F4208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ОБЩАЯ ХАРАКТЕРИСТИКА УЧЕБНОГО ПРЕДМЕТА «ИНОСТРАННЫЙ (АНГЛИЙСКИЙ) ЯЗЫК»</w:t>
      </w:r>
    </w:p>
    <w:p w14:paraId="188F9F5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Предмету «Иностранный (английский) язык» принадлежит важное место в системе </w:t>
      </w:r>
      <w:r w:rsidRPr="00A07F24">
        <w:rPr>
          <w:rStyle w:val="11"/>
          <w:highlight w:val="yellow"/>
        </w:rPr>
        <w:t>среднего</w:t>
      </w:r>
      <w:r>
        <w:rPr>
          <w:rStyle w:val="11"/>
        </w:rPr>
        <w:t xml:space="preserve">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14:paraId="48CF514D" w14:textId="77777777"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w:t>
      </w:r>
      <w:r>
        <w:rPr>
          <w:rStyle w:val="11"/>
        </w:rPr>
        <w:lastRenderedPageBreak/>
        <w:t>культуры партнёра, что позволяет успешнее решать возникающие проблемы и избегать конфликтов.</w:t>
      </w:r>
    </w:p>
    <w:p w14:paraId="3D52CA72" w14:textId="77777777"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2C2D54C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14:paraId="621A163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14:paraId="1DD2C6C6" w14:textId="77777777"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14:paraId="052C561C" w14:textId="77777777" w:rsidR="00A5220A" w:rsidRDefault="00A5220A">
      <w:pPr>
        <w:pStyle w:val="a5"/>
        <w:numPr>
          <w:ilvl w:val="0"/>
          <w:numId w:val="47"/>
        </w:numPr>
        <w:tabs>
          <w:tab w:val="left" w:pos="294"/>
        </w:tabs>
        <w:spacing w:line="264" w:lineRule="auto"/>
        <w:ind w:left="240" w:hanging="240"/>
        <w:jc w:val="both"/>
        <w:rPr>
          <w:color w:val="auto"/>
          <w:sz w:val="24"/>
          <w:szCs w:val="24"/>
        </w:rPr>
      </w:pPr>
      <w:bookmarkStart w:id="737" w:name="bookmark739"/>
      <w:bookmarkEnd w:id="737"/>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Default="00A5220A">
      <w:pPr>
        <w:pStyle w:val="a5"/>
        <w:numPr>
          <w:ilvl w:val="0"/>
          <w:numId w:val="47"/>
        </w:numPr>
        <w:tabs>
          <w:tab w:val="left" w:pos="294"/>
        </w:tabs>
        <w:spacing w:line="266" w:lineRule="auto"/>
        <w:ind w:left="240" w:hanging="240"/>
        <w:jc w:val="both"/>
        <w:rPr>
          <w:color w:val="auto"/>
          <w:sz w:val="24"/>
          <w:szCs w:val="24"/>
        </w:rPr>
      </w:pPr>
      <w:bookmarkStart w:id="738" w:name="bookmark740"/>
      <w:bookmarkEnd w:id="738"/>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177BFA">
        <w:rPr>
          <w:rStyle w:val="11"/>
          <w:lang w:eastAsia="en-US"/>
        </w:rPr>
        <w:t xml:space="preserve">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14:paraId="69D90EDA" w14:textId="77777777" w:rsidR="00A5220A" w:rsidRDefault="00A5220A">
      <w:pPr>
        <w:pStyle w:val="a5"/>
        <w:numPr>
          <w:ilvl w:val="0"/>
          <w:numId w:val="47"/>
        </w:numPr>
        <w:tabs>
          <w:tab w:val="left" w:pos="294"/>
        </w:tabs>
        <w:spacing w:line="262" w:lineRule="auto"/>
        <w:ind w:left="240" w:hanging="240"/>
        <w:jc w:val="both"/>
        <w:rPr>
          <w:color w:val="auto"/>
          <w:sz w:val="24"/>
          <w:szCs w:val="24"/>
        </w:rPr>
      </w:pPr>
      <w:bookmarkStart w:id="739" w:name="bookmark741"/>
      <w:bookmarkEnd w:id="739"/>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14:paraId="471BA6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0AC0E6CE" w14:textId="77777777"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образовательную, ценностно-</w:t>
      </w:r>
      <w:r>
        <w:rPr>
          <w:rStyle w:val="11"/>
        </w:rPr>
        <w:lastRenderedPageBreak/>
        <w:t>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14:paraId="256323C3"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14:paraId="675FA8C9"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BDB02A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14:paraId="7C01C67D" w14:textId="77777777"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6B2892FB" w14:textId="77777777"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E9BA4D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r>
        <w:rPr>
          <w:rStyle w:val="11"/>
          <w:vertAlign w:val="superscript"/>
        </w:rPr>
        <w:footnoteReference w:id="7"/>
      </w:r>
      <w:r>
        <w:rPr>
          <w:rStyle w:val="11"/>
        </w:rPr>
        <w:t>.</w:t>
      </w:r>
    </w:p>
    <w:p w14:paraId="040F971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t>мообразования.</w:t>
      </w:r>
    </w:p>
    <w:p w14:paraId="6524E031" w14:textId="77777777" w:rsidR="00A5220A" w:rsidRDefault="00A5220A">
      <w:pPr>
        <w:pStyle w:val="a5"/>
        <w:spacing w:after="400" w:line="269" w:lineRule="auto"/>
        <w:jc w:val="both"/>
        <w:rPr>
          <w:rFonts w:ascii="Courier New" w:hAnsi="Courier New" w:cs="Courier New"/>
          <w:color w:val="auto"/>
          <w:sz w:val="24"/>
          <w:szCs w:val="24"/>
        </w:rPr>
      </w:pPr>
      <w:r>
        <w:rPr>
          <w:rStyle w:val="11"/>
        </w:rPr>
        <w:lastRenderedPageBreak/>
        <w:t>Примерная рабочая программа состоит из четырёх разделов: введение; содержание образования по английскому языку по го</w:t>
      </w:r>
      <w:r>
        <w:rPr>
          <w:rStyle w:val="11"/>
        </w:rPr>
        <w:softHyphen/>
        <w:t>дам обучения (5—9 классы), планируемые результаты (лич</w:t>
      </w:r>
      <w:r>
        <w:rPr>
          <w:rStyle w:val="11"/>
        </w:rPr>
        <w:softHyphen/>
        <w:t>ностные, метапредметные результаты освоения учебного пред</w:t>
      </w:r>
      <w:r>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Pr>
        <w:softHyphen/>
        <w:t>вание по годам обучения (5—9 классы).</w:t>
      </w:r>
    </w:p>
    <w:p w14:paraId="52B99B88" w14:textId="77777777" w:rsidR="00A5220A" w:rsidRDefault="00A5220A">
      <w:pPr>
        <w:pStyle w:val="24"/>
        <w:keepNext/>
        <w:keepLines/>
        <w:spacing w:after="0" w:line="240" w:lineRule="auto"/>
        <w:rPr>
          <w:rFonts w:ascii="Courier New" w:hAnsi="Courier New" w:cs="Courier New"/>
          <w:b w:val="0"/>
          <w:bCs w:val="0"/>
          <w:color w:val="auto"/>
          <w:w w:val="100"/>
        </w:rPr>
      </w:pPr>
      <w:bookmarkStart w:id="740" w:name="bookmark744"/>
      <w:r>
        <w:rPr>
          <w:rStyle w:val="23"/>
          <w:b/>
          <w:bCs/>
        </w:rPr>
        <w:t>СОДЕРЖАНИЕ ОБУЧЕНИЯ</w:t>
      </w:r>
      <w:bookmarkEnd w:id="740"/>
    </w:p>
    <w:p w14:paraId="3590812E" w14:textId="77777777"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41" w:name="bookmark742"/>
      <w:bookmarkStart w:id="742" w:name="bookmark743"/>
      <w:bookmarkStart w:id="743" w:name="bookmark745"/>
      <w:r>
        <w:rPr>
          <w:rStyle w:val="23"/>
          <w:b/>
          <w:bCs/>
        </w:rPr>
        <w:t>УЧЕБНОМУ ПРЕДМЕТУ «АНГЛИЙСКИЙ ЯЗЫК»</w:t>
      </w:r>
      <w:bookmarkEnd w:id="741"/>
      <w:bookmarkEnd w:id="742"/>
      <w:bookmarkEnd w:id="743"/>
    </w:p>
    <w:p w14:paraId="03B89436" w14:textId="77777777" w:rsidR="00A5220A" w:rsidRDefault="00A5220A">
      <w:pPr>
        <w:pStyle w:val="30"/>
        <w:numPr>
          <w:ilvl w:val="0"/>
          <w:numId w:val="48"/>
        </w:numPr>
        <w:tabs>
          <w:tab w:val="left" w:pos="247"/>
        </w:tabs>
        <w:spacing w:after="80"/>
        <w:rPr>
          <w:b w:val="0"/>
          <w:bCs w:val="0"/>
          <w:color w:val="auto"/>
          <w:sz w:val="24"/>
          <w:szCs w:val="24"/>
        </w:rPr>
      </w:pPr>
      <w:bookmarkStart w:id="744" w:name="bookmark746"/>
      <w:bookmarkEnd w:id="744"/>
      <w:r>
        <w:rPr>
          <w:rStyle w:val="3"/>
          <w:b/>
          <w:bCs/>
          <w:sz w:val="18"/>
          <w:szCs w:val="18"/>
        </w:rPr>
        <w:t>класс</w:t>
      </w:r>
    </w:p>
    <w:p w14:paraId="5B1A8E91" w14:textId="77777777"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14:paraId="24DC3E4C"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304EB97C"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572E95A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12FE5B6"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58C39E2"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3F954082"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14:paraId="5BD897E9"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1F48B9F0"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4411DC1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14:paraId="7C3454A2" w14:textId="77777777"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14:paraId="7E9FD098"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14:paraId="54126043"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6003CCB8"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CD19BA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04CB286"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 xml:space="preserve">ние; выражать </w:t>
      </w:r>
      <w:r>
        <w:rPr>
          <w:rStyle w:val="11"/>
        </w:rPr>
        <w:lastRenderedPageBreak/>
        <w:t>благодарность; вежливо соглашаться на предло- жение/отказываться от предложения собеседника;</w:t>
      </w:r>
    </w:p>
    <w:p w14:paraId="7969B79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14:paraId="47B82700" w14:textId="77777777"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14:paraId="7EBD0237"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340AE24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14:paraId="20989A96" w14:textId="77777777"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14:paraId="196F3493" w14:textId="77777777" w:rsidR="00A5220A" w:rsidRDefault="00A5220A">
      <w:pPr>
        <w:pStyle w:val="a5"/>
        <w:numPr>
          <w:ilvl w:val="0"/>
          <w:numId w:val="47"/>
        </w:numPr>
        <w:tabs>
          <w:tab w:val="left" w:pos="303"/>
        </w:tabs>
        <w:spacing w:line="264" w:lineRule="auto"/>
        <w:ind w:left="240" w:hanging="240"/>
        <w:jc w:val="both"/>
        <w:rPr>
          <w:color w:val="auto"/>
          <w:sz w:val="24"/>
          <w:szCs w:val="24"/>
        </w:rPr>
      </w:pPr>
      <w:bookmarkStart w:id="745" w:name="bookmark747"/>
      <w:bookmarkEnd w:id="745"/>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Default="00A5220A">
      <w:pPr>
        <w:pStyle w:val="a5"/>
        <w:numPr>
          <w:ilvl w:val="0"/>
          <w:numId w:val="47"/>
        </w:numPr>
        <w:tabs>
          <w:tab w:val="left" w:pos="303"/>
        </w:tabs>
        <w:spacing w:after="80" w:line="257" w:lineRule="auto"/>
        <w:ind w:firstLine="0"/>
        <w:jc w:val="both"/>
        <w:rPr>
          <w:color w:val="auto"/>
          <w:sz w:val="24"/>
          <w:szCs w:val="24"/>
        </w:rPr>
      </w:pPr>
      <w:bookmarkStart w:id="746" w:name="bookmark748"/>
      <w:bookmarkEnd w:id="746"/>
      <w:r>
        <w:rPr>
          <w:rStyle w:val="11"/>
        </w:rPr>
        <w:t>повествование/сообщение;</w:t>
      </w:r>
    </w:p>
    <w:p w14:paraId="005A7E87"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47" w:name="bookmark749"/>
      <w:bookmarkEnd w:id="747"/>
      <w:r>
        <w:rPr>
          <w:rStyle w:val="11"/>
        </w:rPr>
        <w:t>изложение (пересказ) основного содержания прочитанного текста;</w:t>
      </w:r>
    </w:p>
    <w:p w14:paraId="2AB4C335"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48" w:name="bookmark750"/>
      <w:bookmarkEnd w:id="748"/>
      <w:r>
        <w:rPr>
          <w:rStyle w:val="11"/>
        </w:rPr>
        <w:t>краткое изложение результатов выполненной проектной ра</w:t>
      </w:r>
      <w:r>
        <w:rPr>
          <w:rStyle w:val="11"/>
        </w:rPr>
        <w:softHyphen/>
        <w:t>боты.</w:t>
      </w:r>
    </w:p>
    <w:p w14:paraId="73B18AA4" w14:textId="77777777"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14:paraId="7D209B41"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14:paraId="66F0F92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4594618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686F6A7C" w14:textId="77777777"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14:paraId="7C97C1D9"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основного содержания текста </w:t>
      </w:r>
      <w:r>
        <w:rPr>
          <w:rStyle w:val="11"/>
        </w:rPr>
        <w:lastRenderedPageBreak/>
        <w:t>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1985B32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9375FB9" w14:textId="77777777"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1C6013A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2CDEA02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14:paraId="73B37BCB"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14:paraId="070A36B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2DE0D11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4C2EA7A" w14:textId="77777777"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14:paraId="64AA12D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A20870"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422AA952"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79AE99B5"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14:paraId="3A4BBCAD"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сведений в соответствии с нормами, принятыми в стране/стра- нах </w:t>
      </w:r>
      <w:r>
        <w:rPr>
          <w:rStyle w:val="11"/>
        </w:rPr>
        <w:lastRenderedPageBreak/>
        <w:t>изучаемого языка;</w:t>
      </w:r>
    </w:p>
    <w:p w14:paraId="0691FF82" w14:textId="77777777"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14:paraId="2A03DCB8" w14:textId="77777777"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14:paraId="7137450D"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060E520"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14:paraId="504301EC"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35AD99F8" w14:textId="77777777"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14:paraId="5FF893C3"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14:paraId="5E49836B" w14:textId="77777777"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14:paraId="4543891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4AEE524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33D7465C" w14:textId="77777777"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14:paraId="42EF5CE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73CCDE50" w14:textId="77777777"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14:paraId="1579AAB0"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Основные способы словообразования:</w:t>
      </w:r>
    </w:p>
    <w:p w14:paraId="7795CCB8" w14:textId="77777777"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14:paraId="48DBA42E" w14:textId="77777777" w:rsidR="00A5220A" w:rsidRPr="00177BFA"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177BFA">
        <w:rPr>
          <w:rStyle w:val="11"/>
          <w:lang w:val="en-US"/>
        </w:rPr>
        <w:t xml:space="preserve"> </w:t>
      </w:r>
      <w:r>
        <w:rPr>
          <w:rStyle w:val="11"/>
        </w:rPr>
        <w:t>имён</w:t>
      </w:r>
      <w:r w:rsidRPr="00177BFA">
        <w:rPr>
          <w:rStyle w:val="11"/>
          <w:lang w:val="en-US"/>
        </w:rPr>
        <w:t xml:space="preserve"> </w:t>
      </w:r>
      <w:r>
        <w:rPr>
          <w:rStyle w:val="11"/>
        </w:rPr>
        <w:t>существительных</w:t>
      </w:r>
      <w:r w:rsidRPr="00177BFA">
        <w:rPr>
          <w:rStyle w:val="11"/>
          <w:lang w:val="en-US"/>
        </w:rPr>
        <w:t xml:space="preserve"> </w:t>
      </w:r>
      <w:r>
        <w:rPr>
          <w:rStyle w:val="11"/>
        </w:rPr>
        <w:t>при</w:t>
      </w:r>
      <w:r w:rsidRPr="00177BFA">
        <w:rPr>
          <w:rStyle w:val="11"/>
          <w:lang w:val="en-US"/>
        </w:rPr>
        <w:t xml:space="preserve"> </w:t>
      </w:r>
      <w:r>
        <w:rPr>
          <w:rStyle w:val="11"/>
        </w:rPr>
        <w:t>помощи</w:t>
      </w:r>
      <w:r w:rsidRPr="00177BFA">
        <w:rPr>
          <w:rStyle w:val="11"/>
          <w:lang w:val="en-US"/>
        </w:rPr>
        <w:t xml:space="preserve"> </w:t>
      </w:r>
      <w:r>
        <w:rPr>
          <w:rStyle w:val="11"/>
        </w:rPr>
        <w:t>суффиксов</w:t>
      </w:r>
      <w:r w:rsidRPr="00177BFA">
        <w:rPr>
          <w:rStyle w:val="11"/>
          <w:lang w:val="en-US"/>
        </w:rPr>
        <w:t xml:space="preserve"> </w:t>
      </w:r>
      <w:r>
        <w:rPr>
          <w:rStyle w:val="11"/>
          <w:lang w:val="en-US" w:eastAsia="en-US"/>
        </w:rPr>
        <w:t>-er/-or (teacher/visitor), -ist (scientist, tourist), -sion/-tion (dis- cussion/invitation);</w:t>
      </w:r>
    </w:p>
    <w:p w14:paraId="2D3663EF" w14:textId="77777777" w:rsidR="00A5220A" w:rsidRPr="00177BFA"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177BFA">
        <w:rPr>
          <w:rStyle w:val="11"/>
          <w:lang w:val="en-US"/>
        </w:rPr>
        <w:t xml:space="preserve"> </w:t>
      </w:r>
      <w:r>
        <w:rPr>
          <w:rStyle w:val="11"/>
        </w:rPr>
        <w:t>имён</w:t>
      </w:r>
      <w:r w:rsidRPr="00177BFA">
        <w:rPr>
          <w:rStyle w:val="11"/>
          <w:lang w:val="en-US"/>
        </w:rPr>
        <w:t xml:space="preserve"> </w:t>
      </w:r>
      <w:r>
        <w:rPr>
          <w:rStyle w:val="11"/>
        </w:rPr>
        <w:t>прилагательных</w:t>
      </w:r>
      <w:r w:rsidRPr="00177BFA">
        <w:rPr>
          <w:rStyle w:val="11"/>
          <w:lang w:val="en-US"/>
        </w:rPr>
        <w:t xml:space="preserve"> </w:t>
      </w:r>
      <w:r>
        <w:rPr>
          <w:rStyle w:val="11"/>
        </w:rPr>
        <w:t>при</w:t>
      </w:r>
      <w:r w:rsidRPr="00177BFA">
        <w:rPr>
          <w:rStyle w:val="11"/>
          <w:lang w:val="en-US"/>
        </w:rPr>
        <w:t xml:space="preserve"> </w:t>
      </w:r>
      <w:r>
        <w:rPr>
          <w:rStyle w:val="11"/>
        </w:rPr>
        <w:t>помощи</w:t>
      </w:r>
      <w:r w:rsidRPr="00177BFA">
        <w:rPr>
          <w:rStyle w:val="11"/>
          <w:lang w:val="en-US"/>
        </w:rPr>
        <w:t xml:space="preserve"> </w:t>
      </w:r>
      <w:r>
        <w:rPr>
          <w:rStyle w:val="11"/>
        </w:rPr>
        <w:t>суффиксов</w:t>
      </w:r>
      <w:r w:rsidRPr="00177BFA">
        <w:rPr>
          <w:rStyle w:val="11"/>
          <w:lang w:val="en-US"/>
        </w:rPr>
        <w:t xml:space="preserve"> </w:t>
      </w:r>
      <w:r>
        <w:rPr>
          <w:rStyle w:val="11"/>
          <w:lang w:val="en-US" w:eastAsia="en-US"/>
        </w:rPr>
        <w:t>-ful (wonderful), -ian/-an (Russian/American);</w:t>
      </w:r>
    </w:p>
    <w:p w14:paraId="1AA49EE5"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177BFA">
        <w:rPr>
          <w:rStyle w:val="11"/>
          <w:lang w:eastAsia="en-US"/>
        </w:rPr>
        <w:t>-</w:t>
      </w:r>
      <w:r>
        <w:rPr>
          <w:rStyle w:val="11"/>
          <w:lang w:val="en-US" w:eastAsia="en-US"/>
        </w:rPr>
        <w:t>ly</w:t>
      </w:r>
      <w:r w:rsidRPr="00177BFA">
        <w:rPr>
          <w:rStyle w:val="11"/>
          <w:lang w:eastAsia="en-US"/>
        </w:rPr>
        <w:t xml:space="preserve"> (</w:t>
      </w:r>
      <w:r>
        <w:rPr>
          <w:rStyle w:val="11"/>
          <w:lang w:val="en-US" w:eastAsia="en-US"/>
        </w:rPr>
        <w:t>recently</w:t>
      </w:r>
      <w:r w:rsidRPr="00177BFA">
        <w:rPr>
          <w:rStyle w:val="11"/>
          <w:lang w:eastAsia="en-US"/>
        </w:rPr>
        <w:t>);</w:t>
      </w:r>
    </w:p>
    <w:p w14:paraId="38706D37" w14:textId="77777777"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177BFA">
        <w:rPr>
          <w:rStyle w:val="11"/>
          <w:lang w:eastAsia="en-US"/>
        </w:rPr>
        <w:t>- (</w:t>
      </w:r>
      <w:r>
        <w:rPr>
          <w:rStyle w:val="11"/>
          <w:lang w:val="en-US" w:eastAsia="en-US"/>
        </w:rPr>
        <w:t>unhappy</w:t>
      </w:r>
      <w:r w:rsidRPr="00177BFA">
        <w:rPr>
          <w:rStyle w:val="11"/>
          <w:lang w:eastAsia="en-US"/>
        </w:rPr>
        <w:t xml:space="preserve">, </w:t>
      </w:r>
      <w:r>
        <w:rPr>
          <w:rStyle w:val="11"/>
          <w:lang w:val="en-US" w:eastAsia="en-US"/>
        </w:rPr>
        <w:t>unreality</w:t>
      </w:r>
      <w:r w:rsidRPr="00177BFA">
        <w:rPr>
          <w:rStyle w:val="11"/>
          <w:lang w:eastAsia="en-US"/>
        </w:rPr>
        <w:t xml:space="preserve">, </w:t>
      </w:r>
      <w:r>
        <w:rPr>
          <w:rStyle w:val="11"/>
          <w:lang w:val="en-US" w:eastAsia="en-US"/>
        </w:rPr>
        <w:t>unusually</w:t>
      </w:r>
      <w:r w:rsidRPr="00177BFA">
        <w:rPr>
          <w:rStyle w:val="11"/>
          <w:lang w:eastAsia="en-US"/>
        </w:rPr>
        <w:t>).</w:t>
      </w:r>
    </w:p>
    <w:p w14:paraId="4C1AAF65"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36C79C6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14:paraId="0342CBDA" w14:textId="77777777"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w:t>
      </w:r>
      <w:r>
        <w:rPr>
          <w:rStyle w:val="11"/>
          <w:lang w:val="en-US" w:eastAsia="en-US"/>
        </w:rPr>
        <w:t>Future</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lang w:val="en-US" w:eastAsia="en-US"/>
        </w:rPr>
        <w:t>Tense</w:t>
      </w:r>
      <w:r w:rsidRPr="00177BFA">
        <w:rPr>
          <w:rStyle w:val="11"/>
          <w:lang w:eastAsia="en-US"/>
        </w:rPr>
        <w:t>).</w:t>
      </w:r>
    </w:p>
    <w:p w14:paraId="34932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177BFA">
        <w:rPr>
          <w:rStyle w:val="11"/>
          <w:lang w:eastAsia="en-US"/>
        </w:rPr>
        <w:t xml:space="preserve"> </w:t>
      </w:r>
      <w:r>
        <w:rPr>
          <w:rStyle w:val="11"/>
          <w:lang w:val="en-US" w:eastAsia="en-US"/>
        </w:rPr>
        <w:t>Perfect</w:t>
      </w:r>
      <w:r w:rsidRPr="00177BFA">
        <w:rPr>
          <w:rStyle w:val="11"/>
          <w:lang w:eastAsia="en-US"/>
        </w:rPr>
        <w:t xml:space="preserve"> </w:t>
      </w:r>
      <w:r>
        <w:rPr>
          <w:rStyle w:val="11"/>
          <w:lang w:val="en-US" w:eastAsia="en-US"/>
        </w:rPr>
        <w:t>Tense</w:t>
      </w:r>
      <w:r w:rsidRPr="00177BFA">
        <w:rPr>
          <w:rStyle w:val="11"/>
          <w:lang w:eastAsia="en-US"/>
        </w:rPr>
        <w:t xml:space="preserv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14:paraId="0D10E83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5CA8C0D2"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14:paraId="50FA1F64" w14:textId="77777777"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14:paraId="269316C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3DD5C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14:paraId="5B9D4B0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w:t>
      </w:r>
      <w:r>
        <w:rPr>
          <w:rStyle w:val="11"/>
        </w:rPr>
        <w:lastRenderedPageBreak/>
        <w:t>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14:paraId="3C541BDE"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14:paraId="01BDE2B4"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6CAEB8B4"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05F0BCC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F8680D8" w14:textId="77777777"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6609CF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2179F7C9"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5F23A13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4EC10CB" w14:textId="77777777"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49" w:name="bookmark751"/>
      <w:bookmarkEnd w:id="749"/>
      <w:r>
        <w:rPr>
          <w:rStyle w:val="3"/>
          <w:b/>
          <w:bCs/>
          <w:sz w:val="18"/>
          <w:szCs w:val="18"/>
        </w:rPr>
        <w:t>класс</w:t>
      </w:r>
    </w:p>
    <w:p w14:paraId="6F7D9C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40E62E6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98FF41F"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14:paraId="02953204"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0AC7462"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62F99E88"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D43AA77"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47EF4FA7"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14:paraId="42CF8AE4"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2F1022C6"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1912C685"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0056A5D3"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17244A66" w14:textId="77777777" w:rsidR="00A5220A" w:rsidRDefault="00A5220A">
      <w:pPr>
        <w:pStyle w:val="a5"/>
        <w:jc w:val="both"/>
        <w:rPr>
          <w:rFonts w:ascii="Courier New" w:hAnsi="Courier New" w:cs="Courier New"/>
          <w:color w:val="auto"/>
          <w:sz w:val="24"/>
          <w:szCs w:val="24"/>
        </w:rPr>
      </w:pPr>
      <w:r>
        <w:rPr>
          <w:rStyle w:val="11"/>
        </w:rPr>
        <w:lastRenderedPageBreak/>
        <w:t>Жизнь в городе и сельской местности. Описание родного го- рода/села. Транспорт.</w:t>
      </w:r>
    </w:p>
    <w:p w14:paraId="6646EE1D" w14:textId="77777777"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4A29CC8C"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098E622"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44C186E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14:paraId="4F625DD5"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775236CE"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280D64EA" w14:textId="77777777"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14:paraId="24E52406" w14:textId="77777777"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05A3CAC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77A80564"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0" w:name="bookmark752"/>
      <w:bookmarkEnd w:id="750"/>
      <w:r>
        <w:rPr>
          <w:rStyle w:val="11"/>
        </w:rPr>
        <w:t>создание устных связных монологических высказываний с использованием основных коммуникативных типов речи:</w:t>
      </w:r>
    </w:p>
    <w:p w14:paraId="03E3D541" w14:textId="77777777" w:rsidR="00A5220A" w:rsidRDefault="00A5220A">
      <w:pPr>
        <w:pStyle w:val="a5"/>
        <w:numPr>
          <w:ilvl w:val="0"/>
          <w:numId w:val="51"/>
        </w:numPr>
        <w:tabs>
          <w:tab w:val="left" w:pos="294"/>
        </w:tabs>
        <w:ind w:left="240" w:hanging="240"/>
        <w:jc w:val="both"/>
        <w:rPr>
          <w:color w:val="auto"/>
          <w:sz w:val="24"/>
          <w:szCs w:val="24"/>
        </w:rPr>
      </w:pPr>
      <w:bookmarkStart w:id="751" w:name="bookmark753"/>
      <w:bookmarkEnd w:id="751"/>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Default="00A5220A">
      <w:pPr>
        <w:pStyle w:val="a5"/>
        <w:numPr>
          <w:ilvl w:val="0"/>
          <w:numId w:val="51"/>
        </w:numPr>
        <w:tabs>
          <w:tab w:val="left" w:pos="294"/>
        </w:tabs>
        <w:spacing w:line="262" w:lineRule="auto"/>
        <w:ind w:firstLine="0"/>
        <w:jc w:val="both"/>
        <w:rPr>
          <w:color w:val="auto"/>
          <w:sz w:val="24"/>
          <w:szCs w:val="24"/>
        </w:rPr>
      </w:pPr>
      <w:bookmarkStart w:id="752" w:name="bookmark754"/>
      <w:bookmarkEnd w:id="752"/>
      <w:r>
        <w:rPr>
          <w:rStyle w:val="11"/>
        </w:rPr>
        <w:t>повествование/сообщение;</w:t>
      </w:r>
    </w:p>
    <w:p w14:paraId="7140AF22"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3" w:name="bookmark755"/>
      <w:bookmarkEnd w:id="753"/>
      <w:r>
        <w:rPr>
          <w:rStyle w:val="11"/>
        </w:rPr>
        <w:t>изложение (пересказ) основного содержания прочитанного текста;</w:t>
      </w:r>
    </w:p>
    <w:p w14:paraId="598B97EC"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4" w:name="bookmark756"/>
      <w:bookmarkEnd w:id="754"/>
      <w:r>
        <w:rPr>
          <w:rStyle w:val="11"/>
        </w:rPr>
        <w:lastRenderedPageBreak/>
        <w:t>краткое изложение результатов выполненной проектной ра</w:t>
      </w:r>
      <w:r>
        <w:rPr>
          <w:rStyle w:val="11"/>
        </w:rPr>
        <w:softHyphen/>
        <w:t>боты.</w:t>
      </w:r>
    </w:p>
    <w:p w14:paraId="5B501A37"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14:paraId="2B0A95E2"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14:paraId="5024DA2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0D16528"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14:paraId="7FC9C38C"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9FBF6B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14:paraId="6233EA32"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7CAC70B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7E6CA2D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14:paraId="28B0499B"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0E049302"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14:paraId="60886314"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6B4DEEA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14:paraId="27CA38B8"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14:paraId="13EEA49E" w14:textId="77777777"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14:paraId="452DF69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0F5A2413"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1026B43D"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14:paraId="37DD38A4"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14:paraId="7A2C2B39" w14:textId="77777777"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14:paraId="0B8335AD" w14:textId="77777777"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14:paraId="43AEED03"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055344FD"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 xml:space="preserve">рактера, отрывок из статьи научно-популярного характера, рассказ, диалог </w:t>
      </w:r>
      <w:r>
        <w:rPr>
          <w:rStyle w:val="11"/>
        </w:rPr>
        <w:lastRenderedPageBreak/>
        <w:t>(беседа).</w:t>
      </w:r>
    </w:p>
    <w:p w14:paraId="668A59DA"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14:paraId="64A5E6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4B764840"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13BE9173"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10DEA639"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120D3C5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20D1BBD7"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C11EF23" w14:textId="77777777"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14:paraId="770FE48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177BFA">
        <w:rPr>
          <w:rStyle w:val="11"/>
          <w:lang w:eastAsia="en-US"/>
        </w:rPr>
        <w:t>-</w:t>
      </w:r>
      <w:r>
        <w:rPr>
          <w:rStyle w:val="11"/>
          <w:lang w:val="en-US" w:eastAsia="en-US"/>
        </w:rPr>
        <w:t>ing</w:t>
      </w:r>
      <w:r w:rsidRPr="00177BFA">
        <w:rPr>
          <w:rStyle w:val="11"/>
          <w:lang w:eastAsia="en-US"/>
        </w:rPr>
        <w:t xml:space="preserve"> (</w:t>
      </w:r>
      <w:r>
        <w:rPr>
          <w:rStyle w:val="11"/>
          <w:lang w:val="en-US" w:eastAsia="en-US"/>
        </w:rPr>
        <w:t>reading</w:t>
      </w:r>
      <w:r w:rsidRPr="00177BFA">
        <w:rPr>
          <w:rStyle w:val="11"/>
          <w:lang w:eastAsia="en-US"/>
        </w:rPr>
        <w:t>);</w:t>
      </w:r>
    </w:p>
    <w:p w14:paraId="37BE446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177BFA">
        <w:rPr>
          <w:rStyle w:val="11"/>
          <w:lang w:eastAsia="en-US"/>
        </w:rPr>
        <w:t>-</w:t>
      </w:r>
      <w:r>
        <w:rPr>
          <w:rStyle w:val="11"/>
          <w:lang w:val="en-US" w:eastAsia="en-US"/>
        </w:rPr>
        <w:t>al</w:t>
      </w:r>
      <w:r w:rsidRPr="00177BFA">
        <w:rPr>
          <w:rStyle w:val="11"/>
          <w:lang w:eastAsia="en-US"/>
        </w:rPr>
        <w:t xml:space="preserve"> (</w:t>
      </w:r>
      <w:r>
        <w:rPr>
          <w:rStyle w:val="11"/>
          <w:lang w:val="en-US" w:eastAsia="en-US"/>
        </w:rPr>
        <w:t>typical</w:t>
      </w:r>
      <w:r w:rsidRPr="00177BFA">
        <w:rPr>
          <w:rStyle w:val="11"/>
          <w:lang w:eastAsia="en-US"/>
        </w:rPr>
        <w:t>), -</w:t>
      </w:r>
      <w:r>
        <w:rPr>
          <w:rStyle w:val="11"/>
          <w:lang w:val="en-US" w:eastAsia="en-US"/>
        </w:rPr>
        <w:t>ing</w:t>
      </w:r>
      <w:r w:rsidRPr="00177BFA">
        <w:rPr>
          <w:rStyle w:val="11"/>
          <w:lang w:eastAsia="en-US"/>
        </w:rPr>
        <w:t xml:space="preserve"> (</w:t>
      </w:r>
      <w:r>
        <w:rPr>
          <w:rStyle w:val="11"/>
          <w:lang w:val="en-US" w:eastAsia="en-US"/>
        </w:rPr>
        <w:t>amazing</w:t>
      </w:r>
      <w:r w:rsidRPr="00177BFA">
        <w:rPr>
          <w:rStyle w:val="11"/>
          <w:lang w:eastAsia="en-US"/>
        </w:rPr>
        <w:t>), -</w:t>
      </w:r>
      <w:r>
        <w:rPr>
          <w:rStyle w:val="11"/>
          <w:lang w:val="en-US" w:eastAsia="en-US"/>
        </w:rPr>
        <w:t>less</w:t>
      </w:r>
      <w:r w:rsidRPr="00177BFA">
        <w:rPr>
          <w:rStyle w:val="11"/>
          <w:lang w:eastAsia="en-US"/>
        </w:rPr>
        <w:t xml:space="preserve"> (</w:t>
      </w:r>
      <w:r>
        <w:rPr>
          <w:rStyle w:val="11"/>
          <w:lang w:val="en-US" w:eastAsia="en-US"/>
        </w:rPr>
        <w:t>useless</w:t>
      </w:r>
      <w:r w:rsidRPr="00177BFA">
        <w:rPr>
          <w:rStyle w:val="11"/>
          <w:lang w:eastAsia="en-US"/>
        </w:rPr>
        <w:t>), -</w:t>
      </w:r>
      <w:r>
        <w:rPr>
          <w:rStyle w:val="11"/>
          <w:lang w:val="en-US" w:eastAsia="en-US"/>
        </w:rPr>
        <w:t>ive</w:t>
      </w:r>
      <w:r w:rsidRPr="00177BFA">
        <w:rPr>
          <w:rStyle w:val="11"/>
          <w:lang w:eastAsia="en-US"/>
        </w:rPr>
        <w:t xml:space="preserve"> (</w:t>
      </w:r>
      <w:r>
        <w:rPr>
          <w:rStyle w:val="11"/>
          <w:lang w:val="en-US" w:eastAsia="en-US"/>
        </w:rPr>
        <w:t>impressive</w:t>
      </w:r>
      <w:r w:rsidRPr="00177BFA">
        <w:rPr>
          <w:rStyle w:val="11"/>
          <w:lang w:eastAsia="en-US"/>
        </w:rPr>
        <w:t>).</w:t>
      </w:r>
    </w:p>
    <w:p w14:paraId="195373A5" w14:textId="77777777"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14:paraId="3188525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55CAAAF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177BFA">
        <w:rPr>
          <w:rStyle w:val="11"/>
          <w:lang w:eastAsia="en-US"/>
        </w:rPr>
        <w:t xml:space="preserve">, </w:t>
      </w:r>
      <w:r>
        <w:rPr>
          <w:rStyle w:val="11"/>
          <w:lang w:val="en-US" w:eastAsia="en-US"/>
        </w:rPr>
        <w:t>which</w:t>
      </w:r>
      <w:r w:rsidRPr="00177BFA">
        <w:rPr>
          <w:rStyle w:val="11"/>
          <w:lang w:eastAsia="en-US"/>
        </w:rPr>
        <w:t xml:space="preserve">, </w:t>
      </w:r>
      <w:r>
        <w:rPr>
          <w:rStyle w:val="11"/>
          <w:lang w:val="en-US" w:eastAsia="en-US"/>
        </w:rPr>
        <w:t>that</w:t>
      </w:r>
      <w:r w:rsidRPr="00177BFA">
        <w:rPr>
          <w:rStyle w:val="11"/>
          <w:lang w:eastAsia="en-US"/>
        </w:rPr>
        <w:t>.</w:t>
      </w:r>
    </w:p>
    <w:p w14:paraId="12EBDA9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177BFA">
        <w:rPr>
          <w:rStyle w:val="11"/>
          <w:lang w:eastAsia="en-US"/>
        </w:rPr>
        <w:t xml:space="preserve">, </w:t>
      </w:r>
      <w:r>
        <w:rPr>
          <w:rStyle w:val="11"/>
          <w:lang w:val="en-US" w:eastAsia="en-US"/>
        </w:rPr>
        <w:t>since</w:t>
      </w:r>
      <w:r w:rsidRPr="00177BFA">
        <w:rPr>
          <w:rStyle w:val="11"/>
          <w:lang w:eastAsia="en-US"/>
        </w:rPr>
        <w:t>.</w:t>
      </w:r>
    </w:p>
    <w:p w14:paraId="7D2DD3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sidRPr="00177BFA">
        <w:rPr>
          <w:rStyle w:val="11"/>
          <w:lang w:eastAsia="en-US"/>
        </w:rPr>
        <w:t xml:space="preserve"> </w:t>
      </w:r>
      <w:r>
        <w:rPr>
          <w:rStyle w:val="11"/>
        </w:rPr>
        <w:t xml:space="preserve">... </w:t>
      </w:r>
      <w:r>
        <w:rPr>
          <w:rStyle w:val="11"/>
          <w:lang w:val="en-US" w:eastAsia="en-US"/>
        </w:rPr>
        <w:t>as</w:t>
      </w:r>
      <w:r w:rsidRPr="00177BFA">
        <w:rPr>
          <w:rStyle w:val="11"/>
          <w:lang w:eastAsia="en-US"/>
        </w:rPr>
        <w:t xml:space="preserve">, </w:t>
      </w:r>
      <w:r>
        <w:rPr>
          <w:rStyle w:val="11"/>
          <w:lang w:val="en-US" w:eastAsia="en-US"/>
        </w:rPr>
        <w:t>not</w:t>
      </w:r>
      <w:r w:rsidRPr="00177BFA">
        <w:rPr>
          <w:rStyle w:val="11"/>
          <w:lang w:eastAsia="en-US"/>
        </w:rPr>
        <w:t xml:space="preserve"> </w:t>
      </w:r>
      <w:r>
        <w:rPr>
          <w:rStyle w:val="11"/>
          <w:lang w:val="en-US" w:eastAsia="en-US"/>
        </w:rPr>
        <w:t>so</w:t>
      </w:r>
      <w:r w:rsidRPr="00177BFA">
        <w:rPr>
          <w:rStyle w:val="11"/>
          <w:lang w:eastAsia="en-US"/>
        </w:rPr>
        <w:t xml:space="preserve"> ... </w:t>
      </w:r>
      <w:r>
        <w:rPr>
          <w:rStyle w:val="11"/>
          <w:lang w:val="en-US" w:eastAsia="en-US"/>
        </w:rPr>
        <w:t>as</w:t>
      </w:r>
      <w:r w:rsidRPr="00177BFA">
        <w:rPr>
          <w:rStyle w:val="11"/>
          <w:lang w:eastAsia="en-US"/>
        </w:rPr>
        <w:t>.</w:t>
      </w:r>
    </w:p>
    <w:p w14:paraId="620F57BB" w14:textId="77777777"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w:t>
      </w:r>
      <w:r>
        <w:rPr>
          <w:rStyle w:val="11"/>
        </w:rPr>
        <w:lastRenderedPageBreak/>
        <w:t xml:space="preserve">альтернативный, разделительный вопросы) в </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 xml:space="preserve"> </w:t>
      </w:r>
      <w:r>
        <w:rPr>
          <w:rStyle w:val="11"/>
          <w:lang w:val="en-US" w:eastAsia="en-US"/>
        </w:rPr>
        <w:t>Continuous</w:t>
      </w:r>
      <w:r w:rsidRPr="00177BFA">
        <w:rPr>
          <w:rStyle w:val="11"/>
          <w:lang w:eastAsia="en-US"/>
        </w:rPr>
        <w:t xml:space="preserve"> </w:t>
      </w:r>
      <w:r>
        <w:rPr>
          <w:rStyle w:val="11"/>
          <w:lang w:val="en-US" w:eastAsia="en-US"/>
        </w:rPr>
        <w:t>Tense</w:t>
      </w:r>
      <w:r w:rsidRPr="00177BFA">
        <w:rPr>
          <w:rStyle w:val="11"/>
          <w:lang w:eastAsia="en-US"/>
        </w:rPr>
        <w:t>.</w:t>
      </w:r>
    </w:p>
    <w:p w14:paraId="01A5946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 xml:space="preserve"> </w:t>
      </w:r>
      <w:r>
        <w:rPr>
          <w:rStyle w:val="11"/>
          <w:lang w:val="en-US" w:eastAsia="en-US"/>
        </w:rPr>
        <w:t>Continuous</w:t>
      </w:r>
      <w:r w:rsidRPr="00177BFA">
        <w:rPr>
          <w:rStyle w:val="11"/>
          <w:lang w:eastAsia="en-US"/>
        </w:rPr>
        <w:t xml:space="preserve"> </w:t>
      </w:r>
      <w:r>
        <w:rPr>
          <w:rStyle w:val="11"/>
          <w:lang w:val="en-US" w:eastAsia="en-US"/>
        </w:rPr>
        <w:t>Tense</w:t>
      </w:r>
      <w:r w:rsidRPr="00177BFA">
        <w:rPr>
          <w:rStyle w:val="11"/>
          <w:lang w:eastAsia="en-US"/>
        </w:rPr>
        <w:t>.</w:t>
      </w:r>
    </w:p>
    <w:p w14:paraId="483AE35F"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Модальные</w:t>
      </w:r>
      <w:r w:rsidRPr="00177BFA">
        <w:rPr>
          <w:rStyle w:val="11"/>
          <w:lang w:val="en-US"/>
        </w:rPr>
        <w:t xml:space="preserve"> </w:t>
      </w:r>
      <w:r>
        <w:rPr>
          <w:rStyle w:val="11"/>
        </w:rPr>
        <w:t>глаголы</w:t>
      </w:r>
      <w:r w:rsidRPr="00177BFA">
        <w:rPr>
          <w:rStyle w:val="11"/>
          <w:lang w:val="en-US"/>
        </w:rPr>
        <w:t xml:space="preserve"> </w:t>
      </w:r>
      <w:r>
        <w:rPr>
          <w:rStyle w:val="11"/>
        </w:rPr>
        <w:t>и</w:t>
      </w:r>
      <w:r w:rsidRPr="00177BFA">
        <w:rPr>
          <w:rStyle w:val="11"/>
          <w:lang w:val="en-US"/>
        </w:rPr>
        <w:t xml:space="preserve"> </w:t>
      </w:r>
      <w:r>
        <w:rPr>
          <w:rStyle w:val="11"/>
        </w:rPr>
        <w:t>их</w:t>
      </w:r>
      <w:r w:rsidRPr="00177BFA">
        <w:rPr>
          <w:rStyle w:val="11"/>
          <w:lang w:val="en-US"/>
        </w:rPr>
        <w:t xml:space="preserve"> </w:t>
      </w:r>
      <w:r>
        <w:rPr>
          <w:rStyle w:val="11"/>
        </w:rPr>
        <w:t>эквиваленты</w:t>
      </w:r>
      <w:r w:rsidRPr="00177BFA">
        <w:rPr>
          <w:rStyle w:val="11"/>
          <w:lang w:val="en-US"/>
        </w:rPr>
        <w:t xml:space="preserve"> </w:t>
      </w:r>
      <w:r>
        <w:rPr>
          <w:rStyle w:val="11"/>
          <w:lang w:val="en-US" w:eastAsia="en-US"/>
        </w:rPr>
        <w:t>(can/be able to, must/ have to, may, should, need).</w:t>
      </w:r>
    </w:p>
    <w:p w14:paraId="163196F2"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Слова</w:t>
      </w:r>
      <w:r w:rsidRPr="00177BFA">
        <w:rPr>
          <w:rStyle w:val="11"/>
          <w:lang w:val="en-US"/>
        </w:rPr>
        <w:t xml:space="preserve">, </w:t>
      </w:r>
      <w:r>
        <w:rPr>
          <w:rStyle w:val="11"/>
        </w:rPr>
        <w:t>выражающие</w:t>
      </w:r>
      <w:r w:rsidRPr="00177BFA">
        <w:rPr>
          <w:rStyle w:val="11"/>
          <w:lang w:val="en-US"/>
        </w:rPr>
        <w:t xml:space="preserve"> </w:t>
      </w:r>
      <w:r>
        <w:rPr>
          <w:rStyle w:val="11"/>
        </w:rPr>
        <w:t>количество</w:t>
      </w:r>
      <w:r w:rsidRPr="00177BFA">
        <w:rPr>
          <w:rStyle w:val="11"/>
          <w:lang w:val="en-US"/>
        </w:rPr>
        <w:t xml:space="preserve"> </w:t>
      </w:r>
      <w:r>
        <w:rPr>
          <w:rStyle w:val="11"/>
          <w:lang w:val="en-US" w:eastAsia="en-US"/>
        </w:rPr>
        <w:t>(little/a little, few/a few).</w:t>
      </w:r>
    </w:p>
    <w:p w14:paraId="0778824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177BFA">
        <w:rPr>
          <w:rStyle w:val="11"/>
          <w:lang w:eastAsia="en-US"/>
        </w:rPr>
        <w:t>(</w:t>
      </w:r>
      <w:r>
        <w:rPr>
          <w:rStyle w:val="11"/>
          <w:lang w:val="en-US" w:eastAsia="en-US"/>
        </w:rPr>
        <w:t>some</w:t>
      </w:r>
      <w:r w:rsidRPr="00177BFA">
        <w:rPr>
          <w:rStyle w:val="11"/>
          <w:lang w:eastAsia="en-US"/>
        </w:rPr>
        <w:t xml:space="preserve">, </w:t>
      </w:r>
      <w:r>
        <w:rPr>
          <w:rStyle w:val="11"/>
          <w:lang w:val="en-US" w:eastAsia="en-US"/>
        </w:rPr>
        <w:t>any</w:t>
      </w:r>
      <w:r w:rsidRPr="00177BFA">
        <w:rPr>
          <w:rStyle w:val="11"/>
          <w:lang w:eastAsia="en-US"/>
        </w:rPr>
        <w:t xml:space="preserve">) </w:t>
      </w:r>
      <w:r>
        <w:rPr>
          <w:rStyle w:val="11"/>
        </w:rPr>
        <w:t xml:space="preserve">и их производные </w:t>
      </w:r>
      <w:r w:rsidRPr="00177BFA">
        <w:rPr>
          <w:rStyle w:val="11"/>
          <w:lang w:eastAsia="en-US"/>
        </w:rPr>
        <w:t>(</w:t>
      </w:r>
      <w:r>
        <w:rPr>
          <w:rStyle w:val="11"/>
          <w:lang w:val="en-US" w:eastAsia="en-US"/>
        </w:rPr>
        <w:t>somebody</w:t>
      </w:r>
      <w:r w:rsidRPr="00177BFA">
        <w:rPr>
          <w:rStyle w:val="11"/>
          <w:lang w:eastAsia="en-US"/>
        </w:rPr>
        <w:t xml:space="preserve">, </w:t>
      </w:r>
      <w:r>
        <w:rPr>
          <w:rStyle w:val="11"/>
          <w:lang w:val="en-US" w:eastAsia="en-US"/>
        </w:rPr>
        <w:t>anybody</w:t>
      </w:r>
      <w:r w:rsidRPr="00177BFA">
        <w:rPr>
          <w:rStyle w:val="11"/>
          <w:lang w:eastAsia="en-US"/>
        </w:rPr>
        <w:t xml:space="preserve">; </w:t>
      </w:r>
      <w:r>
        <w:rPr>
          <w:rStyle w:val="11"/>
          <w:lang w:val="en-US" w:eastAsia="en-US"/>
        </w:rPr>
        <w:t>something</w:t>
      </w:r>
      <w:r w:rsidRPr="00177BFA">
        <w:rPr>
          <w:rStyle w:val="11"/>
          <w:lang w:eastAsia="en-US"/>
        </w:rPr>
        <w:t xml:space="preserve">, </w:t>
      </w:r>
      <w:r>
        <w:rPr>
          <w:rStyle w:val="11"/>
          <w:lang w:val="en-US" w:eastAsia="en-US"/>
        </w:rPr>
        <w:t>anything</w:t>
      </w:r>
      <w:r w:rsidRPr="00177BFA">
        <w:rPr>
          <w:rStyle w:val="11"/>
          <w:lang w:eastAsia="en-US"/>
        </w:rPr>
        <w:t xml:space="preserve">, </w:t>
      </w:r>
      <w:r>
        <w:rPr>
          <w:rStyle w:val="11"/>
          <w:lang w:val="en-US" w:eastAsia="en-US"/>
        </w:rPr>
        <w:t>etc</w:t>
      </w:r>
      <w:r w:rsidRPr="00177BFA">
        <w:rPr>
          <w:rStyle w:val="11"/>
          <w:lang w:eastAsia="en-US"/>
        </w:rPr>
        <w:t xml:space="preserve">.) </w:t>
      </w:r>
      <w:r>
        <w:rPr>
          <w:rStyle w:val="11"/>
          <w:lang w:val="en-US" w:eastAsia="en-US"/>
        </w:rPr>
        <w:t>every</w:t>
      </w:r>
      <w:r w:rsidRPr="00177BFA">
        <w:rPr>
          <w:rStyle w:val="11"/>
          <w:lang w:eastAsia="en-US"/>
        </w:rPr>
        <w:t xml:space="preserve"> </w:t>
      </w:r>
      <w:r>
        <w:rPr>
          <w:rStyle w:val="11"/>
        </w:rPr>
        <w:t xml:space="preserve">и производные </w:t>
      </w:r>
      <w:r w:rsidRPr="00177BFA">
        <w:rPr>
          <w:rStyle w:val="11"/>
          <w:lang w:eastAsia="en-US"/>
        </w:rPr>
        <w:t>(</w:t>
      </w:r>
      <w:r>
        <w:rPr>
          <w:rStyle w:val="11"/>
          <w:lang w:val="en-US" w:eastAsia="en-US"/>
        </w:rPr>
        <w:t>everybody</w:t>
      </w:r>
      <w:r w:rsidRPr="00177BFA">
        <w:rPr>
          <w:rStyle w:val="11"/>
          <w:lang w:eastAsia="en-US"/>
        </w:rPr>
        <w:t xml:space="preserve">, </w:t>
      </w:r>
      <w:r>
        <w:rPr>
          <w:rStyle w:val="11"/>
          <w:lang w:val="en-US" w:eastAsia="en-US"/>
        </w:rPr>
        <w:t>everything</w:t>
      </w:r>
      <w:r w:rsidRPr="00177BFA">
        <w:rPr>
          <w:rStyle w:val="11"/>
          <w:lang w:eastAsia="en-US"/>
        </w:rPr>
        <w:t xml:space="preserve">, </w:t>
      </w:r>
      <w:r>
        <w:rPr>
          <w:rStyle w:val="11"/>
          <w:lang w:val="en-US" w:eastAsia="en-US"/>
        </w:rPr>
        <w:t>etc</w:t>
      </w:r>
      <w:r w:rsidRPr="00177BFA">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14:paraId="352AB8C2" w14:textId="77777777"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14:paraId="42FEB19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3FEF89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637814C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10C3067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14:paraId="24DCD99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793D962" w14:textId="77777777"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0E075D8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4B9C684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A5929E9"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 xml:space="preserve">нальные праздники, традиции в проведении досуга и питании); наиболее </w:t>
      </w:r>
      <w:r>
        <w:rPr>
          <w:rStyle w:val="11"/>
        </w:rPr>
        <w:lastRenderedPageBreak/>
        <w:t>известные достопримечательности;</w:t>
      </w:r>
    </w:p>
    <w:p w14:paraId="59A9995F" w14:textId="77777777"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5A6DC78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08C3CB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14:paraId="5F030F6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1373B09A"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617F426" w14:textId="77777777" w:rsidR="00A5220A" w:rsidRDefault="00A5220A">
      <w:pPr>
        <w:pStyle w:val="30"/>
        <w:numPr>
          <w:ilvl w:val="0"/>
          <w:numId w:val="49"/>
        </w:numPr>
        <w:tabs>
          <w:tab w:val="left" w:pos="265"/>
        </w:tabs>
        <w:spacing w:after="80"/>
        <w:jc w:val="both"/>
        <w:rPr>
          <w:b w:val="0"/>
          <w:bCs w:val="0"/>
          <w:color w:val="auto"/>
          <w:sz w:val="24"/>
          <w:szCs w:val="24"/>
        </w:rPr>
      </w:pPr>
      <w:bookmarkStart w:id="755" w:name="bookmark757"/>
      <w:bookmarkEnd w:id="755"/>
      <w:r>
        <w:rPr>
          <w:rStyle w:val="3"/>
          <w:b/>
          <w:bCs/>
          <w:sz w:val="18"/>
          <w:szCs w:val="18"/>
        </w:rPr>
        <w:t>класс</w:t>
      </w:r>
    </w:p>
    <w:p w14:paraId="1FFE1E1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2D5FCDF"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1652FC03"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089AC27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4229AEE"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E9E7E8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1696B6C"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144AC84F" w14:textId="77777777"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13F32969"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72886926"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7636C5FF"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2E56B6C2"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14:paraId="4FADF257"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 xml:space="preserve">нальные </w:t>
      </w:r>
      <w:r>
        <w:rPr>
          <w:rStyle w:val="11"/>
        </w:rPr>
        <w:lastRenderedPageBreak/>
        <w:t>праздники, традиции, обычаи).</w:t>
      </w:r>
    </w:p>
    <w:p w14:paraId="5F36C07B"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5283167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A0176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6A58A8E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66539D66"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14:paraId="30CA2DD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14:paraId="574D7E80"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14:paraId="52FAD5D5"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56" w:name="bookmark758"/>
      <w:bookmarkEnd w:id="756"/>
      <w:r>
        <w:rPr>
          <w:rStyle w:val="11"/>
        </w:rPr>
        <w:t>создание устных связных монологических высказываний с использованием основных коммуникативных типов речи:</w:t>
      </w:r>
    </w:p>
    <w:p w14:paraId="7BEA2457"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57" w:name="bookmark759"/>
      <w:bookmarkEnd w:id="757"/>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6081273F"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58" w:name="bookmark760"/>
      <w:bookmarkEnd w:id="758"/>
      <w:r>
        <w:rPr>
          <w:rStyle w:val="11"/>
        </w:rPr>
        <w:t>повествование/сообщение;</w:t>
      </w:r>
    </w:p>
    <w:p w14:paraId="55CB8FA6"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59" w:name="bookmark761"/>
      <w:bookmarkEnd w:id="759"/>
      <w:r>
        <w:rPr>
          <w:rStyle w:val="11"/>
        </w:rPr>
        <w:t>изложение (пересказ) основного содержания прочитанного/ прослушанного текста;</w:t>
      </w:r>
    </w:p>
    <w:p w14:paraId="7D52C57E"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60" w:name="bookmark762"/>
      <w:bookmarkEnd w:id="760"/>
      <w:r>
        <w:rPr>
          <w:rStyle w:val="11"/>
        </w:rPr>
        <w:t>краткое изложение результатов выполненной проектной ра</w:t>
      </w:r>
      <w:r>
        <w:rPr>
          <w:rStyle w:val="11"/>
        </w:rPr>
        <w:softHyphen/>
        <w:t>боты.</w:t>
      </w:r>
    </w:p>
    <w:p w14:paraId="6B6F6C14"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 xml:space="preserve">просы и/или </w:t>
      </w:r>
      <w:r>
        <w:rPr>
          <w:rStyle w:val="11"/>
        </w:rPr>
        <w:lastRenderedPageBreak/>
        <w:t>иллюстрации, фотографии, таблицы.</w:t>
      </w:r>
    </w:p>
    <w:p w14:paraId="2C923E7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14:paraId="0173372C"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C184197"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14:paraId="5112261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14:paraId="404C3AF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77DE95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446CCA5A" w14:textId="77777777"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1C9BB73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1CCF73C6"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5D99236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14:paraId="56F03AA0"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5905F0E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с полным пониманием предполагает полное и точное </w:t>
      </w:r>
      <w:r>
        <w:rPr>
          <w:rStyle w:val="11"/>
        </w:rPr>
        <w:lastRenderedPageBreak/>
        <w:t>понимание информации, представленной в тексте, в эксплицит</w:t>
      </w:r>
      <w:r>
        <w:rPr>
          <w:rStyle w:val="11"/>
        </w:rPr>
        <w:softHyphen/>
        <w:t>ной (явной) форме.</w:t>
      </w:r>
    </w:p>
    <w:p w14:paraId="53F7B385"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14:paraId="60AEDAD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14:paraId="57C6423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E76703"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2767C3EB"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14:paraId="52D3E284"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14:paraId="62084D95" w14:textId="77777777"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3BC2ACB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669BA2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7099F791" w14:textId="77777777"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14:paraId="5DBB75F4" w14:textId="77777777" w:rsidR="00A5220A" w:rsidRDefault="00A5220A">
      <w:pPr>
        <w:pStyle w:val="a5"/>
        <w:spacing w:after="140"/>
        <w:jc w:val="both"/>
        <w:rPr>
          <w:rFonts w:ascii="Courier New" w:hAnsi="Courier New" w:cs="Courier New"/>
          <w:color w:val="auto"/>
          <w:sz w:val="24"/>
          <w:szCs w:val="24"/>
        </w:rPr>
      </w:pPr>
      <w:r>
        <w:rPr>
          <w:rStyle w:val="11"/>
        </w:rPr>
        <w:lastRenderedPageBreak/>
        <w:t>Объём текста для чтения вслух — до 100 слов.</w:t>
      </w:r>
    </w:p>
    <w:p w14:paraId="7BA8EA4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1A30A16D"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6ADA15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5E13A980" w14:textId="77777777"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E7ABBC8" w14:textId="77777777"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14:paraId="3582A38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14:paraId="6D14C852"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14:paraId="5155EA0C"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1" w:name="bookmark763"/>
      <w:r>
        <w:rPr>
          <w:rStyle w:val="11"/>
        </w:rPr>
        <w:t>а</w:t>
      </w:r>
      <w:bookmarkEnd w:id="761"/>
      <w:r>
        <w:rPr>
          <w:rStyle w:val="11"/>
        </w:rPr>
        <w:t>)</w:t>
      </w:r>
      <w:r>
        <w:rPr>
          <w:rStyle w:val="11"/>
        </w:rPr>
        <w:tab/>
        <w:t>аффиксация:</w:t>
      </w:r>
    </w:p>
    <w:p w14:paraId="6800BCB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177BFA">
        <w:rPr>
          <w:rStyle w:val="11"/>
          <w:lang w:eastAsia="en-US"/>
        </w:rPr>
        <w:t>- (</w:t>
      </w:r>
      <w:r>
        <w:rPr>
          <w:rStyle w:val="11"/>
          <w:lang w:val="en-US" w:eastAsia="en-US"/>
        </w:rPr>
        <w:t>unreality</w:t>
      </w:r>
      <w:r w:rsidRPr="00177BFA">
        <w:rPr>
          <w:rStyle w:val="11"/>
          <w:lang w:eastAsia="en-US"/>
        </w:rPr>
        <w:t xml:space="preserve">) </w:t>
      </w:r>
      <w:r>
        <w:rPr>
          <w:rStyle w:val="11"/>
        </w:rPr>
        <w:t xml:space="preserve">и при помощи суффиксов: </w:t>
      </w:r>
      <w:r w:rsidRPr="00177BFA">
        <w:rPr>
          <w:rStyle w:val="11"/>
          <w:lang w:eastAsia="en-US"/>
        </w:rPr>
        <w:t>-</w:t>
      </w:r>
      <w:r>
        <w:rPr>
          <w:rStyle w:val="11"/>
          <w:lang w:val="en-US" w:eastAsia="en-US"/>
        </w:rPr>
        <w:t>ment</w:t>
      </w:r>
      <w:r w:rsidRPr="00177BFA">
        <w:rPr>
          <w:rStyle w:val="11"/>
          <w:lang w:eastAsia="en-US"/>
        </w:rPr>
        <w:t xml:space="preserve"> (</w:t>
      </w:r>
      <w:r>
        <w:rPr>
          <w:rStyle w:val="11"/>
          <w:lang w:val="en-US" w:eastAsia="en-US"/>
        </w:rPr>
        <w:t>development</w:t>
      </w:r>
      <w:r w:rsidRPr="00177BFA">
        <w:rPr>
          <w:rStyle w:val="11"/>
          <w:lang w:eastAsia="en-US"/>
        </w:rPr>
        <w:t>), -</w:t>
      </w:r>
      <w:r>
        <w:rPr>
          <w:rStyle w:val="11"/>
          <w:lang w:val="en-US" w:eastAsia="en-US"/>
        </w:rPr>
        <w:t>ness</w:t>
      </w:r>
      <w:r w:rsidRPr="00177BFA">
        <w:rPr>
          <w:rStyle w:val="11"/>
          <w:lang w:eastAsia="en-US"/>
        </w:rPr>
        <w:t xml:space="preserve"> (</w:t>
      </w:r>
      <w:r>
        <w:rPr>
          <w:rStyle w:val="11"/>
          <w:lang w:val="en-US" w:eastAsia="en-US"/>
        </w:rPr>
        <w:t>darkness</w:t>
      </w:r>
      <w:r w:rsidRPr="00177BFA">
        <w:rPr>
          <w:rStyle w:val="11"/>
          <w:lang w:eastAsia="en-US"/>
        </w:rPr>
        <w:t>);</w:t>
      </w:r>
    </w:p>
    <w:p w14:paraId="7F551AC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177BFA">
        <w:rPr>
          <w:rStyle w:val="11"/>
          <w:lang w:eastAsia="en-US"/>
        </w:rPr>
        <w:t>-</w:t>
      </w:r>
      <w:r>
        <w:rPr>
          <w:rStyle w:val="11"/>
          <w:lang w:val="en-US" w:eastAsia="en-US"/>
        </w:rPr>
        <w:t>ly</w:t>
      </w:r>
      <w:r w:rsidRPr="00177BFA">
        <w:rPr>
          <w:rStyle w:val="11"/>
          <w:lang w:eastAsia="en-US"/>
        </w:rPr>
        <w:t xml:space="preserve"> (</w:t>
      </w:r>
      <w:r>
        <w:rPr>
          <w:rStyle w:val="11"/>
          <w:lang w:val="en-US" w:eastAsia="en-US"/>
        </w:rPr>
        <w:t>friendly</w:t>
      </w:r>
      <w:r w:rsidRPr="00177BFA">
        <w:rPr>
          <w:rStyle w:val="11"/>
          <w:lang w:eastAsia="en-US"/>
        </w:rPr>
        <w:t>), -</w:t>
      </w:r>
      <w:r>
        <w:rPr>
          <w:rStyle w:val="11"/>
          <w:lang w:val="en-US" w:eastAsia="en-US"/>
        </w:rPr>
        <w:t>ous</w:t>
      </w:r>
      <w:r w:rsidRPr="00177BFA">
        <w:rPr>
          <w:rStyle w:val="11"/>
          <w:lang w:eastAsia="en-US"/>
        </w:rPr>
        <w:t xml:space="preserve"> (</w:t>
      </w:r>
      <w:r>
        <w:rPr>
          <w:rStyle w:val="11"/>
          <w:lang w:val="en-US" w:eastAsia="en-US"/>
        </w:rPr>
        <w:t>famous</w:t>
      </w:r>
      <w:r w:rsidRPr="00177BFA">
        <w:rPr>
          <w:rStyle w:val="11"/>
          <w:lang w:eastAsia="en-US"/>
        </w:rPr>
        <w:t>), -</w:t>
      </w:r>
      <w:r>
        <w:rPr>
          <w:rStyle w:val="11"/>
          <w:lang w:val="en-US" w:eastAsia="en-US"/>
        </w:rPr>
        <w:t>y</w:t>
      </w:r>
      <w:r w:rsidRPr="00177BFA">
        <w:rPr>
          <w:rStyle w:val="11"/>
          <w:lang w:eastAsia="en-US"/>
        </w:rPr>
        <w:t xml:space="preserve"> (</w:t>
      </w:r>
      <w:r>
        <w:rPr>
          <w:rStyle w:val="11"/>
          <w:lang w:val="en-US" w:eastAsia="en-US"/>
        </w:rPr>
        <w:t>busy</w:t>
      </w:r>
      <w:r w:rsidRPr="00177BFA">
        <w:rPr>
          <w:rStyle w:val="11"/>
          <w:lang w:eastAsia="en-US"/>
        </w:rPr>
        <w:t>);</w:t>
      </w:r>
    </w:p>
    <w:p w14:paraId="7EF099F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w:t>
      </w:r>
      <w:r w:rsidRPr="00177BFA">
        <w:rPr>
          <w:rStyle w:val="11"/>
          <w:lang w:eastAsia="en-US"/>
        </w:rPr>
        <w:t>-/</w:t>
      </w:r>
      <w:r>
        <w:rPr>
          <w:rStyle w:val="11"/>
          <w:lang w:val="en-US" w:eastAsia="en-US"/>
        </w:rPr>
        <w:t>im</w:t>
      </w:r>
      <w:r w:rsidRPr="00177BFA">
        <w:rPr>
          <w:rStyle w:val="11"/>
          <w:lang w:eastAsia="en-US"/>
        </w:rPr>
        <w:t>- (</w:t>
      </w:r>
      <w:r>
        <w:rPr>
          <w:rStyle w:val="11"/>
          <w:lang w:val="en-US" w:eastAsia="en-US"/>
        </w:rPr>
        <w:t>informal</w:t>
      </w:r>
      <w:r w:rsidRPr="00177BFA">
        <w:rPr>
          <w:rStyle w:val="11"/>
          <w:lang w:eastAsia="en-US"/>
        </w:rPr>
        <w:t xml:space="preserve">, </w:t>
      </w:r>
      <w:r>
        <w:rPr>
          <w:rStyle w:val="11"/>
          <w:lang w:val="en-US" w:eastAsia="en-US"/>
        </w:rPr>
        <w:t>independently</w:t>
      </w:r>
      <w:r w:rsidRPr="00177BFA">
        <w:rPr>
          <w:rStyle w:val="11"/>
          <w:lang w:eastAsia="en-US"/>
        </w:rPr>
        <w:t xml:space="preserve">, </w:t>
      </w:r>
      <w:r>
        <w:rPr>
          <w:rStyle w:val="11"/>
          <w:lang w:val="en-US" w:eastAsia="en-US"/>
        </w:rPr>
        <w:t>impossible</w:t>
      </w:r>
      <w:r w:rsidRPr="00177BFA">
        <w:rPr>
          <w:rStyle w:val="11"/>
          <w:lang w:eastAsia="en-US"/>
        </w:rPr>
        <w:t>);</w:t>
      </w:r>
    </w:p>
    <w:p w14:paraId="6F4F343A"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2" w:name="bookmark764"/>
      <w:r>
        <w:rPr>
          <w:rStyle w:val="11"/>
        </w:rPr>
        <w:t>б</w:t>
      </w:r>
      <w:bookmarkEnd w:id="762"/>
      <w:r>
        <w:rPr>
          <w:rStyle w:val="11"/>
        </w:rPr>
        <w:t>)</w:t>
      </w:r>
      <w:r>
        <w:rPr>
          <w:rStyle w:val="11"/>
        </w:rPr>
        <w:tab/>
        <w:t>словосложение:</w:t>
      </w:r>
    </w:p>
    <w:p w14:paraId="4C93886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177BFA">
        <w:rPr>
          <w:rStyle w:val="11"/>
          <w:lang w:eastAsia="en-US"/>
        </w:rPr>
        <w:t>-</w:t>
      </w:r>
      <w:r>
        <w:rPr>
          <w:rStyle w:val="11"/>
          <w:lang w:val="en-US" w:eastAsia="en-US"/>
        </w:rPr>
        <w:t>ed</w:t>
      </w:r>
      <w:r w:rsidRPr="00177BFA">
        <w:rPr>
          <w:rStyle w:val="11"/>
          <w:lang w:eastAsia="en-US"/>
        </w:rPr>
        <w:t xml:space="preserve"> (</w:t>
      </w:r>
      <w:r>
        <w:rPr>
          <w:rStyle w:val="11"/>
          <w:lang w:val="en-US" w:eastAsia="en-US"/>
        </w:rPr>
        <w:t>blue</w:t>
      </w:r>
      <w:r w:rsidRPr="00177BFA">
        <w:rPr>
          <w:rStyle w:val="11"/>
          <w:lang w:eastAsia="en-US"/>
        </w:rPr>
        <w:t>-</w:t>
      </w:r>
      <w:r>
        <w:rPr>
          <w:rStyle w:val="11"/>
          <w:lang w:val="en-US" w:eastAsia="en-US"/>
        </w:rPr>
        <w:t>eyed</w:t>
      </w:r>
      <w:r w:rsidRPr="00177BFA">
        <w:rPr>
          <w:rStyle w:val="11"/>
          <w:lang w:eastAsia="en-US"/>
        </w:rPr>
        <w:t>).</w:t>
      </w:r>
    </w:p>
    <w:p w14:paraId="52E4066B" w14:textId="77777777"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14:paraId="10D729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29605CF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w:t>
      </w:r>
      <w:r>
        <w:rPr>
          <w:rStyle w:val="11"/>
        </w:rPr>
        <w:lastRenderedPageBreak/>
        <w:t>устной и письменной речи изученных морфологических форм и синтаксических конструкций английского языка.</w:t>
      </w:r>
    </w:p>
    <w:p w14:paraId="70DBF39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sidRPr="00177BFA">
        <w:rPr>
          <w:rStyle w:val="11"/>
          <w:lang w:eastAsia="en-US"/>
        </w:rPr>
        <w:t>(</w:t>
      </w:r>
      <w:r>
        <w:rPr>
          <w:rStyle w:val="11"/>
          <w:lang w:val="en-US" w:eastAsia="en-US"/>
        </w:rPr>
        <w:t>Complex</w:t>
      </w:r>
      <w:r w:rsidRPr="00177BFA">
        <w:rPr>
          <w:rStyle w:val="11"/>
          <w:lang w:eastAsia="en-US"/>
        </w:rPr>
        <w:t xml:space="preserve"> </w:t>
      </w:r>
      <w:r>
        <w:rPr>
          <w:rStyle w:val="11"/>
          <w:lang w:val="en-US" w:eastAsia="en-US"/>
        </w:rPr>
        <w:t>Object</w:t>
      </w:r>
      <w:r w:rsidRPr="00177BFA">
        <w:rPr>
          <w:rStyle w:val="11"/>
          <w:lang w:eastAsia="en-US"/>
        </w:rPr>
        <w:t>).</w:t>
      </w:r>
    </w:p>
    <w:p w14:paraId="411C7245"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sidRPr="00177BFA">
        <w:rPr>
          <w:rStyle w:val="11"/>
          <w:lang w:eastAsia="en-US"/>
        </w:rPr>
        <w:t>(</w:t>
      </w:r>
      <w:r>
        <w:rPr>
          <w:rStyle w:val="11"/>
          <w:lang w:val="en-US" w:eastAsia="en-US"/>
        </w:rPr>
        <w:t>Conditional</w:t>
      </w:r>
      <w:r w:rsidRPr="00177BFA">
        <w:rPr>
          <w:rStyle w:val="11"/>
          <w:lang w:eastAsia="en-US"/>
        </w:rPr>
        <w:t xml:space="preserve"> </w:t>
      </w:r>
      <w:r>
        <w:rPr>
          <w:rStyle w:val="11"/>
        </w:rPr>
        <w:t xml:space="preserve">0, </w:t>
      </w:r>
      <w:r>
        <w:rPr>
          <w:rStyle w:val="11"/>
          <w:lang w:val="en-US" w:eastAsia="en-US"/>
        </w:rPr>
        <w:t>Condition</w:t>
      </w:r>
      <w:r w:rsidRPr="00177BFA">
        <w:rPr>
          <w:rStyle w:val="11"/>
          <w:lang w:eastAsia="en-US"/>
        </w:rPr>
        <w:softHyphen/>
      </w:r>
      <w:r>
        <w:rPr>
          <w:rStyle w:val="11"/>
          <w:lang w:val="en-US" w:eastAsia="en-US"/>
        </w:rPr>
        <w:t>al</w:t>
      </w:r>
      <w:r w:rsidRPr="00177BFA">
        <w:rPr>
          <w:rStyle w:val="11"/>
          <w:lang w:eastAsia="en-US"/>
        </w:rPr>
        <w:t xml:space="preserve"> </w:t>
      </w:r>
      <w:r>
        <w:rPr>
          <w:rStyle w:val="11"/>
        </w:rPr>
        <w:t>I) характера;</w:t>
      </w:r>
    </w:p>
    <w:p w14:paraId="7B58A47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to</w:t>
      </w:r>
      <w:r w:rsidRPr="00177BFA">
        <w:rPr>
          <w:rStyle w:val="11"/>
          <w:lang w:eastAsia="en-US"/>
        </w:rPr>
        <w:t xml:space="preserve"> </w:t>
      </w:r>
      <w:r>
        <w:rPr>
          <w:rStyle w:val="11"/>
          <w:lang w:val="en-US" w:eastAsia="en-US"/>
        </w:rPr>
        <w:t>be</w:t>
      </w:r>
      <w:r w:rsidRPr="00177BFA">
        <w:rPr>
          <w:rStyle w:val="11"/>
          <w:lang w:eastAsia="en-US"/>
        </w:rPr>
        <w:t xml:space="preserve"> </w:t>
      </w:r>
      <w:r>
        <w:rPr>
          <w:rStyle w:val="11"/>
          <w:lang w:val="en-US" w:eastAsia="en-US"/>
        </w:rPr>
        <w:t>going</w:t>
      </w:r>
      <w:r w:rsidRPr="00177BFA">
        <w:rPr>
          <w:rStyle w:val="11"/>
          <w:lang w:eastAsia="en-US"/>
        </w:rPr>
        <w:t xml:space="preserve"> </w:t>
      </w:r>
      <w:r>
        <w:rPr>
          <w:rStyle w:val="11"/>
          <w:lang w:val="en-US" w:eastAsia="en-US"/>
        </w:rPr>
        <w:t>to</w:t>
      </w:r>
      <w:r w:rsidRPr="00177BFA">
        <w:rPr>
          <w:rStyle w:val="11"/>
          <w:lang w:eastAsia="en-US"/>
        </w:rPr>
        <w:t xml:space="preserve"> + </w:t>
      </w:r>
      <w:r>
        <w:rPr>
          <w:rStyle w:val="11"/>
        </w:rPr>
        <w:t xml:space="preserve">инфинитив и формы </w:t>
      </w:r>
      <w:r>
        <w:rPr>
          <w:rStyle w:val="11"/>
          <w:lang w:val="en-US" w:eastAsia="en-US"/>
        </w:rPr>
        <w:t>Future</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lang w:val="en-US" w:eastAsia="en-US"/>
        </w:rPr>
        <w:t>Tense</w:t>
      </w:r>
      <w:r w:rsidRPr="00177BFA">
        <w:rPr>
          <w:rStyle w:val="11"/>
          <w:lang w:eastAsia="en-US"/>
        </w:rPr>
        <w:t xml:space="preserve"> </w:t>
      </w:r>
      <w:r>
        <w:rPr>
          <w:rStyle w:val="11"/>
        </w:rPr>
        <w:t xml:space="preserve">и </w:t>
      </w:r>
      <w:r>
        <w:rPr>
          <w:rStyle w:val="11"/>
          <w:lang w:val="en-US" w:eastAsia="en-US"/>
        </w:rPr>
        <w:t>Present</w:t>
      </w:r>
      <w:r w:rsidRPr="00177BFA">
        <w:rPr>
          <w:rStyle w:val="11"/>
          <w:lang w:eastAsia="en-US"/>
        </w:rPr>
        <w:t xml:space="preserve"> </w:t>
      </w:r>
      <w:r>
        <w:rPr>
          <w:rStyle w:val="11"/>
          <w:lang w:val="en-US" w:eastAsia="en-US"/>
        </w:rPr>
        <w:t>Continuous</w:t>
      </w:r>
      <w:r w:rsidRPr="00177BFA">
        <w:rPr>
          <w:rStyle w:val="11"/>
          <w:lang w:eastAsia="en-US"/>
        </w:rPr>
        <w:t xml:space="preserve"> </w:t>
      </w:r>
      <w:r>
        <w:rPr>
          <w:rStyle w:val="11"/>
          <w:lang w:val="en-US" w:eastAsia="en-US"/>
        </w:rPr>
        <w:t>Tense</w:t>
      </w:r>
      <w:r w:rsidRPr="00177BFA">
        <w:rPr>
          <w:rStyle w:val="11"/>
          <w:lang w:eastAsia="en-US"/>
        </w:rPr>
        <w:t xml:space="preserve"> </w:t>
      </w:r>
      <w:r>
        <w:rPr>
          <w:rStyle w:val="11"/>
        </w:rPr>
        <w:t>для вы</w:t>
      </w:r>
      <w:r>
        <w:rPr>
          <w:rStyle w:val="11"/>
        </w:rPr>
        <w:softHyphen/>
        <w:t>ражения будущего действия.</w:t>
      </w:r>
    </w:p>
    <w:p w14:paraId="12AB7767"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w:t>
      </w:r>
      <w:r w:rsidRPr="00177BFA">
        <w:rPr>
          <w:rStyle w:val="11"/>
          <w:lang w:eastAsia="en-US"/>
        </w:rPr>
        <w:t xml:space="preserve"> </w:t>
      </w:r>
      <w:r>
        <w:rPr>
          <w:rStyle w:val="11"/>
          <w:lang w:val="en-US" w:eastAsia="en-US"/>
        </w:rPr>
        <w:t>to</w:t>
      </w:r>
      <w:r w:rsidRPr="00177BFA">
        <w:rPr>
          <w:rStyle w:val="11"/>
          <w:lang w:eastAsia="en-US"/>
        </w:rPr>
        <w:t xml:space="preserve"> + </w:t>
      </w:r>
      <w:r>
        <w:rPr>
          <w:rStyle w:val="11"/>
        </w:rPr>
        <w:t>инфинитив глагола.</w:t>
      </w:r>
    </w:p>
    <w:p w14:paraId="5710672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177BFA">
        <w:rPr>
          <w:rStyle w:val="11"/>
          <w:lang w:eastAsia="en-US"/>
        </w:rPr>
        <w:t>(</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lang w:val="en-US" w:eastAsia="en-US"/>
        </w:rPr>
        <w:t>Passive</w:t>
      </w:r>
      <w:r w:rsidRPr="00177BFA">
        <w:rPr>
          <w:rStyle w:val="11"/>
          <w:lang w:eastAsia="en-US"/>
        </w:rPr>
        <w:t>).</w:t>
      </w:r>
    </w:p>
    <w:p w14:paraId="2B535BD4"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14:paraId="37F6A11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177BFA">
        <w:rPr>
          <w:rStyle w:val="11"/>
          <w:lang w:eastAsia="en-US"/>
        </w:rPr>
        <w:t>.</w:t>
      </w:r>
    </w:p>
    <w:p w14:paraId="0B8FD238"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177BFA">
        <w:rPr>
          <w:rStyle w:val="11"/>
          <w:lang w:eastAsia="en-US"/>
        </w:rPr>
        <w:t>(</w:t>
      </w:r>
      <w:r>
        <w:rPr>
          <w:rStyle w:val="11"/>
          <w:lang w:val="en-US" w:eastAsia="en-US"/>
        </w:rPr>
        <w:t>fast</w:t>
      </w:r>
      <w:r w:rsidRPr="00177BFA">
        <w:rPr>
          <w:rStyle w:val="11"/>
          <w:lang w:eastAsia="en-US"/>
        </w:rPr>
        <w:t xml:space="preserve">, </w:t>
      </w:r>
      <w:r>
        <w:rPr>
          <w:rStyle w:val="11"/>
          <w:lang w:val="en-US" w:eastAsia="en-US"/>
        </w:rPr>
        <w:t>high</w:t>
      </w:r>
      <w:r w:rsidRPr="00177BFA">
        <w:rPr>
          <w:rStyle w:val="11"/>
          <w:lang w:eastAsia="en-US"/>
        </w:rPr>
        <w:t xml:space="preserve">; </w:t>
      </w:r>
      <w:r>
        <w:rPr>
          <w:rStyle w:val="11"/>
          <w:lang w:val="en-US" w:eastAsia="en-US"/>
        </w:rPr>
        <w:t>early</w:t>
      </w:r>
      <w:r w:rsidRPr="00177BFA">
        <w:rPr>
          <w:rStyle w:val="11"/>
          <w:lang w:eastAsia="en-US"/>
        </w:rPr>
        <w:t>).</w:t>
      </w:r>
    </w:p>
    <w:p w14:paraId="27806B6A" w14:textId="77777777" w:rsidR="00A5220A" w:rsidRPr="00177BFA" w:rsidRDefault="00A5220A">
      <w:pPr>
        <w:pStyle w:val="a5"/>
        <w:spacing w:line="276" w:lineRule="auto"/>
        <w:jc w:val="both"/>
        <w:rPr>
          <w:rFonts w:ascii="Courier New" w:hAnsi="Courier New" w:cs="Courier New"/>
          <w:color w:val="auto"/>
          <w:sz w:val="24"/>
          <w:szCs w:val="24"/>
          <w:lang w:val="en-US"/>
        </w:rPr>
      </w:pPr>
      <w:r>
        <w:rPr>
          <w:rStyle w:val="11"/>
        </w:rPr>
        <w:t>Местоимения</w:t>
      </w:r>
      <w:r w:rsidRPr="00177BFA">
        <w:rPr>
          <w:rStyle w:val="11"/>
          <w:lang w:val="en-US"/>
        </w:rPr>
        <w:t xml:space="preserve"> </w:t>
      </w:r>
      <w:r>
        <w:rPr>
          <w:rStyle w:val="11"/>
          <w:lang w:val="en-US" w:eastAsia="en-US"/>
        </w:rPr>
        <w:t>other/another, both, all, one.</w:t>
      </w:r>
    </w:p>
    <w:p w14:paraId="04A57669" w14:textId="77777777"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14:paraId="5ABC56C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6594EA9"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14:paraId="2B2B5860"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38EA3072"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14:paraId="0B51498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87E77CA"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36C65F9E"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734F0511"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8240C2"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4FB156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3F7058AC" w14:textId="77777777"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1B3F83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E96A4E9" w14:textId="77777777"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24417EA0"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FA37CE3"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5844D61" w14:textId="77777777"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63" w:name="bookmark765"/>
      <w:bookmarkEnd w:id="763"/>
      <w:r>
        <w:rPr>
          <w:rStyle w:val="3"/>
          <w:b/>
          <w:bCs/>
          <w:sz w:val="18"/>
          <w:szCs w:val="18"/>
        </w:rPr>
        <w:t>класс</w:t>
      </w:r>
    </w:p>
    <w:p w14:paraId="1F99667F"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5AFDCA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5601B61"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14:paraId="6307342C"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6697751"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37133784"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7459BAA"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4471CB5C"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 xml:space="preserve">меты и отношение к ним. Посещение школьной библиотеки/ре- сурсного </w:t>
      </w:r>
      <w:r>
        <w:rPr>
          <w:rStyle w:val="11"/>
        </w:rPr>
        <w:lastRenderedPageBreak/>
        <w:t>центра. Переписка с зарубежными сверстниками.</w:t>
      </w:r>
    </w:p>
    <w:p w14:paraId="5C9352F9" w14:textId="77777777"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AE31066"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14:paraId="13F8C8C9" w14:textId="77777777"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A3B958B" w14:textId="77777777"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6AE4DD1F"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6903D01E" w14:textId="77777777"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5253F16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7961DD5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14:paraId="3A74CD96"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14:paraId="2DFFC6E4"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487DD2AC"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1E07F30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14:paraId="3202B4D3"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2CDFCA5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2062FEBF" w14:textId="77777777" w:rsidR="00A5220A" w:rsidRDefault="00A5220A">
      <w:pPr>
        <w:pStyle w:val="a5"/>
        <w:spacing w:after="120"/>
        <w:jc w:val="both"/>
        <w:rPr>
          <w:rFonts w:ascii="Courier New" w:hAnsi="Courier New" w:cs="Courier New"/>
          <w:color w:val="auto"/>
          <w:sz w:val="24"/>
          <w:szCs w:val="24"/>
        </w:rPr>
      </w:pPr>
      <w:r>
        <w:rPr>
          <w:rStyle w:val="11"/>
        </w:rPr>
        <w:lastRenderedPageBreak/>
        <w:t>создание устных связных монологических высказываний с использованием основных коммуникативных типов речи:</w:t>
      </w:r>
    </w:p>
    <w:p w14:paraId="10D39844"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64" w:name="bookmark766"/>
      <w:bookmarkEnd w:id="764"/>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208528FE"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65" w:name="bookmark767"/>
      <w:bookmarkEnd w:id="765"/>
      <w:r>
        <w:rPr>
          <w:rStyle w:val="11"/>
        </w:rPr>
        <w:t>повествование/сообщение;</w:t>
      </w:r>
    </w:p>
    <w:p w14:paraId="2F826C45"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14:paraId="39805E4C"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14:paraId="0CAE4B2D"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1586AE5B"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6ADB8497"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14:paraId="027A83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14:paraId="31063108"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5593CCC9"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2224137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3D7900B" w14:textId="77777777"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2FBDDE5F" w14:textId="77777777" w:rsidR="00A5220A" w:rsidRDefault="00A5220A">
      <w:pPr>
        <w:pStyle w:val="a5"/>
        <w:spacing w:after="160"/>
        <w:jc w:val="both"/>
        <w:rPr>
          <w:rFonts w:ascii="Courier New" w:hAnsi="Courier New" w:cs="Courier New"/>
          <w:color w:val="auto"/>
          <w:sz w:val="24"/>
          <w:szCs w:val="24"/>
        </w:rPr>
      </w:pPr>
      <w:r>
        <w:rPr>
          <w:rStyle w:val="11"/>
        </w:rPr>
        <w:lastRenderedPageBreak/>
        <w:t>Время звучания текста/текстов для аудирования — до 2 ми</w:t>
      </w:r>
      <w:r>
        <w:rPr>
          <w:rStyle w:val="11"/>
        </w:rPr>
        <w:softHyphen/>
        <w:t>нут.</w:t>
      </w:r>
    </w:p>
    <w:p w14:paraId="2208BD6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4456D88F"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14:paraId="52BEAC0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77D99C3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724A115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E88151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14:paraId="659DEF24"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14:paraId="76EC257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14:paraId="5C66744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18812E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3C4AD1FC" w14:textId="77777777"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14:paraId="1D6679C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w:t>
      </w:r>
      <w:r>
        <w:rPr>
          <w:rStyle w:val="11"/>
        </w:rPr>
        <w:lastRenderedPageBreak/>
        <w:t>сведений в соответствии с нормами, принятыми в стране/стра- нах изучаемого языка;</w:t>
      </w:r>
    </w:p>
    <w:p w14:paraId="7F59A658" w14:textId="77777777"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69213A7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ACD2B52" w14:textId="77777777"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6396F6F7"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318D508D" w14:textId="77777777"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14:paraId="1557FD8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6BA4EDE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31472E3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177BFA">
        <w:rPr>
          <w:rStyle w:val="11"/>
          <w:lang w:eastAsia="en-US"/>
        </w:rPr>
        <w:t>/</w:t>
      </w:r>
      <w:r>
        <w:rPr>
          <w:rStyle w:val="11"/>
          <w:lang w:val="en-US" w:eastAsia="en-US"/>
        </w:rPr>
        <w:t>first</w:t>
      </w:r>
      <w:r w:rsidRPr="00177BFA">
        <w:rPr>
          <w:rStyle w:val="11"/>
          <w:lang w:eastAsia="en-US"/>
        </w:rPr>
        <w:t xml:space="preserve"> </w:t>
      </w:r>
      <w:r>
        <w:rPr>
          <w:rStyle w:val="11"/>
          <w:lang w:val="en-US" w:eastAsia="en-US"/>
        </w:rPr>
        <w:t>of</w:t>
      </w:r>
      <w:r w:rsidRPr="00177BFA">
        <w:rPr>
          <w:rStyle w:val="11"/>
          <w:lang w:eastAsia="en-US"/>
        </w:rPr>
        <w:t xml:space="preserve"> </w:t>
      </w:r>
      <w:r>
        <w:rPr>
          <w:rStyle w:val="11"/>
          <w:lang w:val="en-US" w:eastAsia="en-US"/>
        </w:rPr>
        <w:t>all</w:t>
      </w:r>
      <w:r w:rsidRPr="00177BFA">
        <w:rPr>
          <w:rStyle w:val="11"/>
          <w:lang w:eastAsia="en-US"/>
        </w:rPr>
        <w:t xml:space="preserve">, </w:t>
      </w:r>
      <w:r>
        <w:rPr>
          <w:rStyle w:val="11"/>
          <w:lang w:val="en-US" w:eastAsia="en-US"/>
        </w:rPr>
        <w:t>secondly</w:t>
      </w:r>
      <w:r w:rsidRPr="00177BFA">
        <w:rPr>
          <w:rStyle w:val="11"/>
          <w:lang w:eastAsia="en-US"/>
        </w:rPr>
        <w:t xml:space="preserve">, </w:t>
      </w:r>
      <w:r>
        <w:rPr>
          <w:rStyle w:val="11"/>
          <w:lang w:val="en-US" w:eastAsia="en-US"/>
        </w:rPr>
        <w:t>finally</w:t>
      </w:r>
      <w:r w:rsidRPr="00177BFA">
        <w:rPr>
          <w:rStyle w:val="11"/>
          <w:lang w:eastAsia="en-US"/>
        </w:rPr>
        <w:t xml:space="preserve">; </w:t>
      </w:r>
      <w:r>
        <w:rPr>
          <w:rStyle w:val="11"/>
          <w:lang w:val="en-US" w:eastAsia="en-US"/>
        </w:rPr>
        <w:t>on</w:t>
      </w:r>
      <w:r w:rsidRPr="00177BFA">
        <w:rPr>
          <w:rStyle w:val="11"/>
          <w:lang w:eastAsia="en-US"/>
        </w:rPr>
        <w:t xml:space="preserve"> </w:t>
      </w:r>
      <w:r>
        <w:rPr>
          <w:rStyle w:val="11"/>
          <w:lang w:val="en-US" w:eastAsia="en-US"/>
        </w:rPr>
        <w:t>the</w:t>
      </w:r>
      <w:r w:rsidRPr="00177BFA">
        <w:rPr>
          <w:rStyle w:val="11"/>
          <w:lang w:eastAsia="en-US"/>
        </w:rPr>
        <w:t xml:space="preserve"> </w:t>
      </w:r>
      <w:r>
        <w:rPr>
          <w:rStyle w:val="11"/>
          <w:lang w:val="en-US" w:eastAsia="en-US"/>
        </w:rPr>
        <w:t>one</w:t>
      </w:r>
      <w:r w:rsidRPr="00177BFA">
        <w:rPr>
          <w:rStyle w:val="11"/>
          <w:lang w:eastAsia="en-US"/>
        </w:rPr>
        <w:t xml:space="preserve"> </w:t>
      </w:r>
      <w:r>
        <w:rPr>
          <w:rStyle w:val="11"/>
          <w:lang w:val="en-US" w:eastAsia="en-US"/>
        </w:rPr>
        <w:t>hand</w:t>
      </w:r>
      <w:r w:rsidRPr="00177BFA">
        <w:rPr>
          <w:rStyle w:val="11"/>
          <w:lang w:eastAsia="en-US"/>
        </w:rPr>
        <w:t xml:space="preserve">, </w:t>
      </w:r>
      <w:r>
        <w:rPr>
          <w:rStyle w:val="11"/>
          <w:lang w:val="en-US" w:eastAsia="en-US"/>
        </w:rPr>
        <w:t>on</w:t>
      </w:r>
      <w:r w:rsidRPr="00177BFA">
        <w:rPr>
          <w:rStyle w:val="11"/>
          <w:lang w:eastAsia="en-US"/>
        </w:rPr>
        <w:t xml:space="preserve"> </w:t>
      </w:r>
      <w:r>
        <w:rPr>
          <w:rStyle w:val="11"/>
          <w:lang w:val="en-US" w:eastAsia="en-US"/>
        </w:rPr>
        <w:t>the</w:t>
      </w:r>
      <w:r w:rsidRPr="00177BFA">
        <w:rPr>
          <w:rStyle w:val="11"/>
          <w:lang w:eastAsia="en-US"/>
        </w:rPr>
        <w:t xml:space="preserve"> </w:t>
      </w:r>
      <w:r>
        <w:rPr>
          <w:rStyle w:val="11"/>
          <w:lang w:val="en-US" w:eastAsia="en-US"/>
        </w:rPr>
        <w:t>other</w:t>
      </w:r>
      <w:r w:rsidRPr="00177BFA">
        <w:rPr>
          <w:rStyle w:val="11"/>
          <w:lang w:eastAsia="en-US"/>
        </w:rPr>
        <w:t xml:space="preserve"> </w:t>
      </w:r>
      <w:r>
        <w:rPr>
          <w:rStyle w:val="11"/>
          <w:lang w:val="en-US" w:eastAsia="en-US"/>
        </w:rPr>
        <w:t>hand</w:t>
      </w:r>
      <w:r w:rsidRPr="00177BFA">
        <w:rPr>
          <w:rStyle w:val="11"/>
          <w:lang w:eastAsia="en-US"/>
        </w:rPr>
        <w:t xml:space="preserve">); </w:t>
      </w:r>
      <w:r>
        <w:rPr>
          <w:rStyle w:val="11"/>
        </w:rPr>
        <w:t>апострофа.</w:t>
      </w:r>
    </w:p>
    <w:p w14:paraId="12C53E37"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C90A4C1"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440D40DA" w14:textId="77777777"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14:paraId="4B7DC2A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2A0C015"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66" w:name="bookmark768"/>
      <w:r>
        <w:rPr>
          <w:rStyle w:val="11"/>
        </w:rPr>
        <w:t>а</w:t>
      </w:r>
      <w:bookmarkEnd w:id="766"/>
      <w:r>
        <w:rPr>
          <w:rStyle w:val="11"/>
        </w:rPr>
        <w:t>)</w:t>
      </w:r>
      <w:r>
        <w:rPr>
          <w:rStyle w:val="11"/>
        </w:rPr>
        <w:tab/>
        <w:t>аффиксация:</w:t>
      </w:r>
    </w:p>
    <w:p w14:paraId="5BF5A970"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образование</w:t>
      </w:r>
      <w:r w:rsidRPr="00177BFA">
        <w:rPr>
          <w:rStyle w:val="11"/>
          <w:lang w:val="en-US"/>
        </w:rPr>
        <w:t xml:space="preserve"> </w:t>
      </w:r>
      <w:r>
        <w:rPr>
          <w:rStyle w:val="11"/>
        </w:rPr>
        <w:t>имен</w:t>
      </w:r>
      <w:r w:rsidRPr="00177BFA">
        <w:rPr>
          <w:rStyle w:val="11"/>
          <w:lang w:val="en-US"/>
        </w:rPr>
        <w:t xml:space="preserve"> </w:t>
      </w:r>
      <w:r>
        <w:rPr>
          <w:rStyle w:val="11"/>
        </w:rPr>
        <w:t>существительных</w:t>
      </w:r>
      <w:r w:rsidRPr="00177BFA">
        <w:rPr>
          <w:rStyle w:val="11"/>
          <w:lang w:val="en-US"/>
        </w:rPr>
        <w:t xml:space="preserve"> </w:t>
      </w:r>
      <w:r>
        <w:rPr>
          <w:rStyle w:val="11"/>
        </w:rPr>
        <w:t>при</w:t>
      </w:r>
      <w:r w:rsidRPr="00177BFA">
        <w:rPr>
          <w:rStyle w:val="11"/>
          <w:lang w:val="en-US"/>
        </w:rPr>
        <w:t xml:space="preserve"> </w:t>
      </w:r>
      <w:r>
        <w:rPr>
          <w:rStyle w:val="11"/>
        </w:rPr>
        <w:t>помощи</w:t>
      </w:r>
      <w:r w:rsidRPr="00177BFA">
        <w:rPr>
          <w:rStyle w:val="11"/>
          <w:lang w:val="en-US"/>
        </w:rPr>
        <w:t xml:space="preserve"> </w:t>
      </w:r>
      <w:r>
        <w:rPr>
          <w:rStyle w:val="11"/>
        </w:rPr>
        <w:t>суффиксов</w:t>
      </w:r>
      <w:r w:rsidRPr="00177BFA">
        <w:rPr>
          <w:rStyle w:val="11"/>
          <w:lang w:val="en-US"/>
        </w:rPr>
        <w:t xml:space="preserve">: </w:t>
      </w:r>
      <w:r>
        <w:rPr>
          <w:rStyle w:val="11"/>
          <w:lang w:val="en-US" w:eastAsia="en-US"/>
        </w:rPr>
        <w:t>-ance/-ence (performance/residence); -ity (activity); -ship (friend</w:t>
      </w:r>
      <w:r>
        <w:rPr>
          <w:rStyle w:val="11"/>
          <w:lang w:val="en-US" w:eastAsia="en-US"/>
        </w:rPr>
        <w:softHyphen/>
        <w:t>ship);</w:t>
      </w:r>
    </w:p>
    <w:p w14:paraId="7A72164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177BFA">
        <w:rPr>
          <w:rStyle w:val="11"/>
          <w:lang w:eastAsia="en-US"/>
        </w:rPr>
        <w:t>- (</w:t>
      </w:r>
      <w:r>
        <w:rPr>
          <w:rStyle w:val="11"/>
          <w:lang w:val="en-US" w:eastAsia="en-US"/>
        </w:rPr>
        <w:t>international</w:t>
      </w:r>
      <w:r w:rsidRPr="00177BFA">
        <w:rPr>
          <w:rStyle w:val="11"/>
          <w:lang w:eastAsia="en-US"/>
        </w:rPr>
        <w:t>);</w:t>
      </w:r>
    </w:p>
    <w:p w14:paraId="05CDDE3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177BFA">
        <w:rPr>
          <w:rStyle w:val="11"/>
          <w:lang w:eastAsia="en-US"/>
        </w:rPr>
        <w:t>-</w:t>
      </w:r>
      <w:r>
        <w:rPr>
          <w:rStyle w:val="11"/>
          <w:lang w:val="en-US" w:eastAsia="en-US"/>
        </w:rPr>
        <w:t>ed</w:t>
      </w:r>
      <w:r w:rsidRPr="00177BFA">
        <w:rPr>
          <w:rStyle w:val="11"/>
          <w:lang w:eastAsia="en-US"/>
        </w:rPr>
        <w:t xml:space="preserve"> </w:t>
      </w:r>
      <w:r>
        <w:rPr>
          <w:rStyle w:val="11"/>
        </w:rPr>
        <w:t xml:space="preserve">и </w:t>
      </w:r>
      <w:r w:rsidRPr="00177BFA">
        <w:rPr>
          <w:rStyle w:val="11"/>
          <w:lang w:eastAsia="en-US"/>
        </w:rPr>
        <w:t>-</w:t>
      </w:r>
      <w:r>
        <w:rPr>
          <w:rStyle w:val="11"/>
          <w:lang w:val="en-US" w:eastAsia="en-US"/>
        </w:rPr>
        <w:t>ing</w:t>
      </w:r>
      <w:r w:rsidRPr="00177BFA">
        <w:rPr>
          <w:rStyle w:val="11"/>
          <w:lang w:eastAsia="en-US"/>
        </w:rPr>
        <w:t xml:space="preserve"> (</w:t>
      </w:r>
      <w:r>
        <w:rPr>
          <w:rStyle w:val="11"/>
          <w:lang w:val="en-US" w:eastAsia="en-US"/>
        </w:rPr>
        <w:t>interested</w:t>
      </w:r>
      <w:r w:rsidRPr="00177BFA">
        <w:rPr>
          <w:rStyle w:val="11"/>
          <w:lang w:eastAsia="en-US"/>
        </w:rPr>
        <w:t>—</w:t>
      </w:r>
      <w:r>
        <w:rPr>
          <w:rStyle w:val="11"/>
          <w:lang w:val="en-US" w:eastAsia="en-US"/>
        </w:rPr>
        <w:t>interesting</w:t>
      </w:r>
      <w:r w:rsidRPr="00177BFA">
        <w:rPr>
          <w:rStyle w:val="11"/>
          <w:lang w:eastAsia="en-US"/>
        </w:rPr>
        <w:t>);</w:t>
      </w:r>
    </w:p>
    <w:p w14:paraId="45D39D68"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67" w:name="bookmark769"/>
      <w:r>
        <w:rPr>
          <w:rStyle w:val="11"/>
        </w:rPr>
        <w:t>б</w:t>
      </w:r>
      <w:bookmarkEnd w:id="767"/>
      <w:r>
        <w:rPr>
          <w:rStyle w:val="11"/>
        </w:rPr>
        <w:t>)</w:t>
      </w:r>
      <w:r>
        <w:rPr>
          <w:rStyle w:val="11"/>
        </w:rPr>
        <w:tab/>
        <w:t>конверсия:</w:t>
      </w:r>
    </w:p>
    <w:p w14:paraId="624A710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177BFA">
        <w:rPr>
          <w:rStyle w:val="11"/>
          <w:lang w:eastAsia="en-US"/>
        </w:rPr>
        <w:t>(</w:t>
      </w:r>
      <w:r>
        <w:rPr>
          <w:rStyle w:val="11"/>
          <w:lang w:val="en-US" w:eastAsia="en-US"/>
        </w:rPr>
        <w:t>to</w:t>
      </w:r>
      <w:r w:rsidRPr="00177BFA">
        <w:rPr>
          <w:rStyle w:val="11"/>
          <w:lang w:eastAsia="en-US"/>
        </w:rPr>
        <w:t xml:space="preserve"> </w:t>
      </w:r>
      <w:r>
        <w:rPr>
          <w:rStyle w:val="11"/>
          <w:lang w:val="en-US" w:eastAsia="en-US"/>
        </w:rPr>
        <w:t>walk</w:t>
      </w:r>
      <w:r w:rsidRPr="00177BFA">
        <w:rPr>
          <w:rStyle w:val="11"/>
          <w:lang w:eastAsia="en-US"/>
        </w:rPr>
        <w:t xml:space="preserve"> — </w:t>
      </w:r>
      <w:r>
        <w:rPr>
          <w:rStyle w:val="11"/>
          <w:lang w:val="en-US" w:eastAsia="en-US"/>
        </w:rPr>
        <w:t>a</w:t>
      </w:r>
      <w:r w:rsidRPr="00177BFA">
        <w:rPr>
          <w:rStyle w:val="11"/>
          <w:lang w:eastAsia="en-US"/>
        </w:rPr>
        <w:t xml:space="preserve"> </w:t>
      </w:r>
      <w:r>
        <w:rPr>
          <w:rStyle w:val="11"/>
          <w:lang w:val="en-US" w:eastAsia="en-US"/>
        </w:rPr>
        <w:t>walk</w:t>
      </w:r>
      <w:r w:rsidRPr="00177BFA">
        <w:rPr>
          <w:rStyle w:val="11"/>
          <w:lang w:eastAsia="en-US"/>
        </w:rPr>
        <w:t>);</w:t>
      </w:r>
    </w:p>
    <w:p w14:paraId="5CDFEA7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177BFA">
        <w:rPr>
          <w:rStyle w:val="11"/>
          <w:lang w:eastAsia="en-US"/>
        </w:rPr>
        <w:t>(</w:t>
      </w:r>
      <w:r>
        <w:rPr>
          <w:rStyle w:val="11"/>
          <w:lang w:val="en-US" w:eastAsia="en-US"/>
        </w:rPr>
        <w:t>a</w:t>
      </w:r>
      <w:r w:rsidRPr="00177BFA">
        <w:rPr>
          <w:rStyle w:val="11"/>
          <w:lang w:eastAsia="en-US"/>
        </w:rPr>
        <w:t xml:space="preserve"> </w:t>
      </w:r>
      <w:r>
        <w:rPr>
          <w:rStyle w:val="11"/>
          <w:lang w:val="en-US" w:eastAsia="en-US"/>
        </w:rPr>
        <w:t>present</w:t>
      </w:r>
      <w:r w:rsidRPr="00177BFA">
        <w:rPr>
          <w:rStyle w:val="11"/>
          <w:lang w:eastAsia="en-US"/>
        </w:rPr>
        <w:t xml:space="preserve"> — </w:t>
      </w:r>
      <w:r>
        <w:rPr>
          <w:rStyle w:val="11"/>
          <w:lang w:val="en-US" w:eastAsia="en-US"/>
        </w:rPr>
        <w:t>to</w:t>
      </w:r>
      <w:r w:rsidRPr="00177BFA">
        <w:rPr>
          <w:rStyle w:val="11"/>
          <w:lang w:eastAsia="en-US"/>
        </w:rPr>
        <w:t xml:space="preserve"> </w:t>
      </w:r>
      <w:r>
        <w:rPr>
          <w:rStyle w:val="11"/>
          <w:lang w:val="en-US" w:eastAsia="en-US"/>
        </w:rPr>
        <w:t>present</w:t>
      </w:r>
      <w:r w:rsidRPr="00177BFA">
        <w:rPr>
          <w:rStyle w:val="11"/>
          <w:lang w:eastAsia="en-US"/>
        </w:rPr>
        <w:t>);</w:t>
      </w:r>
    </w:p>
    <w:p w14:paraId="1533DDC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177BFA">
        <w:rPr>
          <w:rStyle w:val="11"/>
          <w:lang w:eastAsia="en-US"/>
        </w:rPr>
        <w:t>(</w:t>
      </w:r>
      <w:r>
        <w:rPr>
          <w:rStyle w:val="11"/>
          <w:lang w:val="en-US" w:eastAsia="en-US"/>
        </w:rPr>
        <w:t>rich</w:t>
      </w:r>
      <w:r w:rsidRPr="00177BFA">
        <w:rPr>
          <w:rStyle w:val="11"/>
          <w:lang w:eastAsia="en-US"/>
        </w:rPr>
        <w:t xml:space="preserve"> — </w:t>
      </w:r>
      <w:r>
        <w:rPr>
          <w:rStyle w:val="11"/>
          <w:lang w:val="en-US" w:eastAsia="en-US"/>
        </w:rPr>
        <w:t>the</w:t>
      </w:r>
      <w:r w:rsidRPr="00177BFA">
        <w:rPr>
          <w:rStyle w:val="11"/>
          <w:lang w:eastAsia="en-US"/>
        </w:rPr>
        <w:t xml:space="preserve"> </w:t>
      </w:r>
      <w:r>
        <w:rPr>
          <w:rStyle w:val="11"/>
          <w:lang w:val="en-US" w:eastAsia="en-US"/>
        </w:rPr>
        <w:t>rich</w:t>
      </w:r>
      <w:r w:rsidRPr="00177BFA">
        <w:rPr>
          <w:rStyle w:val="11"/>
          <w:lang w:eastAsia="en-US"/>
        </w:rPr>
        <w:t>);</w:t>
      </w:r>
    </w:p>
    <w:p w14:paraId="01CF2A3B"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14:paraId="0393C93E" w14:textId="77777777"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177BFA">
        <w:rPr>
          <w:rStyle w:val="11"/>
          <w:lang w:eastAsia="en-US"/>
        </w:rPr>
        <w:t>(</w:t>
      </w:r>
      <w:r>
        <w:rPr>
          <w:rStyle w:val="11"/>
          <w:lang w:val="en-US" w:eastAsia="en-US"/>
        </w:rPr>
        <w:t>firstly</w:t>
      </w:r>
      <w:r w:rsidRPr="00177BFA">
        <w:rPr>
          <w:rStyle w:val="11"/>
          <w:lang w:eastAsia="en-US"/>
        </w:rPr>
        <w:t xml:space="preserve">, </w:t>
      </w:r>
      <w:r>
        <w:rPr>
          <w:rStyle w:val="11"/>
          <w:lang w:val="en-US" w:eastAsia="en-US"/>
        </w:rPr>
        <w:t>however</w:t>
      </w:r>
      <w:r w:rsidRPr="00177BFA">
        <w:rPr>
          <w:rStyle w:val="11"/>
          <w:lang w:eastAsia="en-US"/>
        </w:rPr>
        <w:t xml:space="preserve">, </w:t>
      </w:r>
      <w:r>
        <w:rPr>
          <w:rStyle w:val="11"/>
          <w:lang w:val="en-US" w:eastAsia="en-US"/>
        </w:rPr>
        <w:t>finally</w:t>
      </w:r>
      <w:r w:rsidRPr="00177BFA">
        <w:rPr>
          <w:rStyle w:val="11"/>
          <w:lang w:eastAsia="en-US"/>
        </w:rPr>
        <w:t xml:space="preserve">, </w:t>
      </w:r>
      <w:r>
        <w:rPr>
          <w:rStyle w:val="11"/>
          <w:lang w:val="en-US" w:eastAsia="en-US"/>
        </w:rPr>
        <w:t>at</w:t>
      </w:r>
      <w:r w:rsidRPr="00177BFA">
        <w:rPr>
          <w:rStyle w:val="11"/>
          <w:lang w:eastAsia="en-US"/>
        </w:rPr>
        <w:t xml:space="preserve"> </w:t>
      </w:r>
      <w:r>
        <w:rPr>
          <w:rStyle w:val="11"/>
          <w:lang w:val="en-US" w:eastAsia="en-US"/>
        </w:rPr>
        <w:t>last</w:t>
      </w:r>
      <w:r w:rsidRPr="00177BFA">
        <w:rPr>
          <w:rStyle w:val="11"/>
          <w:lang w:eastAsia="en-US"/>
        </w:rPr>
        <w:t xml:space="preserve">, </w:t>
      </w:r>
      <w:r>
        <w:rPr>
          <w:rStyle w:val="11"/>
          <w:lang w:val="en-US" w:eastAsia="en-US"/>
        </w:rPr>
        <w:t>etc</w:t>
      </w:r>
      <w:r w:rsidRPr="00177BFA">
        <w:rPr>
          <w:rStyle w:val="11"/>
          <w:lang w:eastAsia="en-US"/>
        </w:rPr>
        <w:t>.).</w:t>
      </w:r>
    </w:p>
    <w:p w14:paraId="579BFEA8"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1685472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Предложения</w:t>
      </w:r>
      <w:r w:rsidRPr="00177BFA">
        <w:rPr>
          <w:rStyle w:val="11"/>
          <w:lang w:val="en-US"/>
        </w:rPr>
        <w:t xml:space="preserve"> </w:t>
      </w:r>
      <w:r>
        <w:rPr>
          <w:rStyle w:val="11"/>
        </w:rPr>
        <w:t>со</w:t>
      </w:r>
      <w:r w:rsidRPr="00177BFA">
        <w:rPr>
          <w:rStyle w:val="11"/>
          <w:lang w:val="en-US"/>
        </w:rPr>
        <w:t xml:space="preserve"> </w:t>
      </w:r>
      <w:r>
        <w:rPr>
          <w:rStyle w:val="11"/>
        </w:rPr>
        <w:t>сложным</w:t>
      </w:r>
      <w:r w:rsidRPr="00177BFA">
        <w:rPr>
          <w:rStyle w:val="11"/>
          <w:lang w:val="en-US"/>
        </w:rPr>
        <w:t xml:space="preserve"> </w:t>
      </w:r>
      <w:r>
        <w:rPr>
          <w:rStyle w:val="11"/>
        </w:rPr>
        <w:t>дополнением</w:t>
      </w:r>
      <w:r w:rsidRPr="00177BFA">
        <w:rPr>
          <w:rStyle w:val="11"/>
          <w:lang w:val="en-US"/>
        </w:rPr>
        <w:t xml:space="preserve"> </w:t>
      </w:r>
      <w:r>
        <w:rPr>
          <w:rStyle w:val="11"/>
          <w:lang w:val="en-US" w:eastAsia="en-US"/>
        </w:rPr>
        <w:t>(Complex Object) (I saw her cross/crossing the road.).</w:t>
      </w:r>
    </w:p>
    <w:p w14:paraId="58EE3A16"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14:paraId="463732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w:t>
      </w:r>
      <w:r w:rsidRPr="00177BFA">
        <w:rPr>
          <w:rStyle w:val="11"/>
          <w:lang w:eastAsia="en-US"/>
        </w:rPr>
        <w:t xml:space="preserve"> </w:t>
      </w:r>
      <w:r>
        <w:rPr>
          <w:rStyle w:val="11"/>
          <w:lang w:val="en-US" w:eastAsia="en-US"/>
        </w:rPr>
        <w:t>Perfect</w:t>
      </w:r>
      <w:r w:rsidRPr="00177BFA">
        <w:rPr>
          <w:rStyle w:val="11"/>
          <w:lang w:eastAsia="en-US"/>
        </w:rPr>
        <w:t xml:space="preserve"> </w:t>
      </w:r>
      <w:r>
        <w:rPr>
          <w:rStyle w:val="11"/>
          <w:lang w:val="en-US" w:eastAsia="en-US"/>
        </w:rPr>
        <w:t>Tense</w:t>
      </w:r>
      <w:r w:rsidRPr="00177BFA">
        <w:rPr>
          <w:rStyle w:val="11"/>
          <w:lang w:eastAsia="en-US"/>
        </w:rPr>
        <w:t>.</w:t>
      </w:r>
    </w:p>
    <w:p w14:paraId="4EA520B7"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14:paraId="2FE4ED70"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177BFA">
        <w:rPr>
          <w:rStyle w:val="11"/>
          <w:lang w:eastAsia="en-US"/>
        </w:rPr>
        <w:t>(</w:t>
      </w:r>
      <w:r>
        <w:rPr>
          <w:rStyle w:val="11"/>
          <w:lang w:val="en-US" w:eastAsia="en-US"/>
        </w:rPr>
        <w:t>family</w:t>
      </w:r>
      <w:r w:rsidRPr="00177BFA">
        <w:rPr>
          <w:rStyle w:val="11"/>
          <w:lang w:eastAsia="en-US"/>
        </w:rPr>
        <w:t xml:space="preserve">, </w:t>
      </w:r>
      <w:r>
        <w:rPr>
          <w:rStyle w:val="11"/>
          <w:lang w:val="en-US" w:eastAsia="en-US"/>
        </w:rPr>
        <w:t>police</w:t>
      </w:r>
      <w:r w:rsidRPr="00177BFA">
        <w:rPr>
          <w:rStyle w:val="11"/>
          <w:lang w:eastAsia="en-US"/>
        </w:rPr>
        <w:t xml:space="preserve">) </w:t>
      </w:r>
      <w:r>
        <w:rPr>
          <w:rStyle w:val="11"/>
        </w:rPr>
        <w:t>со сказуемым.</w:t>
      </w:r>
    </w:p>
    <w:p w14:paraId="7C75BD2C"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lastRenderedPageBreak/>
        <w:t>Конструкции</w:t>
      </w:r>
      <w:r w:rsidRPr="00177BFA">
        <w:rPr>
          <w:rStyle w:val="11"/>
          <w:lang w:val="en-US"/>
        </w:rPr>
        <w:t xml:space="preserve"> </w:t>
      </w:r>
      <w:r>
        <w:rPr>
          <w:rStyle w:val="11"/>
        </w:rPr>
        <w:t>с</w:t>
      </w:r>
      <w:r w:rsidRPr="00177BFA">
        <w:rPr>
          <w:rStyle w:val="11"/>
          <w:lang w:val="en-US"/>
        </w:rPr>
        <w:t xml:space="preserve"> </w:t>
      </w:r>
      <w:r>
        <w:rPr>
          <w:rStyle w:val="11"/>
        </w:rPr>
        <w:t>глаголами</w:t>
      </w:r>
      <w:r w:rsidRPr="00177BFA">
        <w:rPr>
          <w:rStyle w:val="11"/>
          <w:lang w:val="en-US"/>
        </w:rPr>
        <w:t xml:space="preserve"> </w:t>
      </w:r>
      <w:r>
        <w:rPr>
          <w:rStyle w:val="11"/>
        </w:rPr>
        <w:t>на</w:t>
      </w:r>
      <w:r w:rsidRPr="00177BFA">
        <w:rPr>
          <w:rStyle w:val="11"/>
          <w:lang w:val="en-US"/>
        </w:rPr>
        <w:t xml:space="preserve"> </w:t>
      </w:r>
      <w:r>
        <w:rPr>
          <w:rStyle w:val="11"/>
          <w:lang w:val="en-US" w:eastAsia="en-US"/>
        </w:rPr>
        <w:t>-ing: to love/hate doing something.</w:t>
      </w:r>
    </w:p>
    <w:p w14:paraId="4BE738DF"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177BFA">
        <w:rPr>
          <w:rStyle w:val="11"/>
          <w:lang w:val="en-US"/>
        </w:rPr>
        <w:t xml:space="preserve">, </w:t>
      </w:r>
      <w:r>
        <w:rPr>
          <w:rStyle w:val="11"/>
        </w:rPr>
        <w:t>содержащие</w:t>
      </w:r>
      <w:r w:rsidRPr="00177BFA">
        <w:rPr>
          <w:rStyle w:val="11"/>
          <w:lang w:val="en-US"/>
        </w:rPr>
        <w:t xml:space="preserve"> </w:t>
      </w:r>
      <w:r>
        <w:rPr>
          <w:rStyle w:val="11"/>
        </w:rPr>
        <w:t>глаголы</w:t>
      </w:r>
      <w:r w:rsidRPr="00177BFA">
        <w:rPr>
          <w:rStyle w:val="11"/>
          <w:lang w:val="en-US"/>
        </w:rPr>
        <w:t>-</w:t>
      </w:r>
      <w:r>
        <w:rPr>
          <w:rStyle w:val="11"/>
        </w:rPr>
        <w:t>связки</w:t>
      </w:r>
      <w:r w:rsidRPr="00177BFA">
        <w:rPr>
          <w:rStyle w:val="11"/>
          <w:lang w:val="en-US"/>
        </w:rPr>
        <w:t xml:space="preserve"> </w:t>
      </w:r>
      <w:r>
        <w:rPr>
          <w:rStyle w:val="11"/>
          <w:lang w:val="en-US" w:eastAsia="en-US"/>
        </w:rPr>
        <w:t>to be/to look/to feel/to seem.</w:t>
      </w:r>
    </w:p>
    <w:p w14:paraId="007D8E78"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177BFA">
        <w:rPr>
          <w:rStyle w:val="11"/>
          <w:lang w:val="en-US"/>
        </w:rPr>
        <w:t xml:space="preserve"> </w:t>
      </w:r>
      <w:r>
        <w:rPr>
          <w:rStyle w:val="11"/>
          <w:lang w:val="en-US" w:eastAsia="en-US"/>
        </w:rPr>
        <w:t xml:space="preserve">be/get used to + </w:t>
      </w:r>
      <w:r>
        <w:rPr>
          <w:rStyle w:val="11"/>
        </w:rPr>
        <w:t>инфинитив</w:t>
      </w:r>
      <w:r w:rsidRPr="00177BFA">
        <w:rPr>
          <w:rStyle w:val="11"/>
          <w:lang w:val="en-US"/>
        </w:rPr>
        <w:t xml:space="preserve"> </w:t>
      </w:r>
      <w:r>
        <w:rPr>
          <w:rStyle w:val="11"/>
        </w:rPr>
        <w:t>глагола</w:t>
      </w:r>
      <w:r w:rsidRPr="00177BFA">
        <w:rPr>
          <w:rStyle w:val="11"/>
          <w:lang w:val="en-US"/>
        </w:rPr>
        <w:t xml:space="preserve">; </w:t>
      </w:r>
      <w:r>
        <w:rPr>
          <w:rStyle w:val="11"/>
          <w:lang w:val="en-US" w:eastAsia="en-US"/>
        </w:rPr>
        <w:t xml:space="preserve">be/get used to + </w:t>
      </w:r>
      <w:r>
        <w:rPr>
          <w:rStyle w:val="11"/>
        </w:rPr>
        <w:t>инфинитив</w:t>
      </w:r>
      <w:r w:rsidRPr="00177BFA">
        <w:rPr>
          <w:rStyle w:val="11"/>
          <w:lang w:val="en-US"/>
        </w:rPr>
        <w:t xml:space="preserve"> </w:t>
      </w:r>
      <w:r>
        <w:rPr>
          <w:rStyle w:val="11"/>
        </w:rPr>
        <w:t>глагола</w:t>
      </w:r>
      <w:r w:rsidRPr="00177BFA">
        <w:rPr>
          <w:rStyle w:val="11"/>
          <w:lang w:val="en-US"/>
        </w:rPr>
        <w:t xml:space="preserve">; </w:t>
      </w:r>
      <w:r>
        <w:rPr>
          <w:rStyle w:val="11"/>
          <w:lang w:val="en-US" w:eastAsia="en-US"/>
        </w:rPr>
        <w:t>be/get used to doing something; be/get used to something.</w:t>
      </w:r>
    </w:p>
    <w:p w14:paraId="6BCF41B2"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Конструкция</w:t>
      </w:r>
      <w:r w:rsidRPr="00177BFA">
        <w:rPr>
          <w:rStyle w:val="11"/>
          <w:lang w:val="en-US"/>
        </w:rPr>
        <w:t xml:space="preserve"> </w:t>
      </w:r>
      <w:r>
        <w:rPr>
          <w:rStyle w:val="11"/>
          <w:lang w:val="en-US" w:eastAsia="en-US"/>
        </w:rPr>
        <w:t>both ... and ... .</w:t>
      </w:r>
    </w:p>
    <w:p w14:paraId="09183B09"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177BFA">
        <w:rPr>
          <w:rStyle w:val="11"/>
          <w:lang w:val="en-US"/>
        </w:rPr>
        <w:t xml:space="preserve"> </w:t>
      </w:r>
      <w:r>
        <w:rPr>
          <w:rStyle w:val="11"/>
          <w:lang w:val="en-US" w:eastAsia="en-US"/>
        </w:rPr>
        <w:t xml:space="preserve">c </w:t>
      </w:r>
      <w:r>
        <w:rPr>
          <w:rStyle w:val="11"/>
        </w:rPr>
        <w:t>глаголами</w:t>
      </w:r>
      <w:r w:rsidRPr="00177BFA">
        <w:rPr>
          <w:rStyle w:val="11"/>
          <w:lang w:val="en-US"/>
        </w:rPr>
        <w:t xml:space="preserve"> </w:t>
      </w:r>
      <w:r>
        <w:rPr>
          <w:rStyle w:val="11"/>
          <w:lang w:val="en-US" w:eastAsia="en-US"/>
        </w:rPr>
        <w:t xml:space="preserve">to stop, to remember, to forget </w:t>
      </w:r>
      <w:r w:rsidRPr="00177BFA">
        <w:rPr>
          <w:rStyle w:val="11"/>
          <w:lang w:val="en-US"/>
        </w:rPr>
        <w:t>(</w:t>
      </w:r>
      <w:r>
        <w:rPr>
          <w:rStyle w:val="11"/>
        </w:rPr>
        <w:t>раз</w:t>
      </w:r>
      <w:r w:rsidRPr="00177BFA">
        <w:rPr>
          <w:rStyle w:val="11"/>
          <w:lang w:val="en-US"/>
        </w:rPr>
        <w:softHyphen/>
      </w:r>
      <w:r>
        <w:rPr>
          <w:rStyle w:val="11"/>
        </w:rPr>
        <w:t>ница</w:t>
      </w:r>
      <w:r w:rsidRPr="00177BFA">
        <w:rPr>
          <w:rStyle w:val="11"/>
          <w:lang w:val="en-US"/>
        </w:rPr>
        <w:t xml:space="preserve"> </w:t>
      </w:r>
      <w:r>
        <w:rPr>
          <w:rStyle w:val="11"/>
        </w:rPr>
        <w:t>в</w:t>
      </w:r>
      <w:r w:rsidRPr="00177BFA">
        <w:rPr>
          <w:rStyle w:val="11"/>
          <w:lang w:val="en-US"/>
        </w:rPr>
        <w:t xml:space="preserve"> </w:t>
      </w:r>
      <w:r>
        <w:rPr>
          <w:rStyle w:val="11"/>
        </w:rPr>
        <w:t>значении</w:t>
      </w:r>
      <w:r w:rsidRPr="00177BFA">
        <w:rPr>
          <w:rStyle w:val="11"/>
          <w:lang w:val="en-US"/>
        </w:rPr>
        <w:t xml:space="preserve"> </w:t>
      </w:r>
      <w:r>
        <w:rPr>
          <w:rStyle w:val="11"/>
          <w:lang w:val="en-US" w:eastAsia="en-US"/>
        </w:rPr>
        <w:t xml:space="preserve">to stop doing smth </w:t>
      </w:r>
      <w:r>
        <w:rPr>
          <w:rStyle w:val="11"/>
        </w:rPr>
        <w:t>и</w:t>
      </w:r>
      <w:r w:rsidRPr="00177BFA">
        <w:rPr>
          <w:rStyle w:val="11"/>
          <w:lang w:val="en-US"/>
        </w:rPr>
        <w:t xml:space="preserve"> </w:t>
      </w:r>
      <w:r>
        <w:rPr>
          <w:rStyle w:val="11"/>
          <w:lang w:val="en-US" w:eastAsia="en-US"/>
        </w:rPr>
        <w:t>to stop to do smth).</w:t>
      </w:r>
    </w:p>
    <w:p w14:paraId="019D808B"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177BFA">
        <w:rPr>
          <w:rStyle w:val="11"/>
          <w:lang w:val="en-US"/>
        </w:rPr>
        <w:t xml:space="preserve"> </w:t>
      </w:r>
      <w:r>
        <w:rPr>
          <w:rStyle w:val="11"/>
        </w:rPr>
        <w:t>в</w:t>
      </w:r>
      <w:r w:rsidRPr="00177BFA">
        <w:rPr>
          <w:rStyle w:val="11"/>
          <w:lang w:val="en-US"/>
        </w:rPr>
        <w:t xml:space="preserve"> </w:t>
      </w:r>
      <w:r>
        <w:rPr>
          <w:rStyle w:val="11"/>
        </w:rPr>
        <w:t>видо</w:t>
      </w:r>
      <w:r w:rsidRPr="00177BFA">
        <w:rPr>
          <w:rStyle w:val="11"/>
          <w:lang w:val="en-US"/>
        </w:rPr>
        <w:t>-</w:t>
      </w:r>
      <w:r>
        <w:rPr>
          <w:rStyle w:val="11"/>
        </w:rPr>
        <w:t>временных</w:t>
      </w:r>
      <w:r w:rsidRPr="00177BFA">
        <w:rPr>
          <w:rStyle w:val="11"/>
          <w:lang w:val="en-US"/>
        </w:rPr>
        <w:t xml:space="preserve"> </w:t>
      </w:r>
      <w:r>
        <w:rPr>
          <w:rStyle w:val="11"/>
        </w:rPr>
        <w:t>формах</w:t>
      </w:r>
      <w:r w:rsidRPr="00177BFA">
        <w:rPr>
          <w:rStyle w:val="11"/>
          <w:lang w:val="en-US"/>
        </w:rPr>
        <w:t xml:space="preserve"> </w:t>
      </w:r>
      <w:r>
        <w:rPr>
          <w:rStyle w:val="11"/>
        </w:rPr>
        <w:t>действительного</w:t>
      </w:r>
      <w:r w:rsidRPr="00177BFA">
        <w:rPr>
          <w:rStyle w:val="11"/>
          <w:lang w:val="en-US"/>
        </w:rPr>
        <w:t xml:space="preserve"> </w:t>
      </w:r>
      <w:r>
        <w:rPr>
          <w:rStyle w:val="11"/>
        </w:rPr>
        <w:t>залога</w:t>
      </w:r>
      <w:r w:rsidRPr="00177BFA">
        <w:rPr>
          <w:rStyle w:val="11"/>
          <w:lang w:val="en-US"/>
        </w:rPr>
        <w:t xml:space="preserve"> </w:t>
      </w:r>
      <w:r>
        <w:rPr>
          <w:rStyle w:val="11"/>
        </w:rPr>
        <w:t>в</w:t>
      </w:r>
      <w:r w:rsidRPr="00177BFA">
        <w:rPr>
          <w:rStyle w:val="11"/>
          <w:lang w:val="en-US"/>
        </w:rPr>
        <w:t xml:space="preserve"> </w:t>
      </w:r>
      <w:r>
        <w:rPr>
          <w:rStyle w:val="11"/>
        </w:rPr>
        <w:t>изъявительном</w:t>
      </w:r>
      <w:r w:rsidRPr="00177BFA">
        <w:rPr>
          <w:rStyle w:val="11"/>
          <w:lang w:val="en-US"/>
        </w:rPr>
        <w:t xml:space="preserve"> </w:t>
      </w:r>
      <w:r>
        <w:rPr>
          <w:rStyle w:val="11"/>
        </w:rPr>
        <w:t>наклонении</w:t>
      </w:r>
      <w:r w:rsidRPr="00177BFA">
        <w:rPr>
          <w:rStyle w:val="11"/>
          <w:lang w:val="en-US"/>
        </w:rPr>
        <w:t xml:space="preserve"> </w:t>
      </w:r>
      <w:r>
        <w:rPr>
          <w:rStyle w:val="11"/>
          <w:lang w:val="en-US" w:eastAsia="en-US"/>
        </w:rPr>
        <w:t>(Past Perfect Tense, Present Perfect Continuous Tense, Future-in-the-Past).</w:t>
      </w:r>
    </w:p>
    <w:p w14:paraId="125917C9" w14:textId="77777777"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14:paraId="7EF231D7" w14:textId="77777777"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14:paraId="2C6EF6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sidRPr="00177BFA">
        <w:rPr>
          <w:rStyle w:val="11"/>
          <w:lang w:eastAsia="en-US"/>
        </w:rPr>
        <w:t xml:space="preserve"> </w:t>
      </w:r>
      <w:r>
        <w:rPr>
          <w:rStyle w:val="11"/>
        </w:rPr>
        <w:t xml:space="preserve">— </w:t>
      </w:r>
      <w:r>
        <w:rPr>
          <w:rStyle w:val="11"/>
          <w:lang w:val="en-US" w:eastAsia="en-US"/>
        </w:rPr>
        <w:t>enough</w:t>
      </w:r>
      <w:r w:rsidRPr="00177BFA">
        <w:rPr>
          <w:rStyle w:val="11"/>
          <w:lang w:eastAsia="en-US"/>
        </w:rPr>
        <w:t>.</w:t>
      </w:r>
    </w:p>
    <w:p w14:paraId="37FF426F"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sidRPr="00177BFA">
        <w:rPr>
          <w:rStyle w:val="11"/>
          <w:lang w:eastAsia="en-US"/>
        </w:rPr>
        <w:t xml:space="preserve"> </w:t>
      </w:r>
      <w:r>
        <w:rPr>
          <w:rStyle w:val="11"/>
        </w:rPr>
        <w:t xml:space="preserve">(и его производные </w:t>
      </w:r>
      <w:r>
        <w:rPr>
          <w:rStyle w:val="11"/>
          <w:lang w:val="en-US" w:eastAsia="en-US"/>
        </w:rPr>
        <w:t>nobody</w:t>
      </w:r>
      <w:r w:rsidRPr="00177BFA">
        <w:rPr>
          <w:rStyle w:val="11"/>
          <w:lang w:eastAsia="en-US"/>
        </w:rPr>
        <w:t xml:space="preserve">, </w:t>
      </w:r>
      <w:r>
        <w:rPr>
          <w:rStyle w:val="11"/>
          <w:lang w:val="en-US" w:eastAsia="en-US"/>
        </w:rPr>
        <w:t>nothing</w:t>
      </w:r>
      <w:r w:rsidRPr="00177BFA">
        <w:rPr>
          <w:rStyle w:val="11"/>
          <w:lang w:eastAsia="en-US"/>
        </w:rPr>
        <w:t xml:space="preserve">, </w:t>
      </w:r>
      <w:r>
        <w:rPr>
          <w:rStyle w:val="11"/>
          <w:lang w:val="en-US" w:eastAsia="en-US"/>
        </w:rPr>
        <w:t>etc</w:t>
      </w:r>
      <w:r w:rsidRPr="00177BFA">
        <w:rPr>
          <w:rStyle w:val="11"/>
          <w:lang w:eastAsia="en-US"/>
        </w:rPr>
        <w:t xml:space="preserve">.), </w:t>
      </w:r>
      <w:r>
        <w:rPr>
          <w:rStyle w:val="11"/>
          <w:lang w:val="en-US" w:eastAsia="en-US"/>
        </w:rPr>
        <w:t>none</w:t>
      </w:r>
      <w:r w:rsidRPr="00177BFA">
        <w:rPr>
          <w:rStyle w:val="11"/>
          <w:lang w:eastAsia="en-US"/>
        </w:rPr>
        <w:t>.</w:t>
      </w:r>
    </w:p>
    <w:p w14:paraId="56A470FE"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D8FA3DA" w14:textId="77777777"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14:paraId="7CC0BC6D" w14:textId="77777777"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14:paraId="0909A088"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5160297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Соблюдение нормы вежливости в межкультурном общении.</w:t>
      </w:r>
    </w:p>
    <w:p w14:paraId="7124A7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14:paraId="26380CF1"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F55354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14:paraId="12E968FE"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49940B0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F786D00"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14:paraId="59FA8831" w14:textId="77777777"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B47AEEB"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80E5586"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9761522" w14:textId="77777777" w:rsidR="00A5220A" w:rsidRDefault="00A5220A">
      <w:pPr>
        <w:pStyle w:val="30"/>
        <w:numPr>
          <w:ilvl w:val="0"/>
          <w:numId w:val="49"/>
        </w:numPr>
        <w:tabs>
          <w:tab w:val="left" w:pos="256"/>
        </w:tabs>
        <w:spacing w:after="80"/>
        <w:jc w:val="both"/>
        <w:rPr>
          <w:b w:val="0"/>
          <w:bCs w:val="0"/>
          <w:color w:val="auto"/>
          <w:sz w:val="24"/>
          <w:szCs w:val="24"/>
        </w:rPr>
      </w:pPr>
      <w:bookmarkStart w:id="768" w:name="bookmark770"/>
      <w:bookmarkEnd w:id="768"/>
      <w:r>
        <w:rPr>
          <w:rStyle w:val="3"/>
          <w:b/>
          <w:bCs/>
          <w:sz w:val="18"/>
          <w:szCs w:val="18"/>
        </w:rPr>
        <w:t>класс</w:t>
      </w:r>
    </w:p>
    <w:p w14:paraId="32157A2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CFC7B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7D2123DD"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14:paraId="7B69BFE8"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F4136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Досуг и увлечения/хобби современного подростка (чтение, кино, </w:t>
      </w:r>
      <w:r>
        <w:rPr>
          <w:rStyle w:val="11"/>
        </w:rPr>
        <w:lastRenderedPageBreak/>
        <w:t>театр, музыка, музей, спорт, живопись; компьютерные игры). Роль книги в жизни подростка.</w:t>
      </w:r>
    </w:p>
    <w:p w14:paraId="08993475"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87E1E67"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19615493"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14:paraId="45F64852"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14413F1E"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261F26C2"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141EB78C"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9742BE1"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78C455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1F118F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14:paraId="7FC1E13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1690AE7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 xml:space="preserve">цию отвечающего и </w:t>
      </w:r>
      <w:r>
        <w:rPr>
          <w:rStyle w:val="11"/>
        </w:rPr>
        <w:lastRenderedPageBreak/>
        <w:t>наоборот;</w:t>
      </w:r>
    </w:p>
    <w:p w14:paraId="478286D7"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14:paraId="757BBDFE"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14:paraId="0642E60F"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69" w:name="bookmark771"/>
      <w:bookmarkEnd w:id="769"/>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4F8081AC" w14:textId="77777777" w:rsidR="00A5220A" w:rsidRDefault="00A5220A">
      <w:pPr>
        <w:pStyle w:val="a5"/>
        <w:numPr>
          <w:ilvl w:val="0"/>
          <w:numId w:val="51"/>
        </w:numPr>
        <w:tabs>
          <w:tab w:val="left" w:pos="294"/>
        </w:tabs>
        <w:spacing w:line="257" w:lineRule="auto"/>
        <w:ind w:firstLine="0"/>
        <w:jc w:val="both"/>
        <w:rPr>
          <w:color w:val="auto"/>
          <w:sz w:val="24"/>
          <w:szCs w:val="24"/>
        </w:rPr>
      </w:pPr>
      <w:bookmarkStart w:id="770" w:name="bookmark772"/>
      <w:bookmarkEnd w:id="770"/>
      <w:r>
        <w:rPr>
          <w:rStyle w:val="11"/>
        </w:rPr>
        <w:t>повествование/сообщение;</w:t>
      </w:r>
    </w:p>
    <w:p w14:paraId="0FFB947B" w14:textId="77777777" w:rsidR="00A5220A" w:rsidRDefault="00A5220A">
      <w:pPr>
        <w:pStyle w:val="a5"/>
        <w:numPr>
          <w:ilvl w:val="0"/>
          <w:numId w:val="51"/>
        </w:numPr>
        <w:tabs>
          <w:tab w:val="left" w:pos="294"/>
        </w:tabs>
        <w:spacing w:after="60" w:line="257" w:lineRule="auto"/>
        <w:ind w:firstLine="0"/>
        <w:jc w:val="both"/>
        <w:rPr>
          <w:color w:val="auto"/>
          <w:sz w:val="24"/>
          <w:szCs w:val="24"/>
        </w:rPr>
      </w:pPr>
      <w:bookmarkStart w:id="771" w:name="bookmark773"/>
      <w:bookmarkEnd w:id="771"/>
      <w:r>
        <w:rPr>
          <w:rStyle w:val="11"/>
        </w:rPr>
        <w:t>рассуждение;</w:t>
      </w:r>
    </w:p>
    <w:p w14:paraId="417BE2DD"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14:paraId="48BB0A42"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14:paraId="4A8554E0"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7815F97A"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7E10B0EE"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14:paraId="53ACAB66"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223846EB"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64055732"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 xml:space="preserve">держащих </w:t>
      </w:r>
      <w:r>
        <w:rPr>
          <w:rStyle w:val="11"/>
        </w:rPr>
        <w:lastRenderedPageBreak/>
        <w:t>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14:paraId="5D796AA8" w14:textId="77777777"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15FD9B61"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D3EA4BE"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14:paraId="2742D1F6"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497D820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6EF291E5"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14:paraId="6AD3FD5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 xml:space="preserve">ную в эксплицитной (явной) и имплицитной форме (неявной) форме; </w:t>
      </w:r>
      <w:r>
        <w:rPr>
          <w:rStyle w:val="11"/>
        </w:rPr>
        <w:lastRenderedPageBreak/>
        <w:t>оценивать найденную информацию с точки зрения её значимости для решения коммуникативной задачи.</w:t>
      </w:r>
    </w:p>
    <w:p w14:paraId="779BF0A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346C027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14:paraId="146C2365"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396883A"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14:paraId="10F4C4D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192FD5DB"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5B2BE80E" w14:textId="77777777"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3E72557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14:paraId="47D595CF" w14:textId="77777777"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14:paraId="67E1134B" w14:textId="77777777" w:rsidR="00A5220A" w:rsidRDefault="00A5220A">
      <w:pPr>
        <w:pStyle w:val="a5"/>
        <w:spacing w:after="280" w:line="269" w:lineRule="auto"/>
        <w:jc w:val="both"/>
        <w:rPr>
          <w:rFonts w:ascii="Courier New" w:hAnsi="Courier New" w:cs="Courier New"/>
          <w:color w:val="auto"/>
          <w:sz w:val="24"/>
          <w:szCs w:val="24"/>
        </w:rPr>
      </w:pPr>
      <w:r>
        <w:rPr>
          <w:rStyle w:val="11"/>
        </w:rPr>
        <w:lastRenderedPageBreak/>
        <w:t>письменное представление результатов выполненной проект</w:t>
      </w:r>
      <w:r>
        <w:rPr>
          <w:rStyle w:val="11"/>
        </w:rPr>
        <w:softHyphen/>
        <w:t>ной работы (объём — 100—120 слов).</w:t>
      </w:r>
    </w:p>
    <w:p w14:paraId="40AE1011"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70AB44A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5748FE7"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0428612B"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14:paraId="1C245AAE"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14:paraId="39B7978F"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533E1454"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14:paraId="0F9EAA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54ED2A9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987426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177BFA">
        <w:rPr>
          <w:rStyle w:val="11"/>
          <w:lang w:eastAsia="en-US"/>
        </w:rPr>
        <w:t>/</w:t>
      </w:r>
      <w:r>
        <w:rPr>
          <w:rStyle w:val="11"/>
          <w:lang w:val="en-US" w:eastAsia="en-US"/>
        </w:rPr>
        <w:t>first</w:t>
      </w:r>
      <w:r w:rsidRPr="00177BFA">
        <w:rPr>
          <w:rStyle w:val="11"/>
          <w:lang w:eastAsia="en-US"/>
        </w:rPr>
        <w:t xml:space="preserve"> </w:t>
      </w:r>
      <w:r>
        <w:rPr>
          <w:rStyle w:val="11"/>
          <w:lang w:val="en-US" w:eastAsia="en-US"/>
        </w:rPr>
        <w:t>of</w:t>
      </w:r>
      <w:r w:rsidRPr="00177BFA">
        <w:rPr>
          <w:rStyle w:val="11"/>
          <w:lang w:eastAsia="en-US"/>
        </w:rPr>
        <w:t xml:space="preserve"> </w:t>
      </w:r>
      <w:r>
        <w:rPr>
          <w:rStyle w:val="11"/>
          <w:lang w:val="en-US" w:eastAsia="en-US"/>
        </w:rPr>
        <w:t>all</w:t>
      </w:r>
      <w:r w:rsidRPr="00177BFA">
        <w:rPr>
          <w:rStyle w:val="11"/>
          <w:lang w:eastAsia="en-US"/>
        </w:rPr>
        <w:t xml:space="preserve">, </w:t>
      </w:r>
      <w:r>
        <w:rPr>
          <w:rStyle w:val="11"/>
          <w:lang w:val="en-US" w:eastAsia="en-US"/>
        </w:rPr>
        <w:t>secondly</w:t>
      </w:r>
      <w:r w:rsidRPr="00177BFA">
        <w:rPr>
          <w:rStyle w:val="11"/>
          <w:lang w:eastAsia="en-US"/>
        </w:rPr>
        <w:t xml:space="preserve">, </w:t>
      </w:r>
      <w:r>
        <w:rPr>
          <w:rStyle w:val="11"/>
          <w:lang w:val="en-US" w:eastAsia="en-US"/>
        </w:rPr>
        <w:t>finally</w:t>
      </w:r>
      <w:r w:rsidRPr="00177BFA">
        <w:rPr>
          <w:rStyle w:val="11"/>
          <w:lang w:eastAsia="en-US"/>
        </w:rPr>
        <w:t xml:space="preserve">; </w:t>
      </w:r>
      <w:r>
        <w:rPr>
          <w:rStyle w:val="11"/>
          <w:lang w:val="en-US" w:eastAsia="en-US"/>
        </w:rPr>
        <w:t>on</w:t>
      </w:r>
      <w:r w:rsidRPr="00177BFA">
        <w:rPr>
          <w:rStyle w:val="11"/>
          <w:lang w:eastAsia="en-US"/>
        </w:rPr>
        <w:t xml:space="preserve"> </w:t>
      </w:r>
      <w:r>
        <w:rPr>
          <w:rStyle w:val="11"/>
          <w:lang w:val="en-US" w:eastAsia="en-US"/>
        </w:rPr>
        <w:t>the</w:t>
      </w:r>
      <w:r w:rsidRPr="00177BFA">
        <w:rPr>
          <w:rStyle w:val="11"/>
          <w:lang w:eastAsia="en-US"/>
        </w:rPr>
        <w:t xml:space="preserve"> </w:t>
      </w:r>
      <w:r>
        <w:rPr>
          <w:rStyle w:val="11"/>
          <w:lang w:val="en-US" w:eastAsia="en-US"/>
        </w:rPr>
        <w:t>one</w:t>
      </w:r>
      <w:r w:rsidRPr="00177BFA">
        <w:rPr>
          <w:rStyle w:val="11"/>
          <w:lang w:eastAsia="en-US"/>
        </w:rPr>
        <w:t xml:space="preserve"> </w:t>
      </w:r>
      <w:r>
        <w:rPr>
          <w:rStyle w:val="11"/>
          <w:lang w:val="en-US" w:eastAsia="en-US"/>
        </w:rPr>
        <w:t>hand</w:t>
      </w:r>
      <w:r w:rsidRPr="00177BFA">
        <w:rPr>
          <w:rStyle w:val="11"/>
          <w:lang w:eastAsia="en-US"/>
        </w:rPr>
        <w:t xml:space="preserve">, </w:t>
      </w:r>
      <w:r>
        <w:rPr>
          <w:rStyle w:val="11"/>
          <w:lang w:val="en-US" w:eastAsia="en-US"/>
        </w:rPr>
        <w:t>on</w:t>
      </w:r>
      <w:r w:rsidRPr="00177BFA">
        <w:rPr>
          <w:rStyle w:val="11"/>
          <w:lang w:eastAsia="en-US"/>
        </w:rPr>
        <w:t xml:space="preserve"> </w:t>
      </w:r>
      <w:r>
        <w:rPr>
          <w:rStyle w:val="11"/>
          <w:lang w:val="en-US" w:eastAsia="en-US"/>
        </w:rPr>
        <w:t>the</w:t>
      </w:r>
      <w:r w:rsidRPr="00177BFA">
        <w:rPr>
          <w:rStyle w:val="11"/>
          <w:lang w:eastAsia="en-US"/>
        </w:rPr>
        <w:t xml:space="preserve"> </w:t>
      </w:r>
      <w:r>
        <w:rPr>
          <w:rStyle w:val="11"/>
          <w:lang w:val="en-US" w:eastAsia="en-US"/>
        </w:rPr>
        <w:t>other</w:t>
      </w:r>
      <w:r w:rsidRPr="00177BFA">
        <w:rPr>
          <w:rStyle w:val="11"/>
          <w:lang w:eastAsia="en-US"/>
        </w:rPr>
        <w:t xml:space="preserve"> </w:t>
      </w:r>
      <w:r>
        <w:rPr>
          <w:rStyle w:val="11"/>
          <w:lang w:val="en-US" w:eastAsia="en-US"/>
        </w:rPr>
        <w:t>hand</w:t>
      </w:r>
      <w:r w:rsidRPr="00177BFA">
        <w:rPr>
          <w:rStyle w:val="11"/>
          <w:lang w:eastAsia="en-US"/>
        </w:rPr>
        <w:t xml:space="preserve">); </w:t>
      </w:r>
      <w:r>
        <w:rPr>
          <w:rStyle w:val="11"/>
        </w:rPr>
        <w:t>апострофа.</w:t>
      </w:r>
    </w:p>
    <w:p w14:paraId="450B9D65"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0975B02A"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02F3FFD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w:t>
      </w:r>
      <w:r>
        <w:rPr>
          <w:rStyle w:val="11"/>
        </w:rPr>
        <w:lastRenderedPageBreak/>
        <w:t>логичности и целостности высказывания.</w:t>
      </w:r>
    </w:p>
    <w:p w14:paraId="65A9D67B"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7C5F4A81"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2" w:name="bookmark774"/>
      <w:r>
        <w:rPr>
          <w:rStyle w:val="11"/>
        </w:rPr>
        <w:t>а</w:t>
      </w:r>
      <w:bookmarkEnd w:id="772"/>
      <w:r>
        <w:rPr>
          <w:rStyle w:val="11"/>
        </w:rPr>
        <w:t>)</w:t>
      </w:r>
      <w:r>
        <w:rPr>
          <w:rStyle w:val="11"/>
        </w:rPr>
        <w:tab/>
        <w:t>аффиксация:</w:t>
      </w:r>
    </w:p>
    <w:p w14:paraId="6EBA22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177BFA">
        <w:rPr>
          <w:rStyle w:val="11"/>
          <w:lang w:eastAsia="en-US"/>
        </w:rPr>
        <w:t xml:space="preserve">-, </w:t>
      </w:r>
      <w:r>
        <w:rPr>
          <w:rStyle w:val="11"/>
          <w:lang w:val="en-US" w:eastAsia="en-US"/>
        </w:rPr>
        <w:t>over</w:t>
      </w:r>
      <w:r w:rsidRPr="00177BFA">
        <w:rPr>
          <w:rStyle w:val="11"/>
          <w:lang w:eastAsia="en-US"/>
        </w:rPr>
        <w:t xml:space="preserve">-, </w:t>
      </w:r>
      <w:r>
        <w:rPr>
          <w:rStyle w:val="11"/>
          <w:lang w:val="en-US" w:eastAsia="en-US"/>
        </w:rPr>
        <w:t>dis</w:t>
      </w:r>
      <w:r w:rsidRPr="00177BFA">
        <w:rPr>
          <w:rStyle w:val="11"/>
          <w:lang w:eastAsia="en-US"/>
        </w:rPr>
        <w:t xml:space="preserve">-, </w:t>
      </w:r>
      <w:r>
        <w:rPr>
          <w:rStyle w:val="11"/>
          <w:lang w:val="en-US" w:eastAsia="en-US"/>
        </w:rPr>
        <w:t>mis</w:t>
      </w:r>
      <w:r w:rsidRPr="00177BFA">
        <w:rPr>
          <w:rStyle w:val="11"/>
          <w:lang w:eastAsia="en-US"/>
        </w:rPr>
        <w:t>-;</w:t>
      </w:r>
    </w:p>
    <w:p w14:paraId="75CE9C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177BFA">
        <w:rPr>
          <w:rStyle w:val="11"/>
          <w:lang w:eastAsia="en-US"/>
        </w:rPr>
        <w:t>-</w:t>
      </w:r>
      <w:r>
        <w:rPr>
          <w:rStyle w:val="11"/>
          <w:lang w:val="en-US" w:eastAsia="en-US"/>
        </w:rPr>
        <w:t>able</w:t>
      </w:r>
      <w:r w:rsidRPr="00177BFA">
        <w:rPr>
          <w:rStyle w:val="11"/>
          <w:lang w:eastAsia="en-US"/>
        </w:rPr>
        <w:t>/-</w:t>
      </w:r>
      <w:r>
        <w:rPr>
          <w:rStyle w:val="11"/>
          <w:lang w:val="en-US" w:eastAsia="en-US"/>
        </w:rPr>
        <w:t>ible</w:t>
      </w:r>
      <w:r w:rsidRPr="00177BFA">
        <w:rPr>
          <w:rStyle w:val="11"/>
          <w:lang w:eastAsia="en-US"/>
        </w:rPr>
        <w:t>;</w:t>
      </w:r>
    </w:p>
    <w:p w14:paraId="124F29E4" w14:textId="77777777"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177BFA">
        <w:rPr>
          <w:rStyle w:val="11"/>
          <w:lang w:eastAsia="en-US"/>
        </w:rPr>
        <w:t>-/</w:t>
      </w:r>
      <w:r>
        <w:rPr>
          <w:rStyle w:val="11"/>
          <w:lang w:val="en-US" w:eastAsia="en-US"/>
        </w:rPr>
        <w:t>im</w:t>
      </w:r>
      <w:r w:rsidRPr="00177BFA">
        <w:rPr>
          <w:rStyle w:val="11"/>
          <w:lang w:eastAsia="en-US"/>
        </w:rPr>
        <w:t>-;</w:t>
      </w:r>
    </w:p>
    <w:p w14:paraId="0206C34F"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3" w:name="bookmark775"/>
      <w:r>
        <w:rPr>
          <w:rStyle w:val="11"/>
        </w:rPr>
        <w:t>б</w:t>
      </w:r>
      <w:bookmarkEnd w:id="773"/>
      <w:r>
        <w:rPr>
          <w:rStyle w:val="11"/>
        </w:rPr>
        <w:t>)</w:t>
      </w:r>
      <w:r>
        <w:rPr>
          <w:rStyle w:val="11"/>
        </w:rPr>
        <w:tab/>
        <w:t>словосложение:</w:t>
      </w:r>
    </w:p>
    <w:p w14:paraId="587F5902"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177BFA">
        <w:rPr>
          <w:rStyle w:val="11"/>
          <w:lang w:eastAsia="en-US"/>
        </w:rPr>
        <w:t>-</w:t>
      </w:r>
      <w:r>
        <w:rPr>
          <w:rStyle w:val="11"/>
          <w:lang w:val="en-US" w:eastAsia="en-US"/>
        </w:rPr>
        <w:t>ed</w:t>
      </w:r>
      <w:r w:rsidRPr="00177BFA">
        <w:rPr>
          <w:rStyle w:val="11"/>
          <w:lang w:eastAsia="en-US"/>
        </w:rPr>
        <w:t xml:space="preserve"> (</w:t>
      </w:r>
      <w:r>
        <w:rPr>
          <w:rStyle w:val="11"/>
          <w:lang w:val="en-US" w:eastAsia="en-US"/>
        </w:rPr>
        <w:t>eight</w:t>
      </w:r>
      <w:r w:rsidRPr="00177BFA">
        <w:rPr>
          <w:rStyle w:val="11"/>
          <w:lang w:eastAsia="en-US"/>
        </w:rPr>
        <w:t>-</w:t>
      </w:r>
      <w:r>
        <w:rPr>
          <w:rStyle w:val="11"/>
          <w:lang w:val="en-US" w:eastAsia="en-US"/>
        </w:rPr>
        <w:t>legged</w:t>
      </w:r>
      <w:r w:rsidRPr="00177BFA">
        <w:rPr>
          <w:rStyle w:val="11"/>
          <w:lang w:eastAsia="en-US"/>
        </w:rPr>
        <w:t>);</w:t>
      </w:r>
    </w:p>
    <w:p w14:paraId="28867B1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177BFA">
        <w:rPr>
          <w:rStyle w:val="11"/>
          <w:lang w:eastAsia="en-US"/>
        </w:rPr>
        <w:t>-</w:t>
      </w:r>
      <w:r>
        <w:rPr>
          <w:rStyle w:val="11"/>
          <w:lang w:val="en-US" w:eastAsia="en-US"/>
        </w:rPr>
        <w:t>in</w:t>
      </w:r>
      <w:r w:rsidRPr="00177BFA">
        <w:rPr>
          <w:rStyle w:val="11"/>
          <w:lang w:eastAsia="en-US"/>
        </w:rPr>
        <w:t>-</w:t>
      </w:r>
      <w:r>
        <w:rPr>
          <w:rStyle w:val="11"/>
          <w:lang w:val="en-US" w:eastAsia="en-US"/>
        </w:rPr>
        <w:t>law</w:t>
      </w:r>
      <w:r w:rsidRPr="00177BFA">
        <w:rPr>
          <w:rStyle w:val="11"/>
          <w:lang w:eastAsia="en-US"/>
        </w:rPr>
        <w:t>);</w:t>
      </w:r>
    </w:p>
    <w:p w14:paraId="4A2E132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177BFA">
        <w:rPr>
          <w:rStyle w:val="11"/>
          <w:lang w:eastAsia="en-US"/>
        </w:rPr>
        <w:t>(</w:t>
      </w:r>
      <w:r>
        <w:rPr>
          <w:rStyle w:val="11"/>
          <w:lang w:val="en-US" w:eastAsia="en-US"/>
        </w:rPr>
        <w:t>nice</w:t>
      </w:r>
      <w:r w:rsidRPr="00177BFA">
        <w:rPr>
          <w:rStyle w:val="11"/>
          <w:lang w:eastAsia="en-US"/>
        </w:rPr>
        <w:t>-</w:t>
      </w:r>
      <w:r>
        <w:rPr>
          <w:rStyle w:val="11"/>
          <w:lang w:val="en-US" w:eastAsia="en-US"/>
        </w:rPr>
        <w:t>looking</w:t>
      </w:r>
      <w:r w:rsidRPr="00177BFA">
        <w:rPr>
          <w:rStyle w:val="11"/>
          <w:lang w:eastAsia="en-US"/>
        </w:rPr>
        <w:t>);</w:t>
      </w:r>
    </w:p>
    <w:p w14:paraId="64A09BAC"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177BFA">
        <w:rPr>
          <w:rStyle w:val="11"/>
          <w:lang w:eastAsia="en-US"/>
        </w:rPr>
        <w:t>(</w:t>
      </w:r>
      <w:r>
        <w:rPr>
          <w:rStyle w:val="11"/>
          <w:lang w:val="en-US" w:eastAsia="en-US"/>
        </w:rPr>
        <w:t>well</w:t>
      </w:r>
      <w:r w:rsidRPr="00177BFA">
        <w:rPr>
          <w:rStyle w:val="11"/>
          <w:lang w:eastAsia="en-US"/>
        </w:rPr>
        <w:t>-</w:t>
      </w:r>
      <w:r>
        <w:rPr>
          <w:rStyle w:val="11"/>
          <w:lang w:val="en-US" w:eastAsia="en-US"/>
        </w:rPr>
        <w:t>behaved</w:t>
      </w:r>
      <w:r w:rsidRPr="00177BFA">
        <w:rPr>
          <w:rStyle w:val="11"/>
          <w:lang w:eastAsia="en-US"/>
        </w:rPr>
        <w:t>);</w:t>
      </w:r>
    </w:p>
    <w:p w14:paraId="008108A7" w14:textId="77777777" w:rsidR="00A5220A" w:rsidRDefault="00A5220A">
      <w:pPr>
        <w:pStyle w:val="a5"/>
        <w:tabs>
          <w:tab w:val="left" w:pos="598"/>
        </w:tabs>
        <w:spacing w:line="269" w:lineRule="auto"/>
        <w:jc w:val="both"/>
        <w:rPr>
          <w:rFonts w:ascii="Courier New" w:hAnsi="Courier New" w:cs="Courier New"/>
          <w:color w:val="auto"/>
          <w:sz w:val="24"/>
          <w:szCs w:val="24"/>
        </w:rPr>
      </w:pPr>
      <w:bookmarkStart w:id="774" w:name="bookmark776"/>
      <w:r>
        <w:rPr>
          <w:rStyle w:val="11"/>
        </w:rPr>
        <w:t>в</w:t>
      </w:r>
      <w:bookmarkEnd w:id="774"/>
      <w:r>
        <w:rPr>
          <w:rStyle w:val="11"/>
        </w:rPr>
        <w:t>)</w:t>
      </w:r>
      <w:r>
        <w:rPr>
          <w:rStyle w:val="11"/>
        </w:rPr>
        <w:tab/>
        <w:t>конверсия:</w:t>
      </w:r>
    </w:p>
    <w:p w14:paraId="7135A91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177BFA">
        <w:rPr>
          <w:rStyle w:val="11"/>
          <w:lang w:eastAsia="en-US"/>
        </w:rPr>
        <w:t>(</w:t>
      </w:r>
      <w:r>
        <w:rPr>
          <w:rStyle w:val="11"/>
          <w:lang w:val="en-US" w:eastAsia="en-US"/>
        </w:rPr>
        <w:t>cool</w:t>
      </w:r>
      <w:r w:rsidRPr="00177BFA">
        <w:rPr>
          <w:rStyle w:val="11"/>
          <w:lang w:eastAsia="en-US"/>
        </w:rPr>
        <w:t xml:space="preserve"> </w:t>
      </w:r>
      <w:r>
        <w:rPr>
          <w:rStyle w:val="11"/>
        </w:rPr>
        <w:t xml:space="preserve">— </w:t>
      </w:r>
      <w:r>
        <w:rPr>
          <w:rStyle w:val="11"/>
          <w:lang w:val="en-US" w:eastAsia="en-US"/>
        </w:rPr>
        <w:t>to</w:t>
      </w:r>
      <w:r w:rsidRPr="00177BFA">
        <w:rPr>
          <w:rStyle w:val="11"/>
          <w:lang w:eastAsia="en-US"/>
        </w:rPr>
        <w:t xml:space="preserve"> </w:t>
      </w:r>
      <w:r>
        <w:rPr>
          <w:rStyle w:val="11"/>
          <w:lang w:val="en-US" w:eastAsia="en-US"/>
        </w:rPr>
        <w:t>cool</w:t>
      </w:r>
      <w:r w:rsidRPr="00177BFA">
        <w:rPr>
          <w:rStyle w:val="11"/>
          <w:lang w:eastAsia="en-US"/>
        </w:rPr>
        <w:t>).</w:t>
      </w:r>
    </w:p>
    <w:p w14:paraId="32A58B17"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14:paraId="13D5B060" w14:textId="77777777"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177BFA">
        <w:rPr>
          <w:rStyle w:val="11"/>
          <w:lang w:eastAsia="en-US"/>
        </w:rPr>
        <w:t>(</w:t>
      </w:r>
      <w:r>
        <w:rPr>
          <w:rStyle w:val="11"/>
          <w:lang w:val="en-US" w:eastAsia="en-US"/>
        </w:rPr>
        <w:t>firstly</w:t>
      </w:r>
      <w:r w:rsidRPr="00177BFA">
        <w:rPr>
          <w:rStyle w:val="11"/>
          <w:lang w:eastAsia="en-US"/>
        </w:rPr>
        <w:t xml:space="preserve">, </w:t>
      </w:r>
      <w:r>
        <w:rPr>
          <w:rStyle w:val="11"/>
          <w:lang w:val="en-US" w:eastAsia="en-US"/>
        </w:rPr>
        <w:t>however</w:t>
      </w:r>
      <w:r w:rsidRPr="00177BFA">
        <w:rPr>
          <w:rStyle w:val="11"/>
          <w:lang w:eastAsia="en-US"/>
        </w:rPr>
        <w:t xml:space="preserve">, </w:t>
      </w:r>
      <w:r>
        <w:rPr>
          <w:rStyle w:val="11"/>
          <w:lang w:val="en-US" w:eastAsia="en-US"/>
        </w:rPr>
        <w:t>finally</w:t>
      </w:r>
      <w:r w:rsidRPr="00177BFA">
        <w:rPr>
          <w:rStyle w:val="11"/>
          <w:lang w:eastAsia="en-US"/>
        </w:rPr>
        <w:t xml:space="preserve">, </w:t>
      </w:r>
      <w:r>
        <w:rPr>
          <w:rStyle w:val="11"/>
          <w:lang w:val="en-US" w:eastAsia="en-US"/>
        </w:rPr>
        <w:t>at</w:t>
      </w:r>
      <w:r w:rsidRPr="00177BFA">
        <w:rPr>
          <w:rStyle w:val="11"/>
          <w:lang w:eastAsia="en-US"/>
        </w:rPr>
        <w:t xml:space="preserve"> </w:t>
      </w:r>
      <w:r>
        <w:rPr>
          <w:rStyle w:val="11"/>
          <w:lang w:val="en-US" w:eastAsia="en-US"/>
        </w:rPr>
        <w:t>last</w:t>
      </w:r>
      <w:r w:rsidRPr="00177BFA">
        <w:rPr>
          <w:rStyle w:val="11"/>
          <w:lang w:eastAsia="en-US"/>
        </w:rPr>
        <w:t xml:space="preserve">, </w:t>
      </w:r>
      <w:r>
        <w:rPr>
          <w:rStyle w:val="11"/>
          <w:lang w:val="en-US" w:eastAsia="en-US"/>
        </w:rPr>
        <w:t>etc</w:t>
      </w:r>
      <w:r w:rsidRPr="00177BFA">
        <w:rPr>
          <w:rStyle w:val="11"/>
          <w:lang w:eastAsia="en-US"/>
        </w:rPr>
        <w:t>.).</w:t>
      </w:r>
    </w:p>
    <w:p w14:paraId="07DBFD23"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1D8AEC4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Pr="00177BFA" w:rsidRDefault="00A5220A">
      <w:pPr>
        <w:pStyle w:val="a5"/>
        <w:jc w:val="both"/>
        <w:rPr>
          <w:rFonts w:ascii="Courier New" w:hAnsi="Courier New" w:cs="Courier New"/>
          <w:color w:val="auto"/>
          <w:sz w:val="24"/>
          <w:szCs w:val="24"/>
          <w:lang w:val="en-US"/>
        </w:rPr>
      </w:pPr>
      <w:r>
        <w:rPr>
          <w:rStyle w:val="11"/>
        </w:rPr>
        <w:t>Предложения</w:t>
      </w:r>
      <w:r w:rsidRPr="00177BFA">
        <w:rPr>
          <w:rStyle w:val="11"/>
          <w:lang w:val="en-US"/>
        </w:rPr>
        <w:t xml:space="preserve"> </w:t>
      </w:r>
      <w:r>
        <w:rPr>
          <w:rStyle w:val="11"/>
        </w:rPr>
        <w:t>со</w:t>
      </w:r>
      <w:r w:rsidRPr="00177BFA">
        <w:rPr>
          <w:rStyle w:val="11"/>
          <w:lang w:val="en-US"/>
        </w:rPr>
        <w:t xml:space="preserve"> </w:t>
      </w:r>
      <w:r>
        <w:rPr>
          <w:rStyle w:val="11"/>
        </w:rPr>
        <w:t>сложным</w:t>
      </w:r>
      <w:r w:rsidRPr="00177BFA">
        <w:rPr>
          <w:rStyle w:val="11"/>
          <w:lang w:val="en-US"/>
        </w:rPr>
        <w:t xml:space="preserve"> </w:t>
      </w:r>
      <w:r>
        <w:rPr>
          <w:rStyle w:val="11"/>
        </w:rPr>
        <w:t>дополнением</w:t>
      </w:r>
      <w:r w:rsidRPr="00177BFA">
        <w:rPr>
          <w:rStyle w:val="11"/>
          <w:lang w:val="en-US"/>
        </w:rPr>
        <w:t xml:space="preserve"> </w:t>
      </w:r>
      <w:r>
        <w:rPr>
          <w:rStyle w:val="11"/>
          <w:lang w:val="en-US" w:eastAsia="en-US"/>
        </w:rPr>
        <w:t>(Complex Object) (I want to have my hair cut.).</w:t>
      </w:r>
    </w:p>
    <w:p w14:paraId="40F3226B" w14:textId="77777777"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sidRPr="00177BFA">
        <w:rPr>
          <w:rStyle w:val="11"/>
          <w:lang w:eastAsia="en-US"/>
        </w:rPr>
        <w:t>(</w:t>
      </w:r>
      <w:r>
        <w:rPr>
          <w:rStyle w:val="11"/>
          <w:lang w:val="en-US" w:eastAsia="en-US"/>
        </w:rPr>
        <w:t>Conditio</w:t>
      </w:r>
      <w:r w:rsidRPr="00177BFA">
        <w:rPr>
          <w:rStyle w:val="11"/>
          <w:lang w:eastAsia="en-US"/>
        </w:rPr>
        <w:softHyphen/>
      </w:r>
      <w:r>
        <w:rPr>
          <w:rStyle w:val="11"/>
          <w:lang w:val="en-US" w:eastAsia="en-US"/>
        </w:rPr>
        <w:t>nal</w:t>
      </w:r>
      <w:r w:rsidRPr="00177BFA">
        <w:rPr>
          <w:rStyle w:val="11"/>
          <w:lang w:eastAsia="en-US"/>
        </w:rPr>
        <w:t xml:space="preserve"> </w:t>
      </w:r>
      <w:r>
        <w:rPr>
          <w:rStyle w:val="11"/>
          <w:lang w:val="en-US" w:eastAsia="en-US"/>
        </w:rPr>
        <w:t>II</w:t>
      </w:r>
      <w:r w:rsidRPr="00177BFA">
        <w:rPr>
          <w:rStyle w:val="11"/>
          <w:lang w:eastAsia="en-US"/>
        </w:rPr>
        <w:t>).</w:t>
      </w:r>
    </w:p>
    <w:p w14:paraId="4A7C39DD" w14:textId="77777777"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w:t>
      </w:r>
      <w:r w:rsidRPr="00177BFA">
        <w:rPr>
          <w:rStyle w:val="11"/>
          <w:lang w:eastAsia="en-US"/>
        </w:rPr>
        <w:t xml:space="preserve"> </w:t>
      </w:r>
      <w:r>
        <w:rPr>
          <w:rStyle w:val="11"/>
          <w:lang w:val="en-US" w:eastAsia="en-US"/>
        </w:rPr>
        <w:t>prefer</w:t>
      </w:r>
      <w:r w:rsidRPr="00177BFA">
        <w:rPr>
          <w:rStyle w:val="11"/>
          <w:lang w:eastAsia="en-US"/>
        </w:rPr>
        <w:t xml:space="preserve"> „./</w:t>
      </w:r>
      <w:r>
        <w:rPr>
          <w:rStyle w:val="11"/>
          <w:lang w:val="en-US" w:eastAsia="en-US"/>
        </w:rPr>
        <w:t>I</w:t>
      </w:r>
      <w:r w:rsidRPr="00177BFA">
        <w:rPr>
          <w:rStyle w:val="11"/>
          <w:lang w:eastAsia="en-US"/>
        </w:rPr>
        <w:t>’</w:t>
      </w:r>
      <w:r>
        <w:rPr>
          <w:rStyle w:val="11"/>
          <w:lang w:val="en-US" w:eastAsia="en-US"/>
        </w:rPr>
        <w:t>d</w:t>
      </w:r>
      <w:r w:rsidRPr="00177BFA">
        <w:rPr>
          <w:rStyle w:val="11"/>
          <w:lang w:eastAsia="en-US"/>
        </w:rPr>
        <w:t xml:space="preserve"> </w:t>
      </w:r>
      <w:r>
        <w:rPr>
          <w:rStyle w:val="11"/>
          <w:lang w:val="en-US" w:eastAsia="en-US"/>
        </w:rPr>
        <w:t>prefer</w:t>
      </w:r>
      <w:r w:rsidRPr="00177BFA">
        <w:rPr>
          <w:rStyle w:val="11"/>
          <w:lang w:eastAsia="en-US"/>
        </w:rPr>
        <w:t xml:space="preserve"> „/</w:t>
      </w:r>
      <w:r>
        <w:rPr>
          <w:rStyle w:val="11"/>
          <w:lang w:val="en-US" w:eastAsia="en-US"/>
        </w:rPr>
        <w:t>I</w:t>
      </w:r>
      <w:r w:rsidRPr="00177BFA">
        <w:rPr>
          <w:rStyle w:val="11"/>
          <w:lang w:eastAsia="en-US"/>
        </w:rPr>
        <w:t>’</w:t>
      </w:r>
      <w:r>
        <w:rPr>
          <w:rStyle w:val="11"/>
          <w:lang w:val="en-US" w:eastAsia="en-US"/>
        </w:rPr>
        <w:t>d</w:t>
      </w:r>
      <w:r w:rsidRPr="00177BFA">
        <w:rPr>
          <w:rStyle w:val="11"/>
          <w:lang w:eastAsia="en-US"/>
        </w:rPr>
        <w:t xml:space="preserve"> </w:t>
      </w:r>
      <w:r>
        <w:rPr>
          <w:rStyle w:val="11"/>
          <w:lang w:val="en-US" w:eastAsia="en-US"/>
        </w:rPr>
        <w:t>rather</w:t>
      </w:r>
      <w:r w:rsidRPr="00177BFA">
        <w:rPr>
          <w:rStyle w:val="11"/>
          <w:lang w:eastAsia="en-US"/>
        </w:rPr>
        <w:t xml:space="preserve"> </w:t>
      </w:r>
      <w:r>
        <w:rPr>
          <w:rStyle w:val="11"/>
        </w:rPr>
        <w:t xml:space="preserve">„ </w:t>
      </w:r>
      <w:r w:rsidRPr="00177BFA">
        <w:rPr>
          <w:rStyle w:val="11"/>
          <w:lang w:eastAsia="en-US"/>
        </w:rPr>
        <w:t>.</w:t>
      </w:r>
    </w:p>
    <w:p w14:paraId="1AC4A8B5" w14:textId="77777777"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w:t>
      </w:r>
      <w:r w:rsidRPr="00177BFA">
        <w:rPr>
          <w:rStyle w:val="11"/>
          <w:lang w:eastAsia="en-US"/>
        </w:rPr>
        <w:t xml:space="preserve"> </w:t>
      </w:r>
      <w:r>
        <w:rPr>
          <w:rStyle w:val="11"/>
          <w:lang w:val="en-US" w:eastAsia="en-US"/>
        </w:rPr>
        <w:t>wish</w:t>
      </w:r>
      <w:r w:rsidRPr="00177BFA">
        <w:rPr>
          <w:rStyle w:val="11"/>
          <w:lang w:eastAsia="en-US"/>
        </w:rPr>
        <w:t xml:space="preserve"> „ .</w:t>
      </w:r>
    </w:p>
    <w:p w14:paraId="0588DDEE" w14:textId="77777777"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177BFA">
        <w:rPr>
          <w:rStyle w:val="11"/>
          <w:lang w:eastAsia="en-US"/>
        </w:rPr>
        <w:t xml:space="preserve"> „ </w:t>
      </w:r>
      <w:r>
        <w:rPr>
          <w:rStyle w:val="11"/>
          <w:lang w:val="en-US" w:eastAsia="en-US"/>
        </w:rPr>
        <w:t>or</w:t>
      </w:r>
      <w:r w:rsidRPr="00177BFA">
        <w:rPr>
          <w:rStyle w:val="11"/>
          <w:lang w:eastAsia="en-US"/>
        </w:rPr>
        <w:t xml:space="preserve">, </w:t>
      </w:r>
      <w:r>
        <w:rPr>
          <w:rStyle w:val="11"/>
          <w:lang w:val="en-US" w:eastAsia="en-US"/>
        </w:rPr>
        <w:t>neither</w:t>
      </w:r>
      <w:r w:rsidRPr="00177BFA">
        <w:rPr>
          <w:rStyle w:val="11"/>
          <w:lang w:eastAsia="en-US"/>
        </w:rPr>
        <w:t xml:space="preserve"> „ </w:t>
      </w:r>
      <w:r>
        <w:rPr>
          <w:rStyle w:val="11"/>
          <w:lang w:val="en-US" w:eastAsia="en-US"/>
        </w:rPr>
        <w:t>nor</w:t>
      </w:r>
      <w:r w:rsidRPr="00177BFA">
        <w:rPr>
          <w:rStyle w:val="11"/>
          <w:lang w:eastAsia="en-US"/>
        </w:rPr>
        <w:t>.</w:t>
      </w:r>
    </w:p>
    <w:p w14:paraId="6EB6B372"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w:t>
      </w:r>
      <w:r>
        <w:rPr>
          <w:rStyle w:val="11"/>
        </w:rPr>
        <w:lastRenderedPageBreak/>
        <w:t xml:space="preserve">изъявительном наклонении </w:t>
      </w:r>
      <w:r w:rsidRPr="00177BFA">
        <w:rPr>
          <w:rStyle w:val="11"/>
          <w:lang w:eastAsia="en-US"/>
        </w:rPr>
        <w:t>(</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w:t>
      </w:r>
      <w:r>
        <w:rPr>
          <w:rStyle w:val="11"/>
          <w:lang w:val="en-US" w:eastAsia="en-US"/>
        </w:rPr>
        <w:t>Future</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lang w:val="en-US" w:eastAsia="en-US"/>
        </w:rPr>
        <w:t>Tense</w:t>
      </w:r>
      <w:r w:rsidRPr="00177BFA">
        <w:rPr>
          <w:rStyle w:val="11"/>
          <w:lang w:eastAsia="en-US"/>
        </w:rPr>
        <w:t xml:space="preserve">; </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 xml:space="preserve"> </w:t>
      </w:r>
      <w:r>
        <w:rPr>
          <w:rStyle w:val="11"/>
          <w:lang w:val="en-US" w:eastAsia="en-US"/>
        </w:rPr>
        <w:t>Perfect</w:t>
      </w:r>
      <w:r w:rsidRPr="00177BFA">
        <w:rPr>
          <w:rStyle w:val="11"/>
          <w:lang w:eastAsia="en-US"/>
        </w:rPr>
        <w:t xml:space="preserve"> </w:t>
      </w:r>
      <w:r>
        <w:rPr>
          <w:rStyle w:val="11"/>
          <w:lang w:val="en-US" w:eastAsia="en-US"/>
        </w:rPr>
        <w:t>Tense</w:t>
      </w:r>
      <w:r w:rsidRPr="00177BFA">
        <w:rPr>
          <w:rStyle w:val="11"/>
          <w:lang w:eastAsia="en-US"/>
        </w:rPr>
        <w:t xml:space="preserve">; </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 xml:space="preserve"> </w:t>
      </w:r>
      <w:r>
        <w:rPr>
          <w:rStyle w:val="11"/>
          <w:lang w:val="en-US" w:eastAsia="en-US"/>
        </w:rPr>
        <w:t>Continuous</w:t>
      </w:r>
      <w:r w:rsidRPr="00177BFA">
        <w:rPr>
          <w:rStyle w:val="11"/>
          <w:lang w:eastAsia="en-US"/>
        </w:rPr>
        <w:t xml:space="preserve"> </w:t>
      </w:r>
      <w:r>
        <w:rPr>
          <w:rStyle w:val="11"/>
          <w:lang w:val="en-US" w:eastAsia="en-US"/>
        </w:rPr>
        <w:t>Tense</w:t>
      </w:r>
      <w:r w:rsidRPr="00177BFA">
        <w:rPr>
          <w:rStyle w:val="11"/>
          <w:lang w:eastAsia="en-US"/>
        </w:rPr>
        <w:t xml:space="preserve">, </w:t>
      </w:r>
      <w:r>
        <w:rPr>
          <w:rStyle w:val="11"/>
          <w:lang w:val="en-US" w:eastAsia="en-US"/>
        </w:rPr>
        <w:t>Future</w:t>
      </w:r>
      <w:r w:rsidRPr="00177BFA">
        <w:rPr>
          <w:rStyle w:val="11"/>
          <w:lang w:eastAsia="en-US"/>
        </w:rPr>
        <w:t>-</w:t>
      </w:r>
      <w:r>
        <w:rPr>
          <w:rStyle w:val="11"/>
          <w:lang w:val="en-US" w:eastAsia="en-US"/>
        </w:rPr>
        <w:t>in</w:t>
      </w:r>
      <w:r w:rsidRPr="00177BFA">
        <w:rPr>
          <w:rStyle w:val="11"/>
          <w:lang w:eastAsia="en-US"/>
        </w:rPr>
        <w:t>-</w:t>
      </w:r>
      <w:r>
        <w:rPr>
          <w:rStyle w:val="11"/>
          <w:lang w:val="en-US" w:eastAsia="en-US"/>
        </w:rPr>
        <w:t>the</w:t>
      </w:r>
      <w:r w:rsidRPr="00177BFA">
        <w:rPr>
          <w:rStyle w:val="11"/>
          <w:lang w:eastAsia="en-US"/>
        </w:rPr>
        <w:t>-</w:t>
      </w:r>
      <w:r>
        <w:rPr>
          <w:rStyle w:val="11"/>
          <w:lang w:val="en-US" w:eastAsia="en-US"/>
        </w:rPr>
        <w:t>Past</w:t>
      </w:r>
      <w:r w:rsidRPr="00177BFA">
        <w:rPr>
          <w:rStyle w:val="11"/>
          <w:lang w:eastAsia="en-US"/>
        </w:rPr>
        <w:t xml:space="preserve">) </w:t>
      </w:r>
      <w:r>
        <w:rPr>
          <w:rStyle w:val="11"/>
        </w:rPr>
        <w:t xml:space="preserve">и наиболее употребительных формах страдательного залога </w:t>
      </w:r>
      <w:r w:rsidRPr="00177BFA">
        <w:rPr>
          <w:rStyle w:val="11"/>
          <w:lang w:eastAsia="en-US"/>
        </w:rPr>
        <w:t>(</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lang w:val="en-US" w:eastAsia="en-US"/>
        </w:rPr>
        <w:t>Passive</w:t>
      </w:r>
      <w:r w:rsidRPr="00177BFA">
        <w:rPr>
          <w:rStyle w:val="11"/>
          <w:lang w:eastAsia="en-US"/>
        </w:rPr>
        <w:t xml:space="preserve">; </w:t>
      </w:r>
      <w:r>
        <w:rPr>
          <w:rStyle w:val="11"/>
          <w:lang w:val="en-US" w:eastAsia="en-US"/>
        </w:rPr>
        <w:t>Present</w:t>
      </w:r>
      <w:r w:rsidRPr="00177BFA">
        <w:rPr>
          <w:rStyle w:val="11"/>
          <w:lang w:eastAsia="en-US"/>
        </w:rPr>
        <w:t xml:space="preserve"> </w:t>
      </w:r>
      <w:r>
        <w:rPr>
          <w:rStyle w:val="11"/>
          <w:lang w:val="en-US" w:eastAsia="en-US"/>
        </w:rPr>
        <w:t>Perfect</w:t>
      </w:r>
      <w:r w:rsidRPr="00177BFA">
        <w:rPr>
          <w:rStyle w:val="11"/>
          <w:lang w:eastAsia="en-US"/>
        </w:rPr>
        <w:t xml:space="preserve"> </w:t>
      </w:r>
      <w:r>
        <w:rPr>
          <w:rStyle w:val="11"/>
          <w:lang w:val="en-US" w:eastAsia="en-US"/>
        </w:rPr>
        <w:t>Passive</w:t>
      </w:r>
      <w:r w:rsidRPr="00177BFA">
        <w:rPr>
          <w:rStyle w:val="11"/>
          <w:lang w:eastAsia="en-US"/>
        </w:rPr>
        <w:t>).</w:t>
      </w:r>
    </w:p>
    <w:p w14:paraId="720F2142" w14:textId="77777777"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177BFA">
        <w:rPr>
          <w:rStyle w:val="11"/>
          <w:lang w:eastAsia="en-US"/>
        </w:rPr>
        <w:t>(</w:t>
      </w:r>
      <w:r>
        <w:rPr>
          <w:rStyle w:val="11"/>
          <w:lang w:val="en-US" w:eastAsia="en-US"/>
        </w:rPr>
        <w:t>nice</w:t>
      </w:r>
      <w:r w:rsidRPr="00177BFA">
        <w:rPr>
          <w:rStyle w:val="11"/>
          <w:lang w:eastAsia="en-US"/>
        </w:rPr>
        <w:t xml:space="preserve"> </w:t>
      </w:r>
      <w:r>
        <w:rPr>
          <w:rStyle w:val="11"/>
          <w:lang w:val="en-US" w:eastAsia="en-US"/>
        </w:rPr>
        <w:t>long</w:t>
      </w:r>
      <w:r w:rsidRPr="00177BFA">
        <w:rPr>
          <w:rStyle w:val="11"/>
          <w:lang w:eastAsia="en-US"/>
        </w:rPr>
        <w:t xml:space="preserve"> </w:t>
      </w:r>
      <w:r>
        <w:rPr>
          <w:rStyle w:val="11"/>
          <w:lang w:val="en-US" w:eastAsia="en-US"/>
        </w:rPr>
        <w:t>blond</w:t>
      </w:r>
      <w:r w:rsidRPr="00177BFA">
        <w:rPr>
          <w:rStyle w:val="11"/>
          <w:lang w:eastAsia="en-US"/>
        </w:rPr>
        <w:t xml:space="preserve"> </w:t>
      </w:r>
      <w:r>
        <w:rPr>
          <w:rStyle w:val="11"/>
          <w:lang w:val="en-US" w:eastAsia="en-US"/>
        </w:rPr>
        <w:t>hair</w:t>
      </w:r>
      <w:r w:rsidRPr="00177BFA">
        <w:rPr>
          <w:rStyle w:val="11"/>
          <w:lang w:eastAsia="en-US"/>
        </w:rPr>
        <w:t>).</w:t>
      </w:r>
    </w:p>
    <w:p w14:paraId="497BE32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30C5301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14:paraId="17D2F106"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14:paraId="127520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14:paraId="3272D70D"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7AB0D786"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6D492CA8"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2B432856"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4A6F3618"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277B222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DA913B"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02547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14:paraId="216EE60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кратко представлять некоторых выдающихся людей родной страны </w:t>
      </w:r>
      <w:r>
        <w:rPr>
          <w:rStyle w:val="11"/>
        </w:rPr>
        <w:lastRenderedPageBreak/>
        <w:t>и страны/стран изучаемого языка (учёных, писателей, поэтов, художников, композиторов, музыкантов, спортсменов и т. д.);</w:t>
      </w:r>
    </w:p>
    <w:p w14:paraId="367C1029"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5084B867" w14:textId="77777777"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14:paraId="0EA33A8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14:paraId="27086711"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0866C8DA"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A34063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2484A93" w14:textId="77777777" w:rsidR="00A5220A" w:rsidRDefault="00A5220A">
      <w:pPr>
        <w:pStyle w:val="24"/>
        <w:keepNext/>
        <w:keepLines/>
        <w:spacing w:after="0" w:line="240" w:lineRule="auto"/>
        <w:jc w:val="both"/>
        <w:rPr>
          <w:rFonts w:ascii="Courier New" w:hAnsi="Courier New" w:cs="Courier New"/>
          <w:b w:val="0"/>
          <w:bCs w:val="0"/>
          <w:color w:val="auto"/>
          <w:w w:val="100"/>
        </w:rPr>
      </w:pPr>
      <w:bookmarkStart w:id="775" w:name="bookmark779"/>
      <w:r>
        <w:rPr>
          <w:rStyle w:val="23"/>
          <w:b/>
          <w:bCs/>
        </w:rPr>
        <w:t>ПЛАНИРУЕМЫЕ РЕЗУЛЬТАТЫ</w:t>
      </w:r>
      <w:bookmarkEnd w:id="775"/>
    </w:p>
    <w:p w14:paraId="0A61DBBF" w14:textId="77777777" w:rsidR="00A5220A" w:rsidRDefault="00A5220A">
      <w:pPr>
        <w:pStyle w:val="24"/>
        <w:keepNext/>
        <w:keepLines/>
        <w:spacing w:after="0" w:line="197" w:lineRule="auto"/>
        <w:jc w:val="both"/>
        <w:rPr>
          <w:rFonts w:ascii="Courier New" w:hAnsi="Courier New" w:cs="Courier New"/>
          <w:b w:val="0"/>
          <w:bCs w:val="0"/>
          <w:color w:val="auto"/>
          <w:w w:val="100"/>
        </w:rPr>
      </w:pPr>
      <w:bookmarkStart w:id="776" w:name="bookmark780"/>
      <w:r>
        <w:rPr>
          <w:rStyle w:val="23"/>
          <w:b/>
          <w:bCs/>
        </w:rPr>
        <w:t>ОСВОЕНИЯ УЧЕБНОГО ПРЕДМЕТА</w:t>
      </w:r>
      <w:bookmarkEnd w:id="776"/>
    </w:p>
    <w:p w14:paraId="6737E8E7" w14:textId="77777777"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77" w:name="bookmark777"/>
      <w:bookmarkStart w:id="778" w:name="bookmark778"/>
      <w:bookmarkStart w:id="779" w:name="bookmark781"/>
      <w:r>
        <w:rPr>
          <w:rStyle w:val="23"/>
          <w:b/>
          <w:bCs/>
        </w:rPr>
        <w:t>«ИНОСТРАННЫЙ (АНГЛИЙСКИЙ) ЯЗЫК»</w:t>
      </w:r>
      <w:bookmarkEnd w:id="777"/>
      <w:bookmarkEnd w:id="778"/>
      <w:bookmarkEnd w:id="779"/>
    </w:p>
    <w:p w14:paraId="66EEE0CC"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7532EE1D" w14:textId="77777777"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14:paraId="3DE5BFFA" w14:textId="77777777"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14:paraId="3202B3F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29C80921" w14:textId="77777777"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14:paraId="7A1306B5"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46F55825"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4D437029" w14:textId="77777777"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2F32C43D"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499F2ED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7AD5411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622F6F77"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14:paraId="50D40D28"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209AB11"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14:paraId="77F4AED2"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00E3B40A" w14:textId="77777777"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14:paraId="3A7E9FF3"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26CB0F96" w14:textId="77777777"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14:paraId="5721B86B"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w:t>
      </w:r>
    </w:p>
    <w:p w14:paraId="43ACD349"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14:paraId="244D2FE9" w14:textId="77777777"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14:paraId="4033D3AA" w14:textId="77777777"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5A8956AE" w14:textId="77777777"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14:paraId="61CF371D"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14:paraId="65822E92" w14:textId="77777777"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E418B7A"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4390AB80"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14:paraId="201021B9" w14:textId="77777777"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14:paraId="25EA6FFB"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14:paraId="2DD6A562" w14:textId="77777777"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14:paraId="1E937918" w14:textId="77777777"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0760AA91" w14:textId="77777777"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14:paraId="227C4429"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 xml:space="preserve">ской и социальной направленности, способность инициировать, планировать </w:t>
      </w:r>
      <w:r>
        <w:rPr>
          <w:rStyle w:val="11"/>
        </w:rPr>
        <w:lastRenderedPageBreak/>
        <w:t>и самостоятельно выполнять такого рода деятель</w:t>
      </w:r>
      <w:r>
        <w:rPr>
          <w:rStyle w:val="11"/>
        </w:rPr>
        <w:softHyphen/>
        <w:t>ность;</w:t>
      </w:r>
    </w:p>
    <w:p w14:paraId="144F9750" w14:textId="77777777"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4C6C974D"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14:paraId="7CF54A7F"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6937EF0F"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21DAF548"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68009509" w14:textId="77777777"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14:paraId="796257DA"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4CD14161" w14:textId="77777777"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2C5F165"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4ECA6A49"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14:paraId="465C4E02"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5E29743F" w14:textId="77777777"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14:paraId="775D86B3"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A057DDB"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14:paraId="1FBA2C1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4439B5DC" w14:textId="77777777"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14:paraId="75029468"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w:t>
      </w:r>
      <w:r>
        <w:rPr>
          <w:rStyle w:val="11"/>
        </w:rPr>
        <w:lastRenderedPageBreak/>
        <w:t>профессиональной деятельности, а также в рам</w:t>
      </w:r>
      <w:r>
        <w:rPr>
          <w:rStyle w:val="11"/>
        </w:rPr>
        <w:softHyphen/>
        <w:t>ках социального взаимодействия с людьми из другой культурной среды;</w:t>
      </w:r>
    </w:p>
    <w:p w14:paraId="7F0451AA"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14:paraId="63BDD892"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14:paraId="052A55F3"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14:paraId="7F1F315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6AB5A0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54EA1814"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33AA9B85"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331D1881"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7E41E8DF"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14:paraId="418FB550" w14:textId="77777777"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412B931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FB752DE" w14:textId="77777777"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6F2E33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5F049E22" w14:textId="77777777" w:rsidR="00A5220A" w:rsidRDefault="00A5220A">
      <w:pPr>
        <w:pStyle w:val="a5"/>
        <w:numPr>
          <w:ilvl w:val="0"/>
          <w:numId w:val="52"/>
        </w:numPr>
        <w:tabs>
          <w:tab w:val="left" w:pos="574"/>
        </w:tabs>
        <w:spacing w:line="269" w:lineRule="auto"/>
        <w:jc w:val="both"/>
        <w:rPr>
          <w:color w:val="auto"/>
          <w:sz w:val="24"/>
          <w:szCs w:val="24"/>
        </w:rPr>
      </w:pPr>
      <w:bookmarkStart w:id="780" w:name="bookmark782"/>
      <w:bookmarkEnd w:id="780"/>
      <w:r>
        <w:rPr>
          <w:rStyle w:val="11"/>
        </w:rPr>
        <w:t>базовые логические действия:</w:t>
      </w:r>
    </w:p>
    <w:p w14:paraId="4F336B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02B67FDA"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2E5383EC" w14:textId="77777777"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F8B147"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3B5D8A4"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52450257" w14:textId="77777777"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3C7799A0"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534D56AE" w14:textId="77777777" w:rsidR="00A5220A" w:rsidRDefault="00A5220A">
      <w:pPr>
        <w:pStyle w:val="a5"/>
        <w:numPr>
          <w:ilvl w:val="0"/>
          <w:numId w:val="52"/>
        </w:numPr>
        <w:tabs>
          <w:tab w:val="left" w:pos="577"/>
        </w:tabs>
        <w:jc w:val="both"/>
        <w:rPr>
          <w:color w:val="auto"/>
          <w:sz w:val="24"/>
          <w:szCs w:val="24"/>
        </w:rPr>
      </w:pPr>
      <w:bookmarkStart w:id="781" w:name="bookmark783"/>
      <w:bookmarkEnd w:id="781"/>
      <w:r>
        <w:rPr>
          <w:rStyle w:val="11"/>
        </w:rPr>
        <w:t>базовые исследовательские действия:</w:t>
      </w:r>
    </w:p>
    <w:p w14:paraId="59033CF5" w14:textId="77777777"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14:paraId="6C46647C"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6389CEF3"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8D51B51"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14:paraId="6285C080"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14:paraId="4036D2A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123D316F" w14:textId="77777777"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14:paraId="509E2918" w14:textId="77777777" w:rsidR="00A5220A" w:rsidRDefault="00A5220A">
      <w:pPr>
        <w:pStyle w:val="a5"/>
        <w:numPr>
          <w:ilvl w:val="0"/>
          <w:numId w:val="52"/>
        </w:numPr>
        <w:tabs>
          <w:tab w:val="left" w:pos="576"/>
        </w:tabs>
        <w:spacing w:line="269" w:lineRule="auto"/>
        <w:jc w:val="both"/>
        <w:rPr>
          <w:color w:val="auto"/>
          <w:sz w:val="24"/>
          <w:szCs w:val="24"/>
        </w:rPr>
      </w:pPr>
      <w:bookmarkStart w:id="782" w:name="bookmark784"/>
      <w:bookmarkEnd w:id="782"/>
      <w:r>
        <w:rPr>
          <w:rStyle w:val="11"/>
        </w:rPr>
        <w:t>работа с информацией:</w:t>
      </w:r>
    </w:p>
    <w:p w14:paraId="5E9B5948"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CF7A6"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47562A3"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14:paraId="3655DE0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ADB0B3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04B08C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799C065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71AD22B5" w14:textId="77777777" w:rsidR="00A5220A" w:rsidRDefault="00A5220A">
      <w:pPr>
        <w:pStyle w:val="a5"/>
        <w:numPr>
          <w:ilvl w:val="0"/>
          <w:numId w:val="53"/>
        </w:numPr>
        <w:tabs>
          <w:tab w:val="left" w:pos="576"/>
        </w:tabs>
        <w:spacing w:line="269" w:lineRule="auto"/>
        <w:jc w:val="both"/>
        <w:rPr>
          <w:color w:val="auto"/>
          <w:sz w:val="24"/>
          <w:szCs w:val="24"/>
        </w:rPr>
      </w:pPr>
      <w:bookmarkStart w:id="783" w:name="bookmark785"/>
      <w:bookmarkEnd w:id="783"/>
      <w:r>
        <w:rPr>
          <w:rStyle w:val="11"/>
        </w:rPr>
        <w:t>общение:</w:t>
      </w:r>
    </w:p>
    <w:p w14:paraId="1A195C96"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A01B072"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0DDAE9F9"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24E9FCB"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D54FA46"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14:paraId="00122CDF"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54500788"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14:paraId="1D3DBFC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14:paraId="64F40951" w14:textId="77777777" w:rsidR="00A5220A" w:rsidRDefault="00A5220A">
      <w:pPr>
        <w:pStyle w:val="a5"/>
        <w:numPr>
          <w:ilvl w:val="0"/>
          <w:numId w:val="53"/>
        </w:numPr>
        <w:tabs>
          <w:tab w:val="left" w:pos="576"/>
        </w:tabs>
        <w:spacing w:line="269" w:lineRule="auto"/>
        <w:jc w:val="both"/>
        <w:rPr>
          <w:color w:val="auto"/>
          <w:sz w:val="24"/>
          <w:szCs w:val="24"/>
        </w:rPr>
      </w:pPr>
      <w:bookmarkStart w:id="784" w:name="bookmark786"/>
      <w:bookmarkEnd w:id="784"/>
      <w:r>
        <w:rPr>
          <w:rStyle w:val="11"/>
        </w:rPr>
        <w:t>совместная деятельность:</w:t>
      </w:r>
    </w:p>
    <w:p w14:paraId="01164D3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F9CA97E"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14:paraId="481F2C4D" w14:textId="77777777"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 xml:space="preserve">ность </w:t>
      </w:r>
      <w:r>
        <w:rPr>
          <w:rStyle w:val="11"/>
        </w:rPr>
        <w:lastRenderedPageBreak/>
        <w:t>руководить, выполнять поручения, подчиняться;</w:t>
      </w:r>
    </w:p>
    <w:p w14:paraId="6EF36FFE"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0C1C644E"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840AFB8"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14:paraId="24A20634" w14:textId="77777777"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14:paraId="76D4C2FE"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5B497CC3"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2D4433A9" w14:textId="77777777" w:rsidR="00A5220A" w:rsidRDefault="00A5220A">
      <w:pPr>
        <w:pStyle w:val="a5"/>
        <w:numPr>
          <w:ilvl w:val="0"/>
          <w:numId w:val="54"/>
        </w:numPr>
        <w:tabs>
          <w:tab w:val="left" w:pos="574"/>
        </w:tabs>
        <w:spacing w:line="269" w:lineRule="auto"/>
        <w:jc w:val="both"/>
        <w:rPr>
          <w:color w:val="auto"/>
          <w:sz w:val="24"/>
          <w:szCs w:val="24"/>
        </w:rPr>
      </w:pPr>
      <w:bookmarkStart w:id="785" w:name="bookmark787"/>
      <w:bookmarkEnd w:id="785"/>
      <w:r>
        <w:rPr>
          <w:rStyle w:val="11"/>
        </w:rPr>
        <w:t>самоорганизация:</w:t>
      </w:r>
    </w:p>
    <w:p w14:paraId="2C7EA6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14:paraId="11CCEAE1"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D5B7DC5"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39F4EC12"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2782725C" w14:textId="77777777" w:rsidR="00A5220A" w:rsidRDefault="00A5220A">
      <w:pPr>
        <w:pStyle w:val="a5"/>
        <w:numPr>
          <w:ilvl w:val="0"/>
          <w:numId w:val="54"/>
        </w:numPr>
        <w:tabs>
          <w:tab w:val="left" w:pos="574"/>
        </w:tabs>
        <w:spacing w:line="269" w:lineRule="auto"/>
        <w:jc w:val="both"/>
        <w:rPr>
          <w:color w:val="auto"/>
          <w:sz w:val="24"/>
          <w:szCs w:val="24"/>
        </w:rPr>
      </w:pPr>
      <w:bookmarkStart w:id="786" w:name="bookmark788"/>
      <w:bookmarkEnd w:id="786"/>
      <w:r>
        <w:rPr>
          <w:rStyle w:val="11"/>
        </w:rPr>
        <w:t>самоконтроль:</w:t>
      </w:r>
    </w:p>
    <w:p w14:paraId="5269F00A"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452A8773"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0B9B1C20"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892A6D4"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0D16FD7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46078285"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927078D" w14:textId="77777777" w:rsidR="00A5220A" w:rsidRDefault="00A5220A">
      <w:pPr>
        <w:pStyle w:val="a5"/>
        <w:numPr>
          <w:ilvl w:val="0"/>
          <w:numId w:val="54"/>
        </w:numPr>
        <w:tabs>
          <w:tab w:val="left" w:pos="576"/>
        </w:tabs>
        <w:spacing w:line="269" w:lineRule="auto"/>
        <w:jc w:val="both"/>
        <w:rPr>
          <w:color w:val="auto"/>
          <w:sz w:val="24"/>
          <w:szCs w:val="24"/>
        </w:rPr>
      </w:pPr>
      <w:bookmarkStart w:id="787" w:name="bookmark789"/>
      <w:bookmarkEnd w:id="787"/>
      <w:r>
        <w:rPr>
          <w:rStyle w:val="11"/>
        </w:rPr>
        <w:t>эмоциональный интеллект:</w:t>
      </w:r>
    </w:p>
    <w:p w14:paraId="595980E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59B28E6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320E14FB" w14:textId="77777777"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147BBEC" w14:textId="77777777"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14:paraId="1801254D" w14:textId="77777777" w:rsidR="00A5220A" w:rsidRDefault="00A5220A">
      <w:pPr>
        <w:pStyle w:val="a5"/>
        <w:numPr>
          <w:ilvl w:val="0"/>
          <w:numId w:val="54"/>
        </w:numPr>
        <w:tabs>
          <w:tab w:val="left" w:pos="581"/>
        </w:tabs>
        <w:spacing w:line="276" w:lineRule="auto"/>
        <w:jc w:val="both"/>
        <w:rPr>
          <w:color w:val="auto"/>
          <w:sz w:val="24"/>
          <w:szCs w:val="24"/>
        </w:rPr>
      </w:pPr>
      <w:bookmarkStart w:id="788" w:name="bookmark790"/>
      <w:bookmarkEnd w:id="788"/>
      <w:r>
        <w:rPr>
          <w:rStyle w:val="11"/>
        </w:rPr>
        <w:t>принятие себя и других:</w:t>
      </w:r>
    </w:p>
    <w:p w14:paraId="7F00C945"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5C365526" w14:textId="77777777"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2B6D8107" w14:textId="77777777"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14:paraId="22FBA470" w14:textId="77777777"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14:paraId="2AE02DB0" w14:textId="77777777"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4579F9" w14:textId="77777777"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056538C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73FCC63" w14:textId="77777777"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14:paraId="0590BE3F" w14:textId="77777777" w:rsidR="00A5220A" w:rsidRDefault="00A5220A">
      <w:pPr>
        <w:pStyle w:val="32"/>
        <w:keepNext/>
        <w:keepLines/>
        <w:numPr>
          <w:ilvl w:val="0"/>
          <w:numId w:val="55"/>
        </w:numPr>
        <w:tabs>
          <w:tab w:val="left" w:pos="241"/>
        </w:tabs>
        <w:spacing w:after="60"/>
        <w:jc w:val="both"/>
        <w:rPr>
          <w:b w:val="0"/>
          <w:bCs w:val="0"/>
          <w:color w:val="auto"/>
          <w:sz w:val="24"/>
          <w:szCs w:val="24"/>
        </w:rPr>
      </w:pPr>
      <w:bookmarkStart w:id="789" w:name="bookmark793"/>
      <w:bookmarkStart w:id="790" w:name="bookmark791"/>
      <w:bookmarkStart w:id="791" w:name="bookmark792"/>
      <w:bookmarkStart w:id="792" w:name="bookmark794"/>
      <w:bookmarkEnd w:id="789"/>
      <w:r>
        <w:rPr>
          <w:rStyle w:val="31"/>
          <w:b/>
          <w:bCs/>
        </w:rPr>
        <w:t>класс</w:t>
      </w:r>
      <w:bookmarkEnd w:id="790"/>
      <w:bookmarkEnd w:id="791"/>
      <w:bookmarkEnd w:id="792"/>
    </w:p>
    <w:p w14:paraId="1CDF26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14:paraId="37E4C968"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 xml:space="preserve">ческого содержания речи </w:t>
      </w:r>
      <w:r>
        <w:rPr>
          <w:rStyle w:val="11"/>
        </w:rPr>
        <w:lastRenderedPageBreak/>
        <w:t>(объём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14:paraId="5F0F71EC"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6E924E16"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Default="00A5220A">
      <w:pPr>
        <w:pStyle w:val="a5"/>
        <w:numPr>
          <w:ilvl w:val="0"/>
          <w:numId w:val="56"/>
        </w:numPr>
        <w:tabs>
          <w:tab w:val="left" w:pos="557"/>
        </w:tabs>
        <w:jc w:val="both"/>
        <w:rPr>
          <w:color w:val="auto"/>
          <w:sz w:val="24"/>
          <w:szCs w:val="24"/>
        </w:rPr>
      </w:pPr>
      <w:bookmarkStart w:id="793" w:name="bookmark795"/>
      <w:bookmarkEnd w:id="793"/>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50A3142B"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49915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7059504E" w14:textId="77777777" w:rsidR="00A5220A" w:rsidRDefault="00A5220A">
      <w:pPr>
        <w:pStyle w:val="a5"/>
        <w:numPr>
          <w:ilvl w:val="0"/>
          <w:numId w:val="56"/>
        </w:numPr>
        <w:tabs>
          <w:tab w:val="left" w:pos="557"/>
        </w:tabs>
        <w:jc w:val="both"/>
        <w:rPr>
          <w:color w:val="auto"/>
          <w:sz w:val="24"/>
          <w:szCs w:val="24"/>
        </w:rPr>
      </w:pPr>
      <w:bookmarkStart w:id="794" w:name="bookmark796"/>
      <w:bookmarkEnd w:id="794"/>
      <w:r>
        <w:rPr>
          <w:rStyle w:val="11"/>
          <w:i/>
          <w:iCs/>
        </w:rPr>
        <w:t>распознавать</w:t>
      </w:r>
      <w:r>
        <w:rPr>
          <w:rStyle w:val="11"/>
        </w:rPr>
        <w:t xml:space="preserve"> в звучащем и письменном тексте 675 лек</w:t>
      </w:r>
      <w:r>
        <w:rPr>
          <w:rStyle w:val="11"/>
        </w:rPr>
        <w:softHyphen/>
        <w:t xml:space="preserve">сических </w:t>
      </w:r>
      <w:r>
        <w:rPr>
          <w:rStyle w:val="11"/>
        </w:rPr>
        <w:lastRenderedPageBreak/>
        <w:t>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14:paraId="2D6AA5CA"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177BFA">
        <w:rPr>
          <w:rStyle w:val="11"/>
          <w:lang w:eastAsia="en-US"/>
        </w:rPr>
        <w:t>-</w:t>
      </w:r>
      <w:r>
        <w:rPr>
          <w:rStyle w:val="11"/>
          <w:lang w:val="en-US" w:eastAsia="en-US"/>
        </w:rPr>
        <w:t>er</w:t>
      </w:r>
      <w:r w:rsidRPr="00177BFA">
        <w:rPr>
          <w:rStyle w:val="11"/>
          <w:lang w:eastAsia="en-US"/>
        </w:rPr>
        <w:t>/-</w:t>
      </w:r>
      <w:r>
        <w:rPr>
          <w:rStyle w:val="11"/>
          <w:lang w:val="en-US" w:eastAsia="en-US"/>
        </w:rPr>
        <w:t>or</w:t>
      </w:r>
      <w:r w:rsidRPr="00177BFA">
        <w:rPr>
          <w:rStyle w:val="11"/>
          <w:lang w:eastAsia="en-US"/>
        </w:rPr>
        <w:t>, -</w:t>
      </w:r>
      <w:r>
        <w:rPr>
          <w:rStyle w:val="11"/>
          <w:lang w:val="en-US" w:eastAsia="en-US"/>
        </w:rPr>
        <w:t>ist</w:t>
      </w:r>
      <w:r w:rsidRPr="00177BFA">
        <w:rPr>
          <w:rStyle w:val="11"/>
          <w:lang w:eastAsia="en-US"/>
        </w:rPr>
        <w:t>, -</w:t>
      </w:r>
      <w:r>
        <w:rPr>
          <w:rStyle w:val="11"/>
          <w:lang w:val="en-US" w:eastAsia="en-US"/>
        </w:rPr>
        <w:t>sion</w:t>
      </w:r>
      <w:r w:rsidRPr="00177BFA">
        <w:rPr>
          <w:rStyle w:val="11"/>
          <w:lang w:eastAsia="en-US"/>
        </w:rPr>
        <w:t xml:space="preserve">/- </w:t>
      </w:r>
      <w:r>
        <w:rPr>
          <w:rStyle w:val="11"/>
          <w:lang w:val="en-US" w:eastAsia="en-US"/>
        </w:rPr>
        <w:t>tion</w:t>
      </w:r>
      <w:r w:rsidRPr="00177BFA">
        <w:rPr>
          <w:rStyle w:val="11"/>
          <w:lang w:eastAsia="en-US"/>
        </w:rPr>
        <w:t xml:space="preserve">; </w:t>
      </w:r>
      <w:r>
        <w:rPr>
          <w:rStyle w:val="11"/>
        </w:rPr>
        <w:t xml:space="preserve">имена прилагательные с суффиксами </w:t>
      </w:r>
      <w:r w:rsidRPr="00177BFA">
        <w:rPr>
          <w:rStyle w:val="11"/>
          <w:lang w:eastAsia="en-US"/>
        </w:rPr>
        <w:t>-</w:t>
      </w:r>
      <w:r>
        <w:rPr>
          <w:rStyle w:val="11"/>
          <w:lang w:val="en-US" w:eastAsia="en-US"/>
        </w:rPr>
        <w:t>ful</w:t>
      </w:r>
      <w:r w:rsidRPr="00177BFA">
        <w:rPr>
          <w:rStyle w:val="11"/>
          <w:lang w:eastAsia="en-US"/>
        </w:rPr>
        <w:t>, -</w:t>
      </w:r>
      <w:r>
        <w:rPr>
          <w:rStyle w:val="11"/>
          <w:lang w:val="en-US" w:eastAsia="en-US"/>
        </w:rPr>
        <w:t>ian</w:t>
      </w:r>
      <w:r w:rsidRPr="00177BFA">
        <w:rPr>
          <w:rStyle w:val="11"/>
          <w:lang w:eastAsia="en-US"/>
        </w:rPr>
        <w:t>/-</w:t>
      </w:r>
      <w:r>
        <w:rPr>
          <w:rStyle w:val="11"/>
          <w:lang w:val="en-US" w:eastAsia="en-US"/>
        </w:rPr>
        <w:t>an</w:t>
      </w:r>
      <w:r w:rsidRPr="00177BFA">
        <w:rPr>
          <w:rStyle w:val="11"/>
          <w:lang w:eastAsia="en-US"/>
        </w:rPr>
        <w:t xml:space="preserve">; </w:t>
      </w:r>
      <w:r>
        <w:rPr>
          <w:rStyle w:val="11"/>
        </w:rPr>
        <w:t>наре</w:t>
      </w:r>
      <w:r>
        <w:rPr>
          <w:rStyle w:val="11"/>
        </w:rPr>
        <w:softHyphen/>
        <w:t xml:space="preserve">чия с суффиксом </w:t>
      </w:r>
      <w:r w:rsidRPr="00177BFA">
        <w:rPr>
          <w:rStyle w:val="11"/>
          <w:lang w:eastAsia="en-US"/>
        </w:rPr>
        <w:t>-</w:t>
      </w:r>
      <w:r>
        <w:rPr>
          <w:rStyle w:val="11"/>
          <w:lang w:val="en-US" w:eastAsia="en-US"/>
        </w:rPr>
        <w:t>ly</w:t>
      </w:r>
      <w:r w:rsidRPr="00177BFA">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177BFA">
        <w:rPr>
          <w:rStyle w:val="11"/>
          <w:lang w:eastAsia="en-US"/>
        </w:rPr>
        <w:t>-;</w:t>
      </w:r>
    </w:p>
    <w:p w14:paraId="6F670E1F"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F95B000" w14:textId="77777777" w:rsidR="00A5220A" w:rsidRDefault="00A5220A">
      <w:pPr>
        <w:pStyle w:val="a5"/>
        <w:numPr>
          <w:ilvl w:val="0"/>
          <w:numId w:val="56"/>
        </w:numPr>
        <w:tabs>
          <w:tab w:val="left" w:pos="561"/>
        </w:tabs>
        <w:spacing w:line="276" w:lineRule="auto"/>
        <w:jc w:val="both"/>
        <w:rPr>
          <w:color w:val="auto"/>
          <w:sz w:val="24"/>
          <w:szCs w:val="24"/>
        </w:rPr>
      </w:pPr>
      <w:bookmarkStart w:id="795" w:name="bookmark797"/>
      <w:bookmarkEnd w:id="795"/>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C8DC9D8"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14:paraId="36850EC7"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6" w:name="bookmark798"/>
      <w:bookmarkEnd w:id="796"/>
      <w:r>
        <w:rPr>
          <w:rStyle w:val="11"/>
        </w:rPr>
        <w:t>предложения с несколькими обстоятельствами, следующими в определённом порядке;</w:t>
      </w:r>
    </w:p>
    <w:p w14:paraId="2994C1AF"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7" w:name="bookmark799"/>
      <w:bookmarkEnd w:id="797"/>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w:t>
      </w:r>
      <w:r>
        <w:rPr>
          <w:rStyle w:val="11"/>
          <w:lang w:val="en-US" w:eastAsia="en-US"/>
        </w:rPr>
        <w:t>Future</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lang w:val="en-US" w:eastAsia="en-US"/>
        </w:rPr>
        <w:t>Tense</w:t>
      </w:r>
      <w:r w:rsidRPr="00177BFA">
        <w:rPr>
          <w:rStyle w:val="11"/>
          <w:lang w:eastAsia="en-US"/>
        </w:rPr>
        <w:t>);</w:t>
      </w:r>
    </w:p>
    <w:p w14:paraId="4AD724CD"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8" w:name="bookmark800"/>
      <w:bookmarkEnd w:id="798"/>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177BFA">
        <w:rPr>
          <w:rStyle w:val="11"/>
          <w:lang w:eastAsia="en-US"/>
        </w:rPr>
        <w:t xml:space="preserve"> </w:t>
      </w:r>
      <w:r>
        <w:rPr>
          <w:rStyle w:val="11"/>
          <w:lang w:val="en-US" w:eastAsia="en-US"/>
        </w:rPr>
        <w:t>Perfect</w:t>
      </w:r>
      <w:r w:rsidRPr="00177BFA">
        <w:rPr>
          <w:rStyle w:val="11"/>
          <w:lang w:eastAsia="en-US"/>
        </w:rPr>
        <w:t xml:space="preserve"> </w:t>
      </w:r>
      <w:r>
        <w:rPr>
          <w:rStyle w:val="11"/>
          <w:lang w:val="en-US" w:eastAsia="en-US"/>
        </w:rPr>
        <w:t>Tense</w:t>
      </w:r>
      <w:r w:rsidRPr="00177BFA">
        <w:rPr>
          <w:rStyle w:val="11"/>
          <w:lang w:eastAsia="en-US"/>
        </w:rPr>
        <w:t xml:space="preserv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14:paraId="3AAB983A"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9" w:name="bookmark801"/>
      <w:bookmarkEnd w:id="799"/>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63FBB50C"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0" w:name="bookmark802"/>
      <w:bookmarkEnd w:id="800"/>
      <w:r>
        <w:rPr>
          <w:rStyle w:val="11"/>
        </w:rPr>
        <w:t>имена существительные с причастиями настоящего и про</w:t>
      </w:r>
      <w:r>
        <w:rPr>
          <w:rStyle w:val="11"/>
        </w:rPr>
        <w:softHyphen/>
        <w:t>шедшего времени;</w:t>
      </w:r>
    </w:p>
    <w:p w14:paraId="4A5D6E3E"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1" w:name="bookmark803"/>
      <w:bookmarkEnd w:id="801"/>
      <w:r>
        <w:rPr>
          <w:rStyle w:val="11"/>
        </w:rPr>
        <w:t>наречия в положительной, сравнительной и превосходной степенях, образованные по правилу, и исключения;</w:t>
      </w:r>
    </w:p>
    <w:p w14:paraId="7D5B150A" w14:textId="77777777" w:rsidR="00A5220A" w:rsidRDefault="00A5220A">
      <w:pPr>
        <w:pStyle w:val="a5"/>
        <w:numPr>
          <w:ilvl w:val="0"/>
          <w:numId w:val="56"/>
        </w:numPr>
        <w:tabs>
          <w:tab w:val="left" w:pos="561"/>
        </w:tabs>
        <w:spacing w:line="276" w:lineRule="auto"/>
        <w:ind w:firstLine="220"/>
        <w:jc w:val="both"/>
        <w:rPr>
          <w:color w:val="auto"/>
          <w:sz w:val="24"/>
          <w:szCs w:val="24"/>
        </w:rPr>
      </w:pPr>
      <w:bookmarkStart w:id="802" w:name="bookmark804"/>
      <w:bookmarkEnd w:id="802"/>
      <w:r>
        <w:rPr>
          <w:rStyle w:val="11"/>
          <w:i/>
          <w:iCs/>
        </w:rPr>
        <w:t>владеть</w:t>
      </w:r>
      <w:r>
        <w:rPr>
          <w:rStyle w:val="11"/>
        </w:rPr>
        <w:t xml:space="preserve"> социокультурными знаниями и умениями:</w:t>
      </w:r>
    </w:p>
    <w:p w14:paraId="2A431CA4"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3" w:name="bookmark805"/>
      <w:bookmarkEnd w:id="803"/>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6BAE8ABB"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4" w:name="bookmark806"/>
      <w:bookmarkEnd w:id="804"/>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14:paraId="220D08E5" w14:textId="77777777" w:rsidR="00A5220A" w:rsidRDefault="00A5220A">
      <w:pPr>
        <w:pStyle w:val="a5"/>
        <w:numPr>
          <w:ilvl w:val="0"/>
          <w:numId w:val="57"/>
        </w:numPr>
        <w:tabs>
          <w:tab w:val="left" w:pos="207"/>
        </w:tabs>
        <w:ind w:left="240" w:hanging="240"/>
        <w:jc w:val="both"/>
        <w:rPr>
          <w:color w:val="auto"/>
          <w:sz w:val="24"/>
          <w:szCs w:val="24"/>
        </w:rPr>
      </w:pPr>
      <w:bookmarkStart w:id="805" w:name="bookmark807"/>
      <w:bookmarkEnd w:id="805"/>
      <w:r>
        <w:rPr>
          <w:rStyle w:val="11"/>
          <w:i/>
          <w:iCs/>
        </w:rPr>
        <w:t>правильно оформлять</w:t>
      </w:r>
      <w:r>
        <w:rPr>
          <w:rStyle w:val="11"/>
        </w:rPr>
        <w:t xml:space="preserve"> адрес, писать фамилии и имена (свои, </w:t>
      </w:r>
      <w:r>
        <w:rPr>
          <w:rStyle w:val="11"/>
        </w:rPr>
        <w:lastRenderedPageBreak/>
        <w:t>родственников и друзей) на английском языке (в анкете, фор</w:t>
      </w:r>
      <w:r>
        <w:rPr>
          <w:rStyle w:val="11"/>
        </w:rPr>
        <w:softHyphen/>
        <w:t>муляре);</w:t>
      </w:r>
    </w:p>
    <w:p w14:paraId="691AEE77" w14:textId="77777777" w:rsidR="00A5220A" w:rsidRDefault="00A5220A">
      <w:pPr>
        <w:pStyle w:val="a5"/>
        <w:numPr>
          <w:ilvl w:val="0"/>
          <w:numId w:val="57"/>
        </w:numPr>
        <w:tabs>
          <w:tab w:val="left" w:pos="207"/>
        </w:tabs>
        <w:ind w:left="240" w:hanging="240"/>
        <w:jc w:val="both"/>
        <w:rPr>
          <w:color w:val="auto"/>
          <w:sz w:val="24"/>
          <w:szCs w:val="24"/>
        </w:rPr>
      </w:pPr>
      <w:bookmarkStart w:id="806" w:name="bookmark808"/>
      <w:bookmarkEnd w:id="806"/>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493B2AB0" w14:textId="77777777" w:rsidR="00A5220A" w:rsidRDefault="00A5220A">
      <w:pPr>
        <w:pStyle w:val="a5"/>
        <w:numPr>
          <w:ilvl w:val="0"/>
          <w:numId w:val="57"/>
        </w:numPr>
        <w:tabs>
          <w:tab w:val="left" w:pos="207"/>
        </w:tabs>
        <w:ind w:left="240" w:hanging="240"/>
        <w:jc w:val="both"/>
        <w:rPr>
          <w:color w:val="auto"/>
          <w:sz w:val="24"/>
          <w:szCs w:val="24"/>
        </w:rPr>
      </w:pPr>
      <w:bookmarkStart w:id="807" w:name="bookmark809"/>
      <w:bookmarkEnd w:id="807"/>
      <w:r>
        <w:rPr>
          <w:rStyle w:val="11"/>
          <w:i/>
          <w:iCs/>
        </w:rPr>
        <w:t>кратко представлять</w:t>
      </w:r>
      <w:r>
        <w:rPr>
          <w:rStyle w:val="11"/>
        </w:rPr>
        <w:t xml:space="preserve"> Россию и страны/стран изучаемого языка;</w:t>
      </w:r>
    </w:p>
    <w:p w14:paraId="7DE18B82" w14:textId="77777777" w:rsidR="00A5220A" w:rsidRDefault="00A5220A">
      <w:pPr>
        <w:pStyle w:val="a5"/>
        <w:numPr>
          <w:ilvl w:val="0"/>
          <w:numId w:val="56"/>
        </w:numPr>
        <w:tabs>
          <w:tab w:val="left" w:pos="570"/>
        </w:tabs>
        <w:jc w:val="both"/>
        <w:rPr>
          <w:color w:val="auto"/>
          <w:sz w:val="24"/>
          <w:szCs w:val="24"/>
        </w:rPr>
      </w:pPr>
      <w:bookmarkStart w:id="808" w:name="bookmark810"/>
      <w:bookmarkEnd w:id="808"/>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50B1F7CE" w14:textId="77777777" w:rsidR="00A5220A" w:rsidRDefault="00A5220A">
      <w:pPr>
        <w:pStyle w:val="a5"/>
        <w:numPr>
          <w:ilvl w:val="0"/>
          <w:numId w:val="56"/>
        </w:numPr>
        <w:tabs>
          <w:tab w:val="left" w:pos="570"/>
        </w:tabs>
        <w:jc w:val="both"/>
        <w:rPr>
          <w:color w:val="auto"/>
          <w:sz w:val="24"/>
          <w:szCs w:val="24"/>
        </w:rPr>
      </w:pPr>
      <w:bookmarkStart w:id="809" w:name="bookmark811"/>
      <w:bookmarkEnd w:id="809"/>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14:paraId="567C8428" w14:textId="77777777" w:rsidR="00A5220A" w:rsidRDefault="00A5220A">
      <w:pPr>
        <w:pStyle w:val="a5"/>
        <w:numPr>
          <w:ilvl w:val="0"/>
          <w:numId w:val="56"/>
        </w:numPr>
        <w:tabs>
          <w:tab w:val="left" w:pos="570"/>
        </w:tabs>
        <w:spacing w:after="140"/>
        <w:jc w:val="both"/>
        <w:rPr>
          <w:color w:val="auto"/>
          <w:sz w:val="24"/>
          <w:szCs w:val="24"/>
        </w:rPr>
      </w:pPr>
      <w:bookmarkStart w:id="810" w:name="bookmark812"/>
      <w:bookmarkEnd w:id="810"/>
      <w:r>
        <w:rPr>
          <w:rStyle w:val="11"/>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11" w:name="bookmark815"/>
      <w:bookmarkStart w:id="812" w:name="bookmark813"/>
      <w:bookmarkStart w:id="813" w:name="bookmark814"/>
      <w:bookmarkStart w:id="814" w:name="bookmark816"/>
      <w:bookmarkEnd w:id="811"/>
      <w:r>
        <w:rPr>
          <w:rStyle w:val="31"/>
          <w:b/>
          <w:bCs/>
        </w:rPr>
        <w:t>класс</w:t>
      </w:r>
      <w:bookmarkEnd w:id="812"/>
      <w:bookmarkEnd w:id="813"/>
      <w:bookmarkEnd w:id="814"/>
    </w:p>
    <w:p w14:paraId="128818A8" w14:textId="77777777" w:rsidR="00A5220A" w:rsidRDefault="00A5220A">
      <w:pPr>
        <w:pStyle w:val="a5"/>
        <w:numPr>
          <w:ilvl w:val="0"/>
          <w:numId w:val="58"/>
        </w:numPr>
        <w:tabs>
          <w:tab w:val="left" w:pos="570"/>
        </w:tabs>
        <w:spacing w:line="269" w:lineRule="auto"/>
        <w:jc w:val="both"/>
        <w:rPr>
          <w:color w:val="auto"/>
          <w:sz w:val="24"/>
          <w:szCs w:val="24"/>
        </w:rPr>
      </w:pPr>
      <w:bookmarkStart w:id="815" w:name="bookmark817"/>
      <w:bookmarkEnd w:id="815"/>
      <w:r>
        <w:rPr>
          <w:rStyle w:val="11"/>
        </w:rPr>
        <w:t>владеть основными видами речевой деятельности:</w:t>
      </w:r>
    </w:p>
    <w:p w14:paraId="0A26929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14:paraId="04D2861F"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1B700FE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14:paraId="351E028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w:t>
      </w:r>
      <w:r>
        <w:rPr>
          <w:rStyle w:val="11"/>
        </w:rPr>
        <w:lastRenderedPageBreak/>
        <w:t xml:space="preserve">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14:paraId="5B54D6E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14:paraId="60C63E07" w14:textId="77777777" w:rsidR="00A5220A" w:rsidRDefault="00A5220A">
      <w:pPr>
        <w:pStyle w:val="a5"/>
        <w:numPr>
          <w:ilvl w:val="0"/>
          <w:numId w:val="58"/>
        </w:numPr>
        <w:tabs>
          <w:tab w:val="left" w:pos="557"/>
        </w:tabs>
        <w:spacing w:line="269" w:lineRule="auto"/>
        <w:jc w:val="both"/>
        <w:rPr>
          <w:color w:val="auto"/>
          <w:sz w:val="24"/>
          <w:szCs w:val="24"/>
        </w:rPr>
      </w:pPr>
      <w:bookmarkStart w:id="816" w:name="bookmark818"/>
      <w:bookmarkEnd w:id="816"/>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30467D0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36E09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2351D38C" w14:textId="77777777" w:rsidR="00A5220A" w:rsidRDefault="00A5220A">
      <w:pPr>
        <w:pStyle w:val="a5"/>
        <w:numPr>
          <w:ilvl w:val="0"/>
          <w:numId w:val="58"/>
        </w:numPr>
        <w:tabs>
          <w:tab w:val="left" w:pos="557"/>
        </w:tabs>
        <w:spacing w:line="269" w:lineRule="auto"/>
        <w:jc w:val="both"/>
        <w:rPr>
          <w:color w:val="auto"/>
          <w:sz w:val="24"/>
          <w:szCs w:val="24"/>
        </w:rPr>
      </w:pPr>
      <w:bookmarkStart w:id="817" w:name="bookmark819"/>
      <w:bookmarkEnd w:id="817"/>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177BFA">
        <w:rPr>
          <w:rStyle w:val="11"/>
          <w:lang w:eastAsia="en-US"/>
        </w:rPr>
        <w:t>-</w:t>
      </w:r>
      <w:r>
        <w:rPr>
          <w:rStyle w:val="11"/>
          <w:lang w:val="en-US" w:eastAsia="en-US"/>
        </w:rPr>
        <w:t>ing</w:t>
      </w:r>
      <w:r w:rsidRPr="00177BFA">
        <w:rPr>
          <w:rStyle w:val="11"/>
          <w:lang w:eastAsia="en-US"/>
        </w:rPr>
        <w:t xml:space="preserve">; </w:t>
      </w:r>
      <w:r>
        <w:rPr>
          <w:rStyle w:val="11"/>
        </w:rPr>
        <w:t xml:space="preserve">имена прилагательные с помощью суффиксов </w:t>
      </w:r>
      <w:r w:rsidRPr="00177BFA">
        <w:rPr>
          <w:rStyle w:val="11"/>
          <w:lang w:eastAsia="en-US"/>
        </w:rPr>
        <w:t>-</w:t>
      </w:r>
      <w:r>
        <w:rPr>
          <w:rStyle w:val="11"/>
          <w:lang w:val="en-US" w:eastAsia="en-US"/>
        </w:rPr>
        <w:t>ing</w:t>
      </w:r>
      <w:r w:rsidRPr="00177BFA">
        <w:rPr>
          <w:rStyle w:val="11"/>
          <w:lang w:eastAsia="en-US"/>
        </w:rPr>
        <w:t>, -</w:t>
      </w:r>
      <w:r>
        <w:rPr>
          <w:rStyle w:val="11"/>
          <w:lang w:val="en-US" w:eastAsia="en-US"/>
        </w:rPr>
        <w:t>less</w:t>
      </w:r>
      <w:r w:rsidRPr="00177BFA">
        <w:rPr>
          <w:rStyle w:val="11"/>
          <w:lang w:eastAsia="en-US"/>
        </w:rPr>
        <w:t>, -</w:t>
      </w:r>
      <w:r>
        <w:rPr>
          <w:rStyle w:val="11"/>
          <w:lang w:val="en-US" w:eastAsia="en-US"/>
        </w:rPr>
        <w:t>ive</w:t>
      </w:r>
      <w:r w:rsidRPr="00177BFA">
        <w:rPr>
          <w:rStyle w:val="11"/>
          <w:lang w:eastAsia="en-US"/>
        </w:rPr>
        <w:t>, -</w:t>
      </w:r>
      <w:r>
        <w:rPr>
          <w:rStyle w:val="11"/>
          <w:lang w:val="en-US" w:eastAsia="en-US"/>
        </w:rPr>
        <w:t>al</w:t>
      </w:r>
      <w:r w:rsidRPr="00177BFA">
        <w:rPr>
          <w:rStyle w:val="11"/>
          <w:lang w:eastAsia="en-US"/>
        </w:rPr>
        <w:t>;</w:t>
      </w:r>
    </w:p>
    <w:p w14:paraId="0C28FCA0"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14:paraId="1B7048F7"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14:paraId="3DABE01B" w14:textId="77777777" w:rsidR="00A5220A" w:rsidRDefault="00A5220A">
      <w:pPr>
        <w:pStyle w:val="a5"/>
        <w:numPr>
          <w:ilvl w:val="0"/>
          <w:numId w:val="58"/>
        </w:numPr>
        <w:tabs>
          <w:tab w:val="left" w:pos="561"/>
        </w:tabs>
        <w:jc w:val="both"/>
        <w:rPr>
          <w:color w:val="auto"/>
          <w:sz w:val="24"/>
          <w:szCs w:val="24"/>
        </w:rPr>
      </w:pPr>
      <w:bookmarkStart w:id="818" w:name="bookmark820"/>
      <w:bookmarkEnd w:id="818"/>
      <w:r>
        <w:rPr>
          <w:rStyle w:val="11"/>
          <w:i/>
          <w:iCs/>
        </w:rPr>
        <w:lastRenderedPageBreak/>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5C14461"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268E52C"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19" w:name="bookmark821"/>
      <w:bookmarkEnd w:id="819"/>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177BFA">
        <w:rPr>
          <w:rStyle w:val="11"/>
          <w:lang w:eastAsia="en-US"/>
        </w:rPr>
        <w:t xml:space="preserve">, </w:t>
      </w:r>
      <w:r>
        <w:rPr>
          <w:rStyle w:val="11"/>
          <w:lang w:val="en-US" w:eastAsia="en-US"/>
        </w:rPr>
        <w:t>which</w:t>
      </w:r>
      <w:r w:rsidRPr="00177BFA">
        <w:rPr>
          <w:rStyle w:val="11"/>
          <w:lang w:eastAsia="en-US"/>
        </w:rPr>
        <w:t xml:space="preserve">, </w:t>
      </w:r>
      <w:r>
        <w:rPr>
          <w:rStyle w:val="11"/>
          <w:lang w:val="en-US" w:eastAsia="en-US"/>
        </w:rPr>
        <w:t>that</w:t>
      </w:r>
      <w:r w:rsidRPr="00177BFA">
        <w:rPr>
          <w:rStyle w:val="11"/>
          <w:lang w:eastAsia="en-US"/>
        </w:rPr>
        <w:t>;</w:t>
      </w:r>
    </w:p>
    <w:p w14:paraId="6D2CC211"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0" w:name="bookmark822"/>
      <w:bookmarkEnd w:id="820"/>
      <w:r>
        <w:rPr>
          <w:rStyle w:val="11"/>
        </w:rPr>
        <w:t xml:space="preserve">сложноподчинённые предложения с придаточными времени с союзами </w:t>
      </w:r>
      <w:r>
        <w:rPr>
          <w:rStyle w:val="11"/>
          <w:lang w:val="en-US" w:eastAsia="en-US"/>
        </w:rPr>
        <w:t>for</w:t>
      </w:r>
      <w:r w:rsidRPr="00177BFA">
        <w:rPr>
          <w:rStyle w:val="11"/>
          <w:lang w:eastAsia="en-US"/>
        </w:rPr>
        <w:t xml:space="preserve">, </w:t>
      </w:r>
      <w:r>
        <w:rPr>
          <w:rStyle w:val="11"/>
          <w:lang w:val="en-US" w:eastAsia="en-US"/>
        </w:rPr>
        <w:t>since</w:t>
      </w:r>
      <w:r w:rsidRPr="00177BFA">
        <w:rPr>
          <w:rStyle w:val="11"/>
          <w:lang w:eastAsia="en-US"/>
        </w:rPr>
        <w:t>;</w:t>
      </w:r>
    </w:p>
    <w:p w14:paraId="691DF465" w14:textId="77777777" w:rsidR="00A5220A" w:rsidRDefault="00A5220A">
      <w:pPr>
        <w:pStyle w:val="a5"/>
        <w:numPr>
          <w:ilvl w:val="0"/>
          <w:numId w:val="57"/>
        </w:numPr>
        <w:tabs>
          <w:tab w:val="left" w:pos="213"/>
        </w:tabs>
        <w:spacing w:line="360" w:lineRule="auto"/>
        <w:ind w:left="220" w:hanging="220"/>
        <w:jc w:val="both"/>
        <w:rPr>
          <w:color w:val="auto"/>
          <w:sz w:val="24"/>
          <w:szCs w:val="24"/>
        </w:rPr>
      </w:pPr>
      <w:bookmarkStart w:id="821" w:name="bookmark823"/>
      <w:bookmarkEnd w:id="821"/>
      <w:r>
        <w:rPr>
          <w:rStyle w:val="11"/>
        </w:rPr>
        <w:t xml:space="preserve">предложения с конструкциями </w:t>
      </w:r>
      <w:r>
        <w:rPr>
          <w:rStyle w:val="11"/>
          <w:lang w:val="en-US" w:eastAsia="en-US"/>
        </w:rPr>
        <w:t>as</w:t>
      </w:r>
      <w:r w:rsidRPr="00177BFA">
        <w:rPr>
          <w:rStyle w:val="11"/>
          <w:lang w:eastAsia="en-US"/>
        </w:rPr>
        <w:t xml:space="preserve"> </w:t>
      </w:r>
      <w:r>
        <w:rPr>
          <w:rStyle w:val="11"/>
        </w:rPr>
        <w:t xml:space="preserve">... </w:t>
      </w:r>
      <w:r>
        <w:rPr>
          <w:rStyle w:val="11"/>
          <w:lang w:val="en-US" w:eastAsia="en-US"/>
        </w:rPr>
        <w:t>as</w:t>
      </w:r>
      <w:r w:rsidRPr="00177BFA">
        <w:rPr>
          <w:rStyle w:val="11"/>
          <w:lang w:eastAsia="en-US"/>
        </w:rPr>
        <w:t xml:space="preserve">, </w:t>
      </w:r>
      <w:r>
        <w:rPr>
          <w:rStyle w:val="11"/>
          <w:lang w:val="en-US" w:eastAsia="en-US"/>
        </w:rPr>
        <w:t>not</w:t>
      </w:r>
      <w:r w:rsidRPr="00177BFA">
        <w:rPr>
          <w:rStyle w:val="11"/>
          <w:lang w:eastAsia="en-US"/>
        </w:rPr>
        <w:t xml:space="preserve"> </w:t>
      </w:r>
      <w:r>
        <w:rPr>
          <w:rStyle w:val="11"/>
          <w:lang w:val="en-US" w:eastAsia="en-US"/>
        </w:rPr>
        <w:t>so</w:t>
      </w:r>
      <w:r w:rsidRPr="00177BFA">
        <w:rPr>
          <w:rStyle w:val="11"/>
          <w:lang w:eastAsia="en-US"/>
        </w:rPr>
        <w:t xml:space="preserve"> ... </w:t>
      </w:r>
      <w:r>
        <w:rPr>
          <w:rStyle w:val="11"/>
          <w:lang w:val="en-US" w:eastAsia="en-US"/>
        </w:rPr>
        <w:t>as</w:t>
      </w:r>
      <w:r w:rsidRPr="00177BFA">
        <w:rPr>
          <w:rStyle w:val="11"/>
          <w:lang w:eastAsia="en-US"/>
        </w:rPr>
        <w:t>;</w:t>
      </w:r>
    </w:p>
    <w:p w14:paraId="3D35A806"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2" w:name="bookmark824"/>
      <w:bookmarkEnd w:id="822"/>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 xml:space="preserve"> </w:t>
      </w:r>
      <w:r>
        <w:rPr>
          <w:rStyle w:val="11"/>
          <w:lang w:val="en-US" w:eastAsia="en-US"/>
        </w:rPr>
        <w:t>Continuous</w:t>
      </w:r>
      <w:r w:rsidRPr="00177BFA">
        <w:rPr>
          <w:rStyle w:val="11"/>
          <w:lang w:eastAsia="en-US"/>
        </w:rPr>
        <w:t xml:space="preserve"> </w:t>
      </w:r>
      <w:r>
        <w:rPr>
          <w:rStyle w:val="11"/>
          <w:lang w:val="en-US" w:eastAsia="en-US"/>
        </w:rPr>
        <w:t>Tense</w:t>
      </w:r>
      <w:r w:rsidRPr="00177BFA">
        <w:rPr>
          <w:rStyle w:val="11"/>
          <w:lang w:eastAsia="en-US"/>
        </w:rPr>
        <w:t>;</w:t>
      </w:r>
    </w:p>
    <w:p w14:paraId="4E7BC625"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3" w:name="bookmark825"/>
      <w:bookmarkEnd w:id="823"/>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177BFA">
        <w:rPr>
          <w:rStyle w:val="11"/>
          <w:lang w:eastAsia="en-US"/>
        </w:rPr>
        <w:t xml:space="preserve">/ </w:t>
      </w:r>
      <w:r>
        <w:rPr>
          <w:rStyle w:val="11"/>
          <w:lang w:val="en-US" w:eastAsia="en-US"/>
        </w:rPr>
        <w:t>Past</w:t>
      </w:r>
      <w:r w:rsidRPr="00177BFA">
        <w:rPr>
          <w:rStyle w:val="11"/>
          <w:lang w:eastAsia="en-US"/>
        </w:rPr>
        <w:t xml:space="preserve"> </w:t>
      </w:r>
      <w:r>
        <w:rPr>
          <w:rStyle w:val="11"/>
          <w:lang w:val="en-US" w:eastAsia="en-US"/>
        </w:rPr>
        <w:t>Continuous</w:t>
      </w:r>
      <w:r w:rsidRPr="00177BFA">
        <w:rPr>
          <w:rStyle w:val="11"/>
          <w:lang w:eastAsia="en-US"/>
        </w:rPr>
        <w:t xml:space="preserve"> </w:t>
      </w:r>
      <w:r>
        <w:rPr>
          <w:rStyle w:val="11"/>
          <w:lang w:val="en-US" w:eastAsia="en-US"/>
        </w:rPr>
        <w:t>Tense</w:t>
      </w:r>
      <w:r w:rsidRPr="00177BFA">
        <w:rPr>
          <w:rStyle w:val="11"/>
          <w:lang w:eastAsia="en-US"/>
        </w:rPr>
        <w:t>;</w:t>
      </w:r>
    </w:p>
    <w:p w14:paraId="7D6D5CB8" w14:textId="77777777" w:rsidR="00A5220A" w:rsidRPr="00177BFA" w:rsidRDefault="00A5220A">
      <w:pPr>
        <w:pStyle w:val="a5"/>
        <w:numPr>
          <w:ilvl w:val="0"/>
          <w:numId w:val="57"/>
        </w:numPr>
        <w:tabs>
          <w:tab w:val="left" w:pos="213"/>
        </w:tabs>
        <w:spacing w:line="310" w:lineRule="auto"/>
        <w:ind w:left="220" w:hanging="220"/>
        <w:jc w:val="both"/>
        <w:rPr>
          <w:color w:val="auto"/>
          <w:sz w:val="24"/>
          <w:szCs w:val="24"/>
          <w:lang w:val="en-US"/>
        </w:rPr>
      </w:pPr>
      <w:bookmarkStart w:id="824" w:name="bookmark826"/>
      <w:bookmarkEnd w:id="824"/>
      <w:r>
        <w:rPr>
          <w:rStyle w:val="11"/>
        </w:rPr>
        <w:t>модальные</w:t>
      </w:r>
      <w:r w:rsidRPr="00177BFA">
        <w:rPr>
          <w:rStyle w:val="11"/>
          <w:lang w:val="en-US"/>
        </w:rPr>
        <w:t xml:space="preserve"> </w:t>
      </w:r>
      <w:r>
        <w:rPr>
          <w:rStyle w:val="11"/>
        </w:rPr>
        <w:t>глаголы</w:t>
      </w:r>
      <w:r w:rsidRPr="00177BFA">
        <w:rPr>
          <w:rStyle w:val="11"/>
          <w:lang w:val="en-US"/>
        </w:rPr>
        <w:t xml:space="preserve"> </w:t>
      </w:r>
      <w:r>
        <w:rPr>
          <w:rStyle w:val="11"/>
        </w:rPr>
        <w:t>и</w:t>
      </w:r>
      <w:r w:rsidRPr="00177BFA">
        <w:rPr>
          <w:rStyle w:val="11"/>
          <w:lang w:val="en-US"/>
        </w:rPr>
        <w:t xml:space="preserve"> </w:t>
      </w:r>
      <w:r>
        <w:rPr>
          <w:rStyle w:val="11"/>
        </w:rPr>
        <w:t>их</w:t>
      </w:r>
      <w:r w:rsidRPr="00177BFA">
        <w:rPr>
          <w:rStyle w:val="11"/>
          <w:lang w:val="en-US"/>
        </w:rPr>
        <w:t xml:space="preserve"> </w:t>
      </w:r>
      <w:r>
        <w:rPr>
          <w:rStyle w:val="11"/>
        </w:rPr>
        <w:t>эквиваленты</w:t>
      </w:r>
      <w:r w:rsidRPr="00177BFA">
        <w:rPr>
          <w:rStyle w:val="11"/>
          <w:lang w:val="en-US"/>
        </w:rPr>
        <w:t xml:space="preserve"> </w:t>
      </w:r>
      <w:r>
        <w:rPr>
          <w:rStyle w:val="11"/>
          <w:lang w:val="en-US" w:eastAsia="en-US"/>
        </w:rPr>
        <w:t>(can/be able to, must/ have to, may, should, need);</w:t>
      </w:r>
    </w:p>
    <w:p w14:paraId="678AF288" w14:textId="77777777" w:rsidR="00A5220A" w:rsidRPr="00177BFA" w:rsidRDefault="00A5220A">
      <w:pPr>
        <w:pStyle w:val="a5"/>
        <w:numPr>
          <w:ilvl w:val="0"/>
          <w:numId w:val="57"/>
        </w:numPr>
        <w:tabs>
          <w:tab w:val="left" w:pos="213"/>
        </w:tabs>
        <w:spacing w:line="360" w:lineRule="auto"/>
        <w:ind w:left="220" w:hanging="220"/>
        <w:jc w:val="both"/>
        <w:rPr>
          <w:color w:val="auto"/>
          <w:sz w:val="24"/>
          <w:szCs w:val="24"/>
          <w:lang w:val="en-US"/>
        </w:rPr>
      </w:pPr>
      <w:bookmarkStart w:id="825" w:name="bookmark827"/>
      <w:bookmarkEnd w:id="825"/>
      <w:r>
        <w:rPr>
          <w:rStyle w:val="11"/>
        </w:rPr>
        <w:t>слова</w:t>
      </w:r>
      <w:r w:rsidRPr="00177BFA">
        <w:rPr>
          <w:rStyle w:val="11"/>
          <w:lang w:val="en-US"/>
        </w:rPr>
        <w:t xml:space="preserve">, </w:t>
      </w:r>
      <w:r>
        <w:rPr>
          <w:rStyle w:val="11"/>
        </w:rPr>
        <w:t>выражающие</w:t>
      </w:r>
      <w:r w:rsidRPr="00177BFA">
        <w:rPr>
          <w:rStyle w:val="11"/>
          <w:lang w:val="en-US"/>
        </w:rPr>
        <w:t xml:space="preserve"> </w:t>
      </w:r>
      <w:r>
        <w:rPr>
          <w:rStyle w:val="11"/>
        </w:rPr>
        <w:t>количество</w:t>
      </w:r>
      <w:r w:rsidRPr="00177BFA">
        <w:rPr>
          <w:rStyle w:val="11"/>
          <w:lang w:val="en-US"/>
        </w:rPr>
        <w:t xml:space="preserve"> </w:t>
      </w:r>
      <w:r>
        <w:rPr>
          <w:rStyle w:val="11"/>
          <w:lang w:val="en-US" w:eastAsia="en-US"/>
        </w:rPr>
        <w:t>(little/a little, few/a few);</w:t>
      </w:r>
    </w:p>
    <w:p w14:paraId="588736A1" w14:textId="77777777" w:rsidR="00A5220A" w:rsidRDefault="00A5220A">
      <w:pPr>
        <w:pStyle w:val="a5"/>
        <w:numPr>
          <w:ilvl w:val="0"/>
          <w:numId w:val="57"/>
        </w:numPr>
        <w:tabs>
          <w:tab w:val="left" w:pos="213"/>
        </w:tabs>
        <w:spacing w:line="286" w:lineRule="auto"/>
        <w:ind w:left="220" w:hanging="220"/>
        <w:jc w:val="both"/>
        <w:rPr>
          <w:color w:val="auto"/>
          <w:sz w:val="24"/>
          <w:szCs w:val="24"/>
        </w:rPr>
      </w:pPr>
      <w:bookmarkStart w:id="826" w:name="bookmark828"/>
      <w:bookmarkEnd w:id="826"/>
      <w:r>
        <w:rPr>
          <w:rStyle w:val="11"/>
        </w:rPr>
        <w:t xml:space="preserve">возвратные, неопределённые местоимения </w:t>
      </w:r>
      <w:r>
        <w:rPr>
          <w:rStyle w:val="11"/>
          <w:lang w:val="en-US" w:eastAsia="en-US"/>
        </w:rPr>
        <w:t>some</w:t>
      </w:r>
      <w:r w:rsidRPr="00177BFA">
        <w:rPr>
          <w:rStyle w:val="11"/>
          <w:lang w:eastAsia="en-US"/>
        </w:rPr>
        <w:t xml:space="preserve">, </w:t>
      </w:r>
      <w:r>
        <w:rPr>
          <w:rStyle w:val="11"/>
          <w:lang w:val="en-US" w:eastAsia="en-US"/>
        </w:rPr>
        <w:t>any</w:t>
      </w:r>
      <w:r w:rsidRPr="00177BFA">
        <w:rPr>
          <w:rStyle w:val="11"/>
          <w:lang w:eastAsia="en-US"/>
        </w:rPr>
        <w:t xml:space="preserve"> </w:t>
      </w:r>
      <w:r>
        <w:rPr>
          <w:rStyle w:val="11"/>
        </w:rPr>
        <w:t xml:space="preserve">и их производные </w:t>
      </w:r>
      <w:r w:rsidRPr="00177BFA">
        <w:rPr>
          <w:rStyle w:val="11"/>
          <w:lang w:eastAsia="en-US"/>
        </w:rPr>
        <w:t>(</w:t>
      </w:r>
      <w:r>
        <w:rPr>
          <w:rStyle w:val="11"/>
          <w:lang w:val="en-US" w:eastAsia="en-US"/>
        </w:rPr>
        <w:t>somebody</w:t>
      </w:r>
      <w:r w:rsidRPr="00177BFA">
        <w:rPr>
          <w:rStyle w:val="11"/>
          <w:lang w:eastAsia="en-US"/>
        </w:rPr>
        <w:t xml:space="preserve">, </w:t>
      </w:r>
      <w:r>
        <w:rPr>
          <w:rStyle w:val="11"/>
          <w:lang w:val="en-US" w:eastAsia="en-US"/>
        </w:rPr>
        <w:t>anybody</w:t>
      </w:r>
      <w:r w:rsidRPr="00177BFA">
        <w:rPr>
          <w:rStyle w:val="11"/>
          <w:lang w:eastAsia="en-US"/>
        </w:rPr>
        <w:t xml:space="preserve">; </w:t>
      </w:r>
      <w:r>
        <w:rPr>
          <w:rStyle w:val="11"/>
          <w:lang w:val="en-US" w:eastAsia="en-US"/>
        </w:rPr>
        <w:t>something</w:t>
      </w:r>
      <w:r w:rsidRPr="00177BFA">
        <w:rPr>
          <w:rStyle w:val="11"/>
          <w:lang w:eastAsia="en-US"/>
        </w:rPr>
        <w:t xml:space="preserve">, </w:t>
      </w:r>
      <w:r>
        <w:rPr>
          <w:rStyle w:val="11"/>
          <w:lang w:val="en-US" w:eastAsia="en-US"/>
        </w:rPr>
        <w:t>anything</w:t>
      </w:r>
      <w:r w:rsidRPr="00177BFA">
        <w:rPr>
          <w:rStyle w:val="11"/>
          <w:lang w:eastAsia="en-US"/>
        </w:rPr>
        <w:t xml:space="preserve">, </w:t>
      </w:r>
      <w:r>
        <w:rPr>
          <w:rStyle w:val="11"/>
          <w:lang w:val="en-US" w:eastAsia="en-US"/>
        </w:rPr>
        <w:t>etc</w:t>
      </w:r>
      <w:r w:rsidRPr="00177BFA">
        <w:rPr>
          <w:rStyle w:val="11"/>
          <w:lang w:eastAsia="en-US"/>
        </w:rPr>
        <w:t xml:space="preserve">.) </w:t>
      </w:r>
      <w:r>
        <w:rPr>
          <w:rStyle w:val="11"/>
          <w:lang w:val="en-US" w:eastAsia="en-US"/>
        </w:rPr>
        <w:t>every</w:t>
      </w:r>
      <w:r w:rsidRPr="00177BFA">
        <w:rPr>
          <w:rStyle w:val="11"/>
          <w:lang w:eastAsia="en-US"/>
        </w:rPr>
        <w:t xml:space="preserve"> </w:t>
      </w:r>
      <w:r>
        <w:rPr>
          <w:rStyle w:val="11"/>
        </w:rPr>
        <w:t xml:space="preserve">и производные </w:t>
      </w:r>
      <w:r w:rsidRPr="00177BFA">
        <w:rPr>
          <w:rStyle w:val="11"/>
          <w:lang w:eastAsia="en-US"/>
        </w:rPr>
        <w:t>(</w:t>
      </w:r>
      <w:r>
        <w:rPr>
          <w:rStyle w:val="11"/>
          <w:lang w:val="en-US" w:eastAsia="en-US"/>
        </w:rPr>
        <w:t>everybody</w:t>
      </w:r>
      <w:r w:rsidRPr="00177BFA">
        <w:rPr>
          <w:rStyle w:val="11"/>
          <w:lang w:eastAsia="en-US"/>
        </w:rPr>
        <w:t xml:space="preserve">, </w:t>
      </w:r>
      <w:r>
        <w:rPr>
          <w:rStyle w:val="11"/>
          <w:lang w:val="en-US" w:eastAsia="en-US"/>
        </w:rPr>
        <w:t>everything</w:t>
      </w:r>
      <w:r w:rsidRPr="00177BFA">
        <w:rPr>
          <w:rStyle w:val="11"/>
          <w:lang w:eastAsia="en-US"/>
        </w:rPr>
        <w:t xml:space="preserve">, </w:t>
      </w:r>
      <w:r>
        <w:rPr>
          <w:rStyle w:val="11"/>
          <w:lang w:val="en-US" w:eastAsia="en-US"/>
        </w:rPr>
        <w:t>etc</w:t>
      </w:r>
      <w:r w:rsidRPr="00177BFA">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14:paraId="5647958E"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7" w:name="bookmark829"/>
      <w:bookmarkEnd w:id="827"/>
      <w:r>
        <w:rPr>
          <w:rStyle w:val="11"/>
        </w:rPr>
        <w:t>числительные для обозначения дат и больших чисел (100— 1000);</w:t>
      </w:r>
    </w:p>
    <w:p w14:paraId="134144FA" w14:textId="77777777" w:rsidR="00A5220A" w:rsidRDefault="00A5220A">
      <w:pPr>
        <w:pStyle w:val="a5"/>
        <w:numPr>
          <w:ilvl w:val="0"/>
          <w:numId w:val="58"/>
        </w:numPr>
        <w:tabs>
          <w:tab w:val="left" w:pos="561"/>
        </w:tabs>
        <w:ind w:firstLine="220"/>
        <w:jc w:val="both"/>
        <w:rPr>
          <w:color w:val="auto"/>
          <w:sz w:val="24"/>
          <w:szCs w:val="24"/>
        </w:rPr>
      </w:pPr>
      <w:bookmarkStart w:id="828" w:name="bookmark830"/>
      <w:bookmarkEnd w:id="828"/>
      <w:r>
        <w:rPr>
          <w:rStyle w:val="11"/>
          <w:i/>
          <w:iCs/>
        </w:rPr>
        <w:t>владеть</w:t>
      </w:r>
      <w:r>
        <w:rPr>
          <w:rStyle w:val="11"/>
        </w:rPr>
        <w:t xml:space="preserve"> социокультурными знаниями и умениями:</w:t>
      </w:r>
    </w:p>
    <w:p w14:paraId="49FFDCDF"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9" w:name="bookmark831"/>
      <w:bookmarkEnd w:id="829"/>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77C93DBC"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0" w:name="bookmark832"/>
      <w:bookmarkEnd w:id="83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14:paraId="7E52569F"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1" w:name="bookmark833"/>
      <w:bookmarkEnd w:id="831"/>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37D1FF62"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2" w:name="bookmark834"/>
      <w:bookmarkEnd w:id="832"/>
      <w:r>
        <w:rPr>
          <w:rStyle w:val="11"/>
          <w:i/>
          <w:iCs/>
        </w:rPr>
        <w:t>кратко представлять</w:t>
      </w:r>
      <w:r>
        <w:rPr>
          <w:rStyle w:val="11"/>
        </w:rPr>
        <w:t xml:space="preserve"> Россию и страну/страны изучаемого языка;</w:t>
      </w:r>
    </w:p>
    <w:p w14:paraId="0E3F228E" w14:textId="77777777" w:rsidR="00A5220A" w:rsidRDefault="00A5220A">
      <w:pPr>
        <w:pStyle w:val="a5"/>
        <w:numPr>
          <w:ilvl w:val="0"/>
          <w:numId w:val="58"/>
        </w:numPr>
        <w:tabs>
          <w:tab w:val="left" w:pos="569"/>
        </w:tabs>
        <w:spacing w:line="269" w:lineRule="auto"/>
        <w:jc w:val="both"/>
        <w:rPr>
          <w:color w:val="auto"/>
          <w:sz w:val="24"/>
          <w:szCs w:val="24"/>
        </w:rPr>
      </w:pPr>
      <w:bookmarkStart w:id="833" w:name="bookmark835"/>
      <w:bookmarkEnd w:id="833"/>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271D4DCC" w14:textId="77777777" w:rsidR="00A5220A" w:rsidRDefault="00A5220A">
      <w:pPr>
        <w:pStyle w:val="a5"/>
        <w:numPr>
          <w:ilvl w:val="0"/>
          <w:numId w:val="58"/>
        </w:numPr>
        <w:tabs>
          <w:tab w:val="left" w:pos="569"/>
        </w:tabs>
        <w:spacing w:line="269" w:lineRule="auto"/>
        <w:jc w:val="both"/>
        <w:rPr>
          <w:color w:val="auto"/>
          <w:sz w:val="24"/>
          <w:szCs w:val="24"/>
        </w:rPr>
      </w:pPr>
      <w:bookmarkStart w:id="834" w:name="bookmark836"/>
      <w:bookmarkEnd w:id="834"/>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Default="00A5220A">
      <w:pPr>
        <w:pStyle w:val="a5"/>
        <w:numPr>
          <w:ilvl w:val="0"/>
          <w:numId w:val="58"/>
        </w:numPr>
        <w:tabs>
          <w:tab w:val="left" w:pos="569"/>
        </w:tabs>
        <w:spacing w:line="269" w:lineRule="auto"/>
        <w:jc w:val="both"/>
        <w:rPr>
          <w:color w:val="auto"/>
          <w:sz w:val="24"/>
          <w:szCs w:val="24"/>
        </w:rPr>
      </w:pPr>
      <w:bookmarkStart w:id="835" w:name="bookmark837"/>
      <w:bookmarkEnd w:id="835"/>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31EB070B" w14:textId="77777777" w:rsidR="00A5220A" w:rsidRDefault="00A5220A">
      <w:pPr>
        <w:pStyle w:val="a5"/>
        <w:numPr>
          <w:ilvl w:val="0"/>
          <w:numId w:val="58"/>
        </w:numPr>
        <w:tabs>
          <w:tab w:val="left" w:pos="569"/>
        </w:tabs>
        <w:spacing w:line="269" w:lineRule="auto"/>
        <w:jc w:val="both"/>
        <w:rPr>
          <w:color w:val="auto"/>
          <w:sz w:val="24"/>
          <w:szCs w:val="24"/>
        </w:rPr>
      </w:pPr>
      <w:bookmarkStart w:id="836" w:name="bookmark838"/>
      <w:bookmarkEnd w:id="836"/>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207A013F" w14:textId="77777777" w:rsidR="00A5220A" w:rsidRDefault="00A5220A">
      <w:pPr>
        <w:pStyle w:val="a5"/>
        <w:numPr>
          <w:ilvl w:val="0"/>
          <w:numId w:val="58"/>
        </w:numPr>
        <w:tabs>
          <w:tab w:val="left" w:pos="658"/>
        </w:tabs>
        <w:spacing w:after="120" w:line="269" w:lineRule="auto"/>
        <w:jc w:val="both"/>
        <w:rPr>
          <w:color w:val="auto"/>
          <w:sz w:val="24"/>
          <w:szCs w:val="24"/>
        </w:rPr>
      </w:pPr>
      <w:bookmarkStart w:id="837" w:name="bookmark839"/>
      <w:bookmarkEnd w:id="83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038E95F9" w14:textId="77777777" w:rsidR="00A5220A" w:rsidRDefault="00A5220A">
      <w:pPr>
        <w:pStyle w:val="32"/>
        <w:keepNext/>
        <w:keepLines/>
        <w:numPr>
          <w:ilvl w:val="0"/>
          <w:numId w:val="55"/>
        </w:numPr>
        <w:tabs>
          <w:tab w:val="left" w:pos="236"/>
        </w:tabs>
        <w:spacing w:after="40"/>
        <w:jc w:val="both"/>
        <w:rPr>
          <w:b w:val="0"/>
          <w:bCs w:val="0"/>
          <w:color w:val="auto"/>
          <w:sz w:val="24"/>
          <w:szCs w:val="24"/>
        </w:rPr>
      </w:pPr>
      <w:bookmarkStart w:id="838" w:name="bookmark842"/>
      <w:bookmarkStart w:id="839" w:name="bookmark840"/>
      <w:bookmarkStart w:id="840" w:name="bookmark841"/>
      <w:bookmarkStart w:id="841" w:name="bookmark843"/>
      <w:bookmarkEnd w:id="838"/>
      <w:r>
        <w:rPr>
          <w:rStyle w:val="31"/>
          <w:b/>
          <w:bCs/>
        </w:rPr>
        <w:t>класс</w:t>
      </w:r>
      <w:bookmarkEnd w:id="839"/>
      <w:bookmarkEnd w:id="840"/>
      <w:bookmarkEnd w:id="841"/>
    </w:p>
    <w:p w14:paraId="101C1AE5"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14087D4"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14:paraId="43A7922D" w14:textId="77777777"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14:paraId="0E9FB11A"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14:paraId="1F59E360"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w:t>
      </w:r>
      <w:r>
        <w:rPr>
          <w:rStyle w:val="11"/>
        </w:rPr>
        <w:lastRenderedPageBreak/>
        <w:t xml:space="preserve">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14:paraId="5674A4CD"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14:paraId="53E33EE3" w14:textId="77777777" w:rsidR="00A5220A" w:rsidRDefault="00A5220A">
      <w:pPr>
        <w:pStyle w:val="a5"/>
        <w:numPr>
          <w:ilvl w:val="0"/>
          <w:numId w:val="59"/>
        </w:numPr>
        <w:tabs>
          <w:tab w:val="left" w:pos="571"/>
        </w:tabs>
        <w:jc w:val="both"/>
        <w:rPr>
          <w:color w:val="auto"/>
          <w:sz w:val="24"/>
          <w:szCs w:val="24"/>
        </w:rPr>
      </w:pPr>
      <w:bookmarkStart w:id="842" w:name="bookmark844"/>
      <w:bookmarkEnd w:id="842"/>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14:paraId="4FF07251"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65E5DD3"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7D423DAB" w14:textId="77777777" w:rsidR="00A5220A" w:rsidRDefault="00A5220A">
      <w:pPr>
        <w:pStyle w:val="a5"/>
        <w:numPr>
          <w:ilvl w:val="0"/>
          <w:numId w:val="59"/>
        </w:numPr>
        <w:tabs>
          <w:tab w:val="left" w:pos="557"/>
        </w:tabs>
        <w:spacing w:line="269" w:lineRule="auto"/>
        <w:jc w:val="both"/>
        <w:rPr>
          <w:color w:val="auto"/>
          <w:sz w:val="24"/>
          <w:szCs w:val="24"/>
        </w:rPr>
      </w:pPr>
      <w:bookmarkStart w:id="843" w:name="bookmark845"/>
      <w:bookmarkEnd w:id="843"/>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14:paraId="7144B70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177BFA">
        <w:rPr>
          <w:rStyle w:val="11"/>
          <w:lang w:eastAsia="en-US"/>
        </w:rPr>
        <w:t>-</w:t>
      </w:r>
      <w:r>
        <w:rPr>
          <w:rStyle w:val="11"/>
          <w:lang w:val="en-US" w:eastAsia="en-US"/>
        </w:rPr>
        <w:t>ness</w:t>
      </w:r>
      <w:r w:rsidRPr="00177BFA">
        <w:rPr>
          <w:rStyle w:val="11"/>
          <w:lang w:eastAsia="en-US"/>
        </w:rPr>
        <w:t>, -</w:t>
      </w:r>
      <w:r>
        <w:rPr>
          <w:rStyle w:val="11"/>
          <w:lang w:val="en-US" w:eastAsia="en-US"/>
        </w:rPr>
        <w:t>ment</w:t>
      </w:r>
      <w:r w:rsidRPr="00177BFA">
        <w:rPr>
          <w:rStyle w:val="11"/>
          <w:lang w:eastAsia="en-US"/>
        </w:rPr>
        <w:t xml:space="preserve">; </w:t>
      </w:r>
      <w:r>
        <w:rPr>
          <w:rStyle w:val="11"/>
        </w:rPr>
        <w:t xml:space="preserve">имена прилагательные с помощью суффиксов </w:t>
      </w:r>
      <w:r w:rsidRPr="00177BFA">
        <w:rPr>
          <w:rStyle w:val="11"/>
          <w:lang w:eastAsia="en-US"/>
        </w:rPr>
        <w:t>-</w:t>
      </w:r>
      <w:r>
        <w:rPr>
          <w:rStyle w:val="11"/>
          <w:lang w:val="en-US" w:eastAsia="en-US"/>
        </w:rPr>
        <w:t>ous</w:t>
      </w:r>
      <w:r w:rsidRPr="00177BFA">
        <w:rPr>
          <w:rStyle w:val="11"/>
          <w:lang w:eastAsia="en-US"/>
        </w:rPr>
        <w:t>, -</w:t>
      </w:r>
      <w:r>
        <w:rPr>
          <w:rStyle w:val="11"/>
          <w:lang w:val="en-US" w:eastAsia="en-US"/>
        </w:rPr>
        <w:t>ly</w:t>
      </w:r>
      <w:r w:rsidRPr="00177BFA">
        <w:rPr>
          <w:rStyle w:val="11"/>
          <w:lang w:eastAsia="en-US"/>
        </w:rPr>
        <w:t>, -</w:t>
      </w:r>
      <w:r>
        <w:rPr>
          <w:rStyle w:val="11"/>
          <w:lang w:val="en-US" w:eastAsia="en-US"/>
        </w:rPr>
        <w:t>y</w:t>
      </w:r>
      <w:r w:rsidRPr="00177BFA">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177BFA">
        <w:rPr>
          <w:rStyle w:val="11"/>
          <w:lang w:eastAsia="en-US"/>
        </w:rPr>
        <w:t>-/</w:t>
      </w:r>
      <w:r>
        <w:rPr>
          <w:rStyle w:val="11"/>
          <w:lang w:val="en-US" w:eastAsia="en-US"/>
        </w:rPr>
        <w:t>im</w:t>
      </w:r>
      <w:r w:rsidRPr="00177BFA">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177BFA">
        <w:rPr>
          <w:rStyle w:val="11"/>
          <w:lang w:eastAsia="en-US"/>
        </w:rPr>
        <w:t>-</w:t>
      </w:r>
      <w:r>
        <w:rPr>
          <w:rStyle w:val="11"/>
          <w:lang w:val="en-US" w:eastAsia="en-US"/>
        </w:rPr>
        <w:t>ed</w:t>
      </w:r>
      <w:r w:rsidRPr="00177BFA">
        <w:rPr>
          <w:rStyle w:val="11"/>
          <w:lang w:eastAsia="en-US"/>
        </w:rPr>
        <w:t xml:space="preserve"> (</w:t>
      </w:r>
      <w:r>
        <w:rPr>
          <w:rStyle w:val="11"/>
          <w:lang w:val="en-US" w:eastAsia="en-US"/>
        </w:rPr>
        <w:t>blue</w:t>
      </w:r>
      <w:r w:rsidRPr="00177BFA">
        <w:rPr>
          <w:rStyle w:val="11"/>
          <w:lang w:eastAsia="en-US"/>
        </w:rPr>
        <w:t>-</w:t>
      </w:r>
      <w:r>
        <w:rPr>
          <w:rStyle w:val="11"/>
          <w:lang w:val="en-US" w:eastAsia="en-US"/>
        </w:rPr>
        <w:t>eyed</w:t>
      </w:r>
      <w:r w:rsidRPr="00177BFA">
        <w:rPr>
          <w:rStyle w:val="11"/>
          <w:lang w:eastAsia="en-US"/>
        </w:rPr>
        <w:t>);</w:t>
      </w:r>
    </w:p>
    <w:p w14:paraId="742EE67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14:paraId="464BD8A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Default="00A5220A">
      <w:pPr>
        <w:pStyle w:val="a5"/>
        <w:numPr>
          <w:ilvl w:val="0"/>
          <w:numId w:val="59"/>
        </w:numPr>
        <w:tabs>
          <w:tab w:val="left" w:pos="557"/>
        </w:tabs>
        <w:spacing w:line="269" w:lineRule="auto"/>
        <w:jc w:val="both"/>
        <w:rPr>
          <w:color w:val="auto"/>
          <w:sz w:val="24"/>
          <w:szCs w:val="24"/>
        </w:rPr>
      </w:pPr>
      <w:bookmarkStart w:id="844" w:name="bookmark846"/>
      <w:bookmarkEnd w:id="844"/>
      <w:r>
        <w:rPr>
          <w:rStyle w:val="11"/>
          <w:i/>
          <w:iCs/>
        </w:rPr>
        <w:lastRenderedPageBreak/>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E091723"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45" w:name="bookmark847"/>
      <w:bookmarkEnd w:id="845"/>
      <w:r>
        <w:rPr>
          <w:rStyle w:val="11"/>
        </w:rPr>
        <w:t xml:space="preserve">предложения со сложным дополнением </w:t>
      </w:r>
      <w:r w:rsidRPr="00177BFA">
        <w:rPr>
          <w:rStyle w:val="11"/>
          <w:lang w:eastAsia="en-US"/>
        </w:rPr>
        <w:t>(</w:t>
      </w:r>
      <w:r>
        <w:rPr>
          <w:rStyle w:val="11"/>
          <w:lang w:val="en-US" w:eastAsia="en-US"/>
        </w:rPr>
        <w:t>Complex</w:t>
      </w:r>
      <w:r w:rsidRPr="00177BFA">
        <w:rPr>
          <w:rStyle w:val="11"/>
          <w:lang w:eastAsia="en-US"/>
        </w:rPr>
        <w:t xml:space="preserve"> </w:t>
      </w:r>
      <w:r>
        <w:rPr>
          <w:rStyle w:val="11"/>
          <w:lang w:val="en-US" w:eastAsia="en-US"/>
        </w:rPr>
        <w:t>Object</w:t>
      </w:r>
      <w:r w:rsidRPr="00177BFA">
        <w:rPr>
          <w:rStyle w:val="11"/>
          <w:lang w:eastAsia="en-US"/>
        </w:rPr>
        <w:t>);</w:t>
      </w:r>
    </w:p>
    <w:p w14:paraId="5DC96624"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46" w:name="bookmark848"/>
      <w:bookmarkEnd w:id="846"/>
      <w:r>
        <w:rPr>
          <w:rStyle w:val="11"/>
        </w:rPr>
        <w:t xml:space="preserve">условные предложения реального </w:t>
      </w:r>
      <w:r w:rsidRPr="00177BFA">
        <w:rPr>
          <w:rStyle w:val="11"/>
          <w:lang w:eastAsia="en-US"/>
        </w:rPr>
        <w:t>(</w:t>
      </w:r>
      <w:r>
        <w:rPr>
          <w:rStyle w:val="11"/>
          <w:lang w:val="en-US" w:eastAsia="en-US"/>
        </w:rPr>
        <w:t>Conditional</w:t>
      </w:r>
      <w:r w:rsidRPr="00177BFA">
        <w:rPr>
          <w:rStyle w:val="11"/>
          <w:lang w:eastAsia="en-US"/>
        </w:rPr>
        <w:t xml:space="preserve"> </w:t>
      </w:r>
      <w:r>
        <w:rPr>
          <w:rStyle w:val="11"/>
        </w:rPr>
        <w:t xml:space="preserve">0, </w:t>
      </w:r>
      <w:r>
        <w:rPr>
          <w:rStyle w:val="11"/>
          <w:lang w:val="en-US" w:eastAsia="en-US"/>
        </w:rPr>
        <w:t>Conditio</w:t>
      </w:r>
      <w:r w:rsidRPr="00177BFA">
        <w:rPr>
          <w:rStyle w:val="11"/>
          <w:lang w:eastAsia="en-US"/>
        </w:rPr>
        <w:softHyphen/>
      </w:r>
      <w:r>
        <w:rPr>
          <w:rStyle w:val="11"/>
          <w:lang w:val="en-US" w:eastAsia="en-US"/>
        </w:rPr>
        <w:t>nal</w:t>
      </w:r>
      <w:r w:rsidRPr="00177BFA">
        <w:rPr>
          <w:rStyle w:val="11"/>
          <w:lang w:eastAsia="en-US"/>
        </w:rPr>
        <w:t xml:space="preserve"> </w:t>
      </w:r>
      <w:r>
        <w:rPr>
          <w:rStyle w:val="11"/>
        </w:rPr>
        <w:t>I) характера;</w:t>
      </w:r>
    </w:p>
    <w:p w14:paraId="12606E6A" w14:textId="77777777" w:rsidR="00A5220A" w:rsidRDefault="00A5220A">
      <w:pPr>
        <w:pStyle w:val="a5"/>
        <w:numPr>
          <w:ilvl w:val="0"/>
          <w:numId w:val="57"/>
        </w:numPr>
        <w:tabs>
          <w:tab w:val="left" w:pos="207"/>
        </w:tabs>
        <w:spacing w:line="295" w:lineRule="auto"/>
        <w:ind w:left="220" w:hanging="220"/>
        <w:jc w:val="both"/>
        <w:rPr>
          <w:color w:val="auto"/>
          <w:sz w:val="24"/>
          <w:szCs w:val="24"/>
        </w:rPr>
      </w:pPr>
      <w:bookmarkStart w:id="847" w:name="bookmark849"/>
      <w:bookmarkEnd w:id="847"/>
      <w:r>
        <w:rPr>
          <w:rStyle w:val="11"/>
        </w:rPr>
        <w:t xml:space="preserve">предложения с конструкцией </w:t>
      </w:r>
      <w:r>
        <w:rPr>
          <w:rStyle w:val="11"/>
          <w:lang w:val="en-US" w:eastAsia="en-US"/>
        </w:rPr>
        <w:t>to</w:t>
      </w:r>
      <w:r w:rsidRPr="00177BFA">
        <w:rPr>
          <w:rStyle w:val="11"/>
          <w:lang w:eastAsia="en-US"/>
        </w:rPr>
        <w:t xml:space="preserve"> </w:t>
      </w:r>
      <w:r>
        <w:rPr>
          <w:rStyle w:val="11"/>
          <w:lang w:val="en-US" w:eastAsia="en-US"/>
        </w:rPr>
        <w:t>be</w:t>
      </w:r>
      <w:r w:rsidRPr="00177BFA">
        <w:rPr>
          <w:rStyle w:val="11"/>
          <w:lang w:eastAsia="en-US"/>
        </w:rPr>
        <w:t xml:space="preserve"> </w:t>
      </w:r>
      <w:r>
        <w:rPr>
          <w:rStyle w:val="11"/>
          <w:lang w:val="en-US" w:eastAsia="en-US"/>
        </w:rPr>
        <w:t>going</w:t>
      </w:r>
      <w:r w:rsidRPr="00177BFA">
        <w:rPr>
          <w:rStyle w:val="11"/>
          <w:lang w:eastAsia="en-US"/>
        </w:rPr>
        <w:t xml:space="preserve"> </w:t>
      </w:r>
      <w:r>
        <w:rPr>
          <w:rStyle w:val="11"/>
          <w:lang w:val="en-US" w:eastAsia="en-US"/>
        </w:rPr>
        <w:t>to</w:t>
      </w:r>
      <w:r w:rsidRPr="00177BFA">
        <w:rPr>
          <w:rStyle w:val="11"/>
          <w:lang w:eastAsia="en-US"/>
        </w:rPr>
        <w:t xml:space="preserve"> + </w:t>
      </w:r>
      <w:r>
        <w:rPr>
          <w:rStyle w:val="11"/>
        </w:rPr>
        <w:t xml:space="preserve">инфинитив и формы </w:t>
      </w:r>
      <w:r>
        <w:rPr>
          <w:rStyle w:val="11"/>
          <w:lang w:val="en-US" w:eastAsia="en-US"/>
        </w:rPr>
        <w:t>Future</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lang w:val="en-US" w:eastAsia="en-US"/>
        </w:rPr>
        <w:t>Tense</w:t>
      </w:r>
      <w:r w:rsidRPr="00177BFA">
        <w:rPr>
          <w:rStyle w:val="11"/>
          <w:lang w:eastAsia="en-US"/>
        </w:rPr>
        <w:t xml:space="preserve"> </w:t>
      </w:r>
      <w:r>
        <w:rPr>
          <w:rStyle w:val="11"/>
        </w:rPr>
        <w:t xml:space="preserve">и </w:t>
      </w:r>
      <w:r>
        <w:rPr>
          <w:rStyle w:val="11"/>
          <w:lang w:val="en-US" w:eastAsia="en-US"/>
        </w:rPr>
        <w:t>Present</w:t>
      </w:r>
      <w:r w:rsidRPr="00177BFA">
        <w:rPr>
          <w:rStyle w:val="11"/>
          <w:lang w:eastAsia="en-US"/>
        </w:rPr>
        <w:t xml:space="preserve"> </w:t>
      </w:r>
      <w:r>
        <w:rPr>
          <w:rStyle w:val="11"/>
          <w:lang w:val="en-US" w:eastAsia="en-US"/>
        </w:rPr>
        <w:t>Continuous</w:t>
      </w:r>
      <w:r w:rsidRPr="00177BFA">
        <w:rPr>
          <w:rStyle w:val="11"/>
          <w:lang w:eastAsia="en-US"/>
        </w:rPr>
        <w:t xml:space="preserve"> </w:t>
      </w:r>
      <w:r>
        <w:rPr>
          <w:rStyle w:val="11"/>
          <w:lang w:val="en-US" w:eastAsia="en-US"/>
        </w:rPr>
        <w:t>Tense</w:t>
      </w:r>
      <w:r w:rsidRPr="00177BFA">
        <w:rPr>
          <w:rStyle w:val="11"/>
          <w:lang w:eastAsia="en-US"/>
        </w:rPr>
        <w:t xml:space="preserve"> </w:t>
      </w:r>
      <w:r>
        <w:rPr>
          <w:rStyle w:val="11"/>
        </w:rPr>
        <w:t>для выражения будущего действия;</w:t>
      </w:r>
    </w:p>
    <w:p w14:paraId="18788B3D"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48" w:name="bookmark850"/>
      <w:bookmarkEnd w:id="848"/>
      <w:r>
        <w:rPr>
          <w:rStyle w:val="11"/>
        </w:rPr>
        <w:t xml:space="preserve">конструкцию </w:t>
      </w:r>
      <w:r>
        <w:rPr>
          <w:rStyle w:val="11"/>
          <w:lang w:val="en-US" w:eastAsia="en-US"/>
        </w:rPr>
        <w:t>used</w:t>
      </w:r>
      <w:r w:rsidRPr="00177BFA">
        <w:rPr>
          <w:rStyle w:val="11"/>
          <w:lang w:eastAsia="en-US"/>
        </w:rPr>
        <w:t xml:space="preserve"> </w:t>
      </w:r>
      <w:r>
        <w:rPr>
          <w:rStyle w:val="11"/>
          <w:lang w:val="en-US" w:eastAsia="en-US"/>
        </w:rPr>
        <w:t>to</w:t>
      </w:r>
      <w:r w:rsidRPr="00177BFA">
        <w:rPr>
          <w:rStyle w:val="11"/>
          <w:lang w:eastAsia="en-US"/>
        </w:rPr>
        <w:t xml:space="preserve"> + </w:t>
      </w:r>
      <w:r>
        <w:rPr>
          <w:rStyle w:val="11"/>
        </w:rPr>
        <w:t>инфинитив глагола;</w:t>
      </w:r>
    </w:p>
    <w:p w14:paraId="63825583"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49" w:name="bookmark851"/>
      <w:bookmarkEnd w:id="849"/>
      <w:r>
        <w:rPr>
          <w:rStyle w:val="11"/>
        </w:rPr>
        <w:t xml:space="preserve">глаголы в наиболее употребительных формах страдательного залога </w:t>
      </w:r>
      <w:r w:rsidRPr="00177BFA">
        <w:rPr>
          <w:rStyle w:val="11"/>
          <w:lang w:eastAsia="en-US"/>
        </w:rPr>
        <w:t>(</w:t>
      </w:r>
      <w:r>
        <w:rPr>
          <w:rStyle w:val="11"/>
          <w:lang w:val="en-US" w:eastAsia="en-US"/>
        </w:rPr>
        <w:t>Present</w:t>
      </w:r>
      <w:r w:rsidRPr="00177BFA">
        <w:rPr>
          <w:rStyle w:val="11"/>
          <w:lang w:eastAsia="en-US"/>
        </w:rPr>
        <w:t>/</w:t>
      </w:r>
      <w:r>
        <w:rPr>
          <w:rStyle w:val="11"/>
          <w:lang w:val="en-US" w:eastAsia="en-US"/>
        </w:rPr>
        <w:t>Past</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lang w:val="en-US" w:eastAsia="en-US"/>
        </w:rPr>
        <w:t>Passive</w:t>
      </w:r>
      <w:r w:rsidRPr="00177BFA">
        <w:rPr>
          <w:rStyle w:val="11"/>
          <w:lang w:eastAsia="en-US"/>
        </w:rPr>
        <w:t>);</w:t>
      </w:r>
    </w:p>
    <w:p w14:paraId="1A175ED4"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0" w:name="bookmark852"/>
      <w:bookmarkEnd w:id="850"/>
      <w:r>
        <w:rPr>
          <w:rStyle w:val="11"/>
        </w:rPr>
        <w:t>предлоги, употребляемые с глаголами в страдательном залоге;</w:t>
      </w:r>
    </w:p>
    <w:p w14:paraId="0D9DB57F"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1" w:name="bookmark853"/>
      <w:bookmarkEnd w:id="851"/>
      <w:r>
        <w:rPr>
          <w:rStyle w:val="11"/>
        </w:rPr>
        <w:t xml:space="preserve">модальный глагол </w:t>
      </w:r>
      <w:r>
        <w:rPr>
          <w:rStyle w:val="11"/>
          <w:lang w:val="en-US" w:eastAsia="en-US"/>
        </w:rPr>
        <w:t>might;</w:t>
      </w:r>
    </w:p>
    <w:p w14:paraId="764891BD"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52" w:name="bookmark854"/>
      <w:bookmarkEnd w:id="852"/>
      <w:r>
        <w:rPr>
          <w:rStyle w:val="11"/>
        </w:rPr>
        <w:t xml:space="preserve">наречия, совпадающие по форме с прилагательными </w:t>
      </w:r>
      <w:r w:rsidRPr="00177BFA">
        <w:rPr>
          <w:rStyle w:val="11"/>
          <w:lang w:eastAsia="en-US"/>
        </w:rPr>
        <w:t>(</w:t>
      </w:r>
      <w:r>
        <w:rPr>
          <w:rStyle w:val="11"/>
          <w:lang w:val="en-US" w:eastAsia="en-US"/>
        </w:rPr>
        <w:t>fast</w:t>
      </w:r>
      <w:r w:rsidRPr="00177BFA">
        <w:rPr>
          <w:rStyle w:val="11"/>
          <w:lang w:eastAsia="en-US"/>
        </w:rPr>
        <w:t xml:space="preserve">, </w:t>
      </w:r>
      <w:r>
        <w:rPr>
          <w:rStyle w:val="11"/>
          <w:lang w:val="en-US" w:eastAsia="en-US"/>
        </w:rPr>
        <w:t>high</w:t>
      </w:r>
      <w:r w:rsidRPr="00177BFA">
        <w:rPr>
          <w:rStyle w:val="11"/>
          <w:lang w:eastAsia="en-US"/>
        </w:rPr>
        <w:t xml:space="preserve">; </w:t>
      </w:r>
      <w:r>
        <w:rPr>
          <w:rStyle w:val="11"/>
          <w:lang w:val="en-US" w:eastAsia="en-US"/>
        </w:rPr>
        <w:t>early</w:t>
      </w:r>
      <w:r w:rsidRPr="00177BFA">
        <w:rPr>
          <w:rStyle w:val="11"/>
          <w:lang w:eastAsia="en-US"/>
        </w:rPr>
        <w:t>);</w:t>
      </w:r>
    </w:p>
    <w:p w14:paraId="590C003C" w14:textId="77777777" w:rsidR="00A5220A" w:rsidRPr="00177BFA" w:rsidRDefault="00A5220A">
      <w:pPr>
        <w:pStyle w:val="a5"/>
        <w:numPr>
          <w:ilvl w:val="0"/>
          <w:numId w:val="57"/>
        </w:numPr>
        <w:tabs>
          <w:tab w:val="left" w:pos="207"/>
        </w:tabs>
        <w:spacing w:line="269" w:lineRule="auto"/>
        <w:ind w:firstLine="0"/>
        <w:jc w:val="both"/>
        <w:rPr>
          <w:color w:val="auto"/>
          <w:sz w:val="24"/>
          <w:szCs w:val="24"/>
          <w:lang w:val="en-US"/>
        </w:rPr>
      </w:pPr>
      <w:bookmarkStart w:id="853" w:name="bookmark855"/>
      <w:bookmarkEnd w:id="853"/>
      <w:r>
        <w:rPr>
          <w:rStyle w:val="11"/>
        </w:rPr>
        <w:t>местоимения</w:t>
      </w:r>
      <w:r w:rsidRPr="00177BFA">
        <w:rPr>
          <w:rStyle w:val="11"/>
          <w:lang w:val="en-US"/>
        </w:rPr>
        <w:t xml:space="preserve"> </w:t>
      </w:r>
      <w:r>
        <w:rPr>
          <w:rStyle w:val="11"/>
          <w:lang w:val="en-US" w:eastAsia="en-US"/>
        </w:rPr>
        <w:t>other/another, both, all, one;</w:t>
      </w:r>
    </w:p>
    <w:p w14:paraId="3C71F250"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54" w:name="bookmark856"/>
      <w:bookmarkEnd w:id="854"/>
      <w:r>
        <w:rPr>
          <w:rStyle w:val="11"/>
        </w:rPr>
        <w:t>количественные числительные для обозначения больших чи</w:t>
      </w:r>
      <w:r>
        <w:rPr>
          <w:rStyle w:val="11"/>
        </w:rPr>
        <w:softHyphen/>
        <w:t>сел (до 1 000 000);</w:t>
      </w:r>
    </w:p>
    <w:p w14:paraId="7A69ABD8" w14:textId="77777777" w:rsidR="00A5220A" w:rsidRDefault="00A5220A">
      <w:pPr>
        <w:pStyle w:val="a5"/>
        <w:numPr>
          <w:ilvl w:val="0"/>
          <w:numId w:val="59"/>
        </w:numPr>
        <w:tabs>
          <w:tab w:val="left" w:pos="571"/>
        </w:tabs>
        <w:spacing w:line="269" w:lineRule="auto"/>
        <w:jc w:val="both"/>
        <w:rPr>
          <w:color w:val="auto"/>
          <w:sz w:val="24"/>
          <w:szCs w:val="24"/>
        </w:rPr>
      </w:pPr>
      <w:bookmarkStart w:id="855" w:name="bookmark857"/>
      <w:bookmarkEnd w:id="855"/>
      <w:r>
        <w:rPr>
          <w:rStyle w:val="11"/>
          <w:i/>
          <w:iCs/>
        </w:rPr>
        <w:t>владеть</w:t>
      </w:r>
      <w:r>
        <w:rPr>
          <w:rStyle w:val="11"/>
        </w:rPr>
        <w:t xml:space="preserve"> социокультурными знаниями и умениями:</w:t>
      </w:r>
    </w:p>
    <w:p w14:paraId="42F273EE"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14:paraId="6A56520B"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14:paraId="0C964F02"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14:paraId="7D61BF7D"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14:paraId="29FC0E5B" w14:textId="77777777" w:rsidR="00A5220A" w:rsidRDefault="00A5220A">
      <w:pPr>
        <w:pStyle w:val="a5"/>
        <w:numPr>
          <w:ilvl w:val="0"/>
          <w:numId w:val="59"/>
        </w:numPr>
        <w:tabs>
          <w:tab w:val="left" w:pos="571"/>
        </w:tabs>
        <w:spacing w:line="269" w:lineRule="auto"/>
        <w:jc w:val="both"/>
        <w:rPr>
          <w:color w:val="auto"/>
          <w:sz w:val="24"/>
          <w:szCs w:val="24"/>
        </w:rPr>
      </w:pPr>
      <w:bookmarkStart w:id="856" w:name="bookmark858"/>
      <w:bookmarkEnd w:id="856"/>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14:paraId="45BF7AEC" w14:textId="77777777" w:rsidR="00A5220A" w:rsidRDefault="00A5220A">
      <w:pPr>
        <w:pStyle w:val="a5"/>
        <w:numPr>
          <w:ilvl w:val="0"/>
          <w:numId w:val="59"/>
        </w:numPr>
        <w:tabs>
          <w:tab w:val="left" w:pos="571"/>
        </w:tabs>
        <w:spacing w:line="269" w:lineRule="auto"/>
        <w:jc w:val="both"/>
        <w:rPr>
          <w:color w:val="auto"/>
          <w:sz w:val="24"/>
          <w:szCs w:val="24"/>
        </w:rPr>
      </w:pPr>
      <w:bookmarkStart w:id="857" w:name="bookmark859"/>
      <w:bookmarkEnd w:id="857"/>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Default="00A5220A">
      <w:pPr>
        <w:pStyle w:val="a5"/>
        <w:numPr>
          <w:ilvl w:val="0"/>
          <w:numId w:val="59"/>
        </w:numPr>
        <w:tabs>
          <w:tab w:val="left" w:pos="571"/>
        </w:tabs>
        <w:spacing w:line="269" w:lineRule="auto"/>
        <w:jc w:val="both"/>
        <w:rPr>
          <w:color w:val="auto"/>
          <w:sz w:val="24"/>
          <w:szCs w:val="24"/>
        </w:rPr>
      </w:pPr>
      <w:bookmarkStart w:id="858" w:name="bookmark860"/>
      <w:bookmarkEnd w:id="85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8485473" w14:textId="77777777" w:rsidR="00A5220A" w:rsidRDefault="00A5220A">
      <w:pPr>
        <w:pStyle w:val="a5"/>
        <w:numPr>
          <w:ilvl w:val="0"/>
          <w:numId w:val="59"/>
        </w:numPr>
        <w:tabs>
          <w:tab w:val="left" w:pos="571"/>
        </w:tabs>
        <w:spacing w:line="269" w:lineRule="auto"/>
        <w:jc w:val="both"/>
        <w:rPr>
          <w:color w:val="auto"/>
          <w:sz w:val="24"/>
          <w:szCs w:val="24"/>
        </w:rPr>
      </w:pPr>
      <w:bookmarkStart w:id="859" w:name="bookmark861"/>
      <w:bookmarkEnd w:id="859"/>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19DC8936" w14:textId="77777777" w:rsidR="00A5220A" w:rsidRDefault="00A5220A">
      <w:pPr>
        <w:pStyle w:val="a5"/>
        <w:numPr>
          <w:ilvl w:val="0"/>
          <w:numId w:val="59"/>
        </w:numPr>
        <w:tabs>
          <w:tab w:val="left" w:pos="658"/>
        </w:tabs>
        <w:spacing w:after="120" w:line="269" w:lineRule="auto"/>
        <w:jc w:val="both"/>
        <w:rPr>
          <w:color w:val="auto"/>
          <w:sz w:val="24"/>
          <w:szCs w:val="24"/>
        </w:rPr>
      </w:pPr>
      <w:bookmarkStart w:id="860" w:name="bookmark862"/>
      <w:bookmarkEnd w:id="860"/>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3C889065" w14:textId="77777777" w:rsidR="00A5220A" w:rsidRDefault="00A5220A">
      <w:pPr>
        <w:pStyle w:val="32"/>
        <w:keepNext/>
        <w:keepLines/>
        <w:numPr>
          <w:ilvl w:val="0"/>
          <w:numId w:val="55"/>
        </w:numPr>
        <w:tabs>
          <w:tab w:val="left" w:pos="250"/>
        </w:tabs>
        <w:spacing w:after="40"/>
        <w:jc w:val="both"/>
        <w:rPr>
          <w:b w:val="0"/>
          <w:bCs w:val="0"/>
          <w:color w:val="auto"/>
          <w:sz w:val="24"/>
          <w:szCs w:val="24"/>
        </w:rPr>
      </w:pPr>
      <w:bookmarkStart w:id="861" w:name="bookmark865"/>
      <w:bookmarkStart w:id="862" w:name="bookmark863"/>
      <w:bookmarkStart w:id="863" w:name="bookmark864"/>
      <w:bookmarkStart w:id="864" w:name="bookmark866"/>
      <w:bookmarkEnd w:id="861"/>
      <w:r>
        <w:rPr>
          <w:rStyle w:val="31"/>
          <w:b/>
          <w:bCs/>
        </w:rPr>
        <w:t>класс</w:t>
      </w:r>
      <w:bookmarkEnd w:id="862"/>
      <w:bookmarkEnd w:id="863"/>
      <w:bookmarkEnd w:id="864"/>
    </w:p>
    <w:p w14:paraId="5E1839DF" w14:textId="77777777" w:rsidR="00A5220A" w:rsidRDefault="00A5220A">
      <w:pPr>
        <w:pStyle w:val="a5"/>
        <w:numPr>
          <w:ilvl w:val="0"/>
          <w:numId w:val="60"/>
        </w:numPr>
        <w:tabs>
          <w:tab w:val="left" w:pos="571"/>
        </w:tabs>
        <w:jc w:val="both"/>
        <w:rPr>
          <w:color w:val="auto"/>
          <w:sz w:val="24"/>
          <w:szCs w:val="24"/>
        </w:rPr>
      </w:pPr>
      <w:bookmarkStart w:id="865" w:name="bookmark867"/>
      <w:bookmarkEnd w:id="865"/>
      <w:r>
        <w:rPr>
          <w:rStyle w:val="11"/>
          <w:i/>
          <w:iCs/>
        </w:rPr>
        <w:t>владеть</w:t>
      </w:r>
      <w:r>
        <w:rPr>
          <w:rStyle w:val="11"/>
        </w:rPr>
        <w:t xml:space="preserve"> основными видами речевой деятельности:</w:t>
      </w:r>
    </w:p>
    <w:p w14:paraId="62710F47"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14:paraId="674EF7C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14:paraId="5B8406D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 xml:space="preserve">ным </w:t>
      </w:r>
      <w:r>
        <w:rPr>
          <w:rStyle w:val="11"/>
        </w:rPr>
        <w:lastRenderedPageBreak/>
        <w:t>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14:paraId="73079B3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Default="00A5220A">
      <w:pPr>
        <w:pStyle w:val="a5"/>
        <w:numPr>
          <w:ilvl w:val="0"/>
          <w:numId w:val="60"/>
        </w:numPr>
        <w:tabs>
          <w:tab w:val="left" w:pos="559"/>
        </w:tabs>
        <w:spacing w:line="269" w:lineRule="auto"/>
        <w:jc w:val="both"/>
        <w:rPr>
          <w:color w:val="auto"/>
          <w:sz w:val="24"/>
          <w:szCs w:val="24"/>
        </w:rPr>
      </w:pPr>
      <w:bookmarkStart w:id="866" w:name="bookmark868"/>
      <w:bookmarkEnd w:id="866"/>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14:paraId="1B4D3AB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7CD2224B"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247A90B5" w14:textId="77777777" w:rsidR="00A5220A" w:rsidRDefault="00A5220A">
      <w:pPr>
        <w:pStyle w:val="a5"/>
        <w:numPr>
          <w:ilvl w:val="0"/>
          <w:numId w:val="60"/>
        </w:numPr>
        <w:tabs>
          <w:tab w:val="left" w:pos="559"/>
        </w:tabs>
        <w:spacing w:line="269" w:lineRule="auto"/>
        <w:jc w:val="both"/>
        <w:rPr>
          <w:color w:val="auto"/>
          <w:sz w:val="24"/>
          <w:szCs w:val="24"/>
        </w:rPr>
      </w:pPr>
      <w:bookmarkStart w:id="867" w:name="bookmark869"/>
      <w:bookmarkEnd w:id="867"/>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14:paraId="0D0E342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177BFA">
        <w:rPr>
          <w:rStyle w:val="11"/>
          <w:lang w:eastAsia="en-US"/>
        </w:rPr>
        <w:t>-</w:t>
      </w:r>
      <w:r>
        <w:rPr>
          <w:rStyle w:val="11"/>
          <w:lang w:val="en-US" w:eastAsia="en-US"/>
        </w:rPr>
        <w:t>ity</w:t>
      </w:r>
      <w:r w:rsidRPr="00177BFA">
        <w:rPr>
          <w:rStyle w:val="11"/>
          <w:lang w:eastAsia="en-US"/>
        </w:rPr>
        <w:t>, -</w:t>
      </w:r>
      <w:r>
        <w:rPr>
          <w:rStyle w:val="11"/>
          <w:lang w:val="en-US" w:eastAsia="en-US"/>
        </w:rPr>
        <w:t>ship</w:t>
      </w:r>
      <w:r w:rsidRPr="00177BFA">
        <w:rPr>
          <w:rStyle w:val="11"/>
          <w:lang w:eastAsia="en-US"/>
        </w:rPr>
        <w:t>, -</w:t>
      </w:r>
      <w:r>
        <w:rPr>
          <w:rStyle w:val="11"/>
          <w:lang w:val="en-US" w:eastAsia="en-US"/>
        </w:rPr>
        <w:t>ance</w:t>
      </w:r>
      <w:r w:rsidRPr="00177BFA">
        <w:rPr>
          <w:rStyle w:val="11"/>
          <w:lang w:eastAsia="en-US"/>
        </w:rPr>
        <w:t>/-</w:t>
      </w:r>
      <w:r>
        <w:rPr>
          <w:rStyle w:val="11"/>
          <w:lang w:val="en-US" w:eastAsia="en-US"/>
        </w:rPr>
        <w:t>ence</w:t>
      </w:r>
      <w:r w:rsidRPr="00177BFA">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177BFA">
        <w:rPr>
          <w:rStyle w:val="11"/>
          <w:lang w:eastAsia="en-US"/>
        </w:rPr>
        <w:t>-;</w:t>
      </w:r>
    </w:p>
    <w:p w14:paraId="74F402E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177BFA">
        <w:rPr>
          <w:rStyle w:val="11"/>
          <w:lang w:eastAsia="en-US"/>
        </w:rPr>
        <w:t>(</w:t>
      </w:r>
      <w:r>
        <w:rPr>
          <w:rStyle w:val="11"/>
          <w:lang w:val="en-US" w:eastAsia="en-US"/>
        </w:rPr>
        <w:t>to</w:t>
      </w:r>
      <w:r w:rsidRPr="00177BFA">
        <w:rPr>
          <w:rStyle w:val="11"/>
          <w:lang w:eastAsia="en-US"/>
        </w:rPr>
        <w:t xml:space="preserve"> </w:t>
      </w:r>
      <w:r>
        <w:rPr>
          <w:rStyle w:val="11"/>
          <w:lang w:val="en-US" w:eastAsia="en-US"/>
        </w:rPr>
        <w:t>walk</w:t>
      </w:r>
      <w:r w:rsidRPr="00177BFA">
        <w:rPr>
          <w:rStyle w:val="11"/>
          <w:lang w:eastAsia="en-US"/>
        </w:rPr>
        <w:t xml:space="preserve"> </w:t>
      </w:r>
      <w:r>
        <w:rPr>
          <w:rStyle w:val="11"/>
        </w:rPr>
        <w:t xml:space="preserve">— </w:t>
      </w:r>
      <w:r>
        <w:rPr>
          <w:rStyle w:val="11"/>
          <w:lang w:val="en-US" w:eastAsia="en-US"/>
        </w:rPr>
        <w:t>a</w:t>
      </w:r>
      <w:r w:rsidRPr="00177BFA">
        <w:rPr>
          <w:rStyle w:val="11"/>
          <w:lang w:eastAsia="en-US"/>
        </w:rPr>
        <w:t xml:space="preserve"> </w:t>
      </w:r>
      <w:r>
        <w:rPr>
          <w:rStyle w:val="11"/>
          <w:lang w:val="en-US" w:eastAsia="en-US"/>
        </w:rPr>
        <w:t>walk</w:t>
      </w:r>
      <w:r w:rsidRPr="00177BFA">
        <w:rPr>
          <w:rStyle w:val="11"/>
          <w:lang w:eastAsia="en-US"/>
        </w:rPr>
        <w:t xml:space="preserve">), </w:t>
      </w:r>
      <w:r>
        <w:rPr>
          <w:rStyle w:val="11"/>
        </w:rPr>
        <w:t xml:space="preserve">глагол от имени существительного </w:t>
      </w:r>
      <w:r w:rsidRPr="00177BFA">
        <w:rPr>
          <w:rStyle w:val="11"/>
          <w:lang w:eastAsia="en-US"/>
        </w:rPr>
        <w:t>(</w:t>
      </w:r>
      <w:r>
        <w:rPr>
          <w:rStyle w:val="11"/>
          <w:lang w:val="en-US" w:eastAsia="en-US"/>
        </w:rPr>
        <w:t>a</w:t>
      </w:r>
      <w:r w:rsidRPr="00177BFA">
        <w:rPr>
          <w:rStyle w:val="11"/>
          <w:lang w:eastAsia="en-US"/>
        </w:rPr>
        <w:t xml:space="preserve"> </w:t>
      </w:r>
      <w:r>
        <w:rPr>
          <w:rStyle w:val="11"/>
          <w:lang w:val="en-US" w:eastAsia="en-US"/>
        </w:rPr>
        <w:t>present</w:t>
      </w:r>
      <w:r w:rsidRPr="00177BFA">
        <w:rPr>
          <w:rStyle w:val="11"/>
          <w:lang w:eastAsia="en-US"/>
        </w:rPr>
        <w:t xml:space="preserve"> </w:t>
      </w:r>
      <w:r>
        <w:rPr>
          <w:rStyle w:val="11"/>
        </w:rPr>
        <w:t xml:space="preserve">— </w:t>
      </w:r>
      <w:r>
        <w:rPr>
          <w:rStyle w:val="11"/>
          <w:lang w:val="en-US" w:eastAsia="en-US"/>
        </w:rPr>
        <w:t>to</w:t>
      </w:r>
      <w:r w:rsidRPr="00177BFA">
        <w:rPr>
          <w:rStyle w:val="11"/>
          <w:lang w:eastAsia="en-US"/>
        </w:rPr>
        <w:t xml:space="preserve"> </w:t>
      </w:r>
      <w:r>
        <w:rPr>
          <w:rStyle w:val="11"/>
          <w:lang w:val="en-US" w:eastAsia="en-US"/>
        </w:rPr>
        <w:t>present</w:t>
      </w:r>
      <w:r w:rsidRPr="00177BFA">
        <w:rPr>
          <w:rStyle w:val="11"/>
          <w:lang w:eastAsia="en-US"/>
        </w:rPr>
        <w:t xml:space="preserve">), </w:t>
      </w:r>
      <w:r>
        <w:rPr>
          <w:rStyle w:val="11"/>
        </w:rPr>
        <w:t xml:space="preserve">имя существительное от прилагательного </w:t>
      </w:r>
      <w:r w:rsidRPr="00177BFA">
        <w:rPr>
          <w:rStyle w:val="11"/>
          <w:lang w:eastAsia="en-US"/>
        </w:rPr>
        <w:t>(</w:t>
      </w:r>
      <w:r>
        <w:rPr>
          <w:rStyle w:val="11"/>
          <w:lang w:val="en-US" w:eastAsia="en-US"/>
        </w:rPr>
        <w:t>rich</w:t>
      </w:r>
      <w:r w:rsidRPr="00177BFA">
        <w:rPr>
          <w:rStyle w:val="11"/>
          <w:lang w:eastAsia="en-US"/>
        </w:rPr>
        <w:t xml:space="preserve"> — </w:t>
      </w:r>
      <w:r>
        <w:rPr>
          <w:rStyle w:val="11"/>
          <w:lang w:val="en-US" w:eastAsia="en-US"/>
        </w:rPr>
        <w:t>the</w:t>
      </w:r>
      <w:r w:rsidRPr="00177BFA">
        <w:rPr>
          <w:rStyle w:val="11"/>
          <w:lang w:eastAsia="en-US"/>
        </w:rPr>
        <w:t xml:space="preserve"> </w:t>
      </w:r>
      <w:r>
        <w:rPr>
          <w:rStyle w:val="11"/>
          <w:lang w:val="en-US" w:eastAsia="en-US"/>
        </w:rPr>
        <w:t>rich</w:t>
      </w:r>
      <w:r w:rsidRPr="00177BFA">
        <w:rPr>
          <w:rStyle w:val="11"/>
          <w:lang w:eastAsia="en-US"/>
        </w:rPr>
        <w:t>);</w:t>
      </w:r>
    </w:p>
    <w:p w14:paraId="501F407D"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14:paraId="59F9D1A7"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Default="00A5220A">
      <w:pPr>
        <w:pStyle w:val="a5"/>
        <w:numPr>
          <w:ilvl w:val="0"/>
          <w:numId w:val="60"/>
        </w:numPr>
        <w:tabs>
          <w:tab w:val="left" w:pos="571"/>
        </w:tabs>
        <w:jc w:val="both"/>
        <w:rPr>
          <w:color w:val="auto"/>
          <w:sz w:val="24"/>
          <w:szCs w:val="24"/>
        </w:rPr>
      </w:pPr>
      <w:bookmarkStart w:id="868" w:name="bookmark870"/>
      <w:bookmarkEnd w:id="868"/>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1AF9616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C195C1D" w14:textId="77777777" w:rsidR="00A5220A" w:rsidRDefault="00A5220A">
      <w:pPr>
        <w:pStyle w:val="a5"/>
        <w:numPr>
          <w:ilvl w:val="0"/>
          <w:numId w:val="57"/>
        </w:numPr>
        <w:tabs>
          <w:tab w:val="left" w:pos="239"/>
        </w:tabs>
        <w:ind w:firstLine="0"/>
        <w:jc w:val="both"/>
        <w:rPr>
          <w:color w:val="auto"/>
          <w:sz w:val="24"/>
          <w:szCs w:val="24"/>
        </w:rPr>
      </w:pPr>
      <w:bookmarkStart w:id="869" w:name="bookmark871"/>
      <w:bookmarkEnd w:id="869"/>
      <w:r>
        <w:rPr>
          <w:rStyle w:val="11"/>
        </w:rPr>
        <w:t xml:space="preserve">предложения со сложным дополнением </w:t>
      </w:r>
      <w:r w:rsidRPr="00177BFA">
        <w:rPr>
          <w:rStyle w:val="11"/>
          <w:lang w:eastAsia="en-US"/>
        </w:rPr>
        <w:t>(</w:t>
      </w:r>
      <w:r>
        <w:rPr>
          <w:rStyle w:val="11"/>
          <w:lang w:val="en-US" w:eastAsia="en-US"/>
        </w:rPr>
        <w:t>Complex</w:t>
      </w:r>
      <w:r w:rsidRPr="00177BFA">
        <w:rPr>
          <w:rStyle w:val="11"/>
          <w:lang w:eastAsia="en-US"/>
        </w:rPr>
        <w:t xml:space="preserve"> </w:t>
      </w:r>
      <w:r>
        <w:rPr>
          <w:rStyle w:val="11"/>
          <w:lang w:val="en-US" w:eastAsia="en-US"/>
        </w:rPr>
        <w:t>Object</w:t>
      </w:r>
      <w:r w:rsidRPr="00177BFA">
        <w:rPr>
          <w:rStyle w:val="11"/>
          <w:lang w:eastAsia="en-US"/>
        </w:rPr>
        <w:t>);</w:t>
      </w:r>
    </w:p>
    <w:p w14:paraId="23EFC63D" w14:textId="77777777" w:rsidR="00A5220A" w:rsidRDefault="00A5220A">
      <w:pPr>
        <w:pStyle w:val="a5"/>
        <w:numPr>
          <w:ilvl w:val="0"/>
          <w:numId w:val="57"/>
        </w:numPr>
        <w:tabs>
          <w:tab w:val="left" w:pos="239"/>
        </w:tabs>
        <w:ind w:firstLine="0"/>
        <w:jc w:val="both"/>
        <w:rPr>
          <w:color w:val="auto"/>
          <w:sz w:val="24"/>
          <w:szCs w:val="24"/>
        </w:rPr>
      </w:pPr>
      <w:bookmarkStart w:id="870" w:name="bookmark872"/>
      <w:bookmarkEnd w:id="870"/>
      <w:r>
        <w:rPr>
          <w:rStyle w:val="11"/>
        </w:rPr>
        <w:t xml:space="preserve">все типы вопросительных предложений в </w:t>
      </w:r>
      <w:r>
        <w:rPr>
          <w:rStyle w:val="11"/>
          <w:lang w:val="en-US" w:eastAsia="en-US"/>
        </w:rPr>
        <w:t>Past</w:t>
      </w:r>
      <w:r w:rsidRPr="00177BFA">
        <w:rPr>
          <w:rStyle w:val="11"/>
          <w:lang w:eastAsia="en-US"/>
        </w:rPr>
        <w:t xml:space="preserve"> </w:t>
      </w:r>
      <w:r>
        <w:rPr>
          <w:rStyle w:val="11"/>
          <w:lang w:val="en-US" w:eastAsia="en-US"/>
        </w:rPr>
        <w:t>Perfect</w:t>
      </w:r>
      <w:r w:rsidRPr="00177BFA">
        <w:rPr>
          <w:rStyle w:val="11"/>
          <w:lang w:eastAsia="en-US"/>
        </w:rPr>
        <w:t xml:space="preserve"> </w:t>
      </w:r>
      <w:r>
        <w:rPr>
          <w:rStyle w:val="11"/>
          <w:lang w:val="en-US" w:eastAsia="en-US"/>
        </w:rPr>
        <w:t>Tense</w:t>
      </w:r>
      <w:r w:rsidRPr="00177BFA">
        <w:rPr>
          <w:rStyle w:val="11"/>
          <w:lang w:eastAsia="en-US"/>
        </w:rPr>
        <w:t>;</w:t>
      </w:r>
    </w:p>
    <w:p w14:paraId="4094D5D2" w14:textId="77777777" w:rsidR="00A5220A" w:rsidRDefault="00A5220A">
      <w:pPr>
        <w:pStyle w:val="a5"/>
        <w:numPr>
          <w:ilvl w:val="0"/>
          <w:numId w:val="57"/>
        </w:numPr>
        <w:tabs>
          <w:tab w:val="left" w:pos="239"/>
        </w:tabs>
        <w:ind w:left="220" w:hanging="220"/>
        <w:jc w:val="both"/>
        <w:rPr>
          <w:color w:val="auto"/>
          <w:sz w:val="24"/>
          <w:szCs w:val="24"/>
        </w:rPr>
      </w:pPr>
      <w:bookmarkStart w:id="871" w:name="bookmark873"/>
      <w:bookmarkEnd w:id="871"/>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14:paraId="28DBB3F4" w14:textId="77777777" w:rsidR="00A5220A" w:rsidRDefault="00A5220A">
      <w:pPr>
        <w:pStyle w:val="a5"/>
        <w:numPr>
          <w:ilvl w:val="0"/>
          <w:numId w:val="57"/>
        </w:numPr>
        <w:tabs>
          <w:tab w:val="left" w:pos="239"/>
        </w:tabs>
        <w:ind w:firstLine="0"/>
        <w:jc w:val="both"/>
        <w:rPr>
          <w:color w:val="auto"/>
          <w:sz w:val="24"/>
          <w:szCs w:val="24"/>
        </w:rPr>
      </w:pPr>
      <w:bookmarkStart w:id="872" w:name="bookmark874"/>
      <w:bookmarkEnd w:id="872"/>
      <w:r>
        <w:rPr>
          <w:rStyle w:val="11"/>
        </w:rPr>
        <w:t>согласование времён в рамках сложного предложения;</w:t>
      </w:r>
    </w:p>
    <w:p w14:paraId="0F93693E" w14:textId="77777777" w:rsidR="00A5220A" w:rsidRDefault="00A5220A">
      <w:pPr>
        <w:pStyle w:val="a5"/>
        <w:numPr>
          <w:ilvl w:val="0"/>
          <w:numId w:val="57"/>
        </w:numPr>
        <w:tabs>
          <w:tab w:val="left" w:pos="239"/>
        </w:tabs>
        <w:ind w:left="220" w:hanging="220"/>
        <w:jc w:val="both"/>
        <w:rPr>
          <w:color w:val="auto"/>
          <w:sz w:val="24"/>
          <w:szCs w:val="24"/>
        </w:rPr>
      </w:pPr>
      <w:bookmarkStart w:id="873" w:name="bookmark875"/>
      <w:bookmarkEnd w:id="873"/>
      <w:r>
        <w:rPr>
          <w:rStyle w:val="11"/>
        </w:rPr>
        <w:t>согласование подлежащего, выраженного собирательным су</w:t>
      </w:r>
      <w:r>
        <w:rPr>
          <w:rStyle w:val="11"/>
        </w:rPr>
        <w:softHyphen/>
        <w:t xml:space="preserve">ществительным </w:t>
      </w:r>
      <w:r w:rsidRPr="00177BFA">
        <w:rPr>
          <w:rStyle w:val="11"/>
          <w:lang w:eastAsia="en-US"/>
        </w:rPr>
        <w:t>(</w:t>
      </w:r>
      <w:r>
        <w:rPr>
          <w:rStyle w:val="11"/>
          <w:lang w:val="en-US" w:eastAsia="en-US"/>
        </w:rPr>
        <w:t>family</w:t>
      </w:r>
      <w:r w:rsidRPr="00177BFA">
        <w:rPr>
          <w:rStyle w:val="11"/>
          <w:lang w:eastAsia="en-US"/>
        </w:rPr>
        <w:t xml:space="preserve">, </w:t>
      </w:r>
      <w:r>
        <w:rPr>
          <w:rStyle w:val="11"/>
          <w:lang w:val="en-US" w:eastAsia="en-US"/>
        </w:rPr>
        <w:t>police</w:t>
      </w:r>
      <w:r w:rsidRPr="00177BFA">
        <w:rPr>
          <w:rStyle w:val="11"/>
          <w:lang w:eastAsia="en-US"/>
        </w:rPr>
        <w:t xml:space="preserve">), </w:t>
      </w:r>
      <w:r>
        <w:rPr>
          <w:rStyle w:val="11"/>
        </w:rPr>
        <w:t>со сказуемым;</w:t>
      </w:r>
    </w:p>
    <w:p w14:paraId="25391B95" w14:textId="77777777" w:rsidR="00A5220A" w:rsidRPr="00177BFA" w:rsidRDefault="00A5220A">
      <w:pPr>
        <w:pStyle w:val="a5"/>
        <w:numPr>
          <w:ilvl w:val="0"/>
          <w:numId w:val="57"/>
        </w:numPr>
        <w:tabs>
          <w:tab w:val="left" w:pos="239"/>
        </w:tabs>
        <w:ind w:left="220" w:hanging="220"/>
        <w:jc w:val="both"/>
        <w:rPr>
          <w:color w:val="auto"/>
          <w:sz w:val="24"/>
          <w:szCs w:val="24"/>
          <w:lang w:val="en-US"/>
        </w:rPr>
      </w:pPr>
      <w:bookmarkStart w:id="874" w:name="bookmark876"/>
      <w:bookmarkEnd w:id="874"/>
      <w:r>
        <w:rPr>
          <w:rStyle w:val="11"/>
        </w:rPr>
        <w:t>конструкции</w:t>
      </w:r>
      <w:r w:rsidRPr="00177BFA">
        <w:rPr>
          <w:rStyle w:val="11"/>
          <w:lang w:val="en-US"/>
        </w:rPr>
        <w:t xml:space="preserve"> </w:t>
      </w:r>
      <w:r>
        <w:rPr>
          <w:rStyle w:val="11"/>
        </w:rPr>
        <w:t>с</w:t>
      </w:r>
      <w:r w:rsidRPr="00177BFA">
        <w:rPr>
          <w:rStyle w:val="11"/>
          <w:lang w:val="en-US"/>
        </w:rPr>
        <w:t xml:space="preserve"> </w:t>
      </w:r>
      <w:r>
        <w:rPr>
          <w:rStyle w:val="11"/>
        </w:rPr>
        <w:t>глаголами</w:t>
      </w:r>
      <w:r w:rsidRPr="00177BFA">
        <w:rPr>
          <w:rStyle w:val="11"/>
          <w:lang w:val="en-US"/>
        </w:rPr>
        <w:t xml:space="preserve"> </w:t>
      </w:r>
      <w:r>
        <w:rPr>
          <w:rStyle w:val="11"/>
        </w:rPr>
        <w:t>на</w:t>
      </w:r>
      <w:r w:rsidRPr="00177BFA">
        <w:rPr>
          <w:rStyle w:val="11"/>
          <w:lang w:val="en-US"/>
        </w:rPr>
        <w:t xml:space="preserve"> </w:t>
      </w:r>
      <w:r>
        <w:rPr>
          <w:rStyle w:val="11"/>
          <w:lang w:val="en-US" w:eastAsia="en-US"/>
        </w:rPr>
        <w:t>-ing: to love/hate doing some</w:t>
      </w:r>
      <w:r>
        <w:rPr>
          <w:rStyle w:val="11"/>
          <w:lang w:val="en-US" w:eastAsia="en-US"/>
        </w:rPr>
        <w:softHyphen/>
        <w:t>thing;</w:t>
      </w:r>
    </w:p>
    <w:p w14:paraId="1AE3F57A" w14:textId="77777777" w:rsidR="00A5220A" w:rsidRPr="00177BFA" w:rsidRDefault="00A5220A">
      <w:pPr>
        <w:pStyle w:val="a5"/>
        <w:numPr>
          <w:ilvl w:val="0"/>
          <w:numId w:val="57"/>
        </w:numPr>
        <w:tabs>
          <w:tab w:val="left" w:pos="239"/>
        </w:tabs>
        <w:ind w:left="220" w:hanging="220"/>
        <w:jc w:val="both"/>
        <w:rPr>
          <w:color w:val="auto"/>
          <w:sz w:val="24"/>
          <w:szCs w:val="24"/>
          <w:lang w:val="en-US"/>
        </w:rPr>
      </w:pPr>
      <w:bookmarkStart w:id="875" w:name="bookmark877"/>
      <w:bookmarkEnd w:id="875"/>
      <w:r>
        <w:rPr>
          <w:rStyle w:val="11"/>
        </w:rPr>
        <w:t>конструкции</w:t>
      </w:r>
      <w:r w:rsidRPr="00177BFA">
        <w:rPr>
          <w:rStyle w:val="11"/>
          <w:lang w:val="en-US"/>
        </w:rPr>
        <w:t xml:space="preserve">, </w:t>
      </w:r>
      <w:r>
        <w:rPr>
          <w:rStyle w:val="11"/>
        </w:rPr>
        <w:t>содержащие</w:t>
      </w:r>
      <w:r w:rsidRPr="00177BFA">
        <w:rPr>
          <w:rStyle w:val="11"/>
          <w:lang w:val="en-US"/>
        </w:rPr>
        <w:t xml:space="preserve"> </w:t>
      </w:r>
      <w:r>
        <w:rPr>
          <w:rStyle w:val="11"/>
        </w:rPr>
        <w:t>глаголы</w:t>
      </w:r>
      <w:r w:rsidRPr="00177BFA">
        <w:rPr>
          <w:rStyle w:val="11"/>
          <w:lang w:val="en-US"/>
        </w:rPr>
        <w:t>-</w:t>
      </w:r>
      <w:r>
        <w:rPr>
          <w:rStyle w:val="11"/>
        </w:rPr>
        <w:t>связки</w:t>
      </w:r>
      <w:r w:rsidRPr="00177BFA">
        <w:rPr>
          <w:rStyle w:val="11"/>
          <w:lang w:val="en-US"/>
        </w:rPr>
        <w:t xml:space="preserve"> </w:t>
      </w:r>
      <w:r>
        <w:rPr>
          <w:rStyle w:val="11"/>
          <w:lang w:val="en-US" w:eastAsia="en-US"/>
        </w:rPr>
        <w:t>to be/to look/to feel/to seem;</w:t>
      </w:r>
    </w:p>
    <w:p w14:paraId="364D14B3" w14:textId="77777777" w:rsidR="00A5220A" w:rsidRPr="00177BFA" w:rsidRDefault="00A5220A">
      <w:pPr>
        <w:pStyle w:val="a5"/>
        <w:numPr>
          <w:ilvl w:val="0"/>
          <w:numId w:val="57"/>
        </w:numPr>
        <w:tabs>
          <w:tab w:val="left" w:pos="239"/>
        </w:tabs>
        <w:ind w:left="220" w:hanging="220"/>
        <w:jc w:val="both"/>
        <w:rPr>
          <w:color w:val="auto"/>
          <w:sz w:val="24"/>
          <w:szCs w:val="24"/>
          <w:lang w:val="en-US"/>
        </w:rPr>
      </w:pPr>
      <w:bookmarkStart w:id="876" w:name="bookmark878"/>
      <w:bookmarkEnd w:id="876"/>
      <w:r>
        <w:rPr>
          <w:rStyle w:val="11"/>
        </w:rPr>
        <w:t>конструкции</w:t>
      </w:r>
      <w:r w:rsidRPr="00177BFA">
        <w:rPr>
          <w:rStyle w:val="11"/>
          <w:lang w:val="en-US"/>
        </w:rPr>
        <w:t xml:space="preserve"> </w:t>
      </w:r>
      <w:r>
        <w:rPr>
          <w:rStyle w:val="11"/>
          <w:lang w:val="en-US" w:eastAsia="en-US"/>
        </w:rPr>
        <w:t>be/get used to do something; be/get used doing something;</w:t>
      </w:r>
    </w:p>
    <w:p w14:paraId="461FE687" w14:textId="77777777" w:rsidR="00A5220A" w:rsidRDefault="00A5220A">
      <w:pPr>
        <w:pStyle w:val="a5"/>
        <w:numPr>
          <w:ilvl w:val="0"/>
          <w:numId w:val="57"/>
        </w:numPr>
        <w:tabs>
          <w:tab w:val="left" w:pos="239"/>
        </w:tabs>
        <w:ind w:left="220" w:hanging="220"/>
        <w:jc w:val="both"/>
        <w:rPr>
          <w:color w:val="auto"/>
          <w:sz w:val="24"/>
          <w:szCs w:val="24"/>
        </w:rPr>
      </w:pPr>
      <w:bookmarkStart w:id="877" w:name="bookmark879"/>
      <w:bookmarkEnd w:id="877"/>
      <w:r>
        <w:rPr>
          <w:rStyle w:val="11"/>
        </w:rPr>
        <w:t xml:space="preserve">конструкцию </w:t>
      </w:r>
      <w:r>
        <w:rPr>
          <w:rStyle w:val="11"/>
          <w:lang w:val="en-US" w:eastAsia="en-US"/>
        </w:rPr>
        <w:t>both ... and ...;</w:t>
      </w:r>
    </w:p>
    <w:p w14:paraId="50DB982B" w14:textId="77777777" w:rsidR="00A5220A" w:rsidRPr="00177BFA" w:rsidRDefault="00A5220A">
      <w:pPr>
        <w:pStyle w:val="a5"/>
        <w:numPr>
          <w:ilvl w:val="0"/>
          <w:numId w:val="57"/>
        </w:numPr>
        <w:tabs>
          <w:tab w:val="left" w:pos="239"/>
        </w:tabs>
        <w:ind w:left="220" w:hanging="220"/>
        <w:jc w:val="both"/>
        <w:rPr>
          <w:color w:val="auto"/>
          <w:sz w:val="24"/>
          <w:szCs w:val="24"/>
          <w:lang w:val="en-US"/>
        </w:rPr>
      </w:pPr>
      <w:bookmarkStart w:id="878" w:name="bookmark880"/>
      <w:bookmarkEnd w:id="878"/>
      <w:r>
        <w:rPr>
          <w:rStyle w:val="11"/>
        </w:rPr>
        <w:t>конструкции</w:t>
      </w:r>
      <w:r w:rsidRPr="00177BFA">
        <w:rPr>
          <w:rStyle w:val="11"/>
          <w:lang w:val="en-US"/>
        </w:rPr>
        <w:t xml:space="preserve"> </w:t>
      </w:r>
      <w:r>
        <w:rPr>
          <w:rStyle w:val="11"/>
          <w:lang w:val="en-US" w:eastAsia="en-US"/>
        </w:rPr>
        <w:t xml:space="preserve">c </w:t>
      </w:r>
      <w:r>
        <w:rPr>
          <w:rStyle w:val="11"/>
        </w:rPr>
        <w:t>глаголами</w:t>
      </w:r>
      <w:r w:rsidRPr="00177BFA">
        <w:rPr>
          <w:rStyle w:val="11"/>
          <w:lang w:val="en-US"/>
        </w:rPr>
        <w:t xml:space="preserve"> </w:t>
      </w:r>
      <w:r>
        <w:rPr>
          <w:rStyle w:val="11"/>
          <w:lang w:val="en-US" w:eastAsia="en-US"/>
        </w:rPr>
        <w:t xml:space="preserve">to stop, to remember, to forget </w:t>
      </w:r>
      <w:r w:rsidRPr="00177BFA">
        <w:rPr>
          <w:rStyle w:val="11"/>
          <w:lang w:val="en-US"/>
        </w:rPr>
        <w:t>(</w:t>
      </w:r>
      <w:r>
        <w:rPr>
          <w:rStyle w:val="11"/>
        </w:rPr>
        <w:t>раз</w:t>
      </w:r>
      <w:r w:rsidRPr="00177BFA">
        <w:rPr>
          <w:rStyle w:val="11"/>
          <w:lang w:val="en-US"/>
        </w:rPr>
        <w:softHyphen/>
      </w:r>
      <w:r>
        <w:rPr>
          <w:rStyle w:val="11"/>
        </w:rPr>
        <w:t>ница</w:t>
      </w:r>
      <w:r w:rsidRPr="00177BFA">
        <w:rPr>
          <w:rStyle w:val="11"/>
          <w:lang w:val="en-US"/>
        </w:rPr>
        <w:t xml:space="preserve"> </w:t>
      </w:r>
      <w:r>
        <w:rPr>
          <w:rStyle w:val="11"/>
        </w:rPr>
        <w:t>в</w:t>
      </w:r>
      <w:r w:rsidRPr="00177BFA">
        <w:rPr>
          <w:rStyle w:val="11"/>
          <w:lang w:val="en-US"/>
        </w:rPr>
        <w:t xml:space="preserve"> </w:t>
      </w:r>
      <w:r>
        <w:rPr>
          <w:rStyle w:val="11"/>
        </w:rPr>
        <w:t>значении</w:t>
      </w:r>
      <w:r w:rsidRPr="00177BFA">
        <w:rPr>
          <w:rStyle w:val="11"/>
          <w:lang w:val="en-US"/>
        </w:rPr>
        <w:t xml:space="preserve"> </w:t>
      </w:r>
      <w:r>
        <w:rPr>
          <w:rStyle w:val="11"/>
          <w:lang w:val="en-US" w:eastAsia="en-US"/>
        </w:rPr>
        <w:t xml:space="preserve">to stop doing smth </w:t>
      </w:r>
      <w:r>
        <w:rPr>
          <w:rStyle w:val="11"/>
        </w:rPr>
        <w:t>и</w:t>
      </w:r>
      <w:r w:rsidRPr="00177BFA">
        <w:rPr>
          <w:rStyle w:val="11"/>
          <w:lang w:val="en-US"/>
        </w:rPr>
        <w:t xml:space="preserve"> </w:t>
      </w:r>
      <w:r>
        <w:rPr>
          <w:rStyle w:val="11"/>
          <w:lang w:val="en-US" w:eastAsia="en-US"/>
        </w:rPr>
        <w:t>to stop to do smth);</w:t>
      </w:r>
    </w:p>
    <w:p w14:paraId="13697C45" w14:textId="77777777" w:rsidR="00A5220A" w:rsidRPr="00177BFA" w:rsidRDefault="00A5220A">
      <w:pPr>
        <w:pStyle w:val="a5"/>
        <w:numPr>
          <w:ilvl w:val="0"/>
          <w:numId w:val="57"/>
        </w:numPr>
        <w:tabs>
          <w:tab w:val="left" w:pos="239"/>
        </w:tabs>
        <w:ind w:left="220" w:hanging="220"/>
        <w:jc w:val="both"/>
        <w:rPr>
          <w:color w:val="auto"/>
          <w:sz w:val="24"/>
          <w:szCs w:val="24"/>
          <w:lang w:val="en-US"/>
        </w:rPr>
      </w:pPr>
      <w:bookmarkStart w:id="879" w:name="bookmark881"/>
      <w:bookmarkEnd w:id="879"/>
      <w:r>
        <w:rPr>
          <w:rStyle w:val="11"/>
        </w:rPr>
        <w:t>глаголы</w:t>
      </w:r>
      <w:r w:rsidRPr="00177BFA">
        <w:rPr>
          <w:rStyle w:val="11"/>
          <w:lang w:val="en-US"/>
        </w:rPr>
        <w:t xml:space="preserve"> </w:t>
      </w:r>
      <w:r>
        <w:rPr>
          <w:rStyle w:val="11"/>
        </w:rPr>
        <w:t>в</w:t>
      </w:r>
      <w:r w:rsidRPr="00177BFA">
        <w:rPr>
          <w:rStyle w:val="11"/>
          <w:lang w:val="en-US"/>
        </w:rPr>
        <w:t xml:space="preserve"> </w:t>
      </w:r>
      <w:r>
        <w:rPr>
          <w:rStyle w:val="11"/>
        </w:rPr>
        <w:t>видо</w:t>
      </w:r>
      <w:r w:rsidRPr="00177BFA">
        <w:rPr>
          <w:rStyle w:val="11"/>
          <w:lang w:val="en-US"/>
        </w:rPr>
        <w:t>-</w:t>
      </w:r>
      <w:r>
        <w:rPr>
          <w:rStyle w:val="11"/>
        </w:rPr>
        <w:t>временных</w:t>
      </w:r>
      <w:r w:rsidRPr="00177BFA">
        <w:rPr>
          <w:rStyle w:val="11"/>
          <w:lang w:val="en-US"/>
        </w:rPr>
        <w:t xml:space="preserve"> </w:t>
      </w:r>
      <w:r>
        <w:rPr>
          <w:rStyle w:val="11"/>
        </w:rPr>
        <w:t>формах</w:t>
      </w:r>
      <w:r w:rsidRPr="00177BFA">
        <w:rPr>
          <w:rStyle w:val="11"/>
          <w:lang w:val="en-US"/>
        </w:rPr>
        <w:t xml:space="preserve"> </w:t>
      </w:r>
      <w:r>
        <w:rPr>
          <w:rStyle w:val="11"/>
        </w:rPr>
        <w:t>действительного</w:t>
      </w:r>
      <w:r w:rsidRPr="00177BFA">
        <w:rPr>
          <w:rStyle w:val="11"/>
          <w:lang w:val="en-US"/>
        </w:rPr>
        <w:t xml:space="preserve"> </w:t>
      </w:r>
      <w:r>
        <w:rPr>
          <w:rStyle w:val="11"/>
        </w:rPr>
        <w:t>залога</w:t>
      </w:r>
      <w:r w:rsidRPr="00177BFA">
        <w:rPr>
          <w:rStyle w:val="11"/>
          <w:lang w:val="en-US"/>
        </w:rPr>
        <w:t xml:space="preserve"> </w:t>
      </w:r>
      <w:r>
        <w:rPr>
          <w:rStyle w:val="11"/>
        </w:rPr>
        <w:t>в</w:t>
      </w:r>
      <w:r w:rsidRPr="00177BFA">
        <w:rPr>
          <w:rStyle w:val="11"/>
          <w:lang w:val="en-US"/>
        </w:rPr>
        <w:t xml:space="preserve"> </w:t>
      </w:r>
      <w:r>
        <w:rPr>
          <w:rStyle w:val="11"/>
        </w:rPr>
        <w:t>изъявительном</w:t>
      </w:r>
      <w:r w:rsidRPr="00177BFA">
        <w:rPr>
          <w:rStyle w:val="11"/>
          <w:lang w:val="en-US"/>
        </w:rPr>
        <w:t xml:space="preserve"> </w:t>
      </w:r>
      <w:r>
        <w:rPr>
          <w:rStyle w:val="11"/>
        </w:rPr>
        <w:t>наклонении</w:t>
      </w:r>
      <w:r w:rsidRPr="00177BFA">
        <w:rPr>
          <w:rStyle w:val="11"/>
          <w:lang w:val="en-US"/>
        </w:rPr>
        <w:t xml:space="preserve"> </w:t>
      </w:r>
      <w:r>
        <w:rPr>
          <w:rStyle w:val="11"/>
          <w:lang w:val="en-US" w:eastAsia="en-US"/>
        </w:rPr>
        <w:t>(Past Perfect Tense; Present Perfect Continuous Tense, Future-in-the-Past);</w:t>
      </w:r>
    </w:p>
    <w:p w14:paraId="50D123F4" w14:textId="77777777" w:rsidR="00A5220A" w:rsidRDefault="00A5220A">
      <w:pPr>
        <w:pStyle w:val="a5"/>
        <w:numPr>
          <w:ilvl w:val="0"/>
          <w:numId w:val="57"/>
        </w:numPr>
        <w:tabs>
          <w:tab w:val="left" w:pos="239"/>
        </w:tabs>
        <w:ind w:left="220" w:hanging="220"/>
        <w:jc w:val="both"/>
        <w:rPr>
          <w:color w:val="auto"/>
          <w:sz w:val="24"/>
          <w:szCs w:val="24"/>
        </w:rPr>
      </w:pPr>
      <w:bookmarkStart w:id="880" w:name="bookmark882"/>
      <w:bookmarkEnd w:id="880"/>
      <w:r>
        <w:rPr>
          <w:rStyle w:val="11"/>
        </w:rPr>
        <w:t>модальные глаголы в косвенной речи в настоящем и прошед</w:t>
      </w:r>
      <w:r>
        <w:rPr>
          <w:rStyle w:val="11"/>
        </w:rPr>
        <w:softHyphen/>
        <w:t>шем времени;</w:t>
      </w:r>
    </w:p>
    <w:p w14:paraId="025D2D06" w14:textId="77777777" w:rsidR="00A5220A" w:rsidRDefault="00A5220A">
      <w:pPr>
        <w:pStyle w:val="a5"/>
        <w:numPr>
          <w:ilvl w:val="0"/>
          <w:numId w:val="57"/>
        </w:numPr>
        <w:tabs>
          <w:tab w:val="left" w:pos="239"/>
        </w:tabs>
        <w:ind w:left="220" w:hanging="220"/>
        <w:jc w:val="both"/>
        <w:rPr>
          <w:color w:val="auto"/>
          <w:sz w:val="24"/>
          <w:szCs w:val="24"/>
        </w:rPr>
      </w:pPr>
      <w:bookmarkStart w:id="881" w:name="bookmark883"/>
      <w:bookmarkEnd w:id="881"/>
      <w:r>
        <w:rPr>
          <w:rStyle w:val="11"/>
        </w:rPr>
        <w:t>неличные формы глагола (инфинитив, герундий, причастия настоящего и прошедшего времени);</w:t>
      </w:r>
    </w:p>
    <w:p w14:paraId="4B94E970" w14:textId="77777777" w:rsidR="00A5220A" w:rsidRDefault="00A5220A">
      <w:pPr>
        <w:pStyle w:val="a5"/>
        <w:numPr>
          <w:ilvl w:val="0"/>
          <w:numId w:val="57"/>
        </w:numPr>
        <w:tabs>
          <w:tab w:val="left" w:pos="239"/>
        </w:tabs>
        <w:ind w:firstLine="0"/>
        <w:jc w:val="both"/>
        <w:rPr>
          <w:color w:val="auto"/>
          <w:sz w:val="24"/>
          <w:szCs w:val="24"/>
        </w:rPr>
      </w:pPr>
      <w:bookmarkStart w:id="882" w:name="bookmark884"/>
      <w:bookmarkEnd w:id="882"/>
      <w:r>
        <w:rPr>
          <w:rStyle w:val="11"/>
        </w:rPr>
        <w:t xml:space="preserve">наречия </w:t>
      </w:r>
      <w:r>
        <w:rPr>
          <w:rStyle w:val="11"/>
          <w:lang w:val="en-US" w:eastAsia="en-US"/>
        </w:rPr>
        <w:t>too — enough;</w:t>
      </w:r>
    </w:p>
    <w:p w14:paraId="2ACC589D" w14:textId="77777777" w:rsidR="00A5220A" w:rsidRDefault="00A5220A">
      <w:pPr>
        <w:pStyle w:val="a5"/>
        <w:numPr>
          <w:ilvl w:val="0"/>
          <w:numId w:val="57"/>
        </w:numPr>
        <w:tabs>
          <w:tab w:val="left" w:pos="239"/>
        </w:tabs>
        <w:ind w:left="220" w:hanging="220"/>
        <w:jc w:val="both"/>
        <w:rPr>
          <w:color w:val="auto"/>
          <w:sz w:val="24"/>
          <w:szCs w:val="24"/>
        </w:rPr>
      </w:pPr>
      <w:bookmarkStart w:id="883" w:name="bookmark885"/>
      <w:bookmarkEnd w:id="883"/>
      <w:r>
        <w:rPr>
          <w:rStyle w:val="11"/>
        </w:rPr>
        <w:t xml:space="preserve">отрицательные местоимения </w:t>
      </w:r>
      <w:r>
        <w:rPr>
          <w:rStyle w:val="11"/>
          <w:lang w:val="en-US" w:eastAsia="en-US"/>
        </w:rPr>
        <w:t>no</w:t>
      </w:r>
      <w:r w:rsidRPr="00177BFA">
        <w:rPr>
          <w:rStyle w:val="11"/>
          <w:lang w:eastAsia="en-US"/>
        </w:rPr>
        <w:t xml:space="preserve"> </w:t>
      </w:r>
      <w:r>
        <w:rPr>
          <w:rStyle w:val="11"/>
        </w:rPr>
        <w:t xml:space="preserve">(и его производные </w:t>
      </w:r>
      <w:r>
        <w:rPr>
          <w:rStyle w:val="11"/>
          <w:lang w:val="en-US" w:eastAsia="en-US"/>
        </w:rPr>
        <w:t>nobody</w:t>
      </w:r>
      <w:r w:rsidRPr="00177BFA">
        <w:rPr>
          <w:rStyle w:val="11"/>
          <w:lang w:eastAsia="en-US"/>
        </w:rPr>
        <w:t xml:space="preserve">, </w:t>
      </w:r>
      <w:r>
        <w:rPr>
          <w:rStyle w:val="11"/>
          <w:lang w:val="en-US" w:eastAsia="en-US"/>
        </w:rPr>
        <w:t>nothing</w:t>
      </w:r>
      <w:r w:rsidRPr="00177BFA">
        <w:rPr>
          <w:rStyle w:val="11"/>
          <w:lang w:eastAsia="en-US"/>
        </w:rPr>
        <w:t xml:space="preserve">, </w:t>
      </w:r>
      <w:r>
        <w:rPr>
          <w:rStyle w:val="11"/>
          <w:lang w:val="en-US" w:eastAsia="en-US"/>
        </w:rPr>
        <w:t>etc</w:t>
      </w:r>
      <w:r w:rsidRPr="00177BFA">
        <w:rPr>
          <w:rStyle w:val="11"/>
          <w:lang w:eastAsia="en-US"/>
        </w:rPr>
        <w:t xml:space="preserve">.), </w:t>
      </w:r>
      <w:r>
        <w:rPr>
          <w:rStyle w:val="11"/>
          <w:lang w:val="en-US" w:eastAsia="en-US"/>
        </w:rPr>
        <w:t>none</w:t>
      </w:r>
      <w:r w:rsidRPr="00177BFA">
        <w:rPr>
          <w:rStyle w:val="11"/>
          <w:lang w:eastAsia="en-US"/>
        </w:rPr>
        <w:t>.</w:t>
      </w:r>
    </w:p>
    <w:p w14:paraId="7C70513A" w14:textId="77777777" w:rsidR="00A5220A" w:rsidRDefault="00A5220A">
      <w:pPr>
        <w:pStyle w:val="a5"/>
        <w:numPr>
          <w:ilvl w:val="0"/>
          <w:numId w:val="60"/>
        </w:numPr>
        <w:tabs>
          <w:tab w:val="left" w:pos="584"/>
        </w:tabs>
        <w:jc w:val="both"/>
        <w:rPr>
          <w:color w:val="auto"/>
          <w:sz w:val="24"/>
          <w:szCs w:val="24"/>
        </w:rPr>
      </w:pPr>
      <w:bookmarkStart w:id="884" w:name="bookmark886"/>
      <w:bookmarkEnd w:id="884"/>
      <w:r>
        <w:rPr>
          <w:rStyle w:val="11"/>
          <w:i/>
          <w:iCs/>
        </w:rPr>
        <w:t>владеть</w:t>
      </w:r>
      <w:r>
        <w:rPr>
          <w:rStyle w:val="11"/>
        </w:rPr>
        <w:t xml:space="preserve"> социокультурными знаниями и умениями:</w:t>
      </w:r>
    </w:p>
    <w:p w14:paraId="7BE9283C" w14:textId="77777777"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14:paraId="3AB983E7" w14:textId="77777777" w:rsidR="00A5220A" w:rsidRDefault="00A5220A">
      <w:pPr>
        <w:pStyle w:val="a5"/>
        <w:jc w:val="both"/>
        <w:rPr>
          <w:rFonts w:ascii="Courier New" w:hAnsi="Courier New" w:cs="Courier New"/>
          <w:color w:val="auto"/>
          <w:sz w:val="24"/>
          <w:szCs w:val="24"/>
        </w:rPr>
      </w:pPr>
      <w:r>
        <w:rPr>
          <w:rStyle w:val="11"/>
          <w:i/>
          <w:iCs/>
        </w:rPr>
        <w:lastRenderedPageBreak/>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14:paraId="53BC0DCE" w14:textId="77777777" w:rsidR="00A5220A" w:rsidRDefault="00A5220A">
      <w:pPr>
        <w:pStyle w:val="a5"/>
        <w:numPr>
          <w:ilvl w:val="0"/>
          <w:numId w:val="60"/>
        </w:numPr>
        <w:tabs>
          <w:tab w:val="left" w:pos="569"/>
        </w:tabs>
        <w:spacing w:line="269" w:lineRule="auto"/>
        <w:jc w:val="both"/>
        <w:rPr>
          <w:color w:val="auto"/>
          <w:sz w:val="24"/>
          <w:szCs w:val="24"/>
        </w:rPr>
      </w:pPr>
      <w:bookmarkStart w:id="885" w:name="bookmark887"/>
      <w:bookmarkEnd w:id="885"/>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706A7DF6" w14:textId="77777777" w:rsidR="00A5220A" w:rsidRDefault="00A5220A">
      <w:pPr>
        <w:pStyle w:val="a5"/>
        <w:numPr>
          <w:ilvl w:val="0"/>
          <w:numId w:val="60"/>
        </w:numPr>
        <w:tabs>
          <w:tab w:val="left" w:pos="569"/>
        </w:tabs>
        <w:spacing w:line="269" w:lineRule="auto"/>
        <w:jc w:val="both"/>
        <w:rPr>
          <w:color w:val="auto"/>
          <w:sz w:val="24"/>
          <w:szCs w:val="24"/>
        </w:rPr>
      </w:pPr>
      <w:bookmarkStart w:id="886" w:name="bookmark888"/>
      <w:bookmarkEnd w:id="886"/>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14:paraId="406F364F" w14:textId="77777777" w:rsidR="00A5220A" w:rsidRDefault="00A5220A">
      <w:pPr>
        <w:pStyle w:val="a5"/>
        <w:numPr>
          <w:ilvl w:val="0"/>
          <w:numId w:val="60"/>
        </w:numPr>
        <w:tabs>
          <w:tab w:val="left" w:pos="569"/>
        </w:tabs>
        <w:spacing w:line="269" w:lineRule="auto"/>
        <w:jc w:val="both"/>
        <w:rPr>
          <w:color w:val="auto"/>
          <w:sz w:val="24"/>
          <w:szCs w:val="24"/>
        </w:rPr>
      </w:pPr>
      <w:bookmarkStart w:id="887" w:name="bookmark889"/>
      <w:bookmarkEnd w:id="887"/>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05835CEE" w14:textId="77777777" w:rsidR="00A5220A" w:rsidRDefault="00A5220A">
      <w:pPr>
        <w:pStyle w:val="a5"/>
        <w:numPr>
          <w:ilvl w:val="0"/>
          <w:numId w:val="60"/>
        </w:numPr>
        <w:tabs>
          <w:tab w:val="left" w:pos="569"/>
        </w:tabs>
        <w:spacing w:line="269" w:lineRule="auto"/>
        <w:jc w:val="both"/>
        <w:rPr>
          <w:color w:val="auto"/>
          <w:sz w:val="24"/>
          <w:szCs w:val="24"/>
        </w:rPr>
      </w:pPr>
      <w:bookmarkStart w:id="888" w:name="bookmark890"/>
      <w:bookmarkEnd w:id="888"/>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89" w:name="bookmark891"/>
      <w:bookmarkEnd w:id="889"/>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AAE843C"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90" w:name="bookmark892"/>
      <w:bookmarkEnd w:id="890"/>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14:paraId="3413BB3A" w14:textId="77777777" w:rsidR="00A5220A" w:rsidRDefault="00A5220A">
      <w:pPr>
        <w:pStyle w:val="a5"/>
        <w:numPr>
          <w:ilvl w:val="0"/>
          <w:numId w:val="60"/>
        </w:numPr>
        <w:tabs>
          <w:tab w:val="left" w:pos="569"/>
        </w:tabs>
        <w:spacing w:after="120" w:line="269" w:lineRule="auto"/>
        <w:ind w:firstLine="0"/>
        <w:jc w:val="both"/>
        <w:rPr>
          <w:color w:val="auto"/>
          <w:sz w:val="24"/>
          <w:szCs w:val="24"/>
        </w:rPr>
      </w:pPr>
      <w:bookmarkStart w:id="891" w:name="bookmark893"/>
      <w:bookmarkEnd w:id="891"/>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74027A35"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92" w:name="bookmark896"/>
      <w:bookmarkStart w:id="893" w:name="bookmark894"/>
      <w:bookmarkStart w:id="894" w:name="bookmark895"/>
      <w:bookmarkStart w:id="895" w:name="bookmark897"/>
      <w:bookmarkEnd w:id="892"/>
      <w:r>
        <w:rPr>
          <w:rStyle w:val="31"/>
          <w:b/>
          <w:bCs/>
        </w:rPr>
        <w:t>класс</w:t>
      </w:r>
      <w:bookmarkEnd w:id="893"/>
      <w:bookmarkEnd w:id="894"/>
      <w:bookmarkEnd w:id="895"/>
    </w:p>
    <w:p w14:paraId="1E1730CD" w14:textId="77777777" w:rsidR="00A5220A" w:rsidRDefault="00A5220A">
      <w:pPr>
        <w:pStyle w:val="a5"/>
        <w:numPr>
          <w:ilvl w:val="0"/>
          <w:numId w:val="61"/>
        </w:numPr>
        <w:tabs>
          <w:tab w:val="left" w:pos="569"/>
        </w:tabs>
        <w:spacing w:line="269" w:lineRule="auto"/>
        <w:jc w:val="both"/>
        <w:rPr>
          <w:color w:val="auto"/>
          <w:sz w:val="24"/>
          <w:szCs w:val="24"/>
        </w:rPr>
      </w:pPr>
      <w:bookmarkStart w:id="896" w:name="bookmark898"/>
      <w:bookmarkEnd w:id="896"/>
      <w:r>
        <w:rPr>
          <w:rStyle w:val="11"/>
          <w:i/>
          <w:iCs/>
        </w:rPr>
        <w:t>владеть</w:t>
      </w:r>
      <w:r>
        <w:rPr>
          <w:rStyle w:val="11"/>
        </w:rPr>
        <w:t xml:space="preserve"> основными видами речевой деятельности:</w:t>
      </w:r>
    </w:p>
    <w:p w14:paraId="7AB7F186" w14:textId="77777777"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7DB9A5B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в том числе характеристика; повествование/сообщение, рассуждение) с </w:t>
      </w:r>
      <w:r>
        <w:rPr>
          <w:rStyle w:val="11"/>
        </w:rPr>
        <w:lastRenderedPageBreak/>
        <w:t>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14:paraId="5616C65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2C3598F"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14:paraId="5B4FA30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14:paraId="192D5853" w14:textId="77777777" w:rsidR="00A5220A" w:rsidRDefault="00A5220A">
      <w:pPr>
        <w:pStyle w:val="a5"/>
        <w:numPr>
          <w:ilvl w:val="0"/>
          <w:numId w:val="61"/>
        </w:numPr>
        <w:tabs>
          <w:tab w:val="left" w:pos="571"/>
        </w:tabs>
        <w:spacing w:line="269" w:lineRule="auto"/>
        <w:jc w:val="both"/>
        <w:rPr>
          <w:color w:val="auto"/>
          <w:sz w:val="24"/>
          <w:szCs w:val="24"/>
        </w:rPr>
      </w:pPr>
      <w:bookmarkStart w:id="897" w:name="bookmark899"/>
      <w:bookmarkEnd w:id="897"/>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14:paraId="7BA21E66"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5751C6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48CE6950" w14:textId="77777777" w:rsidR="00A5220A" w:rsidRDefault="00A5220A">
      <w:pPr>
        <w:pStyle w:val="a5"/>
        <w:numPr>
          <w:ilvl w:val="0"/>
          <w:numId w:val="61"/>
        </w:numPr>
        <w:tabs>
          <w:tab w:val="left" w:pos="557"/>
        </w:tabs>
        <w:spacing w:line="269" w:lineRule="auto"/>
        <w:jc w:val="both"/>
        <w:rPr>
          <w:color w:val="auto"/>
          <w:sz w:val="24"/>
          <w:szCs w:val="24"/>
        </w:rPr>
      </w:pPr>
      <w:bookmarkStart w:id="898" w:name="bookmark900"/>
      <w:bookmarkEnd w:id="898"/>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14:paraId="31AB051E"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177BFA">
        <w:rPr>
          <w:rStyle w:val="11"/>
          <w:lang w:eastAsia="en-US"/>
        </w:rPr>
        <w:t xml:space="preserve">-, </w:t>
      </w:r>
      <w:r>
        <w:rPr>
          <w:rStyle w:val="11"/>
          <w:lang w:val="en-US" w:eastAsia="en-US"/>
        </w:rPr>
        <w:t>over</w:t>
      </w:r>
      <w:r w:rsidRPr="00177BFA">
        <w:rPr>
          <w:rStyle w:val="11"/>
          <w:lang w:eastAsia="en-US"/>
        </w:rPr>
        <w:t xml:space="preserve">-, </w:t>
      </w:r>
      <w:r>
        <w:rPr>
          <w:rStyle w:val="11"/>
          <w:lang w:val="en-US" w:eastAsia="en-US"/>
        </w:rPr>
        <w:t>dis</w:t>
      </w:r>
      <w:r w:rsidRPr="00177BFA">
        <w:rPr>
          <w:rStyle w:val="11"/>
          <w:lang w:eastAsia="en-US"/>
        </w:rPr>
        <w:t xml:space="preserve">-, </w:t>
      </w:r>
      <w:r>
        <w:rPr>
          <w:rStyle w:val="11"/>
          <w:lang w:val="en-US" w:eastAsia="en-US"/>
        </w:rPr>
        <w:t>mis</w:t>
      </w:r>
      <w:r w:rsidRPr="00177BFA">
        <w:rPr>
          <w:rStyle w:val="11"/>
          <w:lang w:eastAsia="en-US"/>
        </w:rPr>
        <w:t xml:space="preserve">-; </w:t>
      </w:r>
      <w:r>
        <w:rPr>
          <w:rStyle w:val="11"/>
        </w:rPr>
        <w:t xml:space="preserve">имена прилагательные с помощью суффиксов </w:t>
      </w:r>
      <w:r w:rsidRPr="00177BFA">
        <w:rPr>
          <w:rStyle w:val="11"/>
          <w:lang w:eastAsia="en-US"/>
        </w:rPr>
        <w:t>-</w:t>
      </w:r>
      <w:r>
        <w:rPr>
          <w:rStyle w:val="11"/>
          <w:lang w:val="en-US" w:eastAsia="en-US"/>
        </w:rPr>
        <w:t>able</w:t>
      </w:r>
      <w:r w:rsidRPr="00177BFA">
        <w:rPr>
          <w:rStyle w:val="11"/>
          <w:lang w:eastAsia="en-US"/>
        </w:rPr>
        <w:t>/-</w:t>
      </w:r>
      <w:r>
        <w:rPr>
          <w:rStyle w:val="11"/>
          <w:lang w:val="en-US" w:eastAsia="en-US"/>
        </w:rPr>
        <w:t>ible</w:t>
      </w:r>
      <w:r w:rsidRPr="00177BFA">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177BFA">
        <w:rPr>
          <w:rStyle w:val="11"/>
          <w:lang w:eastAsia="en-US"/>
        </w:rPr>
        <w:t>-/</w:t>
      </w:r>
      <w:r>
        <w:rPr>
          <w:rStyle w:val="11"/>
          <w:lang w:val="en-US" w:eastAsia="en-US"/>
        </w:rPr>
        <w:t>im</w:t>
      </w:r>
      <w:r w:rsidRPr="00177BFA">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177BFA">
        <w:rPr>
          <w:rStyle w:val="11"/>
          <w:lang w:eastAsia="en-US"/>
        </w:rPr>
        <w:t>-</w:t>
      </w:r>
      <w:r>
        <w:rPr>
          <w:rStyle w:val="11"/>
          <w:lang w:val="en-US" w:eastAsia="en-US"/>
        </w:rPr>
        <w:t>ed</w:t>
      </w:r>
      <w:r w:rsidRPr="00177BFA">
        <w:rPr>
          <w:rStyle w:val="11"/>
          <w:lang w:eastAsia="en-US"/>
        </w:rPr>
        <w:t xml:space="preserve"> (</w:t>
      </w:r>
      <w:r>
        <w:rPr>
          <w:rStyle w:val="11"/>
          <w:lang w:val="en-US" w:eastAsia="en-US"/>
        </w:rPr>
        <w:t>eight</w:t>
      </w:r>
      <w:r w:rsidRPr="00177BFA">
        <w:rPr>
          <w:rStyle w:val="11"/>
          <w:lang w:eastAsia="en-US"/>
        </w:rPr>
        <w:t>-</w:t>
      </w:r>
      <w:r>
        <w:rPr>
          <w:rStyle w:val="11"/>
          <w:lang w:val="en-US" w:eastAsia="en-US"/>
        </w:rPr>
        <w:t>legged</w:t>
      </w:r>
      <w:r w:rsidRPr="00177BFA">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177BFA">
        <w:rPr>
          <w:rStyle w:val="11"/>
          <w:lang w:eastAsia="en-US"/>
        </w:rPr>
        <w:t>(</w:t>
      </w:r>
      <w:r>
        <w:rPr>
          <w:rStyle w:val="11"/>
          <w:lang w:val="en-US" w:eastAsia="en-US"/>
        </w:rPr>
        <w:t>mother</w:t>
      </w:r>
      <w:r w:rsidRPr="00177BFA">
        <w:rPr>
          <w:rStyle w:val="11"/>
          <w:lang w:eastAsia="en-US"/>
        </w:rPr>
        <w:t>-</w:t>
      </w:r>
      <w:r>
        <w:rPr>
          <w:rStyle w:val="11"/>
          <w:lang w:val="en-US" w:eastAsia="en-US"/>
        </w:rPr>
        <w:t>in</w:t>
      </w:r>
      <w:r w:rsidRPr="00177BFA">
        <w:rPr>
          <w:rStyle w:val="11"/>
          <w:lang w:eastAsia="en-US"/>
        </w:rPr>
        <w:t>-</w:t>
      </w:r>
      <w:r>
        <w:rPr>
          <w:rStyle w:val="11"/>
          <w:lang w:val="en-US" w:eastAsia="en-US"/>
        </w:rPr>
        <w:t>law</w:t>
      </w:r>
      <w:r w:rsidRPr="00177BFA">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177BFA">
        <w:rPr>
          <w:rStyle w:val="11"/>
          <w:lang w:eastAsia="en-US"/>
        </w:rPr>
        <w:t xml:space="preserve"> (</w:t>
      </w:r>
      <w:r>
        <w:rPr>
          <w:rStyle w:val="11"/>
          <w:lang w:val="en-US" w:eastAsia="en-US"/>
        </w:rPr>
        <w:t>nice</w:t>
      </w:r>
      <w:r w:rsidRPr="00177BFA">
        <w:rPr>
          <w:rStyle w:val="11"/>
          <w:lang w:eastAsia="en-US"/>
        </w:rPr>
        <w:t>-</w:t>
      </w:r>
      <w:r>
        <w:rPr>
          <w:rStyle w:val="11"/>
          <w:lang w:val="en-US" w:eastAsia="en-US"/>
        </w:rPr>
        <w:t>looking</w:t>
      </w:r>
      <w:r w:rsidRPr="00177BFA">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177BFA">
        <w:rPr>
          <w:rStyle w:val="11"/>
          <w:lang w:eastAsia="en-US"/>
        </w:rPr>
        <w:t>(</w:t>
      </w:r>
      <w:r>
        <w:rPr>
          <w:rStyle w:val="11"/>
          <w:lang w:val="en-US" w:eastAsia="en-US"/>
        </w:rPr>
        <w:t>well</w:t>
      </w:r>
      <w:r w:rsidRPr="00177BFA">
        <w:rPr>
          <w:rStyle w:val="11"/>
          <w:lang w:eastAsia="en-US"/>
        </w:rPr>
        <w:t>-</w:t>
      </w:r>
      <w:r>
        <w:rPr>
          <w:rStyle w:val="11"/>
          <w:lang w:val="en-US" w:eastAsia="en-US"/>
        </w:rPr>
        <w:t>behaved</w:t>
      </w:r>
      <w:r w:rsidRPr="00177BFA">
        <w:rPr>
          <w:rStyle w:val="11"/>
          <w:lang w:eastAsia="en-US"/>
        </w:rPr>
        <w:t xml:space="preserve">); </w:t>
      </w:r>
      <w:r>
        <w:rPr>
          <w:rStyle w:val="11"/>
        </w:rPr>
        <w:t xml:space="preserve">глагол от прилагательного </w:t>
      </w:r>
      <w:r w:rsidRPr="00177BFA">
        <w:rPr>
          <w:rStyle w:val="11"/>
          <w:lang w:eastAsia="en-US"/>
        </w:rPr>
        <w:t>(</w:t>
      </w:r>
      <w:r>
        <w:rPr>
          <w:rStyle w:val="11"/>
          <w:lang w:val="en-US" w:eastAsia="en-US"/>
        </w:rPr>
        <w:t>cool</w:t>
      </w:r>
      <w:r w:rsidRPr="00177BFA">
        <w:rPr>
          <w:rStyle w:val="11"/>
          <w:lang w:eastAsia="en-US"/>
        </w:rPr>
        <w:t xml:space="preserve"> </w:t>
      </w:r>
      <w:r>
        <w:rPr>
          <w:rStyle w:val="11"/>
        </w:rPr>
        <w:t xml:space="preserve">— </w:t>
      </w:r>
      <w:r>
        <w:rPr>
          <w:rStyle w:val="11"/>
          <w:lang w:val="en-US" w:eastAsia="en-US"/>
        </w:rPr>
        <w:t>to</w:t>
      </w:r>
      <w:r w:rsidRPr="00177BFA">
        <w:rPr>
          <w:rStyle w:val="11"/>
          <w:lang w:eastAsia="en-US"/>
        </w:rPr>
        <w:t xml:space="preserve"> </w:t>
      </w:r>
      <w:r>
        <w:rPr>
          <w:rStyle w:val="11"/>
          <w:lang w:val="en-US" w:eastAsia="en-US"/>
        </w:rPr>
        <w:t>cool</w:t>
      </w:r>
      <w:r w:rsidRPr="00177BFA">
        <w:rPr>
          <w:rStyle w:val="11"/>
          <w:lang w:eastAsia="en-US"/>
        </w:rPr>
        <w:t>);</w:t>
      </w:r>
    </w:p>
    <w:p w14:paraId="08F02E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14:paraId="013BC0CD"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14:paraId="6C60280D" w14:textId="77777777" w:rsidR="00A5220A" w:rsidRDefault="00A5220A">
      <w:pPr>
        <w:pStyle w:val="a5"/>
        <w:numPr>
          <w:ilvl w:val="0"/>
          <w:numId w:val="61"/>
        </w:numPr>
        <w:tabs>
          <w:tab w:val="left" w:pos="557"/>
        </w:tabs>
        <w:spacing w:line="269" w:lineRule="auto"/>
        <w:jc w:val="both"/>
        <w:rPr>
          <w:color w:val="auto"/>
          <w:sz w:val="24"/>
          <w:szCs w:val="24"/>
        </w:rPr>
      </w:pPr>
      <w:bookmarkStart w:id="899" w:name="bookmark901"/>
      <w:bookmarkEnd w:id="899"/>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0C8FEE5" w14:textId="77777777" w:rsidR="00A5220A" w:rsidRPr="00177BFA" w:rsidRDefault="00A5220A">
      <w:pPr>
        <w:pStyle w:val="a5"/>
        <w:numPr>
          <w:ilvl w:val="0"/>
          <w:numId w:val="57"/>
        </w:numPr>
        <w:tabs>
          <w:tab w:val="left" w:pos="207"/>
        </w:tabs>
        <w:spacing w:line="269" w:lineRule="auto"/>
        <w:ind w:left="220" w:hanging="220"/>
        <w:jc w:val="both"/>
        <w:rPr>
          <w:color w:val="auto"/>
          <w:sz w:val="24"/>
          <w:szCs w:val="24"/>
          <w:lang w:val="en-US"/>
        </w:rPr>
      </w:pPr>
      <w:bookmarkStart w:id="900" w:name="bookmark902"/>
      <w:bookmarkEnd w:id="900"/>
      <w:r>
        <w:rPr>
          <w:rStyle w:val="11"/>
        </w:rPr>
        <w:t>предложения</w:t>
      </w:r>
      <w:r w:rsidRPr="00177BFA">
        <w:rPr>
          <w:rStyle w:val="11"/>
          <w:lang w:val="en-US"/>
        </w:rPr>
        <w:t xml:space="preserve"> </w:t>
      </w:r>
      <w:r>
        <w:rPr>
          <w:rStyle w:val="11"/>
        </w:rPr>
        <w:t>со</w:t>
      </w:r>
      <w:r w:rsidRPr="00177BFA">
        <w:rPr>
          <w:rStyle w:val="11"/>
          <w:lang w:val="en-US"/>
        </w:rPr>
        <w:t xml:space="preserve"> </w:t>
      </w:r>
      <w:r>
        <w:rPr>
          <w:rStyle w:val="11"/>
        </w:rPr>
        <w:t>сложным</w:t>
      </w:r>
      <w:r w:rsidRPr="00177BFA">
        <w:rPr>
          <w:rStyle w:val="11"/>
          <w:lang w:val="en-US"/>
        </w:rPr>
        <w:t xml:space="preserve"> </w:t>
      </w:r>
      <w:r>
        <w:rPr>
          <w:rStyle w:val="11"/>
        </w:rPr>
        <w:t>дополнением</w:t>
      </w:r>
      <w:r w:rsidRPr="00177BFA">
        <w:rPr>
          <w:rStyle w:val="11"/>
          <w:lang w:val="en-US"/>
        </w:rPr>
        <w:t xml:space="preserve"> </w:t>
      </w:r>
      <w:r>
        <w:rPr>
          <w:rStyle w:val="11"/>
          <w:lang w:val="en-US" w:eastAsia="en-US"/>
        </w:rPr>
        <w:t>(Complex Object) (I want to have my hair cut.);</w:t>
      </w:r>
    </w:p>
    <w:p w14:paraId="09E750E4" w14:textId="77777777" w:rsidR="00A5220A" w:rsidRDefault="00A5220A">
      <w:pPr>
        <w:pStyle w:val="a5"/>
        <w:numPr>
          <w:ilvl w:val="0"/>
          <w:numId w:val="57"/>
        </w:numPr>
        <w:tabs>
          <w:tab w:val="left" w:pos="207"/>
        </w:tabs>
        <w:spacing w:line="269" w:lineRule="auto"/>
        <w:ind w:firstLine="0"/>
        <w:jc w:val="both"/>
        <w:rPr>
          <w:color w:val="auto"/>
          <w:sz w:val="24"/>
          <w:szCs w:val="24"/>
        </w:rPr>
      </w:pPr>
      <w:bookmarkStart w:id="901" w:name="bookmark903"/>
      <w:bookmarkEnd w:id="901"/>
      <w:r>
        <w:rPr>
          <w:rStyle w:val="11"/>
        </w:rPr>
        <w:t xml:space="preserve">предложения с </w:t>
      </w:r>
      <w:r>
        <w:rPr>
          <w:rStyle w:val="11"/>
          <w:lang w:val="en-US" w:eastAsia="en-US"/>
        </w:rPr>
        <w:t>I wish;</w:t>
      </w:r>
    </w:p>
    <w:p w14:paraId="0A16E9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2" w:name="bookmark904"/>
      <w:bookmarkEnd w:id="902"/>
      <w:r>
        <w:rPr>
          <w:rStyle w:val="11"/>
        </w:rPr>
        <w:t xml:space="preserve">условные предложения нереального характера </w:t>
      </w:r>
      <w:r w:rsidRPr="00177BFA">
        <w:rPr>
          <w:rStyle w:val="11"/>
          <w:lang w:eastAsia="en-US"/>
        </w:rPr>
        <w:t>(</w:t>
      </w:r>
      <w:r>
        <w:rPr>
          <w:rStyle w:val="11"/>
          <w:lang w:val="en-US" w:eastAsia="en-US"/>
        </w:rPr>
        <w:t>Conditio</w:t>
      </w:r>
      <w:r w:rsidRPr="00177BFA">
        <w:rPr>
          <w:rStyle w:val="11"/>
          <w:lang w:eastAsia="en-US"/>
        </w:rPr>
        <w:softHyphen/>
      </w:r>
      <w:r>
        <w:rPr>
          <w:rStyle w:val="11"/>
          <w:lang w:val="en-US" w:eastAsia="en-US"/>
        </w:rPr>
        <w:t>nal</w:t>
      </w:r>
      <w:r w:rsidRPr="00177BFA">
        <w:rPr>
          <w:rStyle w:val="11"/>
          <w:lang w:eastAsia="en-US"/>
        </w:rPr>
        <w:t xml:space="preserve"> </w:t>
      </w:r>
      <w:r>
        <w:rPr>
          <w:rStyle w:val="11"/>
          <w:lang w:val="en-US" w:eastAsia="en-US"/>
        </w:rPr>
        <w:t>II</w:t>
      </w:r>
      <w:r w:rsidRPr="00177BFA">
        <w:rPr>
          <w:rStyle w:val="11"/>
          <w:lang w:eastAsia="en-US"/>
        </w:rPr>
        <w:t>);</w:t>
      </w:r>
    </w:p>
    <w:p w14:paraId="2BF7C1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3" w:name="bookmark905"/>
      <w:bookmarkEnd w:id="903"/>
      <w:r>
        <w:rPr>
          <w:rStyle w:val="11"/>
        </w:rPr>
        <w:t xml:space="preserve">конструкцию для выражения предпочтения </w:t>
      </w:r>
      <w:r>
        <w:rPr>
          <w:rStyle w:val="11"/>
          <w:lang w:val="en-US" w:eastAsia="en-US"/>
        </w:rPr>
        <w:t>I</w:t>
      </w:r>
      <w:r w:rsidRPr="00177BFA">
        <w:rPr>
          <w:rStyle w:val="11"/>
          <w:lang w:eastAsia="en-US"/>
        </w:rPr>
        <w:t xml:space="preserve"> </w:t>
      </w:r>
      <w:r>
        <w:rPr>
          <w:rStyle w:val="11"/>
          <w:lang w:val="en-US" w:eastAsia="en-US"/>
        </w:rPr>
        <w:t>prefer</w:t>
      </w:r>
      <w:r w:rsidRPr="00177BFA">
        <w:rPr>
          <w:rStyle w:val="11"/>
          <w:lang w:eastAsia="en-US"/>
        </w:rPr>
        <w:t xml:space="preserve"> „/</w:t>
      </w:r>
      <w:r>
        <w:rPr>
          <w:rStyle w:val="11"/>
          <w:lang w:val="en-US" w:eastAsia="en-US"/>
        </w:rPr>
        <w:t>I</w:t>
      </w:r>
      <w:r w:rsidRPr="00177BFA">
        <w:rPr>
          <w:rStyle w:val="11"/>
          <w:lang w:eastAsia="en-US"/>
        </w:rPr>
        <w:t>’</w:t>
      </w:r>
      <w:r>
        <w:rPr>
          <w:rStyle w:val="11"/>
          <w:lang w:val="en-US" w:eastAsia="en-US"/>
        </w:rPr>
        <w:t>d</w:t>
      </w:r>
      <w:r w:rsidRPr="00177BFA">
        <w:rPr>
          <w:rStyle w:val="11"/>
          <w:lang w:eastAsia="en-US"/>
        </w:rPr>
        <w:t xml:space="preserve"> </w:t>
      </w:r>
      <w:r>
        <w:rPr>
          <w:rStyle w:val="11"/>
          <w:lang w:val="en-US" w:eastAsia="en-US"/>
        </w:rPr>
        <w:t>prefer</w:t>
      </w:r>
      <w:r w:rsidRPr="00177BFA">
        <w:rPr>
          <w:rStyle w:val="11"/>
          <w:lang w:eastAsia="en-US"/>
        </w:rPr>
        <w:t xml:space="preserve"> „/</w:t>
      </w:r>
      <w:r>
        <w:rPr>
          <w:rStyle w:val="11"/>
          <w:lang w:val="en-US" w:eastAsia="en-US"/>
        </w:rPr>
        <w:t>I</w:t>
      </w:r>
      <w:r w:rsidRPr="00177BFA">
        <w:rPr>
          <w:rStyle w:val="11"/>
          <w:lang w:eastAsia="en-US"/>
        </w:rPr>
        <w:t>’</w:t>
      </w:r>
      <w:r>
        <w:rPr>
          <w:rStyle w:val="11"/>
          <w:lang w:val="en-US" w:eastAsia="en-US"/>
        </w:rPr>
        <w:t>d</w:t>
      </w:r>
      <w:r w:rsidRPr="00177BFA">
        <w:rPr>
          <w:rStyle w:val="11"/>
          <w:lang w:eastAsia="en-US"/>
        </w:rPr>
        <w:t xml:space="preserve"> </w:t>
      </w:r>
      <w:r>
        <w:rPr>
          <w:rStyle w:val="11"/>
          <w:lang w:val="en-US" w:eastAsia="en-US"/>
        </w:rPr>
        <w:t>rather</w:t>
      </w:r>
      <w:r w:rsidRPr="00177BFA">
        <w:rPr>
          <w:rStyle w:val="11"/>
          <w:lang w:eastAsia="en-US"/>
        </w:rPr>
        <w:t xml:space="preserve"> </w:t>
      </w:r>
      <w:r>
        <w:rPr>
          <w:rStyle w:val="11"/>
        </w:rPr>
        <w:t>„;</w:t>
      </w:r>
    </w:p>
    <w:p w14:paraId="5AB649C5"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4" w:name="bookmark906"/>
      <w:bookmarkEnd w:id="904"/>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14:paraId="1E38E4EF"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5" w:name="bookmark907"/>
      <w:bookmarkEnd w:id="905"/>
      <w:r>
        <w:rPr>
          <w:rStyle w:val="11"/>
        </w:rPr>
        <w:t xml:space="preserve">формы страдательного залога </w:t>
      </w:r>
      <w:r>
        <w:rPr>
          <w:rStyle w:val="11"/>
          <w:lang w:val="en-US" w:eastAsia="en-US"/>
        </w:rPr>
        <w:t>Present</w:t>
      </w:r>
      <w:r w:rsidRPr="00177BFA">
        <w:rPr>
          <w:rStyle w:val="11"/>
          <w:lang w:eastAsia="en-US"/>
        </w:rPr>
        <w:t xml:space="preserve"> </w:t>
      </w:r>
      <w:r>
        <w:rPr>
          <w:rStyle w:val="11"/>
          <w:lang w:val="en-US" w:eastAsia="en-US"/>
        </w:rPr>
        <w:t>Perfect</w:t>
      </w:r>
      <w:r w:rsidRPr="00177BFA">
        <w:rPr>
          <w:rStyle w:val="11"/>
          <w:lang w:eastAsia="en-US"/>
        </w:rPr>
        <w:t xml:space="preserve"> </w:t>
      </w:r>
      <w:r>
        <w:rPr>
          <w:rStyle w:val="11"/>
          <w:lang w:val="en-US" w:eastAsia="en-US"/>
        </w:rPr>
        <w:t>Passive</w:t>
      </w:r>
      <w:r w:rsidRPr="00177BFA">
        <w:rPr>
          <w:rStyle w:val="11"/>
          <w:lang w:eastAsia="en-US"/>
        </w:rPr>
        <w:t>;</w:t>
      </w:r>
    </w:p>
    <w:p w14:paraId="07B35A8D"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6" w:name="bookmark908"/>
      <w:bookmarkEnd w:id="906"/>
      <w:r>
        <w:rPr>
          <w:rStyle w:val="11"/>
        </w:rPr>
        <w:lastRenderedPageBreak/>
        <w:t xml:space="preserve">порядок следования имён прилагательных </w:t>
      </w:r>
      <w:r w:rsidRPr="00177BFA">
        <w:rPr>
          <w:rStyle w:val="11"/>
          <w:lang w:eastAsia="en-US"/>
        </w:rPr>
        <w:t>(</w:t>
      </w:r>
      <w:r>
        <w:rPr>
          <w:rStyle w:val="11"/>
          <w:lang w:val="en-US" w:eastAsia="en-US"/>
        </w:rPr>
        <w:t>nice</w:t>
      </w:r>
      <w:r w:rsidRPr="00177BFA">
        <w:rPr>
          <w:rStyle w:val="11"/>
          <w:lang w:eastAsia="en-US"/>
        </w:rPr>
        <w:t xml:space="preserve"> </w:t>
      </w:r>
      <w:r>
        <w:rPr>
          <w:rStyle w:val="11"/>
          <w:lang w:val="en-US" w:eastAsia="en-US"/>
        </w:rPr>
        <w:t>long</w:t>
      </w:r>
      <w:r w:rsidRPr="00177BFA">
        <w:rPr>
          <w:rStyle w:val="11"/>
          <w:lang w:eastAsia="en-US"/>
        </w:rPr>
        <w:t xml:space="preserve"> </w:t>
      </w:r>
      <w:r>
        <w:rPr>
          <w:rStyle w:val="11"/>
          <w:lang w:val="en-US" w:eastAsia="en-US"/>
        </w:rPr>
        <w:t>blond</w:t>
      </w:r>
      <w:r w:rsidRPr="00177BFA">
        <w:rPr>
          <w:rStyle w:val="11"/>
          <w:lang w:eastAsia="en-US"/>
        </w:rPr>
        <w:t xml:space="preserve"> </w:t>
      </w:r>
      <w:r>
        <w:rPr>
          <w:rStyle w:val="11"/>
          <w:lang w:val="en-US" w:eastAsia="en-US"/>
        </w:rPr>
        <w:t>hair</w:t>
      </w:r>
      <w:r w:rsidRPr="00177BFA">
        <w:rPr>
          <w:rStyle w:val="11"/>
          <w:lang w:eastAsia="en-US"/>
        </w:rPr>
        <w:t>);</w:t>
      </w:r>
    </w:p>
    <w:p w14:paraId="06A58FC5" w14:textId="77777777" w:rsidR="00A5220A" w:rsidRDefault="00A5220A">
      <w:pPr>
        <w:pStyle w:val="a5"/>
        <w:numPr>
          <w:ilvl w:val="0"/>
          <w:numId w:val="61"/>
        </w:numPr>
        <w:tabs>
          <w:tab w:val="left" w:pos="568"/>
        </w:tabs>
        <w:spacing w:line="269" w:lineRule="auto"/>
        <w:jc w:val="both"/>
        <w:rPr>
          <w:color w:val="auto"/>
          <w:sz w:val="24"/>
          <w:szCs w:val="24"/>
        </w:rPr>
      </w:pPr>
      <w:bookmarkStart w:id="907" w:name="bookmark909"/>
      <w:bookmarkEnd w:id="907"/>
      <w:r>
        <w:rPr>
          <w:rStyle w:val="11"/>
          <w:i/>
          <w:iCs/>
        </w:rPr>
        <w:t>владеть</w:t>
      </w:r>
      <w:r>
        <w:rPr>
          <w:rStyle w:val="11"/>
        </w:rPr>
        <w:t xml:space="preserve"> социокультурными знаниями и умениями:</w:t>
      </w:r>
    </w:p>
    <w:p w14:paraId="1889230E"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14:paraId="6012832F"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14:paraId="413F9DA2"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14:paraId="408F177C"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14:paraId="4C84BC66" w14:textId="77777777" w:rsidR="00A5220A" w:rsidRDefault="00A5220A">
      <w:pPr>
        <w:pStyle w:val="a5"/>
        <w:numPr>
          <w:ilvl w:val="0"/>
          <w:numId w:val="61"/>
        </w:numPr>
        <w:tabs>
          <w:tab w:val="left" w:pos="568"/>
        </w:tabs>
        <w:spacing w:line="269" w:lineRule="auto"/>
        <w:jc w:val="both"/>
        <w:rPr>
          <w:color w:val="auto"/>
          <w:sz w:val="24"/>
          <w:szCs w:val="24"/>
        </w:rPr>
      </w:pPr>
      <w:bookmarkStart w:id="908" w:name="bookmark910"/>
      <w:bookmarkEnd w:id="908"/>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Default="00A5220A">
      <w:pPr>
        <w:pStyle w:val="a5"/>
        <w:numPr>
          <w:ilvl w:val="0"/>
          <w:numId w:val="61"/>
        </w:numPr>
        <w:tabs>
          <w:tab w:val="left" w:pos="568"/>
        </w:tabs>
        <w:spacing w:line="269" w:lineRule="auto"/>
        <w:jc w:val="both"/>
        <w:rPr>
          <w:color w:val="auto"/>
          <w:sz w:val="24"/>
          <w:szCs w:val="24"/>
        </w:rPr>
      </w:pPr>
      <w:bookmarkStart w:id="909" w:name="bookmark911"/>
      <w:bookmarkEnd w:id="909"/>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78FE32C8" w14:textId="77777777" w:rsidR="00A5220A" w:rsidRDefault="00A5220A">
      <w:pPr>
        <w:pStyle w:val="a5"/>
        <w:numPr>
          <w:ilvl w:val="0"/>
          <w:numId w:val="61"/>
        </w:numPr>
        <w:tabs>
          <w:tab w:val="left" w:pos="568"/>
        </w:tabs>
        <w:spacing w:line="269" w:lineRule="auto"/>
        <w:jc w:val="both"/>
        <w:rPr>
          <w:color w:val="auto"/>
          <w:sz w:val="24"/>
          <w:szCs w:val="24"/>
        </w:rPr>
      </w:pPr>
      <w:bookmarkStart w:id="910" w:name="bookmark912"/>
      <w:bookmarkEnd w:id="910"/>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Default="00A5220A">
      <w:pPr>
        <w:pStyle w:val="a5"/>
        <w:numPr>
          <w:ilvl w:val="0"/>
          <w:numId w:val="61"/>
        </w:numPr>
        <w:tabs>
          <w:tab w:val="left" w:pos="571"/>
        </w:tabs>
        <w:spacing w:line="269" w:lineRule="auto"/>
        <w:jc w:val="both"/>
        <w:rPr>
          <w:color w:val="auto"/>
          <w:sz w:val="24"/>
          <w:szCs w:val="24"/>
        </w:rPr>
      </w:pPr>
      <w:bookmarkStart w:id="911" w:name="bookmark913"/>
      <w:bookmarkEnd w:id="91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52C0079A" w14:textId="77777777" w:rsidR="00A5220A" w:rsidRDefault="00A5220A">
      <w:pPr>
        <w:pStyle w:val="a5"/>
        <w:numPr>
          <w:ilvl w:val="0"/>
          <w:numId w:val="61"/>
        </w:numPr>
        <w:tabs>
          <w:tab w:val="left" w:pos="663"/>
        </w:tabs>
        <w:spacing w:line="269" w:lineRule="auto"/>
        <w:jc w:val="both"/>
        <w:rPr>
          <w:color w:val="auto"/>
          <w:sz w:val="24"/>
          <w:szCs w:val="24"/>
        </w:rPr>
      </w:pPr>
      <w:bookmarkStart w:id="912" w:name="bookmark914"/>
      <w:bookmarkEnd w:id="912"/>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14:paraId="2BF08500" w14:textId="77777777"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30"/>
          <w:footerReference w:type="default" r:id="rId31"/>
          <w:footnotePr>
            <w:numFmt w:val="upperRoman"/>
          </w:footnotePr>
          <w:type w:val="continuous"/>
          <w:pgSz w:w="7824" w:h="12019"/>
          <w:pgMar w:top="626" w:right="701" w:bottom="901" w:left="709" w:header="0" w:footer="3" w:gutter="0"/>
          <w:cols w:space="720"/>
          <w:noEndnote/>
          <w:docGrid w:linePitch="360"/>
        </w:sectPr>
      </w:pPr>
      <w:bookmarkStart w:id="913" w:name="bookmark915"/>
      <w:bookmarkEnd w:id="91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52B139C"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4" w:name="bookmark916"/>
      <w:bookmarkStart w:id="915" w:name="bookmark917"/>
      <w:bookmarkStart w:id="916" w:name="bookmark918"/>
      <w:r>
        <w:rPr>
          <w:rStyle w:val="23"/>
          <w:b/>
          <w:bCs/>
        </w:rPr>
        <w:lastRenderedPageBreak/>
        <w:t>2.1.6 НЕМЕЦКИЙ ЯЗЫК</w:t>
      </w:r>
      <w:bookmarkEnd w:id="914"/>
      <w:bookmarkEnd w:id="915"/>
      <w:bookmarkEnd w:id="916"/>
    </w:p>
    <w:p w14:paraId="209C33DF" w14:textId="77777777" w:rsidR="00A5220A" w:rsidRDefault="00A5220A">
      <w:pPr>
        <w:pStyle w:val="a5"/>
        <w:spacing w:after="440" w:line="266" w:lineRule="auto"/>
        <w:jc w:val="both"/>
        <w:rPr>
          <w:rFonts w:ascii="Courier New" w:hAnsi="Courier New" w:cs="Courier New"/>
          <w:color w:val="auto"/>
          <w:sz w:val="24"/>
          <w:szCs w:val="24"/>
        </w:rPr>
      </w:pPr>
      <w:r>
        <w:rPr>
          <w:rStyle w:val="11"/>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учётом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(немецкому)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237EB094"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7" w:name="bookmark919"/>
      <w:bookmarkStart w:id="918" w:name="bookmark920"/>
      <w:bookmarkStart w:id="919" w:name="bookmark921"/>
      <w:r>
        <w:rPr>
          <w:rStyle w:val="23"/>
          <w:b/>
          <w:bCs/>
        </w:rPr>
        <w:t>ПОЯСНИТЕЛЬНАЯ ЗАПИСКА</w:t>
      </w:r>
      <w:bookmarkEnd w:id="917"/>
      <w:bookmarkEnd w:id="918"/>
      <w:bookmarkEnd w:id="919"/>
    </w:p>
    <w:p w14:paraId="4E48EAF1"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образования, развития и воспитания обу</w:t>
      </w:r>
      <w:r>
        <w:rPr>
          <w:rStyle w:val="11"/>
        </w:rPr>
        <w:softHyphen/>
        <w:t>чающихся на уровне основного общего образования сред</w:t>
      </w:r>
      <w:r>
        <w:rPr>
          <w:rStyle w:val="11"/>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11"/>
        </w:rPr>
        <w:softHyphen/>
        <w:t>вательных предметов, изучаемых в 5—9 классах, а также с учётом возрастных особенностей обучающихся. В Пример</w:t>
      </w:r>
      <w:r>
        <w:rPr>
          <w:rStyle w:val="11"/>
        </w:rPr>
        <w:softHyphen/>
        <w:t>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немецкому языку.</w:t>
      </w:r>
    </w:p>
    <w:p w14:paraId="5E69FCD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(немецкий) язык»</w:t>
      </w:r>
    </w:p>
    <w:p w14:paraId="23157D0E"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Предмету «Иностранный язык» принадлежит важное ме</w:t>
      </w:r>
      <w:r>
        <w:rPr>
          <w:rStyle w:val="11"/>
        </w:rPr>
        <w:softHyphen/>
        <w:t>сто в системе среднего общего образования и воспитания со</w:t>
      </w:r>
      <w:r>
        <w:rPr>
          <w:rStyle w:val="11"/>
        </w:rPr>
        <w:softHyphen/>
        <w:t>временного школьника в условиях поликультурного и мно</w:t>
      </w:r>
      <w:r>
        <w:rPr>
          <w:rStyle w:val="11"/>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естественно-научных и других наук и становится важной составляющей базы для общего и специ</w:t>
      </w:r>
      <w:r>
        <w:rPr>
          <w:rStyle w:val="11"/>
        </w:rPr>
        <w:softHyphen/>
        <w:t>ального образования.</w:t>
      </w:r>
    </w:p>
    <w:p w14:paraId="0A6B375D"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E37A3E1" w14:textId="77777777" w:rsidR="00A5220A" w:rsidRDefault="00A5220A">
      <w:pPr>
        <w:pStyle w:val="a5"/>
        <w:spacing w:after="140" w:line="266"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w:t>
      </w:r>
      <w:r>
        <w:rPr>
          <w:rStyle w:val="11"/>
        </w:rPr>
        <w:softHyphen/>
        <w:t>дей, способных быстро адаптироваться к изменяющимся по</w:t>
      </w:r>
      <w:r>
        <w:rPr>
          <w:rStyle w:val="11"/>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w:t>
      </w:r>
      <w:r>
        <w:rPr>
          <w:rStyle w:val="11"/>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1"/>
        </w:rPr>
        <w:softHyphen/>
        <w:t>вится одним из важнейших средств социализации и успеш</w:t>
      </w:r>
      <w:r>
        <w:rPr>
          <w:rStyle w:val="11"/>
        </w:rPr>
        <w:softHyphen/>
        <w:t>ной профессиональной деятельности выпускника школы.</w:t>
      </w:r>
    </w:p>
    <w:p w14:paraId="4796D85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партнёра обеспечивает более эф</w:t>
      </w:r>
      <w:r>
        <w:rPr>
          <w:rStyle w:val="11"/>
        </w:rPr>
        <w:softHyphen/>
        <w:t>фективное общение, учитывающее особенности культуры партнёра, что позволяет успешнее решать возникающие про</w:t>
      </w:r>
      <w:r>
        <w:rPr>
          <w:rStyle w:val="11"/>
        </w:rPr>
        <w:softHyphen/>
        <w:t>блемы и избегать конфликтов.</w:t>
      </w:r>
    </w:p>
    <w:p w14:paraId="00F54C49" w14:textId="77777777" w:rsidR="00A5220A" w:rsidRDefault="00A5220A">
      <w:pPr>
        <w:pStyle w:val="a5"/>
        <w:spacing w:after="180" w:line="262"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 xml:space="preserve">жания обучения </w:t>
      </w:r>
      <w:r>
        <w:rPr>
          <w:rStyle w:val="11"/>
        </w:rPr>
        <w:lastRenderedPageBreak/>
        <w:t>предмету.</w:t>
      </w:r>
    </w:p>
    <w:p w14:paraId="5D7C2A1D" w14:textId="77777777" w:rsidR="00A5220A" w:rsidRDefault="00A5220A">
      <w:pPr>
        <w:pStyle w:val="22"/>
        <w:spacing w:after="100"/>
        <w:rPr>
          <w:rFonts w:ascii="Courier New" w:hAnsi="Courier New" w:cs="Courier New"/>
          <w:b w:val="0"/>
          <w:bCs w:val="0"/>
          <w:color w:val="auto"/>
          <w:w w:val="100"/>
          <w:sz w:val="24"/>
          <w:szCs w:val="24"/>
        </w:rPr>
      </w:pPr>
      <w:r>
        <w:rPr>
          <w:rStyle w:val="21"/>
          <w:b/>
          <w:bCs/>
        </w:rPr>
        <w:t>Цели изучения учебного предмета «Иностранный (немецкий) язык»</w:t>
      </w:r>
    </w:p>
    <w:p w14:paraId="7F689112"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992527A"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2D7304BD" w14:textId="77777777" w:rsidR="00A5220A" w:rsidRDefault="00A5220A">
      <w:pPr>
        <w:pStyle w:val="a5"/>
        <w:numPr>
          <w:ilvl w:val="0"/>
          <w:numId w:val="62"/>
        </w:numPr>
        <w:tabs>
          <w:tab w:val="left" w:pos="562"/>
        </w:tabs>
        <w:spacing w:line="259" w:lineRule="auto"/>
        <w:jc w:val="both"/>
        <w:rPr>
          <w:color w:val="auto"/>
          <w:sz w:val="24"/>
          <w:szCs w:val="24"/>
        </w:rPr>
      </w:pPr>
      <w:bookmarkStart w:id="920" w:name="bookmark922"/>
      <w:bookmarkEnd w:id="920"/>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w:t>
      </w:r>
      <w:r>
        <w:rPr>
          <w:rStyle w:val="11"/>
        </w:rPr>
        <w:softHyphen/>
        <w:t>ворении, аудировании, чтении, письме);</w:t>
      </w:r>
    </w:p>
    <w:p w14:paraId="30898826" w14:textId="77777777" w:rsidR="00A5220A" w:rsidRDefault="00A5220A">
      <w:pPr>
        <w:pStyle w:val="a5"/>
        <w:numPr>
          <w:ilvl w:val="0"/>
          <w:numId w:val="62"/>
        </w:numPr>
        <w:tabs>
          <w:tab w:val="left" w:pos="562"/>
        </w:tabs>
        <w:spacing w:line="259" w:lineRule="auto"/>
        <w:jc w:val="both"/>
        <w:rPr>
          <w:color w:val="auto"/>
          <w:sz w:val="24"/>
          <w:szCs w:val="24"/>
        </w:rPr>
      </w:pPr>
      <w:bookmarkStart w:id="921" w:name="bookmark923"/>
      <w:bookmarkEnd w:id="921"/>
      <w:r>
        <w:rPr>
          <w:rStyle w:val="11"/>
          <w:i/>
          <w:iCs/>
        </w:rPr>
        <w:t>языковая компетенция —</w:t>
      </w:r>
      <w:r>
        <w:rPr>
          <w:rStyle w:val="11"/>
        </w:rPr>
        <w:t xml:space="preserve"> овладение новыми языковы</w:t>
      </w:r>
      <w:r>
        <w:rPr>
          <w:rStyle w:val="11"/>
        </w:rPr>
        <w:softHyphen/>
        <w:t>ми средствами (фонетическими, орфографическими, лекси</w:t>
      </w:r>
      <w:r>
        <w:rPr>
          <w:rStyle w:val="11"/>
        </w:rPr>
        <w:softHyphen/>
        <w:t xml:space="preserve">ческими, грамматическими) в соответствии </w:t>
      </w:r>
      <w:r>
        <w:rPr>
          <w:rStyle w:val="11"/>
          <w:lang w:val="en-US" w:eastAsia="en-US"/>
        </w:rPr>
        <w:t>c</w:t>
      </w:r>
      <w:r w:rsidRPr="00177BFA">
        <w:rPr>
          <w:rStyle w:val="11"/>
          <w:lang w:eastAsia="en-US"/>
        </w:rPr>
        <w:t xml:space="preserve">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738EA34" w14:textId="77777777" w:rsidR="00A5220A" w:rsidRDefault="00A5220A">
      <w:pPr>
        <w:pStyle w:val="a5"/>
        <w:numPr>
          <w:ilvl w:val="0"/>
          <w:numId w:val="62"/>
        </w:numPr>
        <w:tabs>
          <w:tab w:val="left" w:pos="558"/>
        </w:tabs>
        <w:spacing w:line="259" w:lineRule="auto"/>
        <w:jc w:val="both"/>
        <w:rPr>
          <w:color w:val="auto"/>
          <w:sz w:val="24"/>
          <w:szCs w:val="24"/>
        </w:rPr>
      </w:pPr>
      <w:bookmarkStart w:id="922" w:name="bookmark924"/>
      <w:bookmarkEnd w:id="922"/>
      <w:r>
        <w:rPr>
          <w:rStyle w:val="11"/>
          <w:i/>
          <w:iCs/>
        </w:rPr>
        <w:t xml:space="preserve">социокультурная/межкультурная компетенция — </w:t>
      </w:r>
      <w:r>
        <w:rPr>
          <w:rStyle w:val="11"/>
        </w:rPr>
        <w:t>приобщение к культуре, традициям, реалиям стран/страны изучаемого языка в рамках тем и ситуаций общения, отве</w:t>
      </w:r>
      <w:r>
        <w:rPr>
          <w:rStyle w:val="11"/>
        </w:rPr>
        <w:softHyphen/>
        <w:t>чающих опыту, интересам, психологическим особенностям учащихся основной школы на разных её этапах; формирова</w:t>
      </w:r>
      <w:r>
        <w:rPr>
          <w:rStyle w:val="11"/>
        </w:rPr>
        <w:softHyphen/>
        <w:t>ние умения представлять свою страну, её культуру в услови</w:t>
      </w:r>
      <w:r>
        <w:rPr>
          <w:rStyle w:val="11"/>
        </w:rPr>
        <w:softHyphen/>
        <w:t>ях межкультурного общения;</w:t>
      </w:r>
    </w:p>
    <w:p w14:paraId="4D7DA2E8" w14:textId="77777777" w:rsidR="00A5220A" w:rsidRDefault="00A5220A">
      <w:pPr>
        <w:pStyle w:val="a5"/>
        <w:spacing w:line="266" w:lineRule="auto"/>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w:t>
      </w:r>
      <w:r>
        <w:rPr>
          <w:rStyle w:val="11"/>
        </w:rPr>
        <w:softHyphen/>
        <w:t>ходить из положения в условиях дефицита языковых средств при получении и передаче информации.</w:t>
      </w:r>
    </w:p>
    <w:p w14:paraId="67DF8C3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06126C47"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 xml:space="preserve">ным </w:t>
      </w:r>
      <w:r>
        <w:rPr>
          <w:rStyle w:val="11"/>
          <w:i/>
          <w:iCs/>
        </w:rPr>
        <w:lastRenderedPageBreak/>
        <w:t>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0BD09AEA"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CD3C28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(немецкий) язык» в учебном плане</w:t>
      </w:r>
    </w:p>
    <w:p w14:paraId="42DB4FE6" w14:textId="77777777" w:rsidR="00A5220A" w:rsidRDefault="00A5220A">
      <w:pPr>
        <w:pStyle w:val="a5"/>
        <w:spacing w:line="266"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294F8A1" w14:textId="77777777" w:rsidR="00A5220A" w:rsidRDefault="00A5220A">
      <w:pPr>
        <w:pStyle w:val="a5"/>
        <w:spacing w:after="140" w:line="266"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11-й класс. На этапе основного общего об</w:t>
      </w:r>
      <w:r>
        <w:rPr>
          <w:rStyle w:val="11"/>
        </w:rPr>
        <w:softHyphen/>
        <w:t>разования минимально допустимое количество учебных ча</w:t>
      </w:r>
      <w:r>
        <w:rPr>
          <w:rStyle w:val="11"/>
        </w:rPr>
        <w:softHyphen/>
        <w:t>сов, выделяемых на изучение первого иностранного язы</w:t>
      </w:r>
      <w:r>
        <w:rPr>
          <w:rStyle w:val="11"/>
        </w:rPr>
        <w:softHyphen/>
        <w:t>ка — 3 часа в неделю, что составляет 102 учебных часа на каждом году обучения с 5 по 9 класс.</w:t>
      </w:r>
    </w:p>
    <w:p w14:paraId="58131CA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w:t>
      </w:r>
      <w:r>
        <w:rPr>
          <w:rStyle w:val="11"/>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8"/>
      </w:r>
      <w:r>
        <w:rPr>
          <w:rStyle w:val="11"/>
        </w:rPr>
        <w:t>.</w:t>
      </w:r>
    </w:p>
    <w:p w14:paraId="703FA06A" w14:textId="77777777" w:rsidR="00A5220A" w:rsidRDefault="00A5220A">
      <w:pPr>
        <w:pStyle w:val="a5"/>
        <w:spacing w:line="276"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53F9E99C" w14:textId="77777777" w:rsidR="00A5220A" w:rsidRDefault="00A5220A">
      <w:pPr>
        <w:pStyle w:val="a5"/>
        <w:spacing w:after="340" w:line="276"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введение, планируемые результаты (личностные, мета- предметные результаты освоения учебного предмета «Ино</w:t>
      </w:r>
      <w:r>
        <w:rPr>
          <w:rStyle w:val="11"/>
        </w:rPr>
        <w:softHyphen/>
        <w:t>странный (немецкий) язык» на уровне основного общего об</w:t>
      </w:r>
      <w:r>
        <w:rPr>
          <w:rStyle w:val="11"/>
        </w:rPr>
        <w:softHyphen/>
        <w:t xml:space="preserve">разования), предметные </w:t>
      </w:r>
      <w:r>
        <w:rPr>
          <w:rStyle w:val="11"/>
        </w:rPr>
        <w:lastRenderedPageBreak/>
        <w:t>результаты по немецкому языку по годам обучения (5—9 классы); содержание образования по немецкому языку по годам обучения (5—9 классы), темати</w:t>
      </w:r>
      <w:r>
        <w:rPr>
          <w:rStyle w:val="11"/>
        </w:rPr>
        <w:softHyphen/>
        <w:t>ческое планирование по годам обучения (5—9 классы).</w:t>
      </w:r>
    </w:p>
    <w:p w14:paraId="3583DD1D" w14:textId="77777777" w:rsidR="00A5220A" w:rsidRDefault="00A5220A">
      <w:pPr>
        <w:pStyle w:val="24"/>
        <w:keepNext/>
        <w:keepLines/>
        <w:pBdr>
          <w:bottom w:val="single" w:sz="4" w:space="0" w:color="auto"/>
        </w:pBdr>
        <w:spacing w:after="240" w:line="206" w:lineRule="auto"/>
        <w:rPr>
          <w:rFonts w:ascii="Courier New" w:hAnsi="Courier New" w:cs="Courier New"/>
          <w:b w:val="0"/>
          <w:bCs w:val="0"/>
          <w:color w:val="auto"/>
          <w:w w:val="100"/>
        </w:rPr>
      </w:pPr>
      <w:bookmarkStart w:id="923" w:name="bookmark925"/>
      <w:bookmarkStart w:id="924" w:name="bookmark926"/>
      <w:bookmarkStart w:id="925" w:name="bookmark927"/>
      <w:r>
        <w:rPr>
          <w:rStyle w:val="23"/>
          <w:b/>
          <w:bCs/>
        </w:rPr>
        <w:t>СОДЕРЖАНИЕ УЧЕБНОГО ПРЕДМЕТА «ИНОСТРАННЫЙ (НЕМЕЦКИЙ) ЯЗЫК»</w:t>
      </w:r>
      <w:bookmarkEnd w:id="923"/>
      <w:bookmarkEnd w:id="924"/>
      <w:bookmarkEnd w:id="925"/>
    </w:p>
    <w:p w14:paraId="1EC67A67"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3F52853A"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BCDEAAB"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5B091D8"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61D7B84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C5471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4A45529D"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607F2447"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Покупки: продукты питания.</w:t>
      </w:r>
    </w:p>
    <w:p w14:paraId="089FB06E"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140305E"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468C8022"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Погода.</w:t>
      </w:r>
    </w:p>
    <w:p w14:paraId="171C671B" w14:textId="77777777" w:rsidR="00A5220A" w:rsidRDefault="00A5220A">
      <w:pPr>
        <w:pStyle w:val="a5"/>
        <w:jc w:val="both"/>
        <w:rPr>
          <w:rFonts w:ascii="Courier New" w:hAnsi="Courier New" w:cs="Courier New"/>
          <w:color w:val="auto"/>
          <w:sz w:val="24"/>
          <w:szCs w:val="24"/>
        </w:rPr>
      </w:pPr>
      <w:r>
        <w:rPr>
          <w:rStyle w:val="11"/>
        </w:rPr>
        <w:t>Родной город/село. Транспорт.</w:t>
      </w:r>
    </w:p>
    <w:p w14:paraId="37AC269D"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2522A87" w14:textId="77777777" w:rsidR="00A5220A" w:rsidRDefault="00A5220A">
      <w:pPr>
        <w:pStyle w:val="a5"/>
        <w:spacing w:after="22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0536608D" w14:textId="77777777" w:rsidR="00A5220A" w:rsidRDefault="00A5220A">
      <w:pPr>
        <w:pStyle w:val="a5"/>
        <w:jc w:val="both"/>
        <w:rPr>
          <w:rFonts w:ascii="Courier New" w:hAnsi="Courier New" w:cs="Courier New"/>
          <w:color w:val="auto"/>
          <w:sz w:val="24"/>
          <w:szCs w:val="24"/>
        </w:rPr>
      </w:pPr>
      <w:r>
        <w:rPr>
          <w:rStyle w:val="11"/>
          <w:b/>
          <w:bCs/>
        </w:rPr>
        <w:t>Говорение</w:t>
      </w:r>
    </w:p>
    <w:p w14:paraId="1222BD1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59BCFA37"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41D7E82C"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приглашать </w:t>
      </w:r>
      <w:r>
        <w:rPr>
          <w:rStyle w:val="11"/>
        </w:rPr>
        <w:lastRenderedPageBreak/>
        <w:t>собеседника к совместной деятельности, вежливо соглашаться/не соглашаться на предложение собеседника;</w:t>
      </w:r>
    </w:p>
    <w:p w14:paraId="12F2B1CF"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w:t>
      </w:r>
      <w:r>
        <w:rPr>
          <w:rStyle w:val="11"/>
        </w:rPr>
        <w:softHyphen/>
        <w:t>вечая на вопросы разных видов; запрашивать интересую</w:t>
      </w:r>
      <w:r>
        <w:rPr>
          <w:rStyle w:val="11"/>
        </w:rPr>
        <w:softHyphen/>
        <w:t>щую информацию.</w:t>
      </w:r>
    </w:p>
    <w:p w14:paraId="039C132B" w14:textId="77777777" w:rsidR="00A5220A" w:rsidRDefault="00A5220A">
      <w:pPr>
        <w:pStyle w:val="a5"/>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1597F83E" w14:textId="77777777" w:rsidR="00A5220A" w:rsidRDefault="00A5220A">
      <w:pPr>
        <w:pStyle w:val="a5"/>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021B2F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 на базе умений, сформированных в начальной школе:</w:t>
      </w:r>
    </w:p>
    <w:p w14:paraId="67E7E47A" w14:textId="77777777" w:rsidR="00A5220A" w:rsidRDefault="00A5220A">
      <w:pPr>
        <w:pStyle w:val="a5"/>
        <w:numPr>
          <w:ilvl w:val="0"/>
          <w:numId w:val="57"/>
        </w:numPr>
        <w:tabs>
          <w:tab w:val="left" w:pos="208"/>
        </w:tabs>
        <w:spacing w:line="310" w:lineRule="auto"/>
        <w:ind w:left="240" w:hanging="240"/>
        <w:jc w:val="both"/>
        <w:rPr>
          <w:color w:val="auto"/>
          <w:sz w:val="24"/>
          <w:szCs w:val="24"/>
        </w:rPr>
      </w:pPr>
      <w:bookmarkStart w:id="926" w:name="bookmark928"/>
      <w:bookmarkEnd w:id="926"/>
      <w:r>
        <w:rPr>
          <w:rStyle w:val="11"/>
        </w:rPr>
        <w:t>создание устных связных монологических высказываний с использованием основных коммуникативных типов речи:</w:t>
      </w:r>
    </w:p>
    <w:p w14:paraId="4634FA5C" w14:textId="77777777" w:rsidR="00A5220A" w:rsidRDefault="00A5220A">
      <w:pPr>
        <w:pStyle w:val="a5"/>
        <w:numPr>
          <w:ilvl w:val="0"/>
          <w:numId w:val="57"/>
        </w:numPr>
        <w:tabs>
          <w:tab w:val="left" w:pos="208"/>
        </w:tabs>
        <w:spacing w:line="295" w:lineRule="auto"/>
        <w:ind w:left="240" w:hanging="240"/>
        <w:jc w:val="both"/>
        <w:rPr>
          <w:color w:val="auto"/>
          <w:sz w:val="24"/>
          <w:szCs w:val="24"/>
        </w:rPr>
      </w:pPr>
      <w:bookmarkStart w:id="927" w:name="bookmark929"/>
      <w:bookmarkEnd w:id="927"/>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79756453" w14:textId="77777777" w:rsidR="00A5220A" w:rsidRDefault="00A5220A">
      <w:pPr>
        <w:pStyle w:val="a5"/>
        <w:numPr>
          <w:ilvl w:val="0"/>
          <w:numId w:val="57"/>
        </w:numPr>
        <w:tabs>
          <w:tab w:val="left" w:pos="207"/>
        </w:tabs>
        <w:ind w:firstLine="0"/>
        <w:jc w:val="both"/>
        <w:rPr>
          <w:color w:val="auto"/>
          <w:sz w:val="24"/>
          <w:szCs w:val="24"/>
        </w:rPr>
      </w:pPr>
      <w:bookmarkStart w:id="928" w:name="bookmark930"/>
      <w:bookmarkEnd w:id="928"/>
      <w:r>
        <w:rPr>
          <w:rStyle w:val="11"/>
        </w:rPr>
        <w:t>повествование/сообщение;</w:t>
      </w:r>
    </w:p>
    <w:p w14:paraId="2796BA3E" w14:textId="77777777" w:rsidR="00A5220A" w:rsidRDefault="00A5220A">
      <w:pPr>
        <w:pStyle w:val="a5"/>
        <w:numPr>
          <w:ilvl w:val="0"/>
          <w:numId w:val="57"/>
        </w:numPr>
        <w:tabs>
          <w:tab w:val="left" w:pos="207"/>
        </w:tabs>
        <w:ind w:left="240" w:hanging="240"/>
        <w:jc w:val="both"/>
        <w:rPr>
          <w:color w:val="auto"/>
          <w:sz w:val="24"/>
          <w:szCs w:val="24"/>
        </w:rPr>
      </w:pPr>
      <w:bookmarkStart w:id="929" w:name="bookmark931"/>
      <w:bookmarkEnd w:id="929"/>
      <w:r>
        <w:rPr>
          <w:rStyle w:val="11"/>
        </w:rPr>
        <w:t>изложение (пересказ) основного содержания прочитанного текста;</w:t>
      </w:r>
    </w:p>
    <w:p w14:paraId="5C739A30" w14:textId="77777777" w:rsidR="00A5220A" w:rsidRDefault="00A5220A">
      <w:pPr>
        <w:pStyle w:val="a5"/>
        <w:numPr>
          <w:ilvl w:val="0"/>
          <w:numId w:val="57"/>
        </w:numPr>
        <w:tabs>
          <w:tab w:val="left" w:pos="207"/>
        </w:tabs>
        <w:ind w:left="240" w:hanging="240"/>
        <w:jc w:val="both"/>
        <w:rPr>
          <w:color w:val="auto"/>
          <w:sz w:val="24"/>
          <w:szCs w:val="24"/>
        </w:rPr>
      </w:pPr>
      <w:bookmarkStart w:id="930" w:name="bookmark932"/>
      <w:bookmarkEnd w:id="930"/>
      <w:r>
        <w:rPr>
          <w:rStyle w:val="11"/>
        </w:rPr>
        <w:t>краткое изложение результатов выполненной проектной работы.</w:t>
      </w:r>
    </w:p>
    <w:p w14:paraId="59EF1015"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4348DE01" w14:textId="77777777" w:rsidR="00A5220A" w:rsidRDefault="00A5220A">
      <w:pPr>
        <w:pStyle w:val="a5"/>
        <w:spacing w:after="220"/>
        <w:jc w:val="both"/>
        <w:rPr>
          <w:rFonts w:ascii="Courier New" w:hAnsi="Courier New" w:cs="Courier New"/>
          <w:color w:val="auto"/>
          <w:sz w:val="24"/>
          <w:szCs w:val="24"/>
        </w:rPr>
      </w:pPr>
      <w:r>
        <w:rPr>
          <w:rStyle w:val="11"/>
        </w:rPr>
        <w:t>Объём монологического высказывания — 5—6 фраз.</w:t>
      </w:r>
    </w:p>
    <w:p w14:paraId="5D79A72D" w14:textId="77777777" w:rsidR="00A5220A" w:rsidRDefault="00A5220A">
      <w:pPr>
        <w:pStyle w:val="a5"/>
        <w:jc w:val="both"/>
        <w:rPr>
          <w:rFonts w:ascii="Courier New" w:hAnsi="Courier New" w:cs="Courier New"/>
          <w:color w:val="auto"/>
          <w:sz w:val="24"/>
          <w:szCs w:val="24"/>
        </w:rPr>
      </w:pPr>
      <w:r>
        <w:rPr>
          <w:rStyle w:val="11"/>
          <w:b/>
          <w:bCs/>
        </w:rPr>
        <w:t>Аудирование</w:t>
      </w:r>
    </w:p>
    <w:p w14:paraId="1F0F48E2"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86BD048"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4B222D4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уме</w:t>
      </w:r>
      <w:r>
        <w:rPr>
          <w:rStyle w:val="11"/>
        </w:rPr>
        <w:softHyphen/>
        <w:t>ний восприятия и понимания на слух несложных адаптиро</w:t>
      </w:r>
      <w:r>
        <w:rPr>
          <w:rStyle w:val="11"/>
        </w:rPr>
        <w:softHyphen/>
        <w:t>ванных аутентичных текстов, содержащих отдельные незна</w:t>
      </w:r>
      <w:r>
        <w:rPr>
          <w:rStyle w:val="11"/>
        </w:rPr>
        <w:softHyphen/>
        <w:t>комые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792EDAF2"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 xml:space="preserve">новного </w:t>
      </w:r>
      <w:r>
        <w:rPr>
          <w:rStyle w:val="11"/>
        </w:rPr>
        <w:lastRenderedPageBreak/>
        <w:t>содержания.</w:t>
      </w:r>
    </w:p>
    <w:p w14:paraId="159268E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CD04568" w14:textId="77777777" w:rsidR="00A5220A" w:rsidRDefault="00A5220A">
      <w:pPr>
        <w:pStyle w:val="a5"/>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03838B"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1ADA4064"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1E50E73"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0B682E9E"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1"/>
        </w:rPr>
        <w:softHyphen/>
        <w:t>ния.</w:t>
      </w:r>
    </w:p>
    <w:p w14:paraId="36D118E6"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EB4FD8F"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50700DC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75CE2372" w14:textId="77777777" w:rsidR="00A5220A" w:rsidRDefault="00A5220A">
      <w:pPr>
        <w:pStyle w:val="a5"/>
        <w:spacing w:after="240" w:line="269" w:lineRule="auto"/>
        <w:jc w:val="both"/>
        <w:rPr>
          <w:rFonts w:ascii="Courier New" w:hAnsi="Courier New" w:cs="Courier New"/>
          <w:color w:val="auto"/>
          <w:sz w:val="24"/>
          <w:szCs w:val="24"/>
        </w:rPr>
      </w:pPr>
      <w:r>
        <w:rPr>
          <w:rStyle w:val="11"/>
        </w:rPr>
        <w:t>Объём текста/текстов для чтения — 180—200 слов.</w:t>
      </w:r>
    </w:p>
    <w:p w14:paraId="0032D28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8C3B101"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466A4809"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765A4CDF" w14:textId="77777777" w:rsidR="00A5220A" w:rsidRDefault="00A5220A">
      <w:pPr>
        <w:pStyle w:val="a5"/>
        <w:jc w:val="both"/>
        <w:rPr>
          <w:rFonts w:ascii="Courier New" w:hAnsi="Courier New" w:cs="Courier New"/>
          <w:color w:val="auto"/>
          <w:sz w:val="24"/>
          <w:szCs w:val="24"/>
        </w:rPr>
      </w:pPr>
      <w:r>
        <w:rPr>
          <w:rStyle w:val="11"/>
        </w:rPr>
        <w:t>написание коротких поздравлений с праздниками (с Но</w:t>
      </w:r>
      <w:r>
        <w:rPr>
          <w:rStyle w:val="11"/>
        </w:rPr>
        <w:softHyphen/>
        <w:t>вым годом, Рождеством, днём рождения);</w:t>
      </w:r>
    </w:p>
    <w:p w14:paraId="0143EB6B"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сообщение о себе основ</w:t>
      </w:r>
      <w:r>
        <w:rPr>
          <w:rStyle w:val="11"/>
        </w:rPr>
        <w:softHyphen/>
        <w:t>ных сведений (имя, фамилия, пол, возраст, адрес) в соответ</w:t>
      </w:r>
      <w:r>
        <w:rPr>
          <w:rStyle w:val="11"/>
        </w:rPr>
        <w:softHyphen/>
        <w:t>ствии с нормами, принятыми в стране/странах изучаемого языка;</w:t>
      </w:r>
    </w:p>
    <w:p w14:paraId="25AB2AA2"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 xml:space="preserve">общение кратких сведений о себе; оформление обращения, завершающей фразы </w:t>
      </w:r>
      <w:r>
        <w:rPr>
          <w:rStyle w:val="11"/>
        </w:rPr>
        <w:lastRenderedPageBreak/>
        <w:t>и подписи в соответствии с нормами неофициального общения, принятыми в стране/странах изу</w:t>
      </w:r>
      <w:r>
        <w:rPr>
          <w:rStyle w:val="11"/>
        </w:rPr>
        <w:softHyphen/>
        <w:t>чаемого языка. Объём сообщения — до 60 слов.</w:t>
      </w:r>
    </w:p>
    <w:p w14:paraId="328F5CA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40E127F3"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w:t>
      </w:r>
    </w:p>
    <w:p w14:paraId="18C671DB" w14:textId="77777777" w:rsidR="00A5220A" w:rsidRDefault="00A5220A">
      <w:pPr>
        <w:pStyle w:val="a5"/>
        <w:ind w:firstLine="0"/>
        <w:jc w:val="both"/>
        <w:rPr>
          <w:rFonts w:ascii="Courier New" w:hAnsi="Courier New" w:cs="Courier New"/>
          <w:color w:val="auto"/>
          <w:sz w:val="24"/>
          <w:szCs w:val="24"/>
        </w:rPr>
      </w:pPr>
      <w:r>
        <w:rPr>
          <w:rStyle w:val="11"/>
        </w:rPr>
        <w:t>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100A8ED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0159A82" w14:textId="77777777" w:rsidR="00A5220A" w:rsidRDefault="00A5220A">
      <w:pPr>
        <w:pStyle w:val="a5"/>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w:t>
      </w:r>
      <w:r>
        <w:rPr>
          <w:rStyle w:val="11"/>
        </w:rPr>
        <w:softHyphen/>
        <w:t>мационного характера.</w:t>
      </w:r>
    </w:p>
    <w:p w14:paraId="57D511A4"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90 слов.</w:t>
      </w:r>
    </w:p>
    <w:p w14:paraId="2412A50F"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7A5307D0"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5E5FAED2"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C29CA9"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2000C83A"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590E21D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E3483CE" w14:textId="77777777" w:rsidR="00A5220A" w:rsidRDefault="00A5220A">
      <w:pPr>
        <w:pStyle w:val="a5"/>
        <w:jc w:val="both"/>
        <w:rPr>
          <w:rFonts w:ascii="Courier New" w:hAnsi="Courier New" w:cs="Courier New"/>
          <w:color w:val="auto"/>
          <w:sz w:val="24"/>
          <w:szCs w:val="24"/>
        </w:rPr>
      </w:pPr>
      <w:r>
        <w:rPr>
          <w:rStyle w:val="11"/>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1"/>
        </w:rPr>
        <w:softHyphen/>
        <w:t>ских единиц продуктивного минимума).</w:t>
      </w:r>
    </w:p>
    <w:p w14:paraId="0FB13BBF" w14:textId="77777777" w:rsidR="00A5220A" w:rsidRDefault="00A5220A">
      <w:pPr>
        <w:pStyle w:val="a5"/>
        <w:jc w:val="both"/>
        <w:rPr>
          <w:rFonts w:ascii="Courier New" w:hAnsi="Courier New" w:cs="Courier New"/>
          <w:color w:val="auto"/>
          <w:sz w:val="24"/>
          <w:szCs w:val="24"/>
        </w:rPr>
      </w:pPr>
      <w:r>
        <w:rPr>
          <w:rStyle w:val="11"/>
        </w:rPr>
        <w:t>Основные способы словообразования:</w:t>
      </w:r>
    </w:p>
    <w:p w14:paraId="1D4DD3EC" w14:textId="77777777" w:rsidR="00A5220A" w:rsidRDefault="00A5220A">
      <w:pPr>
        <w:pStyle w:val="a5"/>
        <w:jc w:val="both"/>
        <w:rPr>
          <w:rFonts w:ascii="Courier New" w:hAnsi="Courier New" w:cs="Courier New"/>
          <w:color w:val="auto"/>
          <w:sz w:val="24"/>
          <w:szCs w:val="24"/>
        </w:rPr>
      </w:pPr>
      <w:r>
        <w:rPr>
          <w:rStyle w:val="11"/>
        </w:rPr>
        <w:t>а) аффиксация:</w:t>
      </w:r>
    </w:p>
    <w:p w14:paraId="4DC7CDCA" w14:textId="77777777" w:rsidR="00A5220A" w:rsidRDefault="00A5220A">
      <w:pPr>
        <w:pStyle w:val="a5"/>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177BFA">
        <w:rPr>
          <w:rStyle w:val="11"/>
          <w:i/>
          <w:iCs/>
          <w:lang w:eastAsia="en-US"/>
        </w:rPr>
        <w:t>-</w:t>
      </w:r>
      <w:r>
        <w:rPr>
          <w:rStyle w:val="11"/>
          <w:i/>
          <w:iCs/>
          <w:lang w:val="en-US" w:eastAsia="en-US"/>
        </w:rPr>
        <w:t>er</w:t>
      </w:r>
      <w:r w:rsidRPr="00177BFA">
        <w:rPr>
          <w:rStyle w:val="11"/>
          <w:i/>
          <w:iCs/>
          <w:lang w:eastAsia="en-US"/>
        </w:rPr>
        <w:t xml:space="preserve"> (</w:t>
      </w:r>
      <w:r>
        <w:rPr>
          <w:rStyle w:val="11"/>
          <w:i/>
          <w:iCs/>
          <w:lang w:val="en-US" w:eastAsia="en-US"/>
        </w:rPr>
        <w:t>der</w:t>
      </w:r>
      <w:r w:rsidRPr="00177BFA">
        <w:rPr>
          <w:rStyle w:val="11"/>
          <w:i/>
          <w:iCs/>
          <w:lang w:eastAsia="en-US"/>
        </w:rPr>
        <w:t xml:space="preserve"> </w:t>
      </w:r>
      <w:r>
        <w:rPr>
          <w:rStyle w:val="11"/>
          <w:i/>
          <w:iCs/>
          <w:lang w:val="en-US" w:eastAsia="en-US"/>
        </w:rPr>
        <w:t>Lehrer</w:t>
      </w:r>
      <w:r w:rsidRPr="00177BFA">
        <w:rPr>
          <w:rStyle w:val="11"/>
          <w:i/>
          <w:iCs/>
          <w:lang w:eastAsia="en-US"/>
        </w:rPr>
        <w:t>), -</w:t>
      </w:r>
      <w:r>
        <w:rPr>
          <w:rStyle w:val="11"/>
          <w:i/>
          <w:iCs/>
          <w:lang w:val="en-US" w:eastAsia="en-US"/>
        </w:rPr>
        <w:t>ler</w:t>
      </w:r>
      <w:r w:rsidRPr="00177BFA">
        <w:rPr>
          <w:rStyle w:val="11"/>
          <w:i/>
          <w:iCs/>
          <w:lang w:eastAsia="en-US"/>
        </w:rPr>
        <w:t xml:space="preserve"> (</w:t>
      </w:r>
      <w:r>
        <w:rPr>
          <w:rStyle w:val="11"/>
          <w:i/>
          <w:iCs/>
          <w:lang w:val="en-US" w:eastAsia="en-US"/>
        </w:rPr>
        <w:t>der</w:t>
      </w:r>
      <w:r w:rsidRPr="00177BFA">
        <w:rPr>
          <w:rStyle w:val="11"/>
          <w:i/>
          <w:iCs/>
          <w:lang w:eastAsia="en-US"/>
        </w:rPr>
        <w:t xml:space="preserve"> </w:t>
      </w:r>
      <w:r>
        <w:rPr>
          <w:rStyle w:val="11"/>
          <w:i/>
          <w:iCs/>
          <w:lang w:val="en-US" w:eastAsia="en-US"/>
        </w:rPr>
        <w:t>Sportier</w:t>
      </w:r>
      <w:r w:rsidRPr="00177BFA">
        <w:rPr>
          <w:rStyle w:val="11"/>
          <w:i/>
          <w:iCs/>
          <w:lang w:eastAsia="en-US"/>
        </w:rPr>
        <w:t>), -</w:t>
      </w:r>
      <w:r>
        <w:rPr>
          <w:rStyle w:val="11"/>
          <w:i/>
          <w:iCs/>
          <w:lang w:val="en-US" w:eastAsia="en-US"/>
        </w:rPr>
        <w:t>in</w:t>
      </w:r>
      <w:r w:rsidRPr="00177BFA">
        <w:rPr>
          <w:rStyle w:val="11"/>
          <w:i/>
          <w:iCs/>
          <w:lang w:eastAsia="en-US"/>
        </w:rPr>
        <w:t xml:space="preserve"> (</w:t>
      </w:r>
      <w:r>
        <w:rPr>
          <w:rStyle w:val="11"/>
          <w:i/>
          <w:iCs/>
          <w:lang w:val="en-US" w:eastAsia="en-US"/>
        </w:rPr>
        <w:t>die</w:t>
      </w:r>
      <w:r w:rsidRPr="00177BFA">
        <w:rPr>
          <w:rStyle w:val="11"/>
          <w:i/>
          <w:iCs/>
          <w:lang w:eastAsia="en-US"/>
        </w:rPr>
        <w:t xml:space="preserve"> </w:t>
      </w:r>
      <w:r>
        <w:rPr>
          <w:rStyle w:val="11"/>
          <w:i/>
          <w:iCs/>
          <w:lang w:val="en-US" w:eastAsia="en-US"/>
        </w:rPr>
        <w:t>Lehrerin</w:t>
      </w:r>
      <w:r w:rsidRPr="00177BFA">
        <w:rPr>
          <w:rStyle w:val="11"/>
          <w:i/>
          <w:iCs/>
          <w:lang w:eastAsia="en-US"/>
        </w:rPr>
        <w:t>), -</w:t>
      </w:r>
      <w:r>
        <w:rPr>
          <w:rStyle w:val="11"/>
          <w:i/>
          <w:iCs/>
          <w:lang w:val="en-US" w:eastAsia="en-US"/>
        </w:rPr>
        <w:t>chen</w:t>
      </w:r>
      <w:r w:rsidRPr="00177BFA">
        <w:rPr>
          <w:rStyle w:val="11"/>
          <w:i/>
          <w:iCs/>
          <w:lang w:eastAsia="en-US"/>
        </w:rPr>
        <w:t xml:space="preserve"> (</w:t>
      </w:r>
      <w:r>
        <w:rPr>
          <w:rStyle w:val="11"/>
          <w:i/>
          <w:iCs/>
          <w:lang w:val="en-US" w:eastAsia="en-US"/>
        </w:rPr>
        <w:t>das</w:t>
      </w:r>
      <w:r w:rsidRPr="00177BFA">
        <w:rPr>
          <w:rStyle w:val="11"/>
          <w:i/>
          <w:iCs/>
          <w:lang w:eastAsia="en-US"/>
        </w:rPr>
        <w:t xml:space="preserve"> </w:t>
      </w:r>
      <w:r>
        <w:rPr>
          <w:rStyle w:val="11"/>
          <w:i/>
          <w:iCs/>
          <w:lang w:val="en-US" w:eastAsia="en-US"/>
        </w:rPr>
        <w:t>Tischchen</w:t>
      </w:r>
      <w:r w:rsidRPr="00177BFA">
        <w:rPr>
          <w:rStyle w:val="11"/>
          <w:i/>
          <w:iCs/>
          <w:lang w:eastAsia="en-US"/>
        </w:rPr>
        <w:t>);</w:t>
      </w:r>
    </w:p>
    <w:p w14:paraId="052E9C0C" w14:textId="77777777" w:rsidR="00A5220A" w:rsidRDefault="00A5220A">
      <w:pPr>
        <w:pStyle w:val="a5"/>
        <w:spacing w:after="220"/>
        <w:jc w:val="both"/>
        <w:rPr>
          <w:rFonts w:ascii="Courier New" w:hAnsi="Courier New" w:cs="Courier New"/>
          <w:color w:val="auto"/>
          <w:sz w:val="24"/>
          <w:szCs w:val="24"/>
        </w:rPr>
      </w:pPr>
      <w:r>
        <w:rPr>
          <w:rStyle w:val="11"/>
        </w:rPr>
        <w:lastRenderedPageBreak/>
        <w:t xml:space="preserve">образование имен прилагательных при помощи суффиксов </w:t>
      </w:r>
      <w:r w:rsidRPr="00177BFA">
        <w:rPr>
          <w:rStyle w:val="11"/>
          <w:i/>
          <w:iCs/>
          <w:lang w:eastAsia="en-US"/>
        </w:rPr>
        <w:t>-</w:t>
      </w:r>
      <w:r>
        <w:rPr>
          <w:rStyle w:val="11"/>
          <w:i/>
          <w:iCs/>
          <w:lang w:val="en-US" w:eastAsia="en-US"/>
        </w:rPr>
        <w:t>ig</w:t>
      </w:r>
      <w:r w:rsidRPr="00177BFA">
        <w:rPr>
          <w:rStyle w:val="11"/>
          <w:i/>
          <w:iCs/>
          <w:lang w:eastAsia="en-US"/>
        </w:rPr>
        <w:t xml:space="preserve"> (</w:t>
      </w:r>
      <w:r>
        <w:rPr>
          <w:rStyle w:val="11"/>
          <w:i/>
          <w:iCs/>
          <w:lang w:val="en-US" w:eastAsia="en-US"/>
        </w:rPr>
        <w:t>sonnig</w:t>
      </w:r>
      <w:r w:rsidRPr="00177BFA">
        <w:rPr>
          <w:rStyle w:val="11"/>
          <w:i/>
          <w:iCs/>
          <w:lang w:eastAsia="en-US"/>
        </w:rPr>
        <w:t>), -</w:t>
      </w:r>
      <w:r>
        <w:rPr>
          <w:rStyle w:val="11"/>
          <w:i/>
          <w:iCs/>
          <w:lang w:val="en-US" w:eastAsia="en-US"/>
        </w:rPr>
        <w:t>lich</w:t>
      </w:r>
      <w:r w:rsidRPr="00177BFA">
        <w:rPr>
          <w:rStyle w:val="11"/>
          <w:i/>
          <w:iCs/>
          <w:lang w:eastAsia="en-US"/>
        </w:rPr>
        <w:t xml:space="preserve"> (</w:t>
      </w:r>
      <w:r>
        <w:rPr>
          <w:rStyle w:val="11"/>
          <w:i/>
          <w:iCs/>
          <w:lang w:val="en-US" w:eastAsia="en-US"/>
        </w:rPr>
        <w:t>freundlich</w:t>
      </w:r>
      <w:r w:rsidRPr="00177BFA">
        <w:rPr>
          <w:rStyle w:val="11"/>
          <w:i/>
          <w:iCs/>
          <w:lang w:eastAsia="en-US"/>
        </w:rPr>
        <w:t>);</w:t>
      </w:r>
    </w:p>
    <w:p w14:paraId="68252DC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числительных при помощи суффиксов </w:t>
      </w:r>
      <w:r w:rsidRPr="00177BFA">
        <w:rPr>
          <w:rStyle w:val="11"/>
          <w:i/>
          <w:iCs/>
          <w:lang w:eastAsia="en-US"/>
        </w:rPr>
        <w:t>-</w:t>
      </w:r>
      <w:r>
        <w:rPr>
          <w:rStyle w:val="11"/>
          <w:i/>
          <w:iCs/>
          <w:lang w:val="en-US" w:eastAsia="en-US"/>
        </w:rPr>
        <w:t>zehn</w:t>
      </w:r>
      <w:r w:rsidRPr="00177BFA">
        <w:rPr>
          <w:rStyle w:val="11"/>
          <w:i/>
          <w:iCs/>
          <w:lang w:eastAsia="en-US"/>
        </w:rPr>
        <w:t>, -</w:t>
      </w:r>
      <w:r>
        <w:rPr>
          <w:rStyle w:val="11"/>
          <w:i/>
          <w:iCs/>
          <w:lang w:val="en-US" w:eastAsia="en-US"/>
        </w:rPr>
        <w:t>zig</w:t>
      </w:r>
      <w:r w:rsidRPr="00177BFA">
        <w:rPr>
          <w:rStyle w:val="11"/>
          <w:i/>
          <w:iCs/>
          <w:lang w:eastAsia="en-US"/>
        </w:rPr>
        <w:t>, -</w:t>
      </w:r>
      <w:r>
        <w:rPr>
          <w:rStyle w:val="11"/>
          <w:i/>
          <w:iCs/>
          <w:lang w:val="en-US" w:eastAsia="en-US"/>
        </w:rPr>
        <w:t>te</w:t>
      </w:r>
      <w:r w:rsidRPr="00177BFA">
        <w:rPr>
          <w:rStyle w:val="11"/>
          <w:i/>
          <w:iCs/>
          <w:lang w:eastAsia="en-US"/>
        </w:rPr>
        <w:t>, -</w:t>
      </w:r>
      <w:r>
        <w:rPr>
          <w:rStyle w:val="11"/>
          <w:i/>
          <w:iCs/>
          <w:lang w:val="en-US" w:eastAsia="en-US"/>
        </w:rPr>
        <w:t>ste</w:t>
      </w:r>
      <w:r w:rsidRPr="00177BFA">
        <w:rPr>
          <w:rStyle w:val="11"/>
          <w:i/>
          <w:iCs/>
          <w:lang w:eastAsia="en-US"/>
        </w:rPr>
        <w:t xml:space="preserve"> (</w:t>
      </w:r>
      <w:r>
        <w:rPr>
          <w:rStyle w:val="11"/>
          <w:i/>
          <w:iCs/>
          <w:lang w:val="en-US" w:eastAsia="en-US"/>
        </w:rPr>
        <w:t>funfzehn</w:t>
      </w:r>
      <w:r w:rsidRPr="00177BFA">
        <w:rPr>
          <w:rStyle w:val="11"/>
          <w:i/>
          <w:iCs/>
          <w:lang w:eastAsia="en-US"/>
        </w:rPr>
        <w:t xml:space="preserve">, </w:t>
      </w:r>
      <w:r>
        <w:rPr>
          <w:rStyle w:val="11"/>
          <w:i/>
          <w:iCs/>
          <w:lang w:val="en-US" w:eastAsia="en-US"/>
        </w:rPr>
        <w:t>funfzig</w:t>
      </w:r>
      <w:r w:rsidRPr="00177BFA">
        <w:rPr>
          <w:rStyle w:val="11"/>
          <w:i/>
          <w:iCs/>
          <w:lang w:eastAsia="en-US"/>
        </w:rPr>
        <w:t xml:space="preserve">, </w:t>
      </w:r>
      <w:r>
        <w:rPr>
          <w:rStyle w:val="11"/>
          <w:i/>
          <w:iCs/>
          <w:lang w:val="en-US" w:eastAsia="en-US"/>
        </w:rPr>
        <w:t>funfte</w:t>
      </w:r>
      <w:r w:rsidRPr="00177BFA">
        <w:rPr>
          <w:rStyle w:val="11"/>
          <w:i/>
          <w:iCs/>
          <w:lang w:eastAsia="en-US"/>
        </w:rPr>
        <w:t xml:space="preserve">, </w:t>
      </w:r>
      <w:r>
        <w:rPr>
          <w:rStyle w:val="11"/>
          <w:i/>
          <w:iCs/>
          <w:lang w:val="en-US" w:eastAsia="en-US"/>
        </w:rPr>
        <w:t>funfzigste</w:t>
      </w:r>
      <w:r w:rsidRPr="00177BFA">
        <w:rPr>
          <w:rStyle w:val="11"/>
          <w:i/>
          <w:iCs/>
          <w:lang w:eastAsia="en-US"/>
        </w:rPr>
        <w:t>);</w:t>
      </w:r>
    </w:p>
    <w:p w14:paraId="755A3F0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 словосложение: образование сложных существительных путём соединения основ существительных </w:t>
      </w:r>
      <w:r w:rsidRPr="00177BFA">
        <w:rPr>
          <w:rStyle w:val="11"/>
          <w:i/>
          <w:iCs/>
          <w:lang w:eastAsia="en-US"/>
        </w:rPr>
        <w:t>(</w:t>
      </w:r>
      <w:r>
        <w:rPr>
          <w:rStyle w:val="11"/>
          <w:i/>
          <w:iCs/>
          <w:lang w:val="en-US" w:eastAsia="en-US"/>
        </w:rPr>
        <w:t>das</w:t>
      </w:r>
      <w:r w:rsidRPr="00177BFA">
        <w:rPr>
          <w:rStyle w:val="11"/>
          <w:i/>
          <w:iCs/>
          <w:lang w:eastAsia="en-US"/>
        </w:rPr>
        <w:t xml:space="preserve"> </w:t>
      </w:r>
      <w:r>
        <w:rPr>
          <w:rStyle w:val="11"/>
          <w:i/>
          <w:iCs/>
          <w:lang w:val="en-US" w:eastAsia="en-US"/>
        </w:rPr>
        <w:t>Klassen</w:t>
      </w:r>
      <w:r w:rsidRPr="00177BFA">
        <w:rPr>
          <w:rStyle w:val="11"/>
          <w:i/>
          <w:iCs/>
          <w:lang w:eastAsia="en-US"/>
        </w:rPr>
        <w:t xml:space="preserve">- </w:t>
      </w:r>
      <w:r>
        <w:rPr>
          <w:rStyle w:val="11"/>
          <w:i/>
          <w:iCs/>
          <w:lang w:val="en-US" w:eastAsia="en-US"/>
        </w:rPr>
        <w:t>zimmer</w:t>
      </w:r>
      <w:r w:rsidRPr="00177BFA">
        <w:rPr>
          <w:rStyle w:val="11"/>
          <w:i/>
          <w:iCs/>
          <w:lang w:eastAsia="en-US"/>
        </w:rPr>
        <w:t>).</w:t>
      </w:r>
    </w:p>
    <w:p w14:paraId="2231B70F" w14:textId="77777777" w:rsidR="00A5220A" w:rsidRDefault="00A5220A">
      <w:pPr>
        <w:pStyle w:val="a5"/>
        <w:spacing w:after="220" w:line="269" w:lineRule="auto"/>
        <w:jc w:val="both"/>
        <w:rPr>
          <w:rFonts w:ascii="Courier New" w:hAnsi="Courier New" w:cs="Courier New"/>
          <w:color w:val="auto"/>
          <w:sz w:val="24"/>
          <w:szCs w:val="24"/>
        </w:rPr>
      </w:pPr>
      <w:r>
        <w:rPr>
          <w:rStyle w:val="11"/>
        </w:rPr>
        <w:t>Синонимы. Интернациональные слова.</w:t>
      </w:r>
    </w:p>
    <w:p w14:paraId="68486C20"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3D68F1E0"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7E13E794" w14:textId="77777777" w:rsidR="00A5220A" w:rsidRDefault="00A5220A">
      <w:pPr>
        <w:pStyle w:val="a5"/>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5CA8045C" w14:textId="77777777" w:rsidR="00A5220A" w:rsidRDefault="00A5220A">
      <w:pPr>
        <w:pStyle w:val="a5"/>
        <w:jc w:val="both"/>
        <w:rPr>
          <w:rFonts w:ascii="Courier New" w:hAnsi="Courier New" w:cs="Courier New"/>
          <w:color w:val="auto"/>
          <w:sz w:val="24"/>
          <w:szCs w:val="24"/>
        </w:rPr>
      </w:pPr>
      <w:r>
        <w:rPr>
          <w:rStyle w:val="11"/>
        </w:rPr>
        <w:t>Нераспространённые и распространённые простые предло</w:t>
      </w:r>
      <w:r>
        <w:rPr>
          <w:rStyle w:val="11"/>
        </w:rPr>
        <w:softHyphen/>
        <w:t xml:space="preserve">жения: с простым </w:t>
      </w:r>
      <w:r w:rsidRPr="00177BFA">
        <w:rPr>
          <w:rStyle w:val="11"/>
          <w:i/>
          <w:iCs/>
          <w:lang w:eastAsia="en-US"/>
        </w:rPr>
        <w:t>(</w:t>
      </w:r>
      <w:r>
        <w:rPr>
          <w:rStyle w:val="11"/>
          <w:i/>
          <w:iCs/>
          <w:lang w:val="en-US" w:eastAsia="en-US"/>
        </w:rPr>
        <w:t>Er</w:t>
      </w:r>
      <w:r w:rsidRPr="00177BFA">
        <w:rPr>
          <w:rStyle w:val="11"/>
          <w:i/>
          <w:iCs/>
          <w:lang w:eastAsia="en-US"/>
        </w:rPr>
        <w:t xml:space="preserve"> </w:t>
      </w:r>
      <w:r>
        <w:rPr>
          <w:rStyle w:val="11"/>
          <w:i/>
          <w:iCs/>
          <w:lang w:val="en-US" w:eastAsia="en-US"/>
        </w:rPr>
        <w:t>liest</w:t>
      </w:r>
      <w:r w:rsidRPr="00177BFA">
        <w:rPr>
          <w:rStyle w:val="11"/>
          <w:i/>
          <w:iCs/>
          <w:lang w:eastAsia="en-US"/>
        </w:rPr>
        <w:t>.)</w:t>
      </w:r>
      <w:r w:rsidRPr="00177BFA">
        <w:rPr>
          <w:rStyle w:val="11"/>
          <w:lang w:eastAsia="en-US"/>
        </w:rPr>
        <w:t xml:space="preserve"> </w:t>
      </w:r>
      <w:r>
        <w:rPr>
          <w:rStyle w:val="11"/>
        </w:rPr>
        <w:t>и составным глагольным сказу</w:t>
      </w:r>
      <w:r>
        <w:rPr>
          <w:rStyle w:val="11"/>
        </w:rPr>
        <w:softHyphen/>
        <w:t xml:space="preserve">емым </w:t>
      </w:r>
      <w:r w:rsidRPr="00177BFA">
        <w:rPr>
          <w:rStyle w:val="11"/>
          <w:i/>
          <w:iCs/>
          <w:lang w:eastAsia="en-US"/>
        </w:rPr>
        <w:t>(</w:t>
      </w:r>
      <w:r>
        <w:rPr>
          <w:rStyle w:val="11"/>
          <w:i/>
          <w:iCs/>
          <w:lang w:val="en-US" w:eastAsia="en-US"/>
        </w:rPr>
        <w:t>Er</w:t>
      </w:r>
      <w:r w:rsidRPr="00177BFA">
        <w:rPr>
          <w:rStyle w:val="11"/>
          <w:i/>
          <w:iCs/>
          <w:lang w:eastAsia="en-US"/>
        </w:rPr>
        <w:t xml:space="preserve"> </w:t>
      </w:r>
      <w:r>
        <w:rPr>
          <w:rStyle w:val="11"/>
          <w:i/>
          <w:iCs/>
          <w:lang w:val="en-US" w:eastAsia="en-US"/>
        </w:rPr>
        <w:t>kann</w:t>
      </w:r>
      <w:r w:rsidRPr="00177BFA">
        <w:rPr>
          <w:rStyle w:val="11"/>
          <w:i/>
          <w:iCs/>
          <w:lang w:eastAsia="en-US"/>
        </w:rPr>
        <w:t xml:space="preserve"> </w:t>
      </w:r>
      <w:r>
        <w:rPr>
          <w:rStyle w:val="11"/>
          <w:i/>
          <w:iCs/>
          <w:lang w:val="en-US" w:eastAsia="en-US"/>
        </w:rPr>
        <w:t>lesen</w:t>
      </w:r>
      <w:r w:rsidRPr="00177BFA">
        <w:rPr>
          <w:rStyle w:val="11"/>
          <w:i/>
          <w:iCs/>
          <w:lang w:eastAsia="en-US"/>
        </w:rPr>
        <w:t>.),</w:t>
      </w:r>
      <w:r w:rsidRPr="00177BFA">
        <w:rPr>
          <w:rStyle w:val="11"/>
          <w:lang w:eastAsia="en-US"/>
        </w:rPr>
        <w:t xml:space="preserve"> </w:t>
      </w:r>
      <w:r>
        <w:rPr>
          <w:rStyle w:val="11"/>
        </w:rPr>
        <w:t xml:space="preserve">с составным именным сказуемым </w:t>
      </w:r>
      <w:r w:rsidRPr="00177BFA">
        <w:rPr>
          <w:rStyle w:val="11"/>
          <w:i/>
          <w:iCs/>
          <w:lang w:eastAsia="en-US"/>
        </w:rPr>
        <w:t>(</w:t>
      </w:r>
      <w:r>
        <w:rPr>
          <w:rStyle w:val="11"/>
          <w:i/>
          <w:iCs/>
          <w:lang w:val="en-US" w:eastAsia="en-US"/>
        </w:rPr>
        <w:t>Der</w:t>
      </w:r>
      <w:r w:rsidRPr="00177BFA">
        <w:rPr>
          <w:rStyle w:val="11"/>
          <w:i/>
          <w:iCs/>
          <w:lang w:eastAsia="en-US"/>
        </w:rPr>
        <w:t xml:space="preserve"> </w:t>
      </w:r>
      <w:r>
        <w:rPr>
          <w:rStyle w:val="11"/>
          <w:i/>
          <w:iCs/>
          <w:lang w:val="en-US" w:eastAsia="en-US"/>
        </w:rPr>
        <w:t>Tisch</w:t>
      </w:r>
      <w:r w:rsidRPr="00177BFA">
        <w:rPr>
          <w:rStyle w:val="11"/>
          <w:i/>
          <w:iCs/>
          <w:lang w:eastAsia="en-US"/>
        </w:rPr>
        <w:t xml:space="preserve"> </w:t>
      </w:r>
      <w:r>
        <w:rPr>
          <w:rStyle w:val="11"/>
          <w:i/>
          <w:iCs/>
          <w:lang w:val="en-US" w:eastAsia="en-US"/>
        </w:rPr>
        <w:t>ist</w:t>
      </w:r>
      <w:r w:rsidRPr="00177BFA">
        <w:rPr>
          <w:rStyle w:val="11"/>
          <w:i/>
          <w:iCs/>
          <w:lang w:eastAsia="en-US"/>
        </w:rPr>
        <w:t xml:space="preserve"> </w:t>
      </w:r>
      <w:r>
        <w:rPr>
          <w:rStyle w:val="11"/>
          <w:i/>
          <w:iCs/>
          <w:lang w:val="en-US" w:eastAsia="en-US"/>
        </w:rPr>
        <w:t>blau</w:t>
      </w:r>
      <w:r w:rsidRPr="00177BFA">
        <w:rPr>
          <w:rStyle w:val="11"/>
          <w:i/>
          <w:iCs/>
          <w:lang w:eastAsia="en-US"/>
        </w:rPr>
        <w:t>.),</w:t>
      </w:r>
      <w:r w:rsidRPr="00177BFA">
        <w:rPr>
          <w:rStyle w:val="11"/>
          <w:lang w:eastAsia="en-US"/>
        </w:rPr>
        <w:t xml:space="preserve"> </w:t>
      </w:r>
      <w:r>
        <w:rPr>
          <w:rStyle w:val="11"/>
        </w:rPr>
        <w:t>в том числе с дополнениями в датель</w:t>
      </w:r>
      <w:r>
        <w:rPr>
          <w:rStyle w:val="11"/>
        </w:rPr>
        <w:softHyphen/>
        <w:t xml:space="preserve">ном и винительном падежах </w:t>
      </w:r>
      <w:r w:rsidRPr="00177BFA">
        <w:rPr>
          <w:rStyle w:val="11"/>
          <w:lang w:eastAsia="en-US"/>
        </w:rPr>
        <w:t>(</w:t>
      </w:r>
      <w:r>
        <w:rPr>
          <w:rStyle w:val="11"/>
          <w:i/>
          <w:iCs/>
          <w:lang w:val="en-US" w:eastAsia="en-US"/>
        </w:rPr>
        <w:t>Er</w:t>
      </w:r>
      <w:r w:rsidRPr="00177BFA">
        <w:rPr>
          <w:rStyle w:val="11"/>
          <w:i/>
          <w:iCs/>
          <w:lang w:eastAsia="en-US"/>
        </w:rPr>
        <w:t xml:space="preserve"> </w:t>
      </w:r>
      <w:r>
        <w:rPr>
          <w:rStyle w:val="11"/>
          <w:i/>
          <w:iCs/>
          <w:lang w:val="en-US" w:eastAsia="en-US"/>
        </w:rPr>
        <w:t>liest</w:t>
      </w:r>
      <w:r w:rsidRPr="00177BFA">
        <w:rPr>
          <w:rStyle w:val="11"/>
          <w:i/>
          <w:iCs/>
          <w:lang w:eastAsia="en-US"/>
        </w:rPr>
        <w:t xml:space="preserve"> </w:t>
      </w:r>
      <w:r>
        <w:rPr>
          <w:rStyle w:val="11"/>
          <w:i/>
          <w:iCs/>
          <w:lang w:val="en-US" w:eastAsia="en-US"/>
        </w:rPr>
        <w:t>ein</w:t>
      </w:r>
      <w:r w:rsidRPr="00177BFA">
        <w:rPr>
          <w:rStyle w:val="11"/>
          <w:i/>
          <w:iCs/>
          <w:lang w:eastAsia="en-US"/>
        </w:rPr>
        <w:t xml:space="preserve"> </w:t>
      </w:r>
      <w:r>
        <w:rPr>
          <w:rStyle w:val="11"/>
          <w:i/>
          <w:iCs/>
          <w:lang w:val="en-US" w:eastAsia="en-US"/>
        </w:rPr>
        <w:t>Buch</w:t>
      </w:r>
      <w:r w:rsidRPr="00177BFA">
        <w:rPr>
          <w:rStyle w:val="11"/>
          <w:i/>
          <w:iCs/>
          <w:lang w:eastAsia="en-US"/>
        </w:rPr>
        <w:t xml:space="preserve">. </w:t>
      </w:r>
      <w:r>
        <w:rPr>
          <w:rStyle w:val="11"/>
          <w:i/>
          <w:iCs/>
          <w:lang w:val="en-US" w:eastAsia="en-US"/>
        </w:rPr>
        <w:t>Sie</w:t>
      </w:r>
      <w:r w:rsidRPr="00177BFA">
        <w:rPr>
          <w:rStyle w:val="11"/>
          <w:i/>
          <w:iCs/>
          <w:lang w:eastAsia="en-US"/>
        </w:rPr>
        <w:t xml:space="preserve"> </w:t>
      </w:r>
      <w:r>
        <w:rPr>
          <w:rStyle w:val="11"/>
          <w:i/>
          <w:iCs/>
          <w:lang w:val="en-US" w:eastAsia="en-US"/>
        </w:rPr>
        <w:t>hilft</w:t>
      </w:r>
      <w:r w:rsidRPr="00177BFA">
        <w:rPr>
          <w:rStyle w:val="11"/>
          <w:i/>
          <w:iCs/>
          <w:lang w:eastAsia="en-US"/>
        </w:rPr>
        <w:t xml:space="preserve"> </w:t>
      </w:r>
      <w:r>
        <w:rPr>
          <w:rStyle w:val="11"/>
          <w:i/>
          <w:iCs/>
          <w:lang w:val="en-US" w:eastAsia="en-US"/>
        </w:rPr>
        <w:t>der</w:t>
      </w:r>
      <w:r w:rsidRPr="00177BFA">
        <w:rPr>
          <w:rStyle w:val="11"/>
          <w:i/>
          <w:iCs/>
          <w:lang w:eastAsia="en-US"/>
        </w:rPr>
        <w:t xml:space="preserve"> </w:t>
      </w:r>
      <w:r>
        <w:rPr>
          <w:rStyle w:val="11"/>
          <w:i/>
          <w:iCs/>
          <w:lang w:val="en-US" w:eastAsia="en-US"/>
        </w:rPr>
        <w:t>Mutter</w:t>
      </w:r>
      <w:r w:rsidRPr="00177BFA">
        <w:rPr>
          <w:rStyle w:val="11"/>
          <w:i/>
          <w:iCs/>
          <w:lang w:eastAsia="en-US"/>
        </w:rPr>
        <w:t>.</w:t>
      </w:r>
      <w:r w:rsidRPr="00177BFA">
        <w:rPr>
          <w:rStyle w:val="11"/>
          <w:lang w:eastAsia="en-US"/>
        </w:rPr>
        <w:t>).</w:t>
      </w:r>
    </w:p>
    <w:p w14:paraId="34BC3755" w14:textId="77777777" w:rsidR="00A5220A" w:rsidRDefault="00A5220A">
      <w:pPr>
        <w:pStyle w:val="a5"/>
        <w:jc w:val="both"/>
        <w:rPr>
          <w:rFonts w:ascii="Courier New" w:hAnsi="Courier New" w:cs="Courier New"/>
          <w:color w:val="auto"/>
          <w:sz w:val="24"/>
          <w:szCs w:val="24"/>
        </w:rPr>
      </w:pPr>
      <w:r>
        <w:rPr>
          <w:rStyle w:val="11"/>
        </w:rPr>
        <w:t>Побудительные предложения, в том числе в отрицатель</w:t>
      </w:r>
      <w:r>
        <w:rPr>
          <w:rStyle w:val="11"/>
        </w:rPr>
        <w:softHyphen/>
        <w:t xml:space="preserve">ной форме </w:t>
      </w:r>
      <w:r w:rsidRPr="00177BFA">
        <w:rPr>
          <w:rStyle w:val="11"/>
          <w:i/>
          <w:iCs/>
          <w:lang w:eastAsia="en-US"/>
        </w:rPr>
        <w:t>(</w:t>
      </w:r>
      <w:r>
        <w:rPr>
          <w:rStyle w:val="11"/>
          <w:i/>
          <w:iCs/>
          <w:lang w:val="en-US" w:eastAsia="en-US"/>
        </w:rPr>
        <w:t>Schreib</w:t>
      </w:r>
      <w:r w:rsidRPr="00177BFA">
        <w:rPr>
          <w:rStyle w:val="11"/>
          <w:i/>
          <w:iCs/>
          <w:lang w:eastAsia="en-US"/>
        </w:rPr>
        <w:t xml:space="preserve"> </w:t>
      </w:r>
      <w:r>
        <w:rPr>
          <w:rStyle w:val="11"/>
          <w:i/>
          <w:iCs/>
          <w:lang w:val="en-US" w:eastAsia="en-US"/>
        </w:rPr>
        <w:t>den</w:t>
      </w:r>
      <w:r w:rsidRPr="00177BFA">
        <w:rPr>
          <w:rStyle w:val="11"/>
          <w:i/>
          <w:iCs/>
          <w:lang w:eastAsia="en-US"/>
        </w:rPr>
        <w:t xml:space="preserve"> </w:t>
      </w:r>
      <w:r>
        <w:rPr>
          <w:rStyle w:val="11"/>
          <w:i/>
          <w:iCs/>
          <w:lang w:val="en-US" w:eastAsia="en-US"/>
        </w:rPr>
        <w:t>Satz</w:t>
      </w:r>
      <w:r w:rsidRPr="00177BFA">
        <w:rPr>
          <w:rStyle w:val="11"/>
          <w:i/>
          <w:iCs/>
          <w:lang w:eastAsia="en-US"/>
        </w:rPr>
        <w:t xml:space="preserve">! </w:t>
      </w:r>
      <w:r>
        <w:rPr>
          <w:rStyle w:val="11"/>
          <w:i/>
          <w:iCs/>
          <w:lang w:val="en-US" w:eastAsia="en-US"/>
        </w:rPr>
        <w:t>Offne</w:t>
      </w:r>
      <w:r w:rsidRPr="00177BFA">
        <w:rPr>
          <w:rStyle w:val="11"/>
          <w:i/>
          <w:iCs/>
          <w:lang w:eastAsia="en-US"/>
        </w:rPr>
        <w:t xml:space="preserve"> </w:t>
      </w:r>
      <w:r>
        <w:rPr>
          <w:rStyle w:val="11"/>
          <w:i/>
          <w:iCs/>
          <w:lang w:val="en-US" w:eastAsia="en-US"/>
        </w:rPr>
        <w:t>die</w:t>
      </w:r>
      <w:r w:rsidRPr="00177BFA">
        <w:rPr>
          <w:rStyle w:val="11"/>
          <w:i/>
          <w:iCs/>
          <w:lang w:eastAsia="en-US"/>
        </w:rPr>
        <w:t xml:space="preserve"> </w:t>
      </w:r>
      <w:r>
        <w:rPr>
          <w:rStyle w:val="11"/>
          <w:i/>
          <w:iCs/>
          <w:lang w:val="en-US" w:eastAsia="en-US"/>
        </w:rPr>
        <w:t>Tur</w:t>
      </w:r>
      <w:r w:rsidRPr="00177BFA">
        <w:rPr>
          <w:rStyle w:val="11"/>
          <w:i/>
          <w:iCs/>
          <w:lang w:eastAsia="en-US"/>
        </w:rPr>
        <w:t xml:space="preserve"> </w:t>
      </w:r>
      <w:r>
        <w:rPr>
          <w:rStyle w:val="11"/>
          <w:i/>
          <w:iCs/>
          <w:lang w:val="en-US" w:eastAsia="en-US"/>
        </w:rPr>
        <w:t>nicht</w:t>
      </w:r>
      <w:r w:rsidRPr="00177BFA">
        <w:rPr>
          <w:rStyle w:val="11"/>
          <w:i/>
          <w:iCs/>
          <w:lang w:eastAsia="en-US"/>
        </w:rPr>
        <w:t>!).</w:t>
      </w:r>
    </w:p>
    <w:p w14:paraId="33A37FA9"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sidRPr="00177BFA">
        <w:rPr>
          <w:rStyle w:val="11"/>
          <w:lang w:eastAsia="en-US"/>
        </w:rPr>
        <w:t xml:space="preserve"> </w:t>
      </w:r>
      <w:r>
        <w:rPr>
          <w:rStyle w:val="11"/>
        </w:rPr>
        <w:t>I.</w:t>
      </w:r>
    </w:p>
    <w:p w14:paraId="226550AF" w14:textId="77777777" w:rsidR="00A5220A" w:rsidRDefault="00A5220A">
      <w:pPr>
        <w:pStyle w:val="a5"/>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durfen</w:t>
      </w:r>
      <w:r w:rsidRPr="00177BFA">
        <w:rPr>
          <w:rStyle w:val="11"/>
          <w:lang w:eastAsia="en-US"/>
        </w:rPr>
        <w:t xml:space="preserve"> </w:t>
      </w:r>
      <w:r>
        <w:rPr>
          <w:rStyle w:val="11"/>
        </w:rPr>
        <w:t xml:space="preserve">(в </w:t>
      </w:r>
      <w:r>
        <w:rPr>
          <w:rStyle w:val="11"/>
          <w:lang w:val="en-US" w:eastAsia="en-US"/>
        </w:rPr>
        <w:t>Prasens</w:t>
      </w:r>
      <w:r w:rsidRPr="00177BFA">
        <w:rPr>
          <w:rStyle w:val="11"/>
          <w:lang w:eastAsia="en-US"/>
        </w:rPr>
        <w:t>).</w:t>
      </w:r>
    </w:p>
    <w:p w14:paraId="23D51EB2" w14:textId="77777777" w:rsidR="00A5220A" w:rsidRDefault="00A5220A">
      <w:pPr>
        <w:pStyle w:val="a5"/>
        <w:jc w:val="both"/>
        <w:rPr>
          <w:rFonts w:ascii="Courier New" w:hAnsi="Courier New" w:cs="Courier New"/>
          <w:color w:val="auto"/>
          <w:sz w:val="24"/>
          <w:szCs w:val="24"/>
        </w:rPr>
      </w:pPr>
      <w:r>
        <w:rPr>
          <w:rStyle w:val="11"/>
        </w:rPr>
        <w:t>Наречия в положительной, сравнительной и превосходной степенях сравнения, образованные по правилу и исключе</w:t>
      </w:r>
      <w:r>
        <w:rPr>
          <w:rStyle w:val="11"/>
        </w:rPr>
        <w:softHyphen/>
        <w:t xml:space="preserve">ния </w:t>
      </w:r>
      <w:r w:rsidRPr="00177BFA">
        <w:rPr>
          <w:rStyle w:val="11"/>
          <w:i/>
          <w:iCs/>
          <w:lang w:eastAsia="en-US"/>
        </w:rPr>
        <w:t>(</w:t>
      </w:r>
      <w:r>
        <w:rPr>
          <w:rStyle w:val="11"/>
          <w:i/>
          <w:iCs/>
          <w:lang w:val="en-US" w:eastAsia="en-US"/>
        </w:rPr>
        <w:t>schon</w:t>
      </w:r>
      <w:r w:rsidRPr="00177BFA">
        <w:rPr>
          <w:rStyle w:val="11"/>
          <w:i/>
          <w:iCs/>
          <w:lang w:eastAsia="en-US"/>
        </w:rPr>
        <w:t xml:space="preserve"> </w:t>
      </w:r>
      <w:r>
        <w:rPr>
          <w:rStyle w:val="11"/>
          <w:i/>
          <w:iCs/>
        </w:rPr>
        <w:t xml:space="preserve">— </w:t>
      </w:r>
      <w:r>
        <w:rPr>
          <w:rStyle w:val="11"/>
          <w:i/>
          <w:iCs/>
          <w:lang w:val="en-US" w:eastAsia="en-US"/>
        </w:rPr>
        <w:t>schoner</w:t>
      </w:r>
      <w:r w:rsidRPr="00177BFA">
        <w:rPr>
          <w:rStyle w:val="11"/>
          <w:i/>
          <w:iCs/>
          <w:lang w:eastAsia="en-US"/>
        </w:rPr>
        <w:t xml:space="preserve"> </w:t>
      </w:r>
      <w:r>
        <w:rPr>
          <w:rStyle w:val="11"/>
          <w:i/>
          <w:iCs/>
        </w:rPr>
        <w:t xml:space="preserve">— </w:t>
      </w:r>
      <w:r>
        <w:rPr>
          <w:rStyle w:val="11"/>
          <w:i/>
          <w:iCs/>
          <w:lang w:val="en-US" w:eastAsia="en-US"/>
        </w:rPr>
        <w:t>am</w:t>
      </w:r>
      <w:r w:rsidRPr="00177BFA">
        <w:rPr>
          <w:rStyle w:val="11"/>
          <w:i/>
          <w:iCs/>
          <w:lang w:eastAsia="en-US"/>
        </w:rPr>
        <w:t xml:space="preserve"> </w:t>
      </w:r>
      <w:r>
        <w:rPr>
          <w:rStyle w:val="11"/>
          <w:i/>
          <w:iCs/>
          <w:lang w:val="en-US" w:eastAsia="en-US"/>
        </w:rPr>
        <w:t>schonsten</w:t>
      </w:r>
      <w:r w:rsidRPr="00177BFA">
        <w:rPr>
          <w:rStyle w:val="11"/>
          <w:i/>
          <w:iCs/>
          <w:lang w:eastAsia="en-US"/>
        </w:rPr>
        <w:t>/</w:t>
      </w:r>
      <w:r>
        <w:rPr>
          <w:rStyle w:val="11"/>
          <w:i/>
          <w:iCs/>
          <w:lang w:val="en-US" w:eastAsia="en-US"/>
        </w:rPr>
        <w:t>der</w:t>
      </w:r>
      <w:r w:rsidRPr="00177BFA">
        <w:rPr>
          <w:rStyle w:val="11"/>
          <w:i/>
          <w:iCs/>
          <w:lang w:eastAsia="en-US"/>
        </w:rPr>
        <w:t xml:space="preserve">, </w:t>
      </w:r>
      <w:r>
        <w:rPr>
          <w:rStyle w:val="11"/>
          <w:i/>
          <w:iCs/>
          <w:lang w:val="en-US" w:eastAsia="en-US"/>
        </w:rPr>
        <w:t>die</w:t>
      </w:r>
      <w:r w:rsidRPr="00177BFA">
        <w:rPr>
          <w:rStyle w:val="11"/>
          <w:i/>
          <w:iCs/>
          <w:lang w:eastAsia="en-US"/>
        </w:rPr>
        <w:t xml:space="preserve">, </w:t>
      </w:r>
      <w:r>
        <w:rPr>
          <w:rStyle w:val="11"/>
          <w:i/>
          <w:iCs/>
          <w:lang w:val="en-US" w:eastAsia="en-US"/>
        </w:rPr>
        <w:t>das</w:t>
      </w:r>
      <w:r w:rsidRPr="00177BFA">
        <w:rPr>
          <w:rStyle w:val="11"/>
          <w:i/>
          <w:iCs/>
          <w:lang w:eastAsia="en-US"/>
        </w:rPr>
        <w:t xml:space="preserve"> </w:t>
      </w:r>
      <w:r>
        <w:rPr>
          <w:rStyle w:val="11"/>
          <w:i/>
          <w:iCs/>
          <w:lang w:val="en-US" w:eastAsia="en-US"/>
        </w:rPr>
        <w:t>schonste</w:t>
      </w:r>
      <w:r w:rsidRPr="00177BFA">
        <w:rPr>
          <w:rStyle w:val="11"/>
          <w:i/>
          <w:iCs/>
          <w:lang w:eastAsia="en-US"/>
        </w:rPr>
        <w:t xml:space="preserve">; </w:t>
      </w:r>
      <w:r>
        <w:rPr>
          <w:rStyle w:val="11"/>
          <w:i/>
          <w:iCs/>
          <w:lang w:val="en-US" w:eastAsia="en-US"/>
        </w:rPr>
        <w:t>gut</w:t>
      </w:r>
      <w:r w:rsidRPr="00177BFA">
        <w:rPr>
          <w:rStyle w:val="11"/>
          <w:i/>
          <w:iCs/>
          <w:lang w:eastAsia="en-US"/>
        </w:rPr>
        <w:t xml:space="preserve"> — </w:t>
      </w:r>
      <w:r>
        <w:rPr>
          <w:rStyle w:val="11"/>
          <w:i/>
          <w:iCs/>
          <w:lang w:val="en-US" w:eastAsia="en-US"/>
        </w:rPr>
        <w:t>besser</w:t>
      </w:r>
      <w:r w:rsidRPr="00177BFA">
        <w:rPr>
          <w:rStyle w:val="11"/>
          <w:i/>
          <w:iCs/>
          <w:lang w:eastAsia="en-US"/>
        </w:rPr>
        <w:t xml:space="preserve"> — </w:t>
      </w:r>
      <w:r>
        <w:rPr>
          <w:rStyle w:val="11"/>
          <w:i/>
          <w:iCs/>
          <w:lang w:val="en-US" w:eastAsia="en-US"/>
        </w:rPr>
        <w:t>am</w:t>
      </w:r>
      <w:r w:rsidRPr="00177BFA">
        <w:rPr>
          <w:rStyle w:val="11"/>
          <w:i/>
          <w:iCs/>
          <w:lang w:eastAsia="en-US"/>
        </w:rPr>
        <w:t xml:space="preserve"> </w:t>
      </w:r>
      <w:r>
        <w:rPr>
          <w:rStyle w:val="11"/>
          <w:i/>
          <w:iCs/>
          <w:lang w:val="en-US" w:eastAsia="en-US"/>
        </w:rPr>
        <w:t>besten</w:t>
      </w:r>
      <w:r w:rsidRPr="00177BFA">
        <w:rPr>
          <w:rStyle w:val="11"/>
          <w:i/>
          <w:iCs/>
          <w:lang w:eastAsia="en-US"/>
        </w:rPr>
        <w:t>/</w:t>
      </w:r>
      <w:r>
        <w:rPr>
          <w:rStyle w:val="11"/>
          <w:i/>
          <w:iCs/>
          <w:lang w:val="en-US" w:eastAsia="en-US"/>
        </w:rPr>
        <w:t>der</w:t>
      </w:r>
      <w:r w:rsidRPr="00177BFA">
        <w:rPr>
          <w:rStyle w:val="11"/>
          <w:i/>
          <w:iCs/>
          <w:lang w:eastAsia="en-US"/>
        </w:rPr>
        <w:t xml:space="preserve">, </w:t>
      </w:r>
      <w:r>
        <w:rPr>
          <w:rStyle w:val="11"/>
          <w:i/>
          <w:iCs/>
          <w:lang w:val="en-US" w:eastAsia="en-US"/>
        </w:rPr>
        <w:t>die</w:t>
      </w:r>
      <w:r w:rsidRPr="00177BFA">
        <w:rPr>
          <w:rStyle w:val="11"/>
          <w:i/>
          <w:iCs/>
          <w:lang w:eastAsia="en-US"/>
        </w:rPr>
        <w:t xml:space="preserve">, </w:t>
      </w:r>
      <w:r>
        <w:rPr>
          <w:rStyle w:val="11"/>
          <w:i/>
          <w:iCs/>
          <w:lang w:val="en-US" w:eastAsia="en-US"/>
        </w:rPr>
        <w:t>das</w:t>
      </w:r>
      <w:r w:rsidRPr="00177BFA">
        <w:rPr>
          <w:rStyle w:val="11"/>
          <w:i/>
          <w:iCs/>
          <w:lang w:eastAsia="en-US"/>
        </w:rPr>
        <w:t xml:space="preserve"> </w:t>
      </w:r>
      <w:r>
        <w:rPr>
          <w:rStyle w:val="11"/>
          <w:i/>
          <w:iCs/>
          <w:lang w:val="en-US" w:eastAsia="en-US"/>
        </w:rPr>
        <w:t>beste</w:t>
      </w:r>
      <w:r w:rsidRPr="00177BFA">
        <w:rPr>
          <w:rStyle w:val="11"/>
          <w:i/>
          <w:iCs/>
          <w:lang w:eastAsia="en-US"/>
        </w:rPr>
        <w:t>).</w:t>
      </w:r>
    </w:p>
    <w:p w14:paraId="42075354" w14:textId="77777777" w:rsidR="00A5220A" w:rsidRDefault="00A5220A">
      <w:pPr>
        <w:pStyle w:val="a5"/>
        <w:jc w:val="both"/>
        <w:rPr>
          <w:rFonts w:ascii="Courier New" w:hAnsi="Courier New" w:cs="Courier New"/>
          <w:color w:val="auto"/>
          <w:sz w:val="24"/>
          <w:szCs w:val="24"/>
        </w:rPr>
      </w:pPr>
      <w:r>
        <w:rPr>
          <w:rStyle w:val="11"/>
        </w:rPr>
        <w:t xml:space="preserve">Указательные местоимения </w:t>
      </w:r>
      <w:r w:rsidRPr="00177BFA">
        <w:rPr>
          <w:rStyle w:val="11"/>
          <w:i/>
          <w:iCs/>
          <w:lang w:eastAsia="en-US"/>
        </w:rPr>
        <w:t>(</w:t>
      </w:r>
      <w:r>
        <w:rPr>
          <w:rStyle w:val="11"/>
          <w:i/>
          <w:iCs/>
          <w:lang w:val="en-US" w:eastAsia="en-US"/>
        </w:rPr>
        <w:t>jener</w:t>
      </w:r>
      <w:r w:rsidRPr="00177BFA">
        <w:rPr>
          <w:rStyle w:val="11"/>
          <w:i/>
          <w:iCs/>
          <w:lang w:eastAsia="en-US"/>
        </w:rPr>
        <w:t>).</w:t>
      </w:r>
    </w:p>
    <w:p w14:paraId="2E148DFD" w14:textId="77777777" w:rsidR="00A5220A" w:rsidRDefault="00A5220A">
      <w:pPr>
        <w:pStyle w:val="a5"/>
        <w:jc w:val="both"/>
        <w:rPr>
          <w:rFonts w:ascii="Courier New" w:hAnsi="Courier New" w:cs="Courier New"/>
          <w:color w:val="auto"/>
          <w:sz w:val="24"/>
          <w:szCs w:val="24"/>
        </w:rPr>
      </w:pPr>
      <w:r>
        <w:rPr>
          <w:rStyle w:val="11"/>
        </w:rPr>
        <w:t xml:space="preserve">Вопросительные местоимения </w:t>
      </w:r>
      <w:r w:rsidRPr="00177BFA">
        <w:rPr>
          <w:rStyle w:val="11"/>
          <w:i/>
          <w:iCs/>
          <w:lang w:eastAsia="en-US"/>
        </w:rPr>
        <w:t>(</w:t>
      </w:r>
      <w:r>
        <w:rPr>
          <w:rStyle w:val="11"/>
          <w:i/>
          <w:iCs/>
          <w:lang w:val="en-US" w:eastAsia="en-US"/>
        </w:rPr>
        <w:t>wer</w:t>
      </w:r>
      <w:r w:rsidRPr="00177BFA">
        <w:rPr>
          <w:rStyle w:val="11"/>
          <w:i/>
          <w:iCs/>
          <w:lang w:eastAsia="en-US"/>
        </w:rPr>
        <w:t xml:space="preserve">, </w:t>
      </w:r>
      <w:r>
        <w:rPr>
          <w:rStyle w:val="11"/>
          <w:i/>
          <w:iCs/>
          <w:lang w:val="en-US" w:eastAsia="en-US"/>
        </w:rPr>
        <w:t>was</w:t>
      </w:r>
      <w:r w:rsidRPr="00177BFA">
        <w:rPr>
          <w:rStyle w:val="11"/>
          <w:i/>
          <w:iCs/>
          <w:lang w:eastAsia="en-US"/>
        </w:rPr>
        <w:t xml:space="preserve">, </w:t>
      </w:r>
      <w:r>
        <w:rPr>
          <w:rStyle w:val="11"/>
          <w:i/>
          <w:iCs/>
          <w:lang w:val="en-US" w:eastAsia="en-US"/>
        </w:rPr>
        <w:t>wohin</w:t>
      </w:r>
      <w:r w:rsidRPr="00177BFA">
        <w:rPr>
          <w:rStyle w:val="11"/>
          <w:i/>
          <w:iCs/>
          <w:lang w:eastAsia="en-US"/>
        </w:rPr>
        <w:t xml:space="preserve">, </w:t>
      </w:r>
      <w:r>
        <w:rPr>
          <w:rStyle w:val="11"/>
          <w:i/>
          <w:iCs/>
          <w:lang w:val="en-US" w:eastAsia="en-US"/>
        </w:rPr>
        <w:t>wo</w:t>
      </w:r>
      <w:r w:rsidRPr="00177BFA">
        <w:rPr>
          <w:rStyle w:val="11"/>
          <w:i/>
          <w:iCs/>
          <w:lang w:eastAsia="en-US"/>
        </w:rPr>
        <w:t xml:space="preserve">, </w:t>
      </w:r>
      <w:r>
        <w:rPr>
          <w:rStyle w:val="11"/>
          <w:i/>
          <w:iCs/>
          <w:lang w:val="en-US" w:eastAsia="en-US"/>
        </w:rPr>
        <w:t>warum</w:t>
      </w:r>
      <w:r w:rsidRPr="00177BFA">
        <w:rPr>
          <w:rStyle w:val="11"/>
          <w:i/>
          <w:iCs/>
          <w:lang w:eastAsia="en-US"/>
        </w:rPr>
        <w:t>).</w:t>
      </w:r>
    </w:p>
    <w:p w14:paraId="6597FFE5" w14:textId="77777777" w:rsidR="00A5220A" w:rsidRDefault="00A5220A">
      <w:pPr>
        <w:pStyle w:val="a5"/>
        <w:spacing w:after="220"/>
        <w:jc w:val="both"/>
        <w:rPr>
          <w:rFonts w:ascii="Courier New" w:hAnsi="Courier New" w:cs="Courier New"/>
          <w:color w:val="auto"/>
          <w:sz w:val="24"/>
          <w:szCs w:val="24"/>
        </w:rPr>
      </w:pPr>
      <w:r>
        <w:rPr>
          <w:rStyle w:val="11"/>
        </w:rPr>
        <w:t>Количественные и порядковые числительные (до 100).</w:t>
      </w:r>
    </w:p>
    <w:p w14:paraId="1340DDFE"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3A911F08"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6C6053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 xml:space="preserve">которые национальные </w:t>
      </w:r>
      <w:r>
        <w:rPr>
          <w:rStyle w:val="11"/>
        </w:rPr>
        <w:lastRenderedPageBreak/>
        <w:t>праздники, традиции в проведении досуга и питании).</w:t>
      </w:r>
    </w:p>
    <w:p w14:paraId="467E3CF2" w14:textId="77777777" w:rsidR="00A5220A" w:rsidRDefault="00A5220A">
      <w:pPr>
        <w:pStyle w:val="a5"/>
        <w:spacing w:line="27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не</w:t>
      </w:r>
      <w:r>
        <w:rPr>
          <w:rStyle w:val="11"/>
        </w:rPr>
        <w:softHyphen/>
        <w:t>мецком языке.</w:t>
      </w:r>
    </w:p>
    <w:p w14:paraId="73F4ECE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умений:</w:t>
      </w:r>
    </w:p>
    <w:p w14:paraId="16311D5B"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53FF1D0"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12CBCE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C5721EA" w14:textId="77777777" w:rsidR="00A5220A" w:rsidRDefault="00A5220A">
      <w:pPr>
        <w:pStyle w:val="a5"/>
        <w:spacing w:after="200"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w:t>
      </w:r>
    </w:p>
    <w:p w14:paraId="55BCD27E"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47E4065D"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1D4E86B"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2FE5010D"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6621B1" w14:textId="77777777" w:rsidR="00A5220A" w:rsidRDefault="00A5220A">
      <w:pPr>
        <w:pStyle w:val="a5"/>
        <w:spacing w:after="20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C277891"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6149107D"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4B0A85FE" w14:textId="77777777" w:rsidR="00A5220A" w:rsidRDefault="00A5220A">
      <w:pPr>
        <w:pStyle w:val="a5"/>
        <w:spacing w:after="200"/>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C34167"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76B10E57"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 /литературного персонажа.</w:t>
      </w:r>
    </w:p>
    <w:p w14:paraId="01801E9D"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2B231C04"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7CF69B0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Покупки: продукты питания.</w:t>
      </w:r>
    </w:p>
    <w:p w14:paraId="1BA604CB"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w:t>
      </w:r>
    </w:p>
    <w:p w14:paraId="4B12A641" w14:textId="77777777" w:rsidR="00A5220A" w:rsidRDefault="00A5220A">
      <w:pPr>
        <w:pStyle w:val="a5"/>
        <w:spacing w:line="269" w:lineRule="auto"/>
        <w:jc w:val="both"/>
        <w:rPr>
          <w:rFonts w:ascii="Courier New" w:hAnsi="Courier New" w:cs="Courier New"/>
          <w:color w:val="auto"/>
          <w:sz w:val="24"/>
          <w:szCs w:val="24"/>
        </w:rPr>
      </w:pPr>
      <w:r>
        <w:rPr>
          <w:rStyle w:val="11"/>
        </w:rPr>
        <w:t>Переписка с зарубежными сверстниками.</w:t>
      </w:r>
    </w:p>
    <w:p w14:paraId="2580E288"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5C7F49DB" w14:textId="77777777" w:rsidR="00A5220A" w:rsidRDefault="00A5220A">
      <w:pPr>
        <w:pStyle w:val="a5"/>
        <w:spacing w:line="269" w:lineRule="auto"/>
        <w:jc w:val="both"/>
        <w:rPr>
          <w:rFonts w:ascii="Courier New" w:hAnsi="Courier New" w:cs="Courier New"/>
          <w:color w:val="auto"/>
          <w:sz w:val="24"/>
          <w:szCs w:val="24"/>
        </w:rPr>
      </w:pPr>
      <w:r>
        <w:rPr>
          <w:rStyle w:val="11"/>
        </w:rPr>
        <w:t>Путешествия по России и зарубежным странам.</w:t>
      </w:r>
    </w:p>
    <w:p w14:paraId="1A413738"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2F01EF5"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60E07F02"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F75600C" w14:textId="77777777" w:rsidR="00A5220A" w:rsidRDefault="00A5220A">
      <w:pPr>
        <w:pStyle w:val="a5"/>
        <w:spacing w:after="240" w:line="269"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74F26A8C" w14:textId="77777777" w:rsidR="00A5220A" w:rsidRDefault="00A5220A">
      <w:pPr>
        <w:pStyle w:val="a5"/>
        <w:spacing w:line="269" w:lineRule="auto"/>
        <w:jc w:val="both"/>
        <w:rPr>
          <w:rFonts w:ascii="Courier New" w:hAnsi="Courier New" w:cs="Courier New"/>
          <w:color w:val="auto"/>
          <w:sz w:val="24"/>
          <w:szCs w:val="24"/>
        </w:rPr>
      </w:pPr>
      <w:r>
        <w:rPr>
          <w:rStyle w:val="11"/>
          <w:b/>
          <w:bCs/>
        </w:rPr>
        <w:t>Говорение</w:t>
      </w:r>
    </w:p>
    <w:p w14:paraId="12EE73E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60E1F056" w14:textId="77777777" w:rsidR="00A5220A" w:rsidRDefault="00A5220A">
      <w:pPr>
        <w:pStyle w:val="a5"/>
        <w:spacing w:line="269" w:lineRule="auto"/>
        <w:jc w:val="both"/>
        <w:rPr>
          <w:rFonts w:ascii="Courier New" w:hAnsi="Courier New" w:cs="Courier New"/>
          <w:color w:val="auto"/>
          <w:sz w:val="24"/>
          <w:szCs w:val="24"/>
        </w:rPr>
      </w:pPr>
      <w:r>
        <w:rPr>
          <w:rStyle w:val="11"/>
        </w:rPr>
        <w:t>диалог этикетного характера: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6CDF7A5" w14:textId="77777777" w:rsidR="00A5220A" w:rsidRDefault="00A5220A">
      <w:pPr>
        <w:pStyle w:val="a5"/>
        <w:spacing w:line="269" w:lineRule="auto"/>
        <w:jc w:val="both"/>
        <w:rPr>
          <w:rFonts w:ascii="Courier New" w:hAnsi="Courier New" w:cs="Courier New"/>
          <w:color w:val="auto"/>
          <w:sz w:val="24"/>
          <w:szCs w:val="24"/>
        </w:rPr>
      </w:pPr>
      <w:r>
        <w:rPr>
          <w:rStyle w:val="11"/>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6A25E11" w14:textId="77777777" w:rsidR="00A5220A" w:rsidRDefault="00A5220A">
      <w:pPr>
        <w:pStyle w:val="a5"/>
        <w:spacing w:line="269" w:lineRule="auto"/>
        <w:jc w:val="both"/>
        <w:rPr>
          <w:rFonts w:ascii="Courier New" w:hAnsi="Courier New" w:cs="Courier New"/>
          <w:color w:val="auto"/>
          <w:sz w:val="24"/>
          <w:szCs w:val="24"/>
        </w:rPr>
      </w:pPr>
      <w:r>
        <w:rPr>
          <w:rStyle w:val="11"/>
        </w:rPr>
        <w:t>диалог-расспрос: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0DFF85F3"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1EC2719A"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248CEEDF"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4DB4B741"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1" w:name="bookmark933"/>
      <w:bookmarkEnd w:id="931"/>
      <w:r>
        <w:rPr>
          <w:rStyle w:val="11"/>
        </w:rPr>
        <w:t>создание устных связных монологических высказываний с использованием основных коммуникативных типов речи:</w:t>
      </w:r>
    </w:p>
    <w:p w14:paraId="28E71514" w14:textId="77777777" w:rsidR="00A5220A" w:rsidRDefault="00A5220A">
      <w:pPr>
        <w:pStyle w:val="a5"/>
        <w:numPr>
          <w:ilvl w:val="0"/>
          <w:numId w:val="63"/>
        </w:numPr>
        <w:tabs>
          <w:tab w:val="left" w:pos="207"/>
        </w:tabs>
        <w:spacing w:line="295" w:lineRule="auto"/>
        <w:ind w:left="260" w:hanging="260"/>
        <w:jc w:val="both"/>
        <w:rPr>
          <w:color w:val="auto"/>
          <w:sz w:val="24"/>
          <w:szCs w:val="24"/>
        </w:rPr>
      </w:pPr>
      <w:bookmarkStart w:id="932" w:name="bookmark934"/>
      <w:bookmarkEnd w:id="932"/>
      <w:r>
        <w:rPr>
          <w:rStyle w:val="11"/>
        </w:rPr>
        <w:lastRenderedPageBreak/>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44205949" w14:textId="77777777" w:rsidR="00A5220A" w:rsidRDefault="00A5220A">
      <w:pPr>
        <w:pStyle w:val="a5"/>
        <w:numPr>
          <w:ilvl w:val="0"/>
          <w:numId w:val="63"/>
        </w:numPr>
        <w:tabs>
          <w:tab w:val="left" w:pos="207"/>
        </w:tabs>
        <w:spacing w:line="360" w:lineRule="auto"/>
        <w:ind w:firstLine="0"/>
        <w:jc w:val="both"/>
        <w:rPr>
          <w:color w:val="auto"/>
          <w:sz w:val="24"/>
          <w:szCs w:val="24"/>
        </w:rPr>
      </w:pPr>
      <w:bookmarkStart w:id="933" w:name="bookmark935"/>
      <w:bookmarkEnd w:id="933"/>
      <w:r>
        <w:rPr>
          <w:rStyle w:val="11"/>
        </w:rPr>
        <w:t>повествование/сообщение;</w:t>
      </w:r>
    </w:p>
    <w:p w14:paraId="280E2820"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4" w:name="bookmark936"/>
      <w:bookmarkEnd w:id="934"/>
      <w:r>
        <w:rPr>
          <w:rStyle w:val="11"/>
        </w:rPr>
        <w:t>изложение (пересказ) основного содержания прочитанного текста;</w:t>
      </w:r>
    </w:p>
    <w:p w14:paraId="42262EF6"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5" w:name="bookmark937"/>
      <w:bookmarkEnd w:id="935"/>
      <w:r>
        <w:rPr>
          <w:rStyle w:val="11"/>
        </w:rPr>
        <w:t>краткое изложение результатов выполненной проектной работы.</w:t>
      </w:r>
    </w:p>
    <w:p w14:paraId="4DE47D51"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51A8601F" w14:textId="77777777" w:rsidR="00A5220A" w:rsidRDefault="00A5220A">
      <w:pPr>
        <w:pStyle w:val="a5"/>
        <w:spacing w:after="220" w:line="269" w:lineRule="auto"/>
        <w:ind w:firstLine="260"/>
        <w:jc w:val="both"/>
        <w:rPr>
          <w:rFonts w:ascii="Courier New" w:hAnsi="Courier New" w:cs="Courier New"/>
          <w:color w:val="auto"/>
          <w:sz w:val="24"/>
          <w:szCs w:val="24"/>
        </w:rPr>
      </w:pPr>
      <w:r>
        <w:rPr>
          <w:rStyle w:val="11"/>
        </w:rPr>
        <w:t>Объём монологического высказывания — 7—8 фраз.</w:t>
      </w:r>
    </w:p>
    <w:p w14:paraId="437C5AFB"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Аудирование</w:t>
      </w:r>
    </w:p>
    <w:p w14:paraId="14BB213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69F6AA4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36F02BF5"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36D323A1"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5D0AB838"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F4A2949" w14:textId="77777777" w:rsidR="00A5220A" w:rsidRDefault="00A5220A">
      <w:pPr>
        <w:pStyle w:val="a5"/>
        <w:spacing w:after="220" w:line="264" w:lineRule="auto"/>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5B1ED9C4" w14:textId="77777777" w:rsidR="00A5220A" w:rsidRDefault="00A5220A">
      <w:pPr>
        <w:pStyle w:val="a5"/>
        <w:spacing w:line="264" w:lineRule="auto"/>
        <w:jc w:val="both"/>
        <w:rPr>
          <w:rFonts w:ascii="Courier New" w:hAnsi="Courier New" w:cs="Courier New"/>
          <w:color w:val="auto"/>
          <w:sz w:val="24"/>
          <w:szCs w:val="24"/>
        </w:rPr>
      </w:pPr>
      <w:r>
        <w:rPr>
          <w:rStyle w:val="11"/>
          <w:b/>
          <w:bCs/>
        </w:rPr>
        <w:t>Смысловое чтение</w:t>
      </w:r>
    </w:p>
    <w:p w14:paraId="499524F8"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79B82617"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289A450E"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w:t>
      </w:r>
    </w:p>
    <w:p w14:paraId="4157F7F0"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66CF8176"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41A66C73"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текстов для чтения — 250—300 слов.</w:t>
      </w:r>
    </w:p>
    <w:p w14:paraId="289B56CA" w14:textId="77777777" w:rsidR="00A5220A" w:rsidRDefault="00A5220A">
      <w:pPr>
        <w:pStyle w:val="a5"/>
        <w:spacing w:line="264" w:lineRule="auto"/>
        <w:jc w:val="both"/>
        <w:rPr>
          <w:rFonts w:ascii="Courier New" w:hAnsi="Courier New" w:cs="Courier New"/>
          <w:color w:val="auto"/>
          <w:sz w:val="24"/>
          <w:szCs w:val="24"/>
        </w:rPr>
      </w:pPr>
      <w:r>
        <w:rPr>
          <w:rStyle w:val="11"/>
          <w:b/>
          <w:bCs/>
        </w:rPr>
        <w:t>Письменная речь</w:t>
      </w:r>
    </w:p>
    <w:p w14:paraId="6A5D4325"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16E5D263"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09C4E1AE" w14:textId="77777777"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в соответствии с нормами, принятыми в немецкогово- рящих странах;</w:t>
      </w:r>
    </w:p>
    <w:p w14:paraId="61128F26"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расспрашивать друга/под- ругу по переписке о его/её увлечениях; выражать благодар</w:t>
      </w:r>
      <w:r>
        <w:rPr>
          <w:rStyle w:val="11"/>
        </w:rPr>
        <w:softHyphen/>
        <w:t>ность, извинение; оформлять обращение, завершающую фра</w:t>
      </w:r>
      <w:r>
        <w:rPr>
          <w:rStyle w:val="11"/>
        </w:rPr>
        <w:softHyphen/>
        <w:t>зу и подпись в соответствии с нормами неофициального общения, принятыми в стране/странах изучаемого языка. Объём письма — до 70 слов;</w:t>
      </w:r>
    </w:p>
    <w:p w14:paraId="200A94D3"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w:t>
      </w:r>
      <w:r>
        <w:rPr>
          <w:rStyle w:val="11"/>
        </w:rPr>
        <w:softHyphen/>
        <w:t>зывания — до 70 слов.</w:t>
      </w:r>
    </w:p>
    <w:p w14:paraId="50FC2B55" w14:textId="77777777" w:rsidR="00A5220A" w:rsidRDefault="00A5220A">
      <w:pPr>
        <w:pStyle w:val="a5"/>
        <w:spacing w:line="264" w:lineRule="auto"/>
        <w:jc w:val="both"/>
        <w:rPr>
          <w:rFonts w:ascii="Courier New" w:hAnsi="Courier New" w:cs="Courier New"/>
          <w:color w:val="auto"/>
          <w:sz w:val="24"/>
          <w:szCs w:val="24"/>
        </w:rPr>
      </w:pPr>
      <w:r>
        <w:rPr>
          <w:rStyle w:val="11"/>
          <w:b/>
          <w:bCs/>
        </w:rPr>
        <w:t>Фонетическая сторона речи</w:t>
      </w:r>
    </w:p>
    <w:p w14:paraId="75173D0F"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178E58D8"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вслух небольших адаптированных аутентичных текстов, построенных на изученном языковом материале, с соблюдением </w:t>
      </w:r>
      <w:r>
        <w:rPr>
          <w:rStyle w:val="11"/>
        </w:rPr>
        <w:lastRenderedPageBreak/>
        <w:t>правил чтения и соответствующей интонации, демонстрирующих понимание текста.</w:t>
      </w:r>
    </w:p>
    <w:p w14:paraId="4AF31BA1"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6B77BC10"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для чтения вслух — до 95 слов.</w:t>
      </w:r>
    </w:p>
    <w:p w14:paraId="6B76A413" w14:textId="77777777" w:rsidR="00A5220A" w:rsidRDefault="00A5220A">
      <w:pPr>
        <w:pStyle w:val="a5"/>
        <w:spacing w:line="264" w:lineRule="auto"/>
        <w:jc w:val="both"/>
        <w:rPr>
          <w:rFonts w:ascii="Courier New" w:hAnsi="Courier New" w:cs="Courier New"/>
          <w:color w:val="auto"/>
          <w:sz w:val="24"/>
          <w:szCs w:val="24"/>
        </w:rPr>
      </w:pPr>
      <w:r>
        <w:rPr>
          <w:rStyle w:val="11"/>
          <w:b/>
          <w:bCs/>
        </w:rPr>
        <w:t>Орфография и пунктуация</w:t>
      </w:r>
    </w:p>
    <w:p w14:paraId="41816D4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1D49364D"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CB4D9BA" w14:textId="77777777" w:rsidR="00A5220A" w:rsidRDefault="00A5220A">
      <w:pPr>
        <w:pStyle w:val="a5"/>
        <w:spacing w:after="22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117F6C" w14:textId="77777777" w:rsidR="00A5220A" w:rsidRDefault="00A5220A">
      <w:pPr>
        <w:pStyle w:val="a5"/>
        <w:spacing w:line="264" w:lineRule="auto"/>
        <w:jc w:val="both"/>
        <w:rPr>
          <w:rFonts w:ascii="Courier New" w:hAnsi="Courier New" w:cs="Courier New"/>
          <w:color w:val="auto"/>
          <w:sz w:val="24"/>
          <w:szCs w:val="24"/>
        </w:rPr>
      </w:pPr>
      <w:r>
        <w:rPr>
          <w:rStyle w:val="11"/>
          <w:b/>
          <w:bCs/>
        </w:rPr>
        <w:t>Лексическая сторона речи</w:t>
      </w:r>
    </w:p>
    <w:p w14:paraId="77523DAE"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2915282F"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использования (включая 650 лексических единиц, изучен</w:t>
      </w:r>
      <w:r>
        <w:rPr>
          <w:rStyle w:val="11"/>
        </w:rPr>
        <w:softHyphen/>
        <w:t>ных ранее) и около 800 лексических единиц для рецептив</w:t>
      </w:r>
      <w:r>
        <w:rPr>
          <w:rStyle w:val="11"/>
        </w:rPr>
        <w:softHyphen/>
        <w:t>ного усвоения (включая 750 лексических единиц продуктив</w:t>
      </w:r>
      <w:r>
        <w:rPr>
          <w:rStyle w:val="11"/>
        </w:rPr>
        <w:softHyphen/>
        <w:t>ного минимума).</w:t>
      </w:r>
    </w:p>
    <w:p w14:paraId="2BB363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BF06F7F" w14:textId="77777777" w:rsidR="00A5220A" w:rsidRDefault="00A5220A">
      <w:pPr>
        <w:pStyle w:val="a5"/>
        <w:tabs>
          <w:tab w:val="left" w:pos="574"/>
        </w:tabs>
        <w:spacing w:line="269" w:lineRule="auto"/>
        <w:jc w:val="both"/>
        <w:rPr>
          <w:rFonts w:ascii="Courier New" w:hAnsi="Courier New" w:cs="Courier New"/>
          <w:color w:val="auto"/>
          <w:sz w:val="24"/>
          <w:szCs w:val="24"/>
        </w:rPr>
      </w:pPr>
      <w:bookmarkStart w:id="936" w:name="bookmark938"/>
      <w:r>
        <w:rPr>
          <w:rStyle w:val="11"/>
        </w:rPr>
        <w:t>а</w:t>
      </w:r>
      <w:bookmarkEnd w:id="936"/>
      <w:r>
        <w:rPr>
          <w:rStyle w:val="11"/>
        </w:rPr>
        <w:t>)</w:t>
      </w:r>
      <w:r>
        <w:rPr>
          <w:rStyle w:val="11"/>
        </w:rPr>
        <w:tab/>
        <w:t>аффиксация:</w:t>
      </w:r>
    </w:p>
    <w:p w14:paraId="71F20CD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177BFA">
        <w:rPr>
          <w:rStyle w:val="11"/>
          <w:i/>
          <w:iCs/>
          <w:lang w:eastAsia="en-US"/>
        </w:rPr>
        <w:t>-</w:t>
      </w:r>
      <w:r>
        <w:rPr>
          <w:rStyle w:val="11"/>
          <w:i/>
          <w:iCs/>
          <w:lang w:val="en-US" w:eastAsia="en-US"/>
        </w:rPr>
        <w:t>keit</w:t>
      </w:r>
      <w:r w:rsidRPr="00177BFA">
        <w:rPr>
          <w:rStyle w:val="11"/>
          <w:i/>
          <w:iCs/>
          <w:lang w:eastAsia="en-US"/>
        </w:rPr>
        <w:t>, (</w:t>
      </w:r>
      <w:r>
        <w:rPr>
          <w:rStyle w:val="11"/>
          <w:i/>
          <w:iCs/>
          <w:lang w:val="en-US" w:eastAsia="en-US"/>
        </w:rPr>
        <w:t>die</w:t>
      </w:r>
      <w:r w:rsidRPr="00177BFA">
        <w:rPr>
          <w:rStyle w:val="11"/>
          <w:i/>
          <w:iCs/>
          <w:lang w:eastAsia="en-US"/>
        </w:rPr>
        <w:t xml:space="preserve"> </w:t>
      </w:r>
      <w:r>
        <w:rPr>
          <w:rStyle w:val="11"/>
          <w:i/>
          <w:iCs/>
          <w:lang w:val="en-US" w:eastAsia="en-US"/>
        </w:rPr>
        <w:t>Moglichkeit</w:t>
      </w:r>
      <w:r w:rsidRPr="00177BFA">
        <w:rPr>
          <w:rStyle w:val="11"/>
          <w:i/>
          <w:iCs/>
          <w:lang w:eastAsia="en-US"/>
        </w:rPr>
        <w:t>), -</w:t>
      </w:r>
      <w:r>
        <w:rPr>
          <w:rStyle w:val="11"/>
          <w:i/>
          <w:iCs/>
          <w:lang w:val="en-US" w:eastAsia="en-US"/>
        </w:rPr>
        <w:t>heit</w:t>
      </w:r>
      <w:r w:rsidRPr="00177BFA">
        <w:rPr>
          <w:rStyle w:val="11"/>
          <w:i/>
          <w:iCs/>
          <w:lang w:eastAsia="en-US"/>
        </w:rPr>
        <w:t xml:space="preserve"> (</w:t>
      </w:r>
      <w:r>
        <w:rPr>
          <w:rStyle w:val="11"/>
          <w:i/>
          <w:iCs/>
          <w:lang w:val="en-US" w:eastAsia="en-US"/>
        </w:rPr>
        <w:t>die</w:t>
      </w:r>
      <w:r w:rsidRPr="00177BFA">
        <w:rPr>
          <w:rStyle w:val="11"/>
          <w:i/>
          <w:iCs/>
          <w:lang w:eastAsia="en-US"/>
        </w:rPr>
        <w:t xml:space="preserve"> </w:t>
      </w:r>
      <w:r>
        <w:rPr>
          <w:rStyle w:val="11"/>
          <w:i/>
          <w:iCs/>
          <w:lang w:val="en-US" w:eastAsia="en-US"/>
        </w:rPr>
        <w:t>Schonheit</w:t>
      </w:r>
      <w:r w:rsidRPr="00177BFA">
        <w:rPr>
          <w:rStyle w:val="11"/>
          <w:i/>
          <w:iCs/>
          <w:lang w:eastAsia="en-US"/>
        </w:rPr>
        <w:t>), -</w:t>
      </w:r>
      <w:r>
        <w:rPr>
          <w:rStyle w:val="11"/>
          <w:i/>
          <w:iCs/>
          <w:lang w:val="en-US" w:eastAsia="en-US"/>
        </w:rPr>
        <w:t>ung</w:t>
      </w:r>
      <w:r w:rsidRPr="00177BFA">
        <w:rPr>
          <w:rStyle w:val="11"/>
          <w:i/>
          <w:iCs/>
          <w:lang w:eastAsia="en-US"/>
        </w:rPr>
        <w:t xml:space="preserve"> (</w:t>
      </w:r>
      <w:r>
        <w:rPr>
          <w:rStyle w:val="11"/>
          <w:i/>
          <w:iCs/>
          <w:lang w:val="en-US" w:eastAsia="en-US"/>
        </w:rPr>
        <w:t>die</w:t>
      </w:r>
      <w:r w:rsidRPr="00177BFA">
        <w:rPr>
          <w:rStyle w:val="11"/>
          <w:i/>
          <w:iCs/>
          <w:lang w:eastAsia="en-US"/>
        </w:rPr>
        <w:t xml:space="preserve"> </w:t>
      </w:r>
      <w:r>
        <w:rPr>
          <w:rStyle w:val="11"/>
          <w:i/>
          <w:iCs/>
          <w:lang w:val="en-US" w:eastAsia="en-US"/>
        </w:rPr>
        <w:t>Erzahlung</w:t>
      </w:r>
      <w:r w:rsidRPr="00177BFA">
        <w:rPr>
          <w:rStyle w:val="11"/>
          <w:i/>
          <w:iCs/>
          <w:lang w:eastAsia="en-US"/>
        </w:rPr>
        <w:t>);</w:t>
      </w:r>
    </w:p>
    <w:p w14:paraId="6DE271C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суффикса </w:t>
      </w:r>
      <w:r w:rsidRPr="00177BFA">
        <w:rPr>
          <w:rStyle w:val="11"/>
          <w:i/>
          <w:iCs/>
          <w:lang w:eastAsia="en-US"/>
        </w:rPr>
        <w:t>-</w:t>
      </w:r>
      <w:r>
        <w:rPr>
          <w:rStyle w:val="11"/>
          <w:i/>
          <w:iCs/>
          <w:lang w:val="en-US" w:eastAsia="en-US"/>
        </w:rPr>
        <w:t>isch</w:t>
      </w:r>
      <w:r w:rsidRPr="00177BFA">
        <w:rPr>
          <w:rStyle w:val="11"/>
          <w:i/>
          <w:iCs/>
          <w:lang w:eastAsia="en-US"/>
        </w:rPr>
        <w:t xml:space="preserve"> (</w:t>
      </w:r>
      <w:r>
        <w:rPr>
          <w:rStyle w:val="11"/>
          <w:i/>
          <w:iCs/>
          <w:lang w:val="en-US" w:eastAsia="en-US"/>
        </w:rPr>
        <w:t>dramatisch</w:t>
      </w:r>
      <w:r w:rsidRPr="00177BFA">
        <w:rPr>
          <w:rStyle w:val="11"/>
          <w:i/>
          <w:iCs/>
          <w:lang w:eastAsia="en-US"/>
        </w:rPr>
        <w:t>);</w:t>
      </w:r>
    </w:p>
    <w:p w14:paraId="233501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отрицательного префикса </w:t>
      </w:r>
      <w:r>
        <w:rPr>
          <w:rStyle w:val="11"/>
          <w:i/>
          <w:iCs/>
          <w:lang w:val="en-US" w:eastAsia="en-US"/>
        </w:rPr>
        <w:t>un</w:t>
      </w:r>
      <w:r w:rsidRPr="00177BFA">
        <w:rPr>
          <w:rStyle w:val="11"/>
          <w:i/>
          <w:iCs/>
          <w:lang w:eastAsia="en-US"/>
        </w:rPr>
        <w:t>-</w:t>
      </w:r>
      <w:r w:rsidRPr="00177BFA">
        <w:rPr>
          <w:rStyle w:val="11"/>
          <w:lang w:eastAsia="en-US"/>
        </w:rPr>
        <w:t>;</w:t>
      </w:r>
    </w:p>
    <w:p w14:paraId="4397679E" w14:textId="77777777" w:rsidR="00A5220A" w:rsidRDefault="00A5220A">
      <w:pPr>
        <w:pStyle w:val="a5"/>
        <w:tabs>
          <w:tab w:val="left" w:pos="560"/>
        </w:tabs>
        <w:spacing w:line="269" w:lineRule="auto"/>
        <w:jc w:val="both"/>
        <w:rPr>
          <w:rFonts w:ascii="Courier New" w:hAnsi="Courier New" w:cs="Courier New"/>
          <w:color w:val="auto"/>
          <w:sz w:val="24"/>
          <w:szCs w:val="24"/>
        </w:rPr>
      </w:pPr>
      <w:bookmarkStart w:id="937" w:name="bookmark939"/>
      <w:r>
        <w:rPr>
          <w:rStyle w:val="11"/>
        </w:rPr>
        <w:t>б</w:t>
      </w:r>
      <w:bookmarkEnd w:id="937"/>
      <w:r>
        <w:rPr>
          <w:rStyle w:val="11"/>
        </w:rPr>
        <w:t>)</w:t>
      </w:r>
      <w:r>
        <w:rPr>
          <w:rStyle w:val="11"/>
        </w:rPr>
        <w:tab/>
        <w:t>конверсия: образование имён существительных от гла</w:t>
      </w:r>
      <w:r>
        <w:rPr>
          <w:rStyle w:val="11"/>
        </w:rPr>
        <w:softHyphen/>
        <w:t xml:space="preserve">гола </w:t>
      </w:r>
      <w:r w:rsidRPr="00177BFA">
        <w:rPr>
          <w:rStyle w:val="11"/>
          <w:lang w:eastAsia="en-US"/>
        </w:rPr>
        <w:t>(</w:t>
      </w:r>
      <w:r>
        <w:rPr>
          <w:rStyle w:val="11"/>
          <w:i/>
          <w:iCs/>
          <w:lang w:val="en-US" w:eastAsia="en-US"/>
        </w:rPr>
        <w:t>das</w:t>
      </w:r>
      <w:r w:rsidRPr="00177BFA">
        <w:rPr>
          <w:rStyle w:val="11"/>
          <w:i/>
          <w:iCs/>
          <w:lang w:eastAsia="en-US"/>
        </w:rPr>
        <w:t xml:space="preserve"> </w:t>
      </w:r>
      <w:r>
        <w:rPr>
          <w:rStyle w:val="11"/>
          <w:i/>
          <w:iCs/>
          <w:lang w:val="en-US" w:eastAsia="en-US"/>
        </w:rPr>
        <w:t>Lesen</w:t>
      </w:r>
      <w:r w:rsidRPr="00177BFA">
        <w:rPr>
          <w:rStyle w:val="11"/>
          <w:lang w:eastAsia="en-US"/>
        </w:rPr>
        <w:t>);</w:t>
      </w:r>
    </w:p>
    <w:p w14:paraId="226EEAAC" w14:textId="77777777" w:rsidR="00A5220A" w:rsidRDefault="00A5220A">
      <w:pPr>
        <w:pStyle w:val="a5"/>
        <w:tabs>
          <w:tab w:val="left" w:pos="570"/>
        </w:tabs>
        <w:spacing w:after="220" w:line="269" w:lineRule="auto"/>
        <w:jc w:val="both"/>
        <w:rPr>
          <w:rFonts w:ascii="Courier New" w:hAnsi="Courier New" w:cs="Courier New"/>
          <w:color w:val="auto"/>
          <w:sz w:val="24"/>
          <w:szCs w:val="24"/>
        </w:rPr>
      </w:pPr>
      <w:bookmarkStart w:id="938" w:name="bookmark940"/>
      <w:r>
        <w:rPr>
          <w:rStyle w:val="11"/>
        </w:rPr>
        <w:t>в</w:t>
      </w:r>
      <w:bookmarkEnd w:id="938"/>
      <w:r>
        <w:rPr>
          <w:rStyle w:val="11"/>
        </w:rPr>
        <w:t>)</w:t>
      </w:r>
      <w:r>
        <w:rPr>
          <w:rStyle w:val="11"/>
        </w:rPr>
        <w:tab/>
        <w:t xml:space="preserve">словосложение: образование сложных существительных путём соединения глагола и существительного </w:t>
      </w:r>
      <w:r w:rsidRPr="00177BFA">
        <w:rPr>
          <w:rStyle w:val="11"/>
          <w:lang w:eastAsia="en-US"/>
        </w:rPr>
        <w:t>(</w:t>
      </w:r>
      <w:r>
        <w:rPr>
          <w:rStyle w:val="11"/>
          <w:i/>
          <w:iCs/>
          <w:lang w:val="en-US" w:eastAsia="en-US"/>
        </w:rPr>
        <w:t>der</w:t>
      </w:r>
      <w:r w:rsidRPr="00177BFA">
        <w:rPr>
          <w:rStyle w:val="11"/>
          <w:i/>
          <w:iCs/>
          <w:lang w:eastAsia="en-US"/>
        </w:rPr>
        <w:t xml:space="preserve"> </w:t>
      </w:r>
      <w:r>
        <w:rPr>
          <w:rStyle w:val="11"/>
          <w:i/>
          <w:iCs/>
          <w:lang w:val="en-US" w:eastAsia="en-US"/>
        </w:rPr>
        <w:t>Schreibtisch</w:t>
      </w:r>
      <w:r w:rsidRPr="00177BFA">
        <w:rPr>
          <w:rStyle w:val="11"/>
          <w:lang w:eastAsia="en-US"/>
        </w:rPr>
        <w:t>).</w:t>
      </w:r>
    </w:p>
    <w:p w14:paraId="142D8CE6"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328300D0"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66C2FA4F"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r>
      <w:r>
        <w:rPr>
          <w:rStyle w:val="11"/>
        </w:rPr>
        <w:lastRenderedPageBreak/>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109A53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союзом </w:t>
      </w:r>
      <w:r>
        <w:rPr>
          <w:rStyle w:val="11"/>
          <w:i/>
          <w:iCs/>
          <w:lang w:val="en-US" w:eastAsia="en-US"/>
        </w:rPr>
        <w:t>denn</w:t>
      </w:r>
      <w:r w:rsidRPr="00177BFA">
        <w:rPr>
          <w:rStyle w:val="11"/>
          <w:i/>
          <w:iCs/>
          <w:lang w:eastAsia="en-US"/>
        </w:rPr>
        <w:t>.</w:t>
      </w:r>
    </w:p>
    <w:p w14:paraId="4A149DE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r w:rsidRPr="00177BFA">
        <w:rPr>
          <w:rStyle w:val="11"/>
          <w:lang w:eastAsia="en-US"/>
        </w:rPr>
        <w:t>.</w:t>
      </w:r>
    </w:p>
    <w:p w14:paraId="13FB709B" w14:textId="77777777" w:rsidR="00A5220A" w:rsidRDefault="00A5220A">
      <w:pPr>
        <w:pStyle w:val="a5"/>
        <w:spacing w:line="269" w:lineRule="auto"/>
        <w:jc w:val="both"/>
        <w:rPr>
          <w:rFonts w:ascii="Courier New" w:hAnsi="Courier New" w:cs="Courier New"/>
          <w:color w:val="auto"/>
          <w:sz w:val="24"/>
          <w:szCs w:val="24"/>
        </w:rPr>
      </w:pPr>
      <w:r>
        <w:rPr>
          <w:rStyle w:val="11"/>
        </w:rPr>
        <w:t>Глаголы с отделяемыми и неотделяемыми приставками.</w:t>
      </w:r>
    </w:p>
    <w:p w14:paraId="301BA62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с возвратным местоимением </w:t>
      </w:r>
      <w:r>
        <w:rPr>
          <w:rStyle w:val="11"/>
          <w:i/>
          <w:iCs/>
          <w:lang w:val="en-US" w:eastAsia="en-US"/>
        </w:rPr>
        <w:t>sich</w:t>
      </w:r>
      <w:r w:rsidRPr="00177BFA">
        <w:rPr>
          <w:rStyle w:val="11"/>
          <w:i/>
          <w:iCs/>
          <w:lang w:eastAsia="en-US"/>
        </w:rPr>
        <w:t>.</w:t>
      </w:r>
    </w:p>
    <w:p w14:paraId="2FC2EB35" w14:textId="77777777" w:rsidR="00A5220A" w:rsidRPr="00177BFA"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177BFA">
        <w:rPr>
          <w:rStyle w:val="11"/>
          <w:lang w:val="en-US"/>
        </w:rPr>
        <w:t xml:space="preserve"> </w:t>
      </w:r>
      <w:r>
        <w:rPr>
          <w:rStyle w:val="11"/>
          <w:i/>
          <w:iCs/>
          <w:lang w:val="en-US" w:eastAsia="en-US"/>
        </w:rPr>
        <w:t xml:space="preserve">sitzen </w:t>
      </w:r>
      <w:r w:rsidRPr="00177BFA">
        <w:rPr>
          <w:rStyle w:val="11"/>
          <w:i/>
          <w:iCs/>
          <w:lang w:val="en-US"/>
        </w:rPr>
        <w:t xml:space="preserve">— </w:t>
      </w:r>
      <w:r>
        <w:rPr>
          <w:rStyle w:val="11"/>
          <w:i/>
          <w:iCs/>
          <w:lang w:val="en-US" w:eastAsia="en-US"/>
        </w:rPr>
        <w:t xml:space="preserve">setzen, liegen </w:t>
      </w:r>
      <w:r w:rsidRPr="00177BFA">
        <w:rPr>
          <w:rStyle w:val="11"/>
          <w:i/>
          <w:iCs/>
          <w:lang w:val="en-US"/>
        </w:rPr>
        <w:t xml:space="preserve">— </w:t>
      </w:r>
      <w:r>
        <w:rPr>
          <w:rStyle w:val="11"/>
          <w:i/>
          <w:iCs/>
          <w:lang w:val="en-US" w:eastAsia="en-US"/>
        </w:rPr>
        <w:t>legen, stehen — stellen, hangen.</w:t>
      </w:r>
    </w:p>
    <w:p w14:paraId="63C6287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sollen</w:t>
      </w:r>
      <w:r w:rsidRPr="00177BFA">
        <w:rPr>
          <w:rStyle w:val="11"/>
          <w:lang w:eastAsia="en-US"/>
        </w:rPr>
        <w:t xml:space="preserve"> </w:t>
      </w:r>
      <w:r>
        <w:rPr>
          <w:rStyle w:val="11"/>
        </w:rPr>
        <w:t xml:space="preserve">(в </w:t>
      </w:r>
      <w:r>
        <w:rPr>
          <w:rStyle w:val="11"/>
          <w:lang w:val="en-US" w:eastAsia="en-US"/>
        </w:rPr>
        <w:t>Prasens</w:t>
      </w:r>
      <w:r w:rsidRPr="00177BFA">
        <w:rPr>
          <w:rStyle w:val="11"/>
          <w:lang w:eastAsia="en-US"/>
        </w:rPr>
        <w:t>).</w:t>
      </w:r>
    </w:p>
    <w:p w14:paraId="440A6F3C"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имён существительных в единственном и мно</w:t>
      </w:r>
      <w:r>
        <w:rPr>
          <w:rStyle w:val="11"/>
        </w:rPr>
        <w:softHyphen/>
        <w:t>жественном числе в родительном падеже.</w:t>
      </w:r>
    </w:p>
    <w:p w14:paraId="5F5A381F" w14:textId="77777777" w:rsidR="00A5220A" w:rsidRDefault="00A5220A">
      <w:pPr>
        <w:pStyle w:val="a5"/>
        <w:spacing w:line="269" w:lineRule="auto"/>
        <w:jc w:val="both"/>
        <w:rPr>
          <w:rFonts w:ascii="Courier New" w:hAnsi="Courier New" w:cs="Courier New"/>
          <w:color w:val="auto"/>
          <w:sz w:val="24"/>
          <w:szCs w:val="24"/>
        </w:rPr>
      </w:pPr>
      <w:r>
        <w:rPr>
          <w:rStyle w:val="11"/>
        </w:rPr>
        <w:t>Личные местоимения в винительном и дательном падежах (в некоторых речевых образцах).</w:t>
      </w:r>
    </w:p>
    <w:p w14:paraId="2327E99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Вопросительное местоимение </w:t>
      </w:r>
      <w:r w:rsidRPr="00177BFA">
        <w:rPr>
          <w:rStyle w:val="11"/>
          <w:i/>
          <w:iCs/>
          <w:lang w:eastAsia="en-US"/>
        </w:rPr>
        <w:t>(</w:t>
      </w:r>
      <w:r>
        <w:rPr>
          <w:rStyle w:val="11"/>
          <w:i/>
          <w:iCs/>
          <w:lang w:val="en-US" w:eastAsia="en-US"/>
        </w:rPr>
        <w:t>welch</w:t>
      </w:r>
      <w:r w:rsidRPr="00177BFA">
        <w:rPr>
          <w:rStyle w:val="11"/>
          <w:i/>
          <w:iCs/>
          <w:lang w:eastAsia="en-US"/>
        </w:rPr>
        <w:t>-).</w:t>
      </w:r>
    </w:p>
    <w:p w14:paraId="4D39D22C" w14:textId="77777777" w:rsidR="00A5220A" w:rsidRDefault="00A5220A">
      <w:pPr>
        <w:pStyle w:val="a5"/>
        <w:spacing w:line="262" w:lineRule="auto"/>
        <w:jc w:val="both"/>
        <w:rPr>
          <w:rFonts w:ascii="Courier New" w:hAnsi="Courier New" w:cs="Courier New"/>
          <w:color w:val="auto"/>
          <w:sz w:val="24"/>
          <w:szCs w:val="24"/>
        </w:rPr>
      </w:pPr>
      <w:r>
        <w:rPr>
          <w:rStyle w:val="11"/>
        </w:rPr>
        <w:t>Числительные для обозначения дат и больших чисел (100-1000).</w:t>
      </w:r>
    </w:p>
    <w:p w14:paraId="3E40CD48"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Предлоги, требующие дательного падежа при ответе на вопрос </w:t>
      </w:r>
      <w:r>
        <w:rPr>
          <w:rStyle w:val="11"/>
          <w:i/>
          <w:iCs/>
          <w:lang w:val="en-US" w:eastAsia="en-US"/>
        </w:rPr>
        <w:t>Wo</w:t>
      </w:r>
      <w:r w:rsidRPr="00177BFA">
        <w:rPr>
          <w:rStyle w:val="11"/>
          <w:i/>
          <w:iCs/>
          <w:lang w:eastAsia="en-US"/>
        </w:rPr>
        <w:t>?</w:t>
      </w:r>
      <w:r w:rsidRPr="00177BFA">
        <w:rPr>
          <w:rStyle w:val="11"/>
          <w:lang w:eastAsia="en-US"/>
        </w:rPr>
        <w:t xml:space="preserve"> </w:t>
      </w:r>
      <w:r>
        <w:rPr>
          <w:rStyle w:val="11"/>
        </w:rPr>
        <w:t xml:space="preserve">и винительного при ответе на вопрос </w:t>
      </w:r>
      <w:r>
        <w:rPr>
          <w:rStyle w:val="11"/>
          <w:i/>
          <w:iCs/>
          <w:lang w:val="en-US" w:eastAsia="en-US"/>
        </w:rPr>
        <w:t>Wohin</w:t>
      </w:r>
      <w:r w:rsidRPr="00177BFA">
        <w:rPr>
          <w:rStyle w:val="11"/>
          <w:i/>
          <w:iCs/>
          <w:lang w:eastAsia="en-US"/>
        </w:rPr>
        <w:t>?</w:t>
      </w:r>
    </w:p>
    <w:p w14:paraId="57102131"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20D62D12"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538BBDF7"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3038FF0"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2AB5B08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w:t>
      </w:r>
    </w:p>
    <w:p w14:paraId="1742B3D8" w14:textId="77777777" w:rsidR="00A5220A" w:rsidRDefault="00A5220A">
      <w:pPr>
        <w:pStyle w:val="a5"/>
        <w:spacing w:line="264"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4FA15CB"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9231305" w14:textId="77777777"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9D6D7A"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5F7D9FCF" w14:textId="77777777" w:rsidR="00A5220A" w:rsidRDefault="00A5220A">
      <w:pPr>
        <w:pStyle w:val="a5"/>
        <w:spacing w:after="220" w:line="264"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w:t>
      </w:r>
    </w:p>
    <w:p w14:paraId="7168B4C5"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58EBCAF9" w14:textId="77777777" w:rsidR="00A5220A" w:rsidRDefault="00A5220A">
      <w:pPr>
        <w:pStyle w:val="a5"/>
        <w:spacing w:after="220" w:line="262"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68D69164"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0A94887E"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44F11B" w14:textId="77777777" w:rsidR="00A5220A" w:rsidRDefault="00A5220A">
      <w:pPr>
        <w:pStyle w:val="a5"/>
        <w:spacing w:after="36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2E2A6E0"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rPr>
        <w:t>7 КЛАСС</w:t>
      </w:r>
    </w:p>
    <w:p w14:paraId="1C28A1D7"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DD56D00"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FC3862B"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6AFF1269"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6722A7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4D4462F"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0E957E4D"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продукты питания.</w:t>
      </w:r>
    </w:p>
    <w:p w14:paraId="181B01F4"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 Переписка с зарубеж</w:t>
      </w:r>
      <w:r>
        <w:rPr>
          <w:rStyle w:val="11"/>
        </w:rPr>
        <w:softHyphen/>
        <w:t>ными сверстниками.</w:t>
      </w:r>
    </w:p>
    <w:p w14:paraId="5F26A709" w14:textId="77777777" w:rsidR="00A5220A" w:rsidRDefault="00A5220A">
      <w:pPr>
        <w:pStyle w:val="a5"/>
        <w:spacing w:line="27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8E2E35A"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дикие и домашние животные. Проблемы эколо</w:t>
      </w:r>
      <w:r>
        <w:rPr>
          <w:rStyle w:val="11"/>
        </w:rPr>
        <w:softHyphen/>
        <w:t>гии. Климат, погода.</w:t>
      </w:r>
    </w:p>
    <w:p w14:paraId="6338E0CA" w14:textId="77777777" w:rsidR="00A5220A" w:rsidRDefault="00A5220A">
      <w:pPr>
        <w:pStyle w:val="a5"/>
        <w:spacing w:line="27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18149135"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Средства массовой информации (телевидение, журналы, Интернет).</w:t>
      </w:r>
    </w:p>
    <w:p w14:paraId="68136057"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A63CB63" w14:textId="77777777" w:rsidR="00A5220A" w:rsidRDefault="00A5220A">
      <w:pPr>
        <w:pStyle w:val="a5"/>
        <w:spacing w:after="260" w:line="27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717E7060"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rPr>
        <w:t>Говорение</w:t>
      </w:r>
    </w:p>
    <w:p w14:paraId="1AAA03C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7605266"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1545C9C1"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диалог-побуждение</w:t>
      </w:r>
      <w:r>
        <w:rPr>
          <w:rStyle w:val="11"/>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159BB85"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5A7B9EF4"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538DD4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Объём диалога — до шести реплик со стороны каждого собеседника.</w:t>
      </w:r>
    </w:p>
    <w:p w14:paraId="0330489A"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rPr>
        <w:t>:</w:t>
      </w:r>
    </w:p>
    <w:p w14:paraId="6E5DDDE3"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39" w:name="bookmark941"/>
      <w:bookmarkEnd w:id="939"/>
      <w:r>
        <w:rPr>
          <w:rStyle w:val="11"/>
        </w:rPr>
        <w:t>создание устных связных монологических высказываний с использованием основных коммуникативных типов речи:</w:t>
      </w:r>
    </w:p>
    <w:p w14:paraId="2216322C"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0" w:name="bookmark942"/>
      <w:bookmarkEnd w:id="940"/>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88F9155" w14:textId="77777777" w:rsidR="00A5220A" w:rsidRDefault="00A5220A">
      <w:pPr>
        <w:pStyle w:val="a5"/>
        <w:numPr>
          <w:ilvl w:val="0"/>
          <w:numId w:val="63"/>
        </w:numPr>
        <w:tabs>
          <w:tab w:val="left" w:pos="207"/>
        </w:tabs>
        <w:spacing w:line="264" w:lineRule="auto"/>
        <w:ind w:firstLine="0"/>
        <w:jc w:val="both"/>
        <w:rPr>
          <w:color w:val="auto"/>
          <w:sz w:val="24"/>
          <w:szCs w:val="24"/>
        </w:rPr>
      </w:pPr>
      <w:bookmarkStart w:id="941" w:name="bookmark943"/>
      <w:bookmarkEnd w:id="941"/>
      <w:r>
        <w:rPr>
          <w:rStyle w:val="11"/>
        </w:rPr>
        <w:t>повествование/сообщение;</w:t>
      </w:r>
    </w:p>
    <w:p w14:paraId="46C7516E"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2" w:name="bookmark944"/>
      <w:bookmarkEnd w:id="942"/>
      <w:r>
        <w:rPr>
          <w:rStyle w:val="11"/>
        </w:rPr>
        <w:t>изложение (пересказ) основного содержания прочитанно</w:t>
      </w:r>
      <w:r>
        <w:rPr>
          <w:rStyle w:val="11"/>
        </w:rPr>
        <w:softHyphen/>
        <w:t>го/ прослушанного текста;</w:t>
      </w:r>
    </w:p>
    <w:p w14:paraId="678BC3D9"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3" w:name="bookmark945"/>
      <w:bookmarkEnd w:id="943"/>
      <w:r>
        <w:rPr>
          <w:rStyle w:val="11"/>
        </w:rPr>
        <w:lastRenderedPageBreak/>
        <w:t>краткое изложение результатов выполненной проектной работы.</w:t>
      </w:r>
    </w:p>
    <w:p w14:paraId="77E54255"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312EA34D" w14:textId="77777777" w:rsidR="00A5220A" w:rsidRDefault="00A5220A">
      <w:pPr>
        <w:pStyle w:val="a5"/>
        <w:spacing w:after="220" w:line="266" w:lineRule="auto"/>
        <w:jc w:val="both"/>
        <w:rPr>
          <w:rFonts w:ascii="Courier New" w:hAnsi="Courier New" w:cs="Courier New"/>
          <w:color w:val="auto"/>
          <w:sz w:val="24"/>
          <w:szCs w:val="24"/>
        </w:rPr>
      </w:pPr>
      <w:r>
        <w:rPr>
          <w:rStyle w:val="11"/>
        </w:rPr>
        <w:t>Объём монологического высказывания — 8—9 фраз.</w:t>
      </w:r>
    </w:p>
    <w:p w14:paraId="653B9484" w14:textId="77777777" w:rsidR="00A5220A" w:rsidRDefault="00A5220A">
      <w:pPr>
        <w:pStyle w:val="a5"/>
        <w:spacing w:line="269" w:lineRule="auto"/>
        <w:jc w:val="both"/>
        <w:rPr>
          <w:rFonts w:ascii="Courier New" w:hAnsi="Courier New" w:cs="Courier New"/>
          <w:color w:val="auto"/>
          <w:sz w:val="24"/>
          <w:szCs w:val="24"/>
        </w:rPr>
      </w:pPr>
      <w:r>
        <w:rPr>
          <w:rStyle w:val="11"/>
          <w:b/>
          <w:bCs/>
        </w:rPr>
        <w:t>Аудирование</w:t>
      </w:r>
    </w:p>
    <w:p w14:paraId="39BD7A19"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3501EB5F"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25AF70A2"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680B783"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30D136E"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AF1995" w14:textId="77777777" w:rsidR="00A5220A" w:rsidRDefault="00A5220A">
      <w:pPr>
        <w:pStyle w:val="a5"/>
        <w:spacing w:line="269" w:lineRule="auto"/>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237552EE" w14:textId="77777777" w:rsidR="00A5220A" w:rsidRDefault="00A5220A">
      <w:pPr>
        <w:pStyle w:val="a5"/>
        <w:numPr>
          <w:ilvl w:val="0"/>
          <w:numId w:val="64"/>
        </w:numPr>
        <w:tabs>
          <w:tab w:val="left" w:pos="418"/>
        </w:tabs>
        <w:spacing w:after="220" w:line="269" w:lineRule="auto"/>
        <w:ind w:firstLine="0"/>
        <w:jc w:val="both"/>
        <w:rPr>
          <w:color w:val="auto"/>
          <w:sz w:val="24"/>
          <w:szCs w:val="24"/>
        </w:rPr>
      </w:pPr>
      <w:bookmarkStart w:id="944" w:name="bookmark946"/>
      <w:bookmarkEnd w:id="944"/>
      <w:r>
        <w:rPr>
          <w:rStyle w:val="11"/>
        </w:rPr>
        <w:t>минуты.</w:t>
      </w:r>
    </w:p>
    <w:p w14:paraId="66FB3A38"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EF5544E"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4B005A2"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 xml:space="preserve">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w:t>
      </w:r>
      <w:r>
        <w:rPr>
          <w:rStyle w:val="11"/>
        </w:rPr>
        <w:lastRenderedPageBreak/>
        <w:t>незнакомые слова, несуще</w:t>
      </w:r>
      <w:r>
        <w:rPr>
          <w:rStyle w:val="11"/>
        </w:rPr>
        <w:softHyphen/>
        <w:t>ственные для понимания основного содержания; понимать интернациональные слова.</w:t>
      </w:r>
    </w:p>
    <w:p w14:paraId="5FD4F4C3"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w:t>
      </w:r>
      <w:r>
        <w:rPr>
          <w:rStyle w:val="11"/>
        </w:rPr>
        <w:softHyphen/>
        <w:t>ции предполагает умение находить в прочитанном тексте и понимать запрашиваемую информацию.</w:t>
      </w:r>
    </w:p>
    <w:p w14:paraId="07BEBFAD"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3BCBF35D"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A441460"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w:t>
      </w:r>
      <w:r>
        <w:rPr>
          <w:rStyle w:val="11"/>
        </w:rPr>
        <w:softHyphen/>
        <w:t>вок из статьи научно-популярного характера; сообщение ин</w:t>
      </w:r>
      <w:r>
        <w:rPr>
          <w:rStyle w:val="11"/>
        </w:rPr>
        <w:softHyphen/>
        <w:t>формационного характера; объявление; кулинарный рецепт; сообщение личного характера; стихотворение; несплошной текст (таблица, диаграмма).</w:t>
      </w:r>
    </w:p>
    <w:p w14:paraId="40CE5555"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до 350 слов.</w:t>
      </w:r>
    </w:p>
    <w:p w14:paraId="46AC6908"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5F4638DD"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240051C6"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 составление плана прочитанного текста;</w:t>
      </w:r>
    </w:p>
    <w:p w14:paraId="3B4DEA74"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37282F98"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1"/>
        </w:rPr>
        <w:softHyphen/>
        <w:t>дарность, извинения, просьбу; оформлять обращение, завер</w:t>
      </w:r>
      <w:r>
        <w:rPr>
          <w:rStyle w:val="11"/>
        </w:rPr>
        <w:softHyphen/>
        <w:t>шающую фразу и подпись в соответствии с нормами неофи</w:t>
      </w:r>
      <w:r>
        <w:rPr>
          <w:rStyle w:val="11"/>
        </w:rPr>
        <w:softHyphen/>
        <w:t>циального общения, принятыми в стране/странах изучаемо</w:t>
      </w:r>
      <w:r>
        <w:rPr>
          <w:rStyle w:val="11"/>
        </w:rPr>
        <w:softHyphen/>
        <w:t>го языка. Объём письма — до 90 слов;</w:t>
      </w:r>
    </w:p>
    <w:p w14:paraId="1BB6B0B0" w14:textId="77777777" w:rsidR="00A5220A" w:rsidRDefault="00A5220A">
      <w:pPr>
        <w:pStyle w:val="a5"/>
        <w:spacing w:after="220"/>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w:t>
      </w:r>
      <w:r>
        <w:rPr>
          <w:rStyle w:val="11"/>
        </w:rPr>
        <w:softHyphen/>
        <w:t>ния — до 90 слов.</w:t>
      </w:r>
    </w:p>
    <w:p w14:paraId="4AA51AF1"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3B07629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255D5EC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0A097C5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28F3E81A"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100 слов.</w:t>
      </w:r>
    </w:p>
    <w:p w14:paraId="301C06C3"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3E3C2E1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5C144F5"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27F369C"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55EBCB6"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7E7A7B3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3BD6E44C" w14:textId="77777777" w:rsidR="00A5220A" w:rsidRDefault="00A5220A">
      <w:pPr>
        <w:pStyle w:val="a5"/>
        <w:spacing w:line="269" w:lineRule="auto"/>
        <w:jc w:val="both"/>
        <w:rPr>
          <w:rFonts w:ascii="Courier New" w:hAnsi="Courier New" w:cs="Courier New"/>
          <w:color w:val="auto"/>
          <w:sz w:val="24"/>
          <w:szCs w:val="24"/>
        </w:rPr>
      </w:pPr>
      <w:r>
        <w:rPr>
          <w:rStyle w:val="11"/>
        </w:rPr>
        <w:t>Объём — 900 лексических единиц для продуктивного ис</w:t>
      </w:r>
      <w:r>
        <w:rPr>
          <w:rStyle w:val="11"/>
        </w:rPr>
        <w:softHyphen/>
        <w:t>пользования (включая 750 лексических единиц, изученных ранее) и 1000 лексических единиц для рецептивного усвое</w:t>
      </w:r>
      <w:r>
        <w:rPr>
          <w:rStyle w:val="11"/>
        </w:rPr>
        <w:softHyphen/>
        <w:t>ния (включая 900 лексических единиц продуктивного мини</w:t>
      </w:r>
      <w:r>
        <w:rPr>
          <w:rStyle w:val="11"/>
        </w:rPr>
        <w:softHyphen/>
        <w:t>мума).</w:t>
      </w:r>
    </w:p>
    <w:p w14:paraId="3E010B4E"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491B850E" w14:textId="77777777" w:rsidR="00A5220A" w:rsidRDefault="00A5220A">
      <w:pPr>
        <w:pStyle w:val="a5"/>
        <w:tabs>
          <w:tab w:val="left" w:pos="543"/>
        </w:tabs>
        <w:spacing w:line="269" w:lineRule="auto"/>
        <w:jc w:val="both"/>
        <w:rPr>
          <w:rFonts w:ascii="Courier New" w:hAnsi="Courier New" w:cs="Courier New"/>
          <w:color w:val="auto"/>
          <w:sz w:val="24"/>
          <w:szCs w:val="24"/>
        </w:rPr>
      </w:pPr>
      <w:bookmarkStart w:id="945" w:name="bookmark947"/>
      <w:r>
        <w:rPr>
          <w:rStyle w:val="11"/>
        </w:rPr>
        <w:t>а</w:t>
      </w:r>
      <w:bookmarkEnd w:id="945"/>
      <w:r>
        <w:rPr>
          <w:rStyle w:val="11"/>
        </w:rPr>
        <w:t>)</w:t>
      </w:r>
      <w:r>
        <w:rPr>
          <w:rStyle w:val="11"/>
        </w:rPr>
        <w:tab/>
        <w:t>аффиксация:</w:t>
      </w:r>
    </w:p>
    <w:p w14:paraId="3FCC3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глаголов при помощи суффикса </w:t>
      </w:r>
      <w:r w:rsidRPr="00177BFA">
        <w:rPr>
          <w:rStyle w:val="11"/>
          <w:i/>
          <w:iCs/>
          <w:lang w:eastAsia="en-US"/>
        </w:rPr>
        <w:t>-</w:t>
      </w:r>
      <w:r>
        <w:rPr>
          <w:rStyle w:val="11"/>
          <w:i/>
          <w:iCs/>
          <w:lang w:val="en-US" w:eastAsia="en-US"/>
        </w:rPr>
        <w:t>ieren</w:t>
      </w:r>
      <w:r w:rsidRPr="00177BFA">
        <w:rPr>
          <w:rStyle w:val="11"/>
          <w:i/>
          <w:iCs/>
          <w:lang w:eastAsia="en-US"/>
        </w:rPr>
        <w:t xml:space="preserve"> (</w:t>
      </w:r>
      <w:r>
        <w:rPr>
          <w:rStyle w:val="11"/>
          <w:i/>
          <w:iCs/>
          <w:lang w:val="en-US" w:eastAsia="en-US"/>
        </w:rPr>
        <w:t>interessieren</w:t>
      </w:r>
      <w:r w:rsidRPr="00177BFA">
        <w:rPr>
          <w:rStyle w:val="11"/>
          <w:i/>
          <w:iCs/>
          <w:lang w:eastAsia="en-US"/>
        </w:rPr>
        <w:t>);</w:t>
      </w:r>
    </w:p>
    <w:p w14:paraId="192BBA39"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имен существительных при помощи суффик</w:t>
      </w:r>
      <w:r>
        <w:rPr>
          <w:rStyle w:val="11"/>
        </w:rPr>
        <w:softHyphen/>
        <w:t xml:space="preserve">сов </w:t>
      </w:r>
      <w:r w:rsidRPr="00177BFA">
        <w:rPr>
          <w:rStyle w:val="11"/>
          <w:i/>
          <w:iCs/>
          <w:lang w:eastAsia="en-US"/>
        </w:rPr>
        <w:t>-</w:t>
      </w:r>
      <w:r>
        <w:rPr>
          <w:rStyle w:val="11"/>
          <w:i/>
          <w:iCs/>
          <w:lang w:val="en-US" w:eastAsia="en-US"/>
        </w:rPr>
        <w:t>schaft</w:t>
      </w:r>
      <w:r w:rsidRPr="00177BFA">
        <w:rPr>
          <w:rStyle w:val="11"/>
          <w:i/>
          <w:iCs/>
          <w:lang w:eastAsia="en-US"/>
        </w:rPr>
        <w:t xml:space="preserve"> (</w:t>
      </w:r>
      <w:r>
        <w:rPr>
          <w:rStyle w:val="11"/>
          <w:i/>
          <w:iCs/>
          <w:lang w:val="en-US" w:eastAsia="en-US"/>
        </w:rPr>
        <w:t>die</w:t>
      </w:r>
      <w:r w:rsidRPr="00177BFA">
        <w:rPr>
          <w:rStyle w:val="11"/>
          <w:i/>
          <w:iCs/>
          <w:lang w:eastAsia="en-US"/>
        </w:rPr>
        <w:t xml:space="preserve"> </w:t>
      </w:r>
      <w:r>
        <w:rPr>
          <w:rStyle w:val="11"/>
          <w:i/>
          <w:iCs/>
          <w:lang w:val="en-US" w:eastAsia="en-US"/>
        </w:rPr>
        <w:t>Freundschaft</w:t>
      </w:r>
      <w:r w:rsidRPr="00177BFA">
        <w:rPr>
          <w:rStyle w:val="11"/>
          <w:i/>
          <w:iCs/>
          <w:lang w:eastAsia="en-US"/>
        </w:rPr>
        <w:t>), -</w:t>
      </w:r>
      <w:r>
        <w:rPr>
          <w:rStyle w:val="11"/>
          <w:i/>
          <w:iCs/>
          <w:lang w:val="en-US" w:eastAsia="en-US"/>
        </w:rPr>
        <w:t>tion</w:t>
      </w:r>
      <w:r w:rsidRPr="00177BFA">
        <w:rPr>
          <w:rStyle w:val="11"/>
          <w:i/>
          <w:iCs/>
          <w:lang w:eastAsia="en-US"/>
        </w:rPr>
        <w:t xml:space="preserve"> (</w:t>
      </w:r>
      <w:r>
        <w:rPr>
          <w:rStyle w:val="11"/>
          <w:i/>
          <w:iCs/>
          <w:lang w:val="en-US" w:eastAsia="en-US"/>
        </w:rPr>
        <w:t>die</w:t>
      </w:r>
      <w:r w:rsidRPr="00177BFA">
        <w:rPr>
          <w:rStyle w:val="11"/>
          <w:i/>
          <w:iCs/>
          <w:lang w:eastAsia="en-US"/>
        </w:rPr>
        <w:t xml:space="preserve"> </w:t>
      </w:r>
      <w:r>
        <w:rPr>
          <w:rStyle w:val="11"/>
          <w:i/>
          <w:iCs/>
          <w:lang w:val="en-US" w:eastAsia="en-US"/>
        </w:rPr>
        <w:t>Organisation</w:t>
      </w:r>
      <w:r w:rsidRPr="00177BFA">
        <w:rPr>
          <w:rStyle w:val="11"/>
          <w:i/>
          <w:iCs/>
          <w:lang w:eastAsia="en-US"/>
        </w:rPr>
        <w:t>),</w:t>
      </w:r>
      <w:r w:rsidRPr="00177BFA">
        <w:rPr>
          <w:rStyle w:val="11"/>
          <w:lang w:eastAsia="en-US"/>
        </w:rPr>
        <w:t xml:space="preserve"> </w:t>
      </w:r>
      <w:r>
        <w:rPr>
          <w:rStyle w:val="11"/>
        </w:rPr>
        <w:t>пре</w:t>
      </w:r>
      <w:r>
        <w:rPr>
          <w:rStyle w:val="11"/>
        </w:rPr>
        <w:softHyphen/>
        <w:t xml:space="preserve">фикса </w:t>
      </w:r>
      <w:r>
        <w:rPr>
          <w:rStyle w:val="11"/>
          <w:i/>
          <w:iCs/>
          <w:lang w:val="en-US" w:eastAsia="en-US"/>
        </w:rPr>
        <w:t>un</w:t>
      </w:r>
      <w:r w:rsidRPr="00177BFA">
        <w:rPr>
          <w:rStyle w:val="11"/>
          <w:i/>
          <w:iCs/>
          <w:lang w:eastAsia="en-US"/>
        </w:rPr>
        <w:t>- (</w:t>
      </w:r>
      <w:r>
        <w:rPr>
          <w:rStyle w:val="11"/>
          <w:i/>
          <w:iCs/>
          <w:lang w:val="en-US" w:eastAsia="en-US"/>
        </w:rPr>
        <w:t>das</w:t>
      </w:r>
      <w:r w:rsidRPr="00177BFA">
        <w:rPr>
          <w:rStyle w:val="11"/>
          <w:i/>
          <w:iCs/>
          <w:lang w:eastAsia="en-US"/>
        </w:rPr>
        <w:t xml:space="preserve"> </w:t>
      </w:r>
      <w:r>
        <w:rPr>
          <w:rStyle w:val="11"/>
          <w:i/>
          <w:iCs/>
          <w:lang w:val="en-US" w:eastAsia="en-US"/>
        </w:rPr>
        <w:t>Ungluck</w:t>
      </w:r>
      <w:r w:rsidRPr="00177BFA">
        <w:rPr>
          <w:rStyle w:val="11"/>
          <w:i/>
          <w:iCs/>
          <w:lang w:eastAsia="en-US"/>
        </w:rPr>
        <w:t>);</w:t>
      </w:r>
    </w:p>
    <w:p w14:paraId="3D93D654" w14:textId="77777777" w:rsidR="00A5220A" w:rsidRDefault="00A5220A">
      <w:pPr>
        <w:pStyle w:val="a5"/>
        <w:tabs>
          <w:tab w:val="left" w:pos="529"/>
        </w:tabs>
        <w:spacing w:after="220" w:line="269" w:lineRule="auto"/>
        <w:jc w:val="both"/>
        <w:rPr>
          <w:rFonts w:ascii="Courier New" w:hAnsi="Courier New" w:cs="Courier New"/>
          <w:color w:val="auto"/>
          <w:sz w:val="24"/>
          <w:szCs w:val="24"/>
        </w:rPr>
      </w:pPr>
      <w:bookmarkStart w:id="946" w:name="bookmark948"/>
      <w:r>
        <w:rPr>
          <w:rStyle w:val="11"/>
        </w:rPr>
        <w:t>б</w:t>
      </w:r>
      <w:bookmarkEnd w:id="946"/>
      <w:r>
        <w:rPr>
          <w:rStyle w:val="11"/>
        </w:rPr>
        <w:t>)</w:t>
      </w:r>
      <w:r>
        <w:rPr>
          <w:rStyle w:val="11"/>
        </w:rPr>
        <w:tab/>
        <w:t xml:space="preserve">конверсия: имён существительных от прилагательных </w:t>
      </w:r>
      <w:r w:rsidRPr="00177BFA">
        <w:rPr>
          <w:rStyle w:val="11"/>
          <w:i/>
          <w:iCs/>
          <w:lang w:eastAsia="en-US"/>
        </w:rPr>
        <w:t>(</w:t>
      </w:r>
      <w:r>
        <w:rPr>
          <w:rStyle w:val="11"/>
          <w:i/>
          <w:iCs/>
          <w:lang w:val="en-US" w:eastAsia="en-US"/>
        </w:rPr>
        <w:t>das</w:t>
      </w:r>
      <w:r w:rsidRPr="00177BFA">
        <w:rPr>
          <w:rStyle w:val="11"/>
          <w:i/>
          <w:iCs/>
          <w:lang w:eastAsia="en-US"/>
        </w:rPr>
        <w:t xml:space="preserve"> </w:t>
      </w:r>
      <w:r>
        <w:rPr>
          <w:rStyle w:val="11"/>
          <w:i/>
          <w:iCs/>
          <w:lang w:val="en-US" w:eastAsia="en-US"/>
        </w:rPr>
        <w:t>Grun</w:t>
      </w:r>
      <w:r w:rsidRPr="00177BFA">
        <w:rPr>
          <w:rStyle w:val="11"/>
          <w:i/>
          <w:iCs/>
          <w:lang w:eastAsia="en-US"/>
        </w:rPr>
        <w:t>);</w:t>
      </w:r>
    </w:p>
    <w:p w14:paraId="6B922224" w14:textId="77777777" w:rsidR="00A5220A" w:rsidRDefault="00A5220A">
      <w:pPr>
        <w:pStyle w:val="a5"/>
        <w:tabs>
          <w:tab w:val="left" w:pos="543"/>
        </w:tabs>
        <w:spacing w:line="266" w:lineRule="auto"/>
        <w:jc w:val="both"/>
        <w:rPr>
          <w:rFonts w:ascii="Courier New" w:hAnsi="Courier New" w:cs="Courier New"/>
          <w:color w:val="auto"/>
          <w:sz w:val="24"/>
          <w:szCs w:val="24"/>
        </w:rPr>
      </w:pPr>
      <w:bookmarkStart w:id="947" w:name="bookmark949"/>
      <w:r>
        <w:rPr>
          <w:rStyle w:val="11"/>
          <w:shd w:val="clear" w:color="auto" w:fill="FFFFFF"/>
        </w:rPr>
        <w:t>в</w:t>
      </w:r>
      <w:bookmarkEnd w:id="947"/>
      <w:r>
        <w:rPr>
          <w:rStyle w:val="11"/>
          <w:shd w:val="clear" w:color="auto" w:fill="FFFFFF"/>
        </w:rPr>
        <w:t>)</w:t>
      </w:r>
      <w:r>
        <w:rPr>
          <w:rStyle w:val="11"/>
          <w:color w:val="000000"/>
        </w:rPr>
        <w:tab/>
      </w:r>
      <w:r>
        <w:rPr>
          <w:rStyle w:val="11"/>
        </w:rPr>
        <w:t xml:space="preserve">словосложение: образование сложных существительных путём соединения прилагательного и существительного </w:t>
      </w:r>
      <w:r w:rsidRPr="00177BFA">
        <w:rPr>
          <w:rStyle w:val="11"/>
          <w:i/>
          <w:iCs/>
          <w:lang w:eastAsia="en-US"/>
        </w:rPr>
        <w:t>(</w:t>
      </w:r>
      <w:r>
        <w:rPr>
          <w:rStyle w:val="11"/>
          <w:i/>
          <w:iCs/>
          <w:lang w:val="en-US" w:eastAsia="en-US"/>
        </w:rPr>
        <w:t>die</w:t>
      </w:r>
      <w:r w:rsidRPr="00177BFA">
        <w:rPr>
          <w:rStyle w:val="11"/>
          <w:i/>
          <w:iCs/>
          <w:lang w:eastAsia="en-US"/>
        </w:rPr>
        <w:t xml:space="preserve"> </w:t>
      </w:r>
      <w:r>
        <w:rPr>
          <w:rStyle w:val="11"/>
          <w:i/>
          <w:iCs/>
          <w:lang w:val="en-US" w:eastAsia="en-US"/>
        </w:rPr>
        <w:t>Kleinstadt</w:t>
      </w:r>
      <w:r w:rsidRPr="00177BFA">
        <w:rPr>
          <w:rStyle w:val="11"/>
          <w:i/>
          <w:iCs/>
          <w:lang w:eastAsia="en-US"/>
        </w:rPr>
        <w:t>).</w:t>
      </w:r>
    </w:p>
    <w:p w14:paraId="60349FCF" w14:textId="77777777" w:rsidR="00A5220A" w:rsidRDefault="00A5220A">
      <w:pPr>
        <w:pStyle w:val="a5"/>
        <w:spacing w:line="266" w:lineRule="auto"/>
        <w:jc w:val="both"/>
        <w:rPr>
          <w:rFonts w:ascii="Courier New" w:hAnsi="Courier New" w:cs="Courier New"/>
          <w:color w:val="auto"/>
          <w:sz w:val="24"/>
          <w:szCs w:val="24"/>
        </w:rPr>
      </w:pPr>
      <w:r>
        <w:rPr>
          <w:rStyle w:val="11"/>
        </w:rPr>
        <w:t>Многозначные лексические единицы. Синонимы. Антони</w:t>
      </w:r>
      <w:r>
        <w:rPr>
          <w:rStyle w:val="11"/>
        </w:rPr>
        <w:softHyphen/>
        <w:t>мы.</w:t>
      </w:r>
    </w:p>
    <w:p w14:paraId="5DE3B538" w14:textId="77777777" w:rsidR="00A5220A" w:rsidRDefault="00A5220A">
      <w:pPr>
        <w:pStyle w:val="a5"/>
        <w:spacing w:after="220" w:line="26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177BFA">
        <w:rPr>
          <w:rStyle w:val="11"/>
          <w:i/>
          <w:iCs/>
          <w:lang w:eastAsia="en-US"/>
        </w:rPr>
        <w:t>(</w:t>
      </w:r>
      <w:r>
        <w:rPr>
          <w:rStyle w:val="11"/>
          <w:i/>
          <w:iCs/>
          <w:lang w:val="en-US" w:eastAsia="en-US"/>
        </w:rPr>
        <w:t>zuerst</w:t>
      </w:r>
      <w:r w:rsidRPr="00177BFA">
        <w:rPr>
          <w:rStyle w:val="11"/>
          <w:i/>
          <w:iCs/>
          <w:lang w:eastAsia="en-US"/>
        </w:rPr>
        <w:t xml:space="preserve">, </w:t>
      </w:r>
      <w:r>
        <w:rPr>
          <w:rStyle w:val="11"/>
          <w:i/>
          <w:iCs/>
          <w:lang w:val="en-US" w:eastAsia="en-US"/>
        </w:rPr>
        <w:t>denn</w:t>
      </w:r>
      <w:r w:rsidRPr="00177BFA">
        <w:rPr>
          <w:rStyle w:val="11"/>
          <w:i/>
          <w:iCs/>
          <w:lang w:eastAsia="en-US"/>
        </w:rPr>
        <w:t xml:space="preserve">, </w:t>
      </w:r>
      <w:r>
        <w:rPr>
          <w:rStyle w:val="11"/>
          <w:i/>
          <w:iCs/>
          <w:lang w:val="en-US" w:eastAsia="en-US"/>
        </w:rPr>
        <w:t>zum</w:t>
      </w:r>
      <w:r w:rsidRPr="00177BFA">
        <w:rPr>
          <w:rStyle w:val="11"/>
          <w:i/>
          <w:iCs/>
          <w:lang w:eastAsia="en-US"/>
        </w:rPr>
        <w:t xml:space="preserve"> </w:t>
      </w:r>
      <w:r>
        <w:rPr>
          <w:rStyle w:val="11"/>
          <w:i/>
          <w:iCs/>
          <w:lang w:val="en-US" w:eastAsia="en-US"/>
        </w:rPr>
        <w:t>Schluss</w:t>
      </w:r>
      <w:r w:rsidRPr="00177BFA">
        <w:rPr>
          <w:rStyle w:val="11"/>
          <w:i/>
          <w:iCs/>
          <w:lang w:eastAsia="en-US"/>
        </w:rPr>
        <w:t xml:space="preserve"> </w:t>
      </w:r>
      <w:r>
        <w:rPr>
          <w:rStyle w:val="11"/>
          <w:i/>
          <w:iCs/>
          <w:lang w:val="en-US" w:eastAsia="en-US"/>
        </w:rPr>
        <w:t>usw</w:t>
      </w:r>
      <w:r w:rsidRPr="00177BFA">
        <w:rPr>
          <w:rStyle w:val="11"/>
          <w:i/>
          <w:iCs/>
          <w:lang w:eastAsia="en-US"/>
        </w:rPr>
        <w:t>.).</w:t>
      </w:r>
    </w:p>
    <w:p w14:paraId="03AC0A34"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7A100CB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 xml:space="preserve">бление в </w:t>
      </w:r>
      <w:r>
        <w:rPr>
          <w:rStyle w:val="11"/>
        </w:rPr>
        <w:lastRenderedPageBreak/>
        <w:t>устной и письменной речи изученных морфологи</w:t>
      </w:r>
      <w:r>
        <w:rPr>
          <w:rStyle w:val="11"/>
        </w:rPr>
        <w:softHyphen/>
        <w:t>ческих форм и синтаксических конструкций немецкого языка.</w:t>
      </w:r>
    </w:p>
    <w:p w14:paraId="54C569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3474FD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darum</w:t>
      </w:r>
      <w:r w:rsidRPr="00177BFA">
        <w:rPr>
          <w:rStyle w:val="11"/>
          <w:i/>
          <w:iCs/>
          <w:lang w:eastAsia="en-US"/>
        </w:rPr>
        <w:t>.</w:t>
      </w:r>
    </w:p>
    <w:p w14:paraId="07273851"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177BFA">
        <w:rPr>
          <w:rStyle w:val="11"/>
          <w:i/>
          <w:iCs/>
          <w:lang w:eastAsia="en-US"/>
        </w:rPr>
        <w:t>),</w:t>
      </w:r>
      <w:r w:rsidRPr="00177BFA">
        <w:rPr>
          <w:rStyle w:val="11"/>
          <w:lang w:eastAsia="en-US"/>
        </w:rPr>
        <w:t xml:space="preserve"> </w:t>
      </w:r>
      <w:r>
        <w:rPr>
          <w:rStyle w:val="11"/>
        </w:rPr>
        <w:t xml:space="preserve">причины (с союзом </w:t>
      </w:r>
      <w:r>
        <w:rPr>
          <w:rStyle w:val="11"/>
          <w:i/>
          <w:iCs/>
          <w:lang w:val="en-US" w:eastAsia="en-US"/>
        </w:rPr>
        <w:t>weil</w:t>
      </w:r>
      <w:r w:rsidRPr="00177BFA">
        <w:rPr>
          <w:rStyle w:val="11"/>
          <w:i/>
          <w:iCs/>
          <w:lang w:eastAsia="en-US"/>
        </w:rPr>
        <w:t>),</w:t>
      </w:r>
      <w:r w:rsidRPr="00177BFA">
        <w:rPr>
          <w:rStyle w:val="11"/>
          <w:lang w:eastAsia="en-US"/>
        </w:rPr>
        <w:t xml:space="preserve"> </w:t>
      </w:r>
      <w:r>
        <w:rPr>
          <w:rStyle w:val="11"/>
        </w:rPr>
        <w:t xml:space="preserve">условия (с союзом </w:t>
      </w:r>
      <w:r>
        <w:rPr>
          <w:rStyle w:val="11"/>
          <w:i/>
          <w:iCs/>
          <w:lang w:val="en-US" w:eastAsia="en-US"/>
        </w:rPr>
        <w:t>wenn</w:t>
      </w:r>
      <w:r w:rsidRPr="00177BFA">
        <w:rPr>
          <w:rStyle w:val="11"/>
          <w:lang w:eastAsia="en-US"/>
        </w:rPr>
        <w:t>).</w:t>
      </w:r>
    </w:p>
    <w:p w14:paraId="06A822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sidRPr="00177BFA">
        <w:rPr>
          <w:rStyle w:val="11"/>
          <w:lang w:eastAsia="en-US"/>
        </w:rPr>
        <w:t xml:space="preserve"> </w:t>
      </w:r>
      <w:r>
        <w:rPr>
          <w:rStyle w:val="11"/>
        </w:rPr>
        <w:t>и инфинитива.</w:t>
      </w:r>
    </w:p>
    <w:p w14:paraId="7B4A7A8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неопределённо-личным местоимением </w:t>
      </w:r>
      <w:r>
        <w:rPr>
          <w:rStyle w:val="11"/>
          <w:i/>
          <w:iCs/>
          <w:lang w:val="en-US" w:eastAsia="en-US"/>
        </w:rPr>
        <w:t>man</w:t>
      </w:r>
      <w:r w:rsidRPr="00177BFA">
        <w:rPr>
          <w:rStyle w:val="11"/>
          <w:i/>
          <w:iCs/>
          <w:lang w:eastAsia="en-US"/>
        </w:rPr>
        <w:t>,</w:t>
      </w:r>
      <w:r w:rsidRPr="00177BFA">
        <w:rPr>
          <w:rStyle w:val="11"/>
          <w:lang w:eastAsia="en-US"/>
        </w:rPr>
        <w:t xml:space="preserve"> </w:t>
      </w:r>
      <w:r>
        <w:rPr>
          <w:rStyle w:val="11"/>
        </w:rPr>
        <w:t xml:space="preserve">в том числе с модальными глаголами </w:t>
      </w:r>
      <w:r w:rsidRPr="00177BFA">
        <w:rPr>
          <w:rStyle w:val="11"/>
          <w:i/>
          <w:iCs/>
          <w:lang w:eastAsia="en-US"/>
        </w:rPr>
        <w:t>(</w:t>
      </w:r>
      <w:r>
        <w:rPr>
          <w:rStyle w:val="11"/>
          <w:i/>
          <w:iCs/>
          <w:lang w:val="en-US" w:eastAsia="en-US"/>
        </w:rPr>
        <w:t>Man</w:t>
      </w:r>
      <w:r w:rsidRPr="00177BFA">
        <w:rPr>
          <w:rStyle w:val="11"/>
          <w:i/>
          <w:iCs/>
          <w:lang w:eastAsia="en-US"/>
        </w:rPr>
        <w:t xml:space="preserve"> </w:t>
      </w:r>
      <w:r>
        <w:rPr>
          <w:rStyle w:val="11"/>
          <w:i/>
          <w:iCs/>
          <w:lang w:val="en-US" w:eastAsia="en-US"/>
        </w:rPr>
        <w:t>spricht</w:t>
      </w:r>
      <w:r w:rsidRPr="00177BFA">
        <w:rPr>
          <w:rStyle w:val="11"/>
          <w:i/>
          <w:iCs/>
          <w:lang w:eastAsia="en-US"/>
        </w:rPr>
        <w:t xml:space="preserve"> </w:t>
      </w:r>
      <w:r>
        <w:rPr>
          <w:rStyle w:val="11"/>
          <w:i/>
          <w:iCs/>
          <w:lang w:val="en-US" w:eastAsia="en-US"/>
        </w:rPr>
        <w:t>Deutsch</w:t>
      </w:r>
      <w:r w:rsidRPr="00177BFA">
        <w:rPr>
          <w:rStyle w:val="11"/>
          <w:i/>
          <w:iCs/>
          <w:lang w:eastAsia="en-US"/>
        </w:rPr>
        <w:t xml:space="preserve">. </w:t>
      </w:r>
      <w:r>
        <w:rPr>
          <w:rStyle w:val="11"/>
          <w:i/>
          <w:iCs/>
          <w:lang w:val="en-US" w:eastAsia="en-US"/>
        </w:rPr>
        <w:t>Man</w:t>
      </w:r>
      <w:r w:rsidRPr="00177BFA">
        <w:rPr>
          <w:rStyle w:val="11"/>
          <w:i/>
          <w:iCs/>
          <w:lang w:eastAsia="en-US"/>
        </w:rPr>
        <w:t xml:space="preserve"> </w:t>
      </w:r>
      <w:r>
        <w:rPr>
          <w:rStyle w:val="11"/>
          <w:i/>
          <w:iCs/>
          <w:lang w:val="en-US" w:eastAsia="en-US"/>
        </w:rPr>
        <w:t>darf</w:t>
      </w:r>
      <w:r w:rsidRPr="00177BFA">
        <w:rPr>
          <w:rStyle w:val="11"/>
          <w:i/>
          <w:iCs/>
          <w:lang w:eastAsia="en-US"/>
        </w:rPr>
        <w:t xml:space="preserve"> </w:t>
      </w:r>
      <w:r>
        <w:rPr>
          <w:rStyle w:val="11"/>
          <w:i/>
          <w:iCs/>
          <w:lang w:val="en-US" w:eastAsia="en-US"/>
        </w:rPr>
        <w:t>hier</w:t>
      </w:r>
      <w:r w:rsidRPr="00177BFA">
        <w:rPr>
          <w:rStyle w:val="11"/>
          <w:i/>
          <w:iCs/>
          <w:lang w:eastAsia="en-US"/>
        </w:rPr>
        <w:t xml:space="preserve"> </w:t>
      </w:r>
      <w:r>
        <w:rPr>
          <w:rStyle w:val="11"/>
          <w:i/>
          <w:iCs/>
          <w:lang w:val="en-US" w:eastAsia="en-US"/>
        </w:rPr>
        <w:t>Ball</w:t>
      </w:r>
      <w:r w:rsidRPr="00177BFA">
        <w:rPr>
          <w:rStyle w:val="11"/>
          <w:i/>
          <w:iCs/>
          <w:lang w:eastAsia="en-US"/>
        </w:rPr>
        <w:t xml:space="preserve"> </w:t>
      </w:r>
      <w:r>
        <w:rPr>
          <w:rStyle w:val="11"/>
          <w:i/>
          <w:iCs/>
          <w:lang w:val="en-US" w:eastAsia="en-US"/>
        </w:rPr>
        <w:t>spielen</w:t>
      </w:r>
      <w:r w:rsidRPr="00177BFA">
        <w:rPr>
          <w:rStyle w:val="11"/>
          <w:i/>
          <w:iCs/>
          <w:lang w:eastAsia="en-US"/>
        </w:rPr>
        <w:t>.).</w:t>
      </w:r>
    </w:p>
    <w:p w14:paraId="734BE8F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в </w:t>
      </w:r>
      <w:r>
        <w:rPr>
          <w:rStyle w:val="11"/>
          <w:lang w:val="en-US" w:eastAsia="en-US"/>
        </w:rPr>
        <w:t>Prateritum</w:t>
      </w:r>
      <w:r w:rsidRPr="00177BFA">
        <w:rPr>
          <w:rStyle w:val="11"/>
          <w:lang w:eastAsia="en-US"/>
        </w:rPr>
        <w:t>.</w:t>
      </w:r>
    </w:p>
    <w:p w14:paraId="4234DD5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Отрицания </w:t>
      </w:r>
      <w:r>
        <w:rPr>
          <w:rStyle w:val="11"/>
          <w:i/>
          <w:iCs/>
          <w:lang w:val="en-US" w:eastAsia="en-US"/>
        </w:rPr>
        <w:t>kein</w:t>
      </w:r>
      <w:r w:rsidRPr="00177BFA">
        <w:rPr>
          <w:rStyle w:val="11"/>
          <w:i/>
          <w:iCs/>
          <w:lang w:eastAsia="en-US"/>
        </w:rPr>
        <w:t xml:space="preserve">, </w:t>
      </w:r>
      <w:r>
        <w:rPr>
          <w:rStyle w:val="11"/>
          <w:i/>
          <w:iCs/>
          <w:lang w:val="en-US" w:eastAsia="en-US"/>
        </w:rPr>
        <w:t>nicht</w:t>
      </w:r>
      <w:r w:rsidRPr="00177BFA">
        <w:rPr>
          <w:rStyle w:val="11"/>
          <w:i/>
          <w:iCs/>
          <w:lang w:eastAsia="en-US"/>
        </w:rPr>
        <w:t xml:space="preserve">, </w:t>
      </w:r>
      <w:r>
        <w:rPr>
          <w:rStyle w:val="11"/>
          <w:i/>
          <w:iCs/>
          <w:lang w:val="en-US" w:eastAsia="en-US"/>
        </w:rPr>
        <w:t>doch</w:t>
      </w:r>
      <w:r w:rsidRPr="00177BFA">
        <w:rPr>
          <w:rStyle w:val="11"/>
          <w:i/>
          <w:iCs/>
          <w:lang w:eastAsia="en-US"/>
        </w:rPr>
        <w:t>.</w:t>
      </w:r>
    </w:p>
    <w:p w14:paraId="011C2076" w14:textId="77777777" w:rsidR="00A5220A" w:rsidRDefault="00A5220A">
      <w:pPr>
        <w:pStyle w:val="a5"/>
        <w:spacing w:after="220" w:line="269" w:lineRule="auto"/>
        <w:jc w:val="both"/>
        <w:rPr>
          <w:rFonts w:ascii="Courier New" w:hAnsi="Courier New" w:cs="Courier New"/>
          <w:color w:val="auto"/>
          <w:sz w:val="24"/>
          <w:szCs w:val="24"/>
        </w:rPr>
      </w:pPr>
      <w:r>
        <w:rPr>
          <w:rStyle w:val="11"/>
        </w:rPr>
        <w:t>Числительные для обозначения дат и больших чисел (до 1 000 000).</w:t>
      </w:r>
    </w:p>
    <w:p w14:paraId="2F15F7C8"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78CF6DE0"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48B714E3" w14:textId="77777777" w:rsidR="00A5220A" w:rsidRDefault="00A5220A">
      <w:pPr>
        <w:pStyle w:val="a5"/>
        <w:spacing w:after="220"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(ос</w:t>
      </w:r>
      <w:r>
        <w:rPr>
          <w:rStyle w:val="11"/>
        </w:rPr>
        <w:softHyphen/>
        <w:t>новные национальные праздники, традиции в питании и проведении досуга, система образования).</w:t>
      </w:r>
    </w:p>
    <w:p w14:paraId="32A916EA" w14:textId="77777777" w:rsidR="00A5220A" w:rsidRDefault="00A5220A">
      <w:pPr>
        <w:pStyle w:val="a5"/>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немецком языке.</w:t>
      </w:r>
    </w:p>
    <w:p w14:paraId="1BE0EFAB"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1F5732BD"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6F42384D"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A76D24A"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 xml:space="preserve">рактера в соответствии с нормами неофициального общения, принятыми в </w:t>
      </w:r>
      <w:r>
        <w:rPr>
          <w:rStyle w:val="11"/>
        </w:rPr>
        <w:lastRenderedPageBreak/>
        <w:t>стране/странах изучаемого языка;</w:t>
      </w:r>
    </w:p>
    <w:p w14:paraId="1B6E4584"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06D8A41"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355DCD62" w14:textId="77777777" w:rsidR="00A5220A" w:rsidRDefault="00A5220A">
      <w:pPr>
        <w:pStyle w:val="a5"/>
        <w:spacing w:after="22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 спортсменах).</w:t>
      </w:r>
    </w:p>
    <w:p w14:paraId="6A9D067C"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250EB3BE"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0123AB1" w14:textId="77777777" w:rsidR="00A5220A" w:rsidRDefault="00A5220A">
      <w:pPr>
        <w:pStyle w:val="a5"/>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16627AC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5B0C31E0"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E25090"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E399D9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3360B999" w14:textId="77777777" w:rsidR="00A5220A" w:rsidRDefault="00A5220A">
      <w:pPr>
        <w:pStyle w:val="a5"/>
        <w:spacing w:line="259" w:lineRule="auto"/>
        <w:jc w:val="both"/>
        <w:rPr>
          <w:rFonts w:ascii="Courier New" w:hAnsi="Courier New" w:cs="Courier New"/>
          <w:color w:val="auto"/>
          <w:sz w:val="24"/>
          <w:szCs w:val="24"/>
        </w:rPr>
      </w:pPr>
      <w:r>
        <w:rPr>
          <w:rStyle w:val="11"/>
          <w:b/>
          <w:bCs/>
        </w:rPr>
        <w:t>Коммуникативные умения</w:t>
      </w:r>
    </w:p>
    <w:p w14:paraId="20BCFE85" w14:textId="77777777" w:rsidR="00A5220A" w:rsidRDefault="00A5220A">
      <w:pPr>
        <w:pStyle w:val="a5"/>
        <w:spacing w:line="25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D7D094A" w14:textId="77777777" w:rsidR="00A5220A" w:rsidRDefault="00A5220A">
      <w:pPr>
        <w:pStyle w:val="a5"/>
        <w:spacing w:line="259" w:lineRule="auto"/>
        <w:jc w:val="both"/>
        <w:rPr>
          <w:rFonts w:ascii="Courier New" w:hAnsi="Courier New" w:cs="Courier New"/>
          <w:color w:val="auto"/>
          <w:sz w:val="24"/>
          <w:szCs w:val="24"/>
        </w:rPr>
      </w:pPr>
      <w:r>
        <w:rPr>
          <w:rStyle w:val="11"/>
        </w:rPr>
        <w:t>Взаимоотношения в семье и с друзьями.</w:t>
      </w:r>
    </w:p>
    <w:p w14:paraId="10DA0E9D" w14:textId="77777777" w:rsidR="00A5220A" w:rsidRDefault="00A5220A">
      <w:pPr>
        <w:pStyle w:val="a5"/>
        <w:spacing w:line="25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86F4F64" w14:textId="77777777" w:rsidR="00A5220A" w:rsidRDefault="00A5220A">
      <w:pPr>
        <w:pStyle w:val="a5"/>
        <w:spacing w:line="25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01456535" w14:textId="77777777" w:rsidR="00A5220A" w:rsidRDefault="00A5220A">
      <w:pPr>
        <w:pStyle w:val="a5"/>
        <w:spacing w:line="25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5E48465E" w14:textId="77777777" w:rsidR="00A5220A" w:rsidRDefault="00A5220A">
      <w:pPr>
        <w:pStyle w:val="a5"/>
        <w:spacing w:line="25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5C0731F" w14:textId="77777777" w:rsidR="00A5220A" w:rsidRDefault="00A5220A">
      <w:pPr>
        <w:pStyle w:val="a5"/>
        <w:spacing w:line="259" w:lineRule="auto"/>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130D2B94" w14:textId="77777777" w:rsidR="00A5220A" w:rsidRDefault="00A5220A">
      <w:pPr>
        <w:pStyle w:val="a5"/>
        <w:spacing w:line="25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7B4D92E5" w14:textId="77777777" w:rsidR="00A5220A" w:rsidRDefault="00A5220A">
      <w:pPr>
        <w:pStyle w:val="a5"/>
        <w:spacing w:line="259" w:lineRule="auto"/>
        <w:jc w:val="both"/>
        <w:rPr>
          <w:rFonts w:ascii="Courier New" w:hAnsi="Courier New" w:cs="Courier New"/>
          <w:color w:val="auto"/>
          <w:sz w:val="24"/>
          <w:szCs w:val="24"/>
        </w:rPr>
      </w:pPr>
      <w:r>
        <w:rPr>
          <w:rStyle w:val="11"/>
        </w:rPr>
        <w:t>Природа: флора и фауна. Климат, погода.</w:t>
      </w:r>
    </w:p>
    <w:p w14:paraId="6A095BFE" w14:textId="77777777" w:rsidR="00A5220A" w:rsidRDefault="00A5220A">
      <w:pPr>
        <w:pStyle w:val="a5"/>
        <w:spacing w:line="259" w:lineRule="auto"/>
        <w:jc w:val="both"/>
        <w:rPr>
          <w:rFonts w:ascii="Courier New" w:hAnsi="Courier New" w:cs="Courier New"/>
          <w:color w:val="auto"/>
          <w:sz w:val="24"/>
          <w:szCs w:val="24"/>
        </w:rPr>
      </w:pPr>
      <w:r>
        <w:rPr>
          <w:rStyle w:val="11"/>
        </w:rPr>
        <w:lastRenderedPageBreak/>
        <w:t>Условия проживания в городской/сельской местности. Транспорт.</w:t>
      </w:r>
    </w:p>
    <w:p w14:paraId="041B0268" w14:textId="77777777" w:rsidR="00A5220A" w:rsidRDefault="00A5220A">
      <w:pPr>
        <w:pStyle w:val="a5"/>
        <w:spacing w:line="259"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B380F2C" w14:textId="77777777" w:rsidR="00A5220A" w:rsidRDefault="00A5220A">
      <w:pPr>
        <w:pStyle w:val="a5"/>
        <w:spacing w:line="25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0AAD816" w14:textId="77777777" w:rsidR="00A5220A" w:rsidRDefault="00A5220A">
      <w:pPr>
        <w:pStyle w:val="a5"/>
        <w:spacing w:after="220" w:line="259"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художники, музыканты.</w:t>
      </w:r>
    </w:p>
    <w:p w14:paraId="45309A4F" w14:textId="77777777" w:rsidR="00A5220A" w:rsidRDefault="00A5220A">
      <w:pPr>
        <w:pStyle w:val="a5"/>
        <w:spacing w:line="259" w:lineRule="auto"/>
        <w:jc w:val="both"/>
        <w:rPr>
          <w:rFonts w:ascii="Courier New" w:hAnsi="Courier New" w:cs="Courier New"/>
          <w:color w:val="auto"/>
          <w:sz w:val="24"/>
          <w:szCs w:val="24"/>
        </w:rPr>
      </w:pPr>
      <w:r>
        <w:rPr>
          <w:rStyle w:val="11"/>
          <w:b/>
          <w:bCs/>
        </w:rPr>
        <w:t>Говорение</w:t>
      </w:r>
    </w:p>
    <w:p w14:paraId="749CAC20"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39844940" w14:textId="77777777" w:rsidR="00A5220A" w:rsidRDefault="00A5220A">
      <w:pPr>
        <w:pStyle w:val="a5"/>
        <w:spacing w:after="180" w:line="259"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22FAFF62"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122411FE"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CD30A61"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1741DB32" w14:textId="77777777" w:rsidR="00A5220A" w:rsidRDefault="00A5220A">
      <w:pPr>
        <w:pStyle w:val="a5"/>
        <w:spacing w:after="220" w:line="264" w:lineRule="auto"/>
        <w:ind w:firstLine="260"/>
        <w:jc w:val="both"/>
        <w:rPr>
          <w:rFonts w:ascii="Courier New" w:hAnsi="Courier New" w:cs="Courier New"/>
          <w:color w:val="auto"/>
          <w:sz w:val="24"/>
          <w:szCs w:val="24"/>
        </w:rPr>
      </w:pPr>
      <w:r>
        <w:rPr>
          <w:rStyle w:val="11"/>
        </w:rPr>
        <w:t>Объём диалога — до семи реплик со стороны каждого со</w:t>
      </w:r>
      <w:r>
        <w:rPr>
          <w:rStyle w:val="11"/>
        </w:rPr>
        <w:softHyphen/>
        <w:t>беседника.</w:t>
      </w:r>
    </w:p>
    <w:p w14:paraId="5482CA3B"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389514B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14:paraId="4A47D3A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08F38C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lastRenderedPageBreak/>
        <w:t>повествование/сообщение;</w:t>
      </w:r>
    </w:p>
    <w:p w14:paraId="51813FD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выражение и аргументирование своего мнения по отноше</w:t>
      </w:r>
      <w:r>
        <w:rPr>
          <w:rStyle w:val="11"/>
        </w:rPr>
        <w:softHyphen/>
        <w:t>нию к услышанному/прочитанному;</w:t>
      </w:r>
    </w:p>
    <w:p w14:paraId="667A30D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w:t>
      </w:r>
    </w:p>
    <w:p w14:paraId="78B12C07" w14:textId="77777777" w:rsidR="00A5220A" w:rsidRDefault="00A5220A">
      <w:pPr>
        <w:pStyle w:val="a5"/>
        <w:spacing w:after="40" w:line="266" w:lineRule="auto"/>
        <w:ind w:firstLine="260"/>
        <w:jc w:val="both"/>
        <w:rPr>
          <w:rFonts w:ascii="Courier New" w:hAnsi="Courier New" w:cs="Courier New"/>
          <w:color w:val="auto"/>
          <w:sz w:val="24"/>
          <w:szCs w:val="24"/>
        </w:rPr>
      </w:pPr>
      <w:r>
        <w:rPr>
          <w:rStyle w:val="11"/>
        </w:rPr>
        <w:t>составление рассказа по картинкам;</w:t>
      </w:r>
    </w:p>
    <w:p w14:paraId="3FF30D04"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результатов выполненной проектной работы.</w:t>
      </w:r>
    </w:p>
    <w:p w14:paraId="6A4731A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484A019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Объём монологического высказывания — 9—10 фраз.</w:t>
      </w:r>
    </w:p>
    <w:p w14:paraId="5A2C7AE3" w14:textId="77777777" w:rsidR="00A5220A" w:rsidRDefault="00A5220A">
      <w:pPr>
        <w:pStyle w:val="a5"/>
        <w:spacing w:line="266" w:lineRule="auto"/>
        <w:ind w:firstLine="260"/>
        <w:jc w:val="both"/>
        <w:rPr>
          <w:rFonts w:ascii="Courier New" w:hAnsi="Courier New" w:cs="Courier New"/>
          <w:color w:val="auto"/>
          <w:sz w:val="24"/>
          <w:szCs w:val="24"/>
        </w:rPr>
      </w:pPr>
      <w:r>
        <w:rPr>
          <w:rStyle w:val="11"/>
          <w:b/>
          <w:bCs/>
        </w:rPr>
        <w:t>Аудирование</w:t>
      </w:r>
    </w:p>
    <w:p w14:paraId="77733FA9"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1B5E3780"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0883DBC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4593369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w:t>
      </w:r>
      <w:r>
        <w:rPr>
          <w:rStyle w:val="11"/>
        </w:rPr>
        <w:softHyphen/>
        <w:t>ную/ интересующую/запрашиваемую информацию, представ</w:t>
      </w:r>
      <w:r>
        <w:rPr>
          <w:rStyle w:val="11"/>
        </w:rPr>
        <w:softHyphen/>
        <w:t>ленную в эксплицитной (явной) форме, в воспринимаемом на слух тексте.</w:t>
      </w:r>
    </w:p>
    <w:p w14:paraId="3BA100EA"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ACD93E" w14:textId="77777777" w:rsidR="00A5220A" w:rsidRDefault="00A5220A">
      <w:pPr>
        <w:pStyle w:val="a5"/>
        <w:spacing w:after="220" w:line="269"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4416D6E5" w14:textId="77777777" w:rsidR="00A5220A" w:rsidRDefault="00A5220A">
      <w:pPr>
        <w:pStyle w:val="a5"/>
        <w:spacing w:line="269" w:lineRule="auto"/>
        <w:jc w:val="both"/>
        <w:rPr>
          <w:rFonts w:ascii="Courier New" w:hAnsi="Courier New" w:cs="Courier New"/>
          <w:color w:val="auto"/>
          <w:sz w:val="24"/>
          <w:szCs w:val="24"/>
        </w:rPr>
      </w:pPr>
      <w:r>
        <w:rPr>
          <w:rStyle w:val="11"/>
          <w:b/>
          <w:bCs/>
        </w:rPr>
        <w:t>Смысловое чтение</w:t>
      </w:r>
    </w:p>
    <w:p w14:paraId="3B3EF1F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w:t>
      </w:r>
      <w:r>
        <w:rPr>
          <w:rStyle w:val="11"/>
        </w:rPr>
        <w:lastRenderedPageBreak/>
        <w:t>проникновения в их содержание в зависимости от поставленной коммуникативной задачи: с пониманием ос</w:t>
      </w:r>
      <w:r>
        <w:rPr>
          <w:rStyle w:val="11"/>
        </w:rPr>
        <w:softHyphen/>
        <w:t>новного содержания; с пониманием нужной/интересующей/ запрашиваемой информации; с полным пониманием содер</w:t>
      </w:r>
      <w:r>
        <w:rPr>
          <w:rStyle w:val="11"/>
        </w:rPr>
        <w:softHyphen/>
        <w:t>жания.</w:t>
      </w:r>
    </w:p>
    <w:p w14:paraId="78D4BA2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 xml:space="preserve">с пониманием основного содержания текста </w:t>
      </w:r>
      <w:r>
        <w:rPr>
          <w:rStyle w:val="11"/>
        </w:rPr>
        <w:t>предполагает умения: определять тему/основную мысль, вы</w:t>
      </w:r>
      <w:r>
        <w:rPr>
          <w:rStyle w:val="11"/>
        </w:rPr>
        <w:softHyphen/>
        <w:t>делять главные факты/события (опуская второстепенные); прогнозировать содержание текста по заголовку/началу тек</w:t>
      </w:r>
      <w:r>
        <w:rPr>
          <w:rStyle w:val="11"/>
        </w:rPr>
        <w:softHyphen/>
        <w:t>ста; определять логическую последовательность главных фактов, событий;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13F7A526"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w:t>
      </w:r>
      <w:r>
        <w:rPr>
          <w:rStyle w:val="11"/>
          <w:i/>
          <w:iCs/>
        </w:rPr>
        <w:softHyphen/>
        <w:t>емой</w:t>
      </w:r>
      <w:r>
        <w:rPr>
          <w:rStyle w:val="11"/>
        </w:rPr>
        <w:t xml:space="preserve"> информации предполагает умение находить в прочи</w:t>
      </w:r>
      <w:r>
        <w:rPr>
          <w:rStyle w:val="11"/>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E8750E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14:paraId="4836E324"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В ходе чтения с полным пони</w:t>
      </w:r>
      <w:r>
        <w:rPr>
          <w:rStyle w:val="11"/>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CB4AB4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3A1B9C68" w14:textId="77777777" w:rsidR="00A5220A" w:rsidRDefault="00A5220A">
      <w:pPr>
        <w:pStyle w:val="a5"/>
        <w:spacing w:after="220"/>
        <w:jc w:val="both"/>
        <w:rPr>
          <w:rFonts w:ascii="Courier New" w:hAnsi="Courier New" w:cs="Courier New"/>
          <w:color w:val="auto"/>
          <w:sz w:val="24"/>
          <w:szCs w:val="24"/>
        </w:rPr>
      </w:pPr>
      <w:r>
        <w:rPr>
          <w:rStyle w:val="11"/>
        </w:rPr>
        <w:t>Объём текста/текстов для чтения — 350—500 слов.</w:t>
      </w:r>
    </w:p>
    <w:p w14:paraId="504C24E9"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1430E466"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2B6EA28"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2E41D6DA"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2EDC2643"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w:t>
      </w:r>
      <w:r>
        <w:rPr>
          <w:rStyle w:val="11"/>
        </w:rPr>
        <w:softHyphen/>
        <w:t xml:space="preserve">тия, делиться </w:t>
      </w:r>
      <w:r>
        <w:rPr>
          <w:rStyle w:val="11"/>
        </w:rPr>
        <w:lastRenderedPageBreak/>
        <w:t>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 Объём письма — до 110 слов;</w:t>
      </w:r>
    </w:p>
    <w:p w14:paraId="4EB4B39A" w14:textId="77777777" w:rsidR="00A5220A" w:rsidRDefault="00A5220A">
      <w:pPr>
        <w:pStyle w:val="a5"/>
        <w:spacing w:after="22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14:paraId="055AFDEE"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0ECC44EB"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D7C9A5A"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03A4444" w14:textId="77777777" w:rsidR="00A5220A" w:rsidRDefault="00A5220A">
      <w:pPr>
        <w:pStyle w:val="a5"/>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1659A8D1"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110 слов.</w:t>
      </w:r>
    </w:p>
    <w:p w14:paraId="08AE11AD"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18E8D2B9"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36E8B183"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EED22C"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 в соответствии с нормами ре</w:t>
      </w:r>
      <w:r>
        <w:rPr>
          <w:rStyle w:val="11"/>
        </w:rPr>
        <w:softHyphen/>
        <w:t>чевого этикета, принятыми в стране/странах изучаемого языка, оформлять электронное сообщение личного харак</w:t>
      </w:r>
      <w:r>
        <w:rPr>
          <w:rStyle w:val="11"/>
        </w:rPr>
        <w:softHyphen/>
        <w:t>тера.</w:t>
      </w:r>
    </w:p>
    <w:p w14:paraId="4001A4D2"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1A1CE708"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61D7D01B" w14:textId="77777777" w:rsidR="00A5220A" w:rsidRDefault="00A5220A">
      <w:pPr>
        <w:pStyle w:val="a5"/>
        <w:spacing w:after="220"/>
        <w:jc w:val="both"/>
        <w:rPr>
          <w:rFonts w:ascii="Courier New" w:hAnsi="Courier New" w:cs="Courier New"/>
          <w:color w:val="auto"/>
          <w:sz w:val="24"/>
          <w:szCs w:val="24"/>
        </w:rPr>
      </w:pPr>
      <w:r>
        <w:rPr>
          <w:rStyle w:val="1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1"/>
        </w:rPr>
        <w:softHyphen/>
        <w:t>ния (включая 1050 лексических единиц продуктивного ми</w:t>
      </w:r>
      <w:r>
        <w:rPr>
          <w:rStyle w:val="11"/>
        </w:rPr>
        <w:softHyphen/>
        <w:t>нимума).</w:t>
      </w:r>
    </w:p>
    <w:p w14:paraId="2F579079"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Основные способы словообразования:</w:t>
      </w:r>
    </w:p>
    <w:p w14:paraId="4D4E44AD" w14:textId="77777777" w:rsidR="00A5220A" w:rsidRDefault="00A5220A">
      <w:pPr>
        <w:pStyle w:val="a5"/>
        <w:tabs>
          <w:tab w:val="left" w:pos="565"/>
        </w:tabs>
        <w:spacing w:line="276" w:lineRule="auto"/>
        <w:jc w:val="both"/>
        <w:rPr>
          <w:rFonts w:ascii="Courier New" w:hAnsi="Courier New" w:cs="Courier New"/>
          <w:color w:val="auto"/>
          <w:sz w:val="24"/>
          <w:szCs w:val="24"/>
        </w:rPr>
      </w:pPr>
      <w:bookmarkStart w:id="948" w:name="bookmark950"/>
      <w:r>
        <w:rPr>
          <w:rStyle w:val="11"/>
        </w:rPr>
        <w:t>а</w:t>
      </w:r>
      <w:bookmarkEnd w:id="948"/>
      <w:r>
        <w:rPr>
          <w:rStyle w:val="11"/>
        </w:rPr>
        <w:t>)</w:t>
      </w:r>
      <w:r>
        <w:rPr>
          <w:rStyle w:val="11"/>
        </w:rPr>
        <w:tab/>
        <w:t>аффиксация:</w:t>
      </w:r>
    </w:p>
    <w:p w14:paraId="4EAD8F1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177BFA">
        <w:rPr>
          <w:rStyle w:val="11"/>
          <w:i/>
          <w:iCs/>
          <w:lang w:eastAsia="en-US"/>
        </w:rPr>
        <w:t>-</w:t>
      </w:r>
      <w:r>
        <w:rPr>
          <w:rStyle w:val="11"/>
          <w:i/>
          <w:iCs/>
          <w:lang w:val="en-US" w:eastAsia="en-US"/>
        </w:rPr>
        <w:t>ik</w:t>
      </w:r>
      <w:r w:rsidRPr="00177BFA">
        <w:rPr>
          <w:rStyle w:val="11"/>
          <w:i/>
          <w:iCs/>
          <w:lang w:eastAsia="en-US"/>
        </w:rPr>
        <w:t xml:space="preserve"> (</w:t>
      </w:r>
      <w:r>
        <w:rPr>
          <w:rStyle w:val="11"/>
          <w:i/>
          <w:iCs/>
          <w:lang w:val="en-US" w:eastAsia="en-US"/>
        </w:rPr>
        <w:t>Grammatik</w:t>
      </w:r>
      <w:r w:rsidRPr="00177BFA">
        <w:rPr>
          <w:rStyle w:val="11"/>
          <w:i/>
          <w:iCs/>
          <w:lang w:eastAsia="en-US"/>
        </w:rPr>
        <w:t>);</w:t>
      </w:r>
    </w:p>
    <w:p w14:paraId="7356606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суффикса </w:t>
      </w:r>
      <w:r w:rsidRPr="00177BFA">
        <w:rPr>
          <w:rStyle w:val="11"/>
          <w:i/>
          <w:iCs/>
          <w:lang w:eastAsia="en-US"/>
        </w:rPr>
        <w:t>-</w:t>
      </w:r>
      <w:r>
        <w:rPr>
          <w:rStyle w:val="11"/>
          <w:i/>
          <w:iCs/>
          <w:lang w:val="en-US" w:eastAsia="en-US"/>
        </w:rPr>
        <w:t>los</w:t>
      </w:r>
      <w:r w:rsidRPr="00177BFA">
        <w:rPr>
          <w:rStyle w:val="11"/>
          <w:i/>
          <w:iCs/>
          <w:lang w:eastAsia="en-US"/>
        </w:rPr>
        <w:t xml:space="preserve"> (</w:t>
      </w:r>
      <w:r>
        <w:rPr>
          <w:rStyle w:val="11"/>
          <w:i/>
          <w:iCs/>
          <w:lang w:val="en-US" w:eastAsia="en-US"/>
        </w:rPr>
        <w:t>geschmacklos</w:t>
      </w:r>
      <w:r w:rsidRPr="00177BFA">
        <w:rPr>
          <w:rStyle w:val="11"/>
          <w:i/>
          <w:iCs/>
          <w:lang w:eastAsia="en-US"/>
        </w:rPr>
        <w:t>);</w:t>
      </w:r>
    </w:p>
    <w:p w14:paraId="53BE5352" w14:textId="77777777" w:rsidR="00A5220A" w:rsidRDefault="00A5220A">
      <w:pPr>
        <w:pStyle w:val="a5"/>
        <w:tabs>
          <w:tab w:val="left" w:pos="551"/>
        </w:tabs>
        <w:spacing w:line="276" w:lineRule="auto"/>
        <w:jc w:val="both"/>
        <w:rPr>
          <w:rFonts w:ascii="Courier New" w:hAnsi="Courier New" w:cs="Courier New"/>
          <w:color w:val="auto"/>
          <w:sz w:val="24"/>
          <w:szCs w:val="24"/>
        </w:rPr>
      </w:pPr>
      <w:bookmarkStart w:id="949" w:name="bookmark951"/>
      <w:r>
        <w:rPr>
          <w:rStyle w:val="11"/>
        </w:rPr>
        <w:t>б</w:t>
      </w:r>
      <w:bookmarkEnd w:id="949"/>
      <w:r>
        <w:rPr>
          <w:rStyle w:val="11"/>
        </w:rPr>
        <w:t>)</w:t>
      </w:r>
      <w:r>
        <w:rPr>
          <w:rStyle w:val="11"/>
        </w:rPr>
        <w:tab/>
        <w:t xml:space="preserve">словосложение: образование сложных прилагательных путём соединения двух прилагательных </w:t>
      </w:r>
      <w:r w:rsidRPr="00177BFA">
        <w:rPr>
          <w:rStyle w:val="11"/>
          <w:i/>
          <w:iCs/>
          <w:lang w:eastAsia="en-US"/>
        </w:rPr>
        <w:t>(</w:t>
      </w:r>
      <w:r>
        <w:rPr>
          <w:rStyle w:val="11"/>
          <w:i/>
          <w:iCs/>
          <w:lang w:val="en-US" w:eastAsia="en-US"/>
        </w:rPr>
        <w:t>dunkelblau</w:t>
      </w:r>
      <w:r w:rsidRPr="00177BFA">
        <w:rPr>
          <w:rStyle w:val="11"/>
          <w:i/>
          <w:iCs/>
          <w:lang w:eastAsia="en-US"/>
        </w:rPr>
        <w:t>).</w:t>
      </w:r>
    </w:p>
    <w:p w14:paraId="478F5844" w14:textId="77777777" w:rsidR="00A5220A" w:rsidRDefault="00A5220A">
      <w:pPr>
        <w:pStyle w:val="a5"/>
        <w:spacing w:line="276" w:lineRule="auto"/>
        <w:jc w:val="both"/>
        <w:rPr>
          <w:rFonts w:ascii="Courier New" w:hAnsi="Courier New" w:cs="Courier New"/>
          <w:color w:val="auto"/>
          <w:sz w:val="24"/>
          <w:szCs w:val="24"/>
        </w:rPr>
      </w:pPr>
      <w:r>
        <w:rPr>
          <w:rStyle w:val="11"/>
        </w:rPr>
        <w:t>Многозначные лексические единицы. Синонимы. Анто</w:t>
      </w:r>
      <w:r>
        <w:rPr>
          <w:rStyle w:val="11"/>
        </w:rPr>
        <w:softHyphen/>
        <w:t>нимы.</w:t>
      </w:r>
    </w:p>
    <w:p w14:paraId="6139FC9F" w14:textId="77777777" w:rsidR="00A5220A" w:rsidRDefault="00A5220A">
      <w:pPr>
        <w:pStyle w:val="a5"/>
        <w:spacing w:after="240" w:line="27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177BFA">
        <w:rPr>
          <w:rStyle w:val="11"/>
          <w:i/>
          <w:iCs/>
          <w:lang w:eastAsia="en-US"/>
        </w:rPr>
        <w:t>(</w:t>
      </w:r>
      <w:r>
        <w:rPr>
          <w:rStyle w:val="11"/>
          <w:i/>
          <w:iCs/>
          <w:lang w:val="en-US" w:eastAsia="en-US"/>
        </w:rPr>
        <w:t>zuerst</w:t>
      </w:r>
      <w:r w:rsidRPr="00177BFA">
        <w:rPr>
          <w:rStyle w:val="11"/>
          <w:i/>
          <w:iCs/>
          <w:lang w:eastAsia="en-US"/>
        </w:rPr>
        <w:t xml:space="preserve">, </w:t>
      </w:r>
      <w:r>
        <w:rPr>
          <w:rStyle w:val="11"/>
          <w:i/>
          <w:iCs/>
          <w:lang w:val="en-US" w:eastAsia="en-US"/>
        </w:rPr>
        <w:t>denn</w:t>
      </w:r>
      <w:r w:rsidRPr="00177BFA">
        <w:rPr>
          <w:rStyle w:val="11"/>
          <w:i/>
          <w:iCs/>
          <w:lang w:eastAsia="en-US"/>
        </w:rPr>
        <w:t xml:space="preserve">, </w:t>
      </w:r>
      <w:r>
        <w:rPr>
          <w:rStyle w:val="11"/>
          <w:i/>
          <w:iCs/>
          <w:lang w:val="en-US" w:eastAsia="en-US"/>
        </w:rPr>
        <w:t>zum</w:t>
      </w:r>
      <w:r w:rsidRPr="00177BFA">
        <w:rPr>
          <w:rStyle w:val="11"/>
          <w:i/>
          <w:iCs/>
          <w:lang w:eastAsia="en-US"/>
        </w:rPr>
        <w:t xml:space="preserve"> </w:t>
      </w:r>
      <w:r>
        <w:rPr>
          <w:rStyle w:val="11"/>
          <w:i/>
          <w:iCs/>
          <w:lang w:val="en-US" w:eastAsia="en-US"/>
        </w:rPr>
        <w:t>Schluss</w:t>
      </w:r>
      <w:r w:rsidRPr="00177BFA">
        <w:rPr>
          <w:rStyle w:val="11"/>
          <w:i/>
          <w:iCs/>
          <w:lang w:eastAsia="en-US"/>
        </w:rPr>
        <w:t xml:space="preserve"> </w:t>
      </w:r>
      <w:r>
        <w:rPr>
          <w:rStyle w:val="11"/>
          <w:i/>
          <w:iCs/>
          <w:lang w:val="en-US" w:eastAsia="en-US"/>
        </w:rPr>
        <w:t>usw</w:t>
      </w:r>
      <w:r w:rsidRPr="00177BFA">
        <w:rPr>
          <w:rStyle w:val="11"/>
          <w:i/>
          <w:iCs/>
          <w:lang w:eastAsia="en-US"/>
        </w:rPr>
        <w:t>.).</w:t>
      </w:r>
    </w:p>
    <w:p w14:paraId="089D4A63" w14:textId="77777777" w:rsidR="00A5220A" w:rsidRDefault="00A5220A">
      <w:pPr>
        <w:pStyle w:val="a5"/>
        <w:spacing w:line="276" w:lineRule="auto"/>
        <w:jc w:val="both"/>
        <w:rPr>
          <w:rFonts w:ascii="Courier New" w:hAnsi="Courier New" w:cs="Courier New"/>
          <w:color w:val="auto"/>
          <w:sz w:val="24"/>
          <w:szCs w:val="24"/>
        </w:rPr>
      </w:pPr>
      <w:r>
        <w:rPr>
          <w:rStyle w:val="11"/>
          <w:b/>
          <w:bCs/>
        </w:rPr>
        <w:t>Грамматическая сторона речи</w:t>
      </w:r>
    </w:p>
    <w:p w14:paraId="153B7DA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14:paraId="2650204C" w14:textId="77777777" w:rsidR="00A5220A" w:rsidRDefault="00A5220A">
      <w:pPr>
        <w:pStyle w:val="a5"/>
        <w:spacing w:line="276"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AF3D90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Сложноподчинённые предложения времени с союзами </w:t>
      </w:r>
      <w:r>
        <w:rPr>
          <w:rStyle w:val="11"/>
          <w:i/>
          <w:iCs/>
          <w:lang w:val="en-US" w:eastAsia="en-US"/>
        </w:rPr>
        <w:t>wenn</w:t>
      </w:r>
      <w:r w:rsidRPr="00177BFA">
        <w:rPr>
          <w:rStyle w:val="11"/>
          <w:i/>
          <w:iCs/>
          <w:lang w:eastAsia="en-US"/>
        </w:rPr>
        <w:t xml:space="preserve">, </w:t>
      </w:r>
      <w:r>
        <w:rPr>
          <w:rStyle w:val="11"/>
          <w:i/>
          <w:iCs/>
          <w:lang w:val="en-US" w:eastAsia="en-US"/>
        </w:rPr>
        <w:t>als</w:t>
      </w:r>
      <w:r w:rsidRPr="00177BFA">
        <w:rPr>
          <w:rStyle w:val="11"/>
          <w:i/>
          <w:iCs/>
          <w:lang w:eastAsia="en-US"/>
        </w:rPr>
        <w:t>.</w:t>
      </w:r>
    </w:p>
    <w:p w14:paraId="27D9BE15" w14:textId="77777777" w:rsidR="00A5220A" w:rsidRDefault="00A5220A">
      <w:pPr>
        <w:pStyle w:val="a5"/>
        <w:spacing w:line="276" w:lineRule="auto"/>
        <w:jc w:val="both"/>
        <w:rPr>
          <w:rFonts w:ascii="Courier New" w:hAnsi="Courier New" w:cs="Courier New"/>
          <w:color w:val="auto"/>
          <w:sz w:val="24"/>
          <w:szCs w:val="24"/>
        </w:rPr>
      </w:pPr>
      <w:r>
        <w:rPr>
          <w:rStyle w:val="11"/>
        </w:rPr>
        <w:t>Глаголы в видовременных формах страдательного накло</w:t>
      </w:r>
      <w:r>
        <w:rPr>
          <w:rStyle w:val="11"/>
        </w:rPr>
        <w:softHyphen/>
        <w:t xml:space="preserve">нения </w:t>
      </w:r>
      <w:r w:rsidRPr="00177BFA">
        <w:rPr>
          <w:rStyle w:val="11"/>
          <w:lang w:eastAsia="en-US"/>
        </w:rPr>
        <w:t>(</w:t>
      </w:r>
      <w:r>
        <w:rPr>
          <w:rStyle w:val="11"/>
          <w:lang w:val="en-US" w:eastAsia="en-US"/>
        </w:rPr>
        <w:t>Prasens</w:t>
      </w:r>
      <w:r w:rsidRPr="00177BFA">
        <w:rPr>
          <w:rStyle w:val="11"/>
          <w:lang w:eastAsia="en-US"/>
        </w:rPr>
        <w:t xml:space="preserve">, </w:t>
      </w:r>
      <w:r>
        <w:rPr>
          <w:rStyle w:val="11"/>
          <w:lang w:val="en-US" w:eastAsia="en-US"/>
        </w:rPr>
        <w:t>Prateritum</w:t>
      </w:r>
      <w:r w:rsidRPr="00177BFA">
        <w:rPr>
          <w:rStyle w:val="11"/>
          <w:lang w:eastAsia="en-US"/>
        </w:rPr>
        <w:t>).</w:t>
      </w:r>
    </w:p>
    <w:p w14:paraId="675DEB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распространённые глаголы с управлением и ме- стоимённые наречия.</w:t>
      </w:r>
    </w:p>
    <w:p w14:paraId="1927CAC2" w14:textId="77777777" w:rsidR="00A5220A" w:rsidRDefault="00A5220A">
      <w:pPr>
        <w:pStyle w:val="a5"/>
        <w:spacing w:line="276" w:lineRule="auto"/>
        <w:jc w:val="both"/>
        <w:rPr>
          <w:rFonts w:ascii="Courier New" w:hAnsi="Courier New" w:cs="Courier New"/>
          <w:color w:val="auto"/>
          <w:sz w:val="24"/>
          <w:szCs w:val="24"/>
        </w:rPr>
      </w:pPr>
      <w:r>
        <w:rPr>
          <w:rStyle w:val="11"/>
        </w:rPr>
        <w:t>Склонение прилагательных.</w:t>
      </w:r>
    </w:p>
    <w:p w14:paraId="269A25B5"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используемые с дательным падежом.</w:t>
      </w:r>
    </w:p>
    <w:p w14:paraId="02A55132"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Предлоги, используемые с винительным падежом.</w:t>
      </w:r>
    </w:p>
    <w:p w14:paraId="1B28A6BC" w14:textId="77777777" w:rsidR="00A5220A" w:rsidRDefault="00A5220A">
      <w:pPr>
        <w:pStyle w:val="a5"/>
        <w:spacing w:line="276" w:lineRule="auto"/>
        <w:jc w:val="both"/>
        <w:rPr>
          <w:rFonts w:ascii="Courier New" w:hAnsi="Courier New" w:cs="Courier New"/>
          <w:color w:val="auto"/>
          <w:sz w:val="24"/>
          <w:szCs w:val="24"/>
        </w:rPr>
      </w:pPr>
      <w:r>
        <w:rPr>
          <w:rStyle w:val="11"/>
          <w:b/>
          <w:bCs/>
        </w:rPr>
        <w:t>Социокультурные знания и умения</w:t>
      </w:r>
    </w:p>
    <w:p w14:paraId="01913D4A" w14:textId="77777777" w:rsidR="00A5220A" w:rsidRDefault="00A5220A">
      <w:pPr>
        <w:pStyle w:val="a5"/>
        <w:spacing w:after="240" w:line="276"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тематического содержания.</w:t>
      </w:r>
    </w:p>
    <w:p w14:paraId="3BE8F2D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72B8C2FF"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Соблюдение нормы вежливости в межкультурном общении.</w:t>
      </w:r>
    </w:p>
    <w:p w14:paraId="351DB257"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праздники, традиции), образцы поэзии и прозы, доступные в языковом отношении.</w:t>
      </w:r>
    </w:p>
    <w:p w14:paraId="4F4F774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369F465E"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75B55C0"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w:t>
      </w:r>
    </w:p>
    <w:p w14:paraId="25F552CF"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F76A18B"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и т. д.).</w:t>
      </w:r>
    </w:p>
    <w:p w14:paraId="1520433D"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11C04A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w:t>
      </w:r>
      <w:r>
        <w:rPr>
          <w:rStyle w:val="11"/>
        </w:rPr>
        <w:softHyphen/>
        <w:t>рении и письме перифраз/толкование, синонимические сред</w:t>
      </w:r>
      <w:r>
        <w:rPr>
          <w:rStyle w:val="11"/>
        </w:rPr>
        <w:softHyphen/>
        <w:t>ства, описание предмета вместо его названия; при непосред</w:t>
      </w:r>
      <w:r>
        <w:rPr>
          <w:rStyle w:val="11"/>
        </w:rPr>
        <w:softHyphen/>
        <w:t>ственном общении догадываться о значении незнакомых слов с помощью используемых собеседником жестов и ми</w:t>
      </w:r>
      <w:r>
        <w:rPr>
          <w:rStyle w:val="11"/>
        </w:rPr>
        <w:softHyphen/>
        <w:t>мики.</w:t>
      </w:r>
    </w:p>
    <w:p w14:paraId="18FD0486"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значения незнакомых слов.</w:t>
      </w:r>
    </w:p>
    <w:p w14:paraId="3DA334F6"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3933A89E"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DD89AC8"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49B694EA"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9 КЛАСС</w:t>
      </w:r>
    </w:p>
    <w:p w14:paraId="7C7BBFED"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27EEF05"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4AA45979"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E095BD0"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81400C5"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Досуг и увлечения/хобби современного подростка (чтение, кино, театр, музыка, музей, спорт живопись; компьютерные игры). Роль </w:t>
      </w:r>
      <w:r>
        <w:rPr>
          <w:rStyle w:val="11"/>
        </w:rPr>
        <w:lastRenderedPageBreak/>
        <w:t>книги в жизни подростка.</w:t>
      </w:r>
    </w:p>
    <w:p w14:paraId="626E66F9"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0713D6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534D04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4CB1FD1C"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634802DF"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5CA30DD6"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7656A900"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759E522B" w14:textId="77777777" w:rsidR="00A5220A" w:rsidRDefault="00A5220A">
      <w:pPr>
        <w:pStyle w:val="a5"/>
        <w:spacing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55C32E7C" w14:textId="77777777" w:rsidR="00A5220A" w:rsidRDefault="00A5220A">
      <w:pPr>
        <w:pStyle w:val="a5"/>
        <w:spacing w:line="266" w:lineRule="auto"/>
        <w:jc w:val="both"/>
        <w:rPr>
          <w:rFonts w:ascii="Courier New" w:hAnsi="Courier New" w:cs="Courier New"/>
          <w:color w:val="auto"/>
          <w:sz w:val="24"/>
          <w:szCs w:val="24"/>
        </w:rPr>
      </w:pPr>
      <w:r>
        <w:rPr>
          <w:rStyle w:val="11"/>
          <w:b/>
          <w:bCs/>
        </w:rPr>
        <w:t>Говорение</w:t>
      </w:r>
    </w:p>
    <w:p w14:paraId="3BDB366B"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63C38BDF" w14:textId="77777777" w:rsidR="00A5220A" w:rsidRDefault="00A5220A">
      <w:pPr>
        <w:pStyle w:val="a5"/>
        <w:spacing w:line="266"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5FD9E485" w14:textId="77777777" w:rsidR="00A5220A" w:rsidRDefault="00A5220A">
      <w:pPr>
        <w:pStyle w:val="a5"/>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45209B7B" w14:textId="77777777" w:rsidR="00A5220A" w:rsidRDefault="00A5220A">
      <w:pPr>
        <w:pStyle w:val="a5"/>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EF99D5F" w14:textId="77777777" w:rsidR="00A5220A" w:rsidRDefault="00A5220A">
      <w:pPr>
        <w:pStyle w:val="a5"/>
        <w:jc w:val="both"/>
        <w:rPr>
          <w:rFonts w:ascii="Courier New" w:hAnsi="Courier New" w:cs="Courier New"/>
          <w:color w:val="auto"/>
          <w:sz w:val="24"/>
          <w:szCs w:val="24"/>
        </w:rPr>
      </w:pPr>
      <w:r>
        <w:rPr>
          <w:rStyle w:val="11"/>
          <w:i/>
          <w:iCs/>
        </w:rPr>
        <w:t xml:space="preserve">диалог обмен мнениями </w:t>
      </w:r>
      <w:r>
        <w:rPr>
          <w:rStyle w:val="11"/>
        </w:rPr>
        <w:t xml:space="preserve">— выражать свою точку зрения и </w:t>
      </w:r>
      <w:r>
        <w:rPr>
          <w:rStyle w:val="11"/>
        </w:rPr>
        <w:lastRenderedPageBreak/>
        <w:t>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1916F74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2118B68F"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w:t>
      </w:r>
      <w:r>
        <w:rPr>
          <w:rStyle w:val="11"/>
        </w:rPr>
        <w:softHyphen/>
        <w:t>седника в рамках комбинированного диалога; до 6 реплик со стороны каждого собеседника в рамках диалога-обмена мнениями.</w:t>
      </w:r>
    </w:p>
    <w:p w14:paraId="4C2051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 —</w:t>
      </w:r>
      <w:r>
        <w:rPr>
          <w:rStyle w:val="11"/>
        </w:rPr>
        <w:t xml:space="preserve"> создание устных связных монологических высказыва</w:t>
      </w:r>
      <w:r>
        <w:rPr>
          <w:rStyle w:val="11"/>
        </w:rPr>
        <w:softHyphen/>
        <w:t>ний с использованием основных коммуникативных типов речи:</w:t>
      </w:r>
    </w:p>
    <w:p w14:paraId="0ED18BE2" w14:textId="77777777" w:rsidR="00A5220A" w:rsidRDefault="00A5220A">
      <w:pPr>
        <w:pStyle w:val="a5"/>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17F006C4" w14:textId="77777777" w:rsidR="00A5220A" w:rsidRDefault="00A5220A">
      <w:pPr>
        <w:pStyle w:val="a5"/>
        <w:jc w:val="both"/>
        <w:rPr>
          <w:rFonts w:ascii="Courier New" w:hAnsi="Courier New" w:cs="Courier New"/>
          <w:color w:val="auto"/>
          <w:sz w:val="24"/>
          <w:szCs w:val="24"/>
        </w:rPr>
      </w:pPr>
      <w:r>
        <w:rPr>
          <w:rStyle w:val="11"/>
        </w:rPr>
        <w:t>повествование/сообщение;</w:t>
      </w:r>
    </w:p>
    <w:p w14:paraId="6E404060" w14:textId="77777777" w:rsidR="00A5220A" w:rsidRDefault="00A5220A">
      <w:pPr>
        <w:pStyle w:val="a5"/>
        <w:spacing w:after="60"/>
        <w:jc w:val="both"/>
        <w:rPr>
          <w:rFonts w:ascii="Courier New" w:hAnsi="Courier New" w:cs="Courier New"/>
          <w:color w:val="auto"/>
          <w:sz w:val="24"/>
          <w:szCs w:val="24"/>
        </w:rPr>
      </w:pPr>
      <w:r>
        <w:rPr>
          <w:rStyle w:val="11"/>
        </w:rPr>
        <w:t>рассуждение;</w:t>
      </w:r>
    </w:p>
    <w:p w14:paraId="31F2A567" w14:textId="77777777" w:rsidR="00A5220A" w:rsidRDefault="00A5220A">
      <w:pPr>
        <w:pStyle w:val="a5"/>
        <w:jc w:val="both"/>
        <w:rPr>
          <w:rFonts w:ascii="Courier New" w:hAnsi="Courier New" w:cs="Courier New"/>
          <w:color w:val="auto"/>
          <w:sz w:val="24"/>
          <w:szCs w:val="24"/>
        </w:rPr>
      </w:pPr>
      <w:r>
        <w:rPr>
          <w:rStyle w:val="11"/>
        </w:rPr>
        <w:t>выражение и краткое аргументирование своего мнения по отношению к услышанному/прочитанному;</w:t>
      </w:r>
    </w:p>
    <w:p w14:paraId="44C02414" w14:textId="77777777" w:rsidR="00A5220A" w:rsidRDefault="00A5220A">
      <w:pPr>
        <w:pStyle w:val="a5"/>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 с выражением своего отношения к событиям и фактам, изложенным в тексте;</w:t>
      </w:r>
    </w:p>
    <w:p w14:paraId="1A34EDEE" w14:textId="77777777" w:rsidR="00A5220A" w:rsidRDefault="00A5220A">
      <w:pPr>
        <w:pStyle w:val="a5"/>
        <w:spacing w:after="60" w:line="276" w:lineRule="auto"/>
        <w:jc w:val="both"/>
        <w:rPr>
          <w:rFonts w:ascii="Courier New" w:hAnsi="Courier New" w:cs="Courier New"/>
          <w:color w:val="auto"/>
          <w:sz w:val="24"/>
          <w:szCs w:val="24"/>
        </w:rPr>
      </w:pPr>
      <w:r>
        <w:rPr>
          <w:rStyle w:val="11"/>
        </w:rPr>
        <w:t>составление рассказа по картинкам;</w:t>
      </w:r>
    </w:p>
    <w:p w14:paraId="7B98950E" w14:textId="77777777" w:rsidR="00A5220A" w:rsidRDefault="00A5220A">
      <w:pPr>
        <w:pStyle w:val="a5"/>
        <w:spacing w:line="276"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279B32DF"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07FB675D" w14:textId="77777777" w:rsidR="00A5220A" w:rsidRDefault="00A5220A">
      <w:pPr>
        <w:pStyle w:val="a5"/>
        <w:spacing w:after="240" w:line="276" w:lineRule="auto"/>
        <w:jc w:val="both"/>
        <w:rPr>
          <w:rFonts w:ascii="Courier New" w:hAnsi="Courier New" w:cs="Courier New"/>
          <w:color w:val="auto"/>
          <w:sz w:val="24"/>
          <w:szCs w:val="24"/>
        </w:rPr>
      </w:pPr>
      <w:r>
        <w:rPr>
          <w:rStyle w:val="11"/>
        </w:rPr>
        <w:t>Объём монологического высказывания — 10—12 фраз.</w:t>
      </w:r>
    </w:p>
    <w:p w14:paraId="52B8FFCD" w14:textId="77777777" w:rsidR="00A5220A" w:rsidRDefault="00A5220A">
      <w:pPr>
        <w:pStyle w:val="a5"/>
        <w:spacing w:line="276" w:lineRule="auto"/>
        <w:jc w:val="both"/>
        <w:rPr>
          <w:rFonts w:ascii="Courier New" w:hAnsi="Courier New" w:cs="Courier New"/>
          <w:color w:val="auto"/>
          <w:sz w:val="24"/>
          <w:szCs w:val="24"/>
        </w:rPr>
      </w:pPr>
      <w:r>
        <w:rPr>
          <w:rStyle w:val="11"/>
          <w:b/>
          <w:bCs/>
        </w:rPr>
        <w:t>Аудирование</w:t>
      </w:r>
    </w:p>
    <w:p w14:paraId="1E3A2AF9" w14:textId="77777777" w:rsidR="00A5220A" w:rsidRDefault="00A5220A">
      <w:pPr>
        <w:pStyle w:val="a5"/>
        <w:spacing w:line="276" w:lineRule="auto"/>
        <w:jc w:val="both"/>
        <w:rPr>
          <w:rFonts w:ascii="Courier New" w:hAnsi="Courier New" w:cs="Courier New"/>
          <w:color w:val="auto"/>
          <w:sz w:val="24"/>
          <w:szCs w:val="24"/>
        </w:rPr>
      </w:pPr>
      <w:r>
        <w:rPr>
          <w:rStyle w:val="11"/>
        </w:rPr>
        <w:t>При непосредственном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14:paraId="388F6195" w14:textId="77777777" w:rsidR="00A5220A" w:rsidRDefault="00A5220A">
      <w:pPr>
        <w:pStyle w:val="a5"/>
        <w:spacing w:line="276"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 xml:space="preserve">ния, с разной глубиной проникновения в их содержание в зависимости от поставленной </w:t>
      </w:r>
      <w:r>
        <w:rPr>
          <w:rStyle w:val="11"/>
        </w:rPr>
        <w:lastRenderedPageBreak/>
        <w:t>коммуникативной задачи: с пониманием основного содержания; с пониманием нужной/ интересующей/ запрашиваемой информации.</w:t>
      </w:r>
    </w:p>
    <w:p w14:paraId="6F9F63C6"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50C38A2E"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1"/>
        </w:rPr>
        <w:softHyphen/>
        <w:t>ленную в эксплицитной (явной) форме в воспринимаемом на слух тексте.</w:t>
      </w:r>
    </w:p>
    <w:p w14:paraId="7898EC3C"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ABBEB9" w14:textId="77777777" w:rsidR="00A5220A" w:rsidRDefault="00A5220A">
      <w:pPr>
        <w:pStyle w:val="a5"/>
        <w:spacing w:line="276" w:lineRule="auto"/>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60C07BAC" w14:textId="77777777" w:rsidR="00A5220A" w:rsidRDefault="00A5220A">
      <w:pPr>
        <w:pStyle w:val="a5"/>
        <w:spacing w:after="140" w:line="276"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535565BA"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0E2C6E29"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98AC959"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3C5B4CD9"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5A001CB" w14:textId="77777777" w:rsidR="00A5220A" w:rsidRDefault="00A5220A">
      <w:pPr>
        <w:pStyle w:val="a5"/>
        <w:jc w:val="both"/>
        <w:rPr>
          <w:rFonts w:ascii="Courier New" w:hAnsi="Courier New" w:cs="Courier New"/>
          <w:color w:val="auto"/>
          <w:sz w:val="24"/>
          <w:szCs w:val="24"/>
        </w:rPr>
      </w:pPr>
      <w:r>
        <w:rPr>
          <w:rStyle w:val="11"/>
        </w:rPr>
        <w:lastRenderedPageBreak/>
        <w:t>Чтение несплошных текстов (таблиц, диаграмм, схем) и понимание представленной в них информации.</w:t>
      </w:r>
    </w:p>
    <w:p w14:paraId="36717DDF"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AF6A589"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23394439"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66FB152C"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500—600 слов.</w:t>
      </w:r>
    </w:p>
    <w:p w14:paraId="49682A5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C2D91B7"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B3BFD36"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076DD165"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1B06BBD4"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14:paraId="6C6066F7" w14:textId="77777777" w:rsidR="00A5220A" w:rsidRDefault="00A5220A">
      <w:pPr>
        <w:pStyle w:val="a5"/>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14:paraId="495AFF5A" w14:textId="77777777" w:rsidR="00A5220A" w:rsidRDefault="00A5220A">
      <w:pPr>
        <w:pStyle w:val="a5"/>
        <w:jc w:val="both"/>
        <w:rPr>
          <w:rFonts w:ascii="Courier New" w:hAnsi="Courier New" w:cs="Courier New"/>
          <w:color w:val="auto"/>
          <w:sz w:val="24"/>
          <w:szCs w:val="24"/>
        </w:rPr>
      </w:pPr>
      <w:r>
        <w:rPr>
          <w:rStyle w:val="11"/>
        </w:rPr>
        <w:t>заполнение таблицы с краткой фиксацией содержания прочитанного/прослушанного текста;</w:t>
      </w:r>
    </w:p>
    <w:p w14:paraId="4302EFA5" w14:textId="77777777" w:rsidR="00A5220A" w:rsidRDefault="00A5220A">
      <w:pPr>
        <w:pStyle w:val="a5"/>
        <w:jc w:val="both"/>
        <w:rPr>
          <w:rFonts w:ascii="Courier New" w:hAnsi="Courier New" w:cs="Courier New"/>
          <w:color w:val="auto"/>
          <w:sz w:val="24"/>
          <w:szCs w:val="24"/>
        </w:rPr>
      </w:pPr>
      <w:r>
        <w:rPr>
          <w:rStyle w:val="11"/>
        </w:rPr>
        <w:t>преобразование таблицы, схемы в текстовый вариант представления информации;</w:t>
      </w:r>
    </w:p>
    <w:p w14:paraId="62B05F83" w14:textId="77777777" w:rsidR="00A5220A" w:rsidRDefault="00A5220A">
      <w:pPr>
        <w:pStyle w:val="a5"/>
        <w:spacing w:after="220"/>
        <w:jc w:val="both"/>
        <w:rPr>
          <w:rFonts w:ascii="Courier New" w:hAnsi="Courier New" w:cs="Courier New"/>
          <w:color w:val="auto"/>
          <w:sz w:val="24"/>
          <w:szCs w:val="24"/>
        </w:rPr>
      </w:pPr>
      <w:r>
        <w:rPr>
          <w:rStyle w:val="11"/>
        </w:rPr>
        <w:t>письменное представление результатов выполненной про</w:t>
      </w:r>
      <w:r>
        <w:rPr>
          <w:rStyle w:val="11"/>
        </w:rPr>
        <w:softHyphen/>
        <w:t xml:space="preserve">ектной </w:t>
      </w:r>
      <w:r>
        <w:rPr>
          <w:rStyle w:val="11"/>
        </w:rPr>
        <w:lastRenderedPageBreak/>
        <w:t>работы (объём — 100—120 слов).</w:t>
      </w:r>
    </w:p>
    <w:p w14:paraId="234D04E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5CC0C88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6AD919D6" w14:textId="77777777" w:rsidR="00A5220A" w:rsidRDefault="00A5220A">
      <w:pPr>
        <w:pStyle w:val="a5"/>
        <w:jc w:val="both"/>
        <w:rPr>
          <w:rFonts w:ascii="Courier New" w:hAnsi="Courier New" w:cs="Courier New"/>
          <w:color w:val="auto"/>
          <w:sz w:val="24"/>
          <w:szCs w:val="24"/>
        </w:rPr>
      </w:pPr>
      <w:r>
        <w:rPr>
          <w:rStyle w:val="11"/>
        </w:rPr>
        <w:t>Выражение модального значения, чувства и эмоции.</w:t>
      </w:r>
    </w:p>
    <w:p w14:paraId="25C11530" w14:textId="77777777" w:rsidR="00A5220A" w:rsidRDefault="00A5220A">
      <w:pPr>
        <w:pStyle w:val="a5"/>
        <w:spacing w:after="220"/>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7B56A26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45A08289"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110 слов.</w:t>
      </w:r>
    </w:p>
    <w:p w14:paraId="39BCA234"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14A775F7"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77654CBC"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43DB77F"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EB5258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166D943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4DB0813" w14:textId="77777777" w:rsidR="00A5220A" w:rsidRDefault="00A5220A">
      <w:pPr>
        <w:pStyle w:val="a5"/>
        <w:spacing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w:t>
      </w:r>
      <w:r>
        <w:rPr>
          <w:rStyle w:val="11"/>
        </w:rPr>
        <w:softHyphen/>
        <w:t>ния (включая 1200 лексических единиц продуктивного ми</w:t>
      </w:r>
      <w:r>
        <w:rPr>
          <w:rStyle w:val="11"/>
        </w:rPr>
        <w:softHyphen/>
        <w:t>нимума).</w:t>
      </w:r>
    </w:p>
    <w:p w14:paraId="61D1866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E1F3FBE" w14:textId="77777777" w:rsidR="00A5220A" w:rsidRDefault="00A5220A">
      <w:pPr>
        <w:pStyle w:val="a5"/>
        <w:spacing w:line="269" w:lineRule="auto"/>
        <w:jc w:val="both"/>
        <w:rPr>
          <w:rFonts w:ascii="Courier New" w:hAnsi="Courier New" w:cs="Courier New"/>
          <w:color w:val="auto"/>
          <w:sz w:val="24"/>
          <w:szCs w:val="24"/>
        </w:rPr>
      </w:pPr>
      <w:r>
        <w:rPr>
          <w:rStyle w:val="11"/>
        </w:rPr>
        <w:t>а) аффиксация:</w:t>
      </w:r>
    </w:p>
    <w:p w14:paraId="4FDD39AF"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177BFA">
        <w:rPr>
          <w:rStyle w:val="11"/>
          <w:i/>
          <w:iCs/>
          <w:lang w:eastAsia="en-US"/>
        </w:rPr>
        <w:t>-</w:t>
      </w:r>
      <w:r>
        <w:rPr>
          <w:rStyle w:val="11"/>
          <w:i/>
          <w:iCs/>
          <w:lang w:val="en-US" w:eastAsia="en-US"/>
        </w:rPr>
        <w:t>ie</w:t>
      </w:r>
      <w:r w:rsidRPr="00177BFA">
        <w:rPr>
          <w:rStyle w:val="11"/>
          <w:i/>
          <w:iCs/>
          <w:lang w:eastAsia="en-US"/>
        </w:rPr>
        <w:t xml:space="preserve"> (</w:t>
      </w:r>
      <w:r>
        <w:rPr>
          <w:rStyle w:val="11"/>
          <w:i/>
          <w:iCs/>
          <w:lang w:val="en-US" w:eastAsia="en-US"/>
        </w:rPr>
        <w:t>die</w:t>
      </w:r>
      <w:r w:rsidRPr="00177BFA">
        <w:rPr>
          <w:rStyle w:val="11"/>
          <w:i/>
          <w:iCs/>
          <w:lang w:eastAsia="en-US"/>
        </w:rPr>
        <w:t xml:space="preserve"> </w:t>
      </w:r>
      <w:r>
        <w:rPr>
          <w:rStyle w:val="11"/>
          <w:i/>
          <w:iCs/>
          <w:lang w:val="en-US" w:eastAsia="en-US"/>
        </w:rPr>
        <w:t>Biologie</w:t>
      </w:r>
      <w:r w:rsidRPr="00177BFA">
        <w:rPr>
          <w:rStyle w:val="11"/>
          <w:i/>
          <w:iCs/>
          <w:lang w:eastAsia="en-US"/>
        </w:rPr>
        <w:t>), -</w:t>
      </w:r>
      <w:r>
        <w:rPr>
          <w:rStyle w:val="11"/>
          <w:i/>
          <w:iCs/>
          <w:lang w:val="en-US" w:eastAsia="en-US"/>
        </w:rPr>
        <w:t>um</w:t>
      </w:r>
      <w:r w:rsidRPr="00177BFA">
        <w:rPr>
          <w:rStyle w:val="11"/>
          <w:i/>
          <w:iCs/>
          <w:lang w:eastAsia="en-US"/>
        </w:rPr>
        <w:t xml:space="preserve"> (</w:t>
      </w:r>
      <w:r>
        <w:rPr>
          <w:rStyle w:val="11"/>
          <w:i/>
          <w:iCs/>
          <w:lang w:val="en-US" w:eastAsia="en-US"/>
        </w:rPr>
        <w:t>das</w:t>
      </w:r>
      <w:r w:rsidRPr="00177BFA">
        <w:rPr>
          <w:rStyle w:val="11"/>
          <w:i/>
          <w:iCs/>
          <w:lang w:eastAsia="en-US"/>
        </w:rPr>
        <w:t xml:space="preserve"> </w:t>
      </w:r>
      <w:r>
        <w:rPr>
          <w:rStyle w:val="11"/>
          <w:i/>
          <w:iCs/>
          <w:lang w:val="en-US" w:eastAsia="en-US"/>
        </w:rPr>
        <w:t>Museum</w:t>
      </w:r>
      <w:r w:rsidRPr="00177BFA">
        <w:rPr>
          <w:rStyle w:val="11"/>
          <w:i/>
          <w:iCs/>
          <w:lang w:eastAsia="en-US"/>
        </w:rPr>
        <w:t>);</w:t>
      </w:r>
    </w:p>
    <w:p w14:paraId="74FACA5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177BFA">
        <w:rPr>
          <w:rStyle w:val="11"/>
          <w:i/>
          <w:iCs/>
          <w:lang w:eastAsia="en-US"/>
        </w:rPr>
        <w:t>-</w:t>
      </w:r>
      <w:r>
        <w:rPr>
          <w:rStyle w:val="11"/>
          <w:i/>
          <w:iCs/>
          <w:lang w:val="en-US" w:eastAsia="en-US"/>
        </w:rPr>
        <w:t>sam</w:t>
      </w:r>
      <w:r w:rsidRPr="00177BFA">
        <w:rPr>
          <w:rStyle w:val="11"/>
          <w:i/>
          <w:iCs/>
          <w:lang w:eastAsia="en-US"/>
        </w:rPr>
        <w:t xml:space="preserve"> </w:t>
      </w:r>
      <w:r w:rsidRPr="00177BFA">
        <w:rPr>
          <w:rStyle w:val="11"/>
          <w:i/>
          <w:iCs/>
          <w:lang w:eastAsia="en-US"/>
        </w:rPr>
        <w:lastRenderedPageBreak/>
        <w:t>(</w:t>
      </w:r>
      <w:r>
        <w:rPr>
          <w:rStyle w:val="11"/>
          <w:i/>
          <w:iCs/>
          <w:lang w:val="en-US" w:eastAsia="en-US"/>
        </w:rPr>
        <w:t>erholsam</w:t>
      </w:r>
      <w:r w:rsidRPr="00177BFA">
        <w:rPr>
          <w:rStyle w:val="11"/>
          <w:i/>
          <w:iCs/>
          <w:lang w:eastAsia="en-US"/>
        </w:rPr>
        <w:t>), -</w:t>
      </w:r>
      <w:r>
        <w:rPr>
          <w:rStyle w:val="11"/>
          <w:i/>
          <w:iCs/>
          <w:lang w:val="en-US" w:eastAsia="en-US"/>
        </w:rPr>
        <w:t>bar</w:t>
      </w:r>
      <w:r w:rsidRPr="00177BFA">
        <w:rPr>
          <w:rStyle w:val="11"/>
          <w:i/>
          <w:iCs/>
          <w:lang w:eastAsia="en-US"/>
        </w:rPr>
        <w:t xml:space="preserve"> (</w:t>
      </w:r>
      <w:r>
        <w:rPr>
          <w:rStyle w:val="11"/>
          <w:i/>
          <w:iCs/>
          <w:lang w:val="en-US" w:eastAsia="en-US"/>
        </w:rPr>
        <w:t>lesbar</w:t>
      </w:r>
      <w:r w:rsidRPr="00177BFA">
        <w:rPr>
          <w:rStyle w:val="11"/>
          <w:i/>
          <w:iCs/>
          <w:lang w:eastAsia="en-US"/>
        </w:rPr>
        <w:t>);</w:t>
      </w:r>
    </w:p>
    <w:p w14:paraId="543218D1"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Сокращения и аббревиатуры.</w:t>
      </w:r>
    </w:p>
    <w:p w14:paraId="20EEEB43" w14:textId="77777777" w:rsidR="00A5220A" w:rsidRDefault="00A5220A">
      <w:pPr>
        <w:pStyle w:val="a5"/>
        <w:spacing w:after="220" w:line="269"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177BFA">
        <w:rPr>
          <w:rStyle w:val="11"/>
          <w:i/>
          <w:iCs/>
          <w:lang w:eastAsia="en-US"/>
        </w:rPr>
        <w:t>(</w:t>
      </w:r>
      <w:r>
        <w:rPr>
          <w:rStyle w:val="11"/>
          <w:i/>
          <w:iCs/>
          <w:lang w:val="en-US" w:eastAsia="en-US"/>
        </w:rPr>
        <w:t>zuerst</w:t>
      </w:r>
      <w:r w:rsidRPr="00177BFA">
        <w:rPr>
          <w:rStyle w:val="11"/>
          <w:i/>
          <w:iCs/>
          <w:lang w:eastAsia="en-US"/>
        </w:rPr>
        <w:t xml:space="preserve">, </w:t>
      </w:r>
      <w:r>
        <w:rPr>
          <w:rStyle w:val="11"/>
          <w:i/>
          <w:iCs/>
          <w:lang w:val="en-US" w:eastAsia="en-US"/>
        </w:rPr>
        <w:t>denn</w:t>
      </w:r>
      <w:r w:rsidRPr="00177BFA">
        <w:rPr>
          <w:rStyle w:val="11"/>
          <w:i/>
          <w:iCs/>
          <w:lang w:eastAsia="en-US"/>
        </w:rPr>
        <w:t xml:space="preserve">, </w:t>
      </w:r>
      <w:r>
        <w:rPr>
          <w:rStyle w:val="11"/>
          <w:i/>
          <w:iCs/>
          <w:lang w:val="en-US" w:eastAsia="en-US"/>
        </w:rPr>
        <w:t>zum</w:t>
      </w:r>
      <w:r w:rsidRPr="00177BFA">
        <w:rPr>
          <w:rStyle w:val="11"/>
          <w:i/>
          <w:iCs/>
          <w:lang w:eastAsia="en-US"/>
        </w:rPr>
        <w:t xml:space="preserve"> </w:t>
      </w:r>
      <w:r>
        <w:rPr>
          <w:rStyle w:val="11"/>
          <w:i/>
          <w:iCs/>
          <w:lang w:val="en-US" w:eastAsia="en-US"/>
        </w:rPr>
        <w:t>Schluss</w:t>
      </w:r>
      <w:r w:rsidRPr="00177BFA">
        <w:rPr>
          <w:rStyle w:val="11"/>
          <w:i/>
          <w:iCs/>
          <w:lang w:eastAsia="en-US"/>
        </w:rPr>
        <w:t xml:space="preserve"> </w:t>
      </w:r>
      <w:r>
        <w:rPr>
          <w:rStyle w:val="11"/>
          <w:i/>
          <w:iCs/>
          <w:lang w:val="en-US" w:eastAsia="en-US"/>
        </w:rPr>
        <w:t>usw</w:t>
      </w:r>
      <w:r w:rsidRPr="00177BFA">
        <w:rPr>
          <w:rStyle w:val="11"/>
          <w:i/>
          <w:iCs/>
          <w:lang w:eastAsia="en-US"/>
        </w:rPr>
        <w:t>.).</w:t>
      </w:r>
    </w:p>
    <w:p w14:paraId="08C41AF2"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664A72D4" w14:textId="77777777" w:rsidR="00A5220A" w:rsidRDefault="00A5220A">
      <w:pPr>
        <w:pStyle w:val="a5"/>
        <w:spacing w:after="220"/>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512422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72543E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deshalb</w:t>
      </w:r>
      <w:r w:rsidRPr="00177BFA">
        <w:rPr>
          <w:rStyle w:val="11"/>
          <w:i/>
          <w:iCs/>
          <w:lang w:eastAsia="en-US"/>
        </w:rPr>
        <w:t>.</w:t>
      </w:r>
    </w:p>
    <w:p w14:paraId="24F2E41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времени с союзом </w:t>
      </w:r>
      <w:r>
        <w:rPr>
          <w:rStyle w:val="11"/>
          <w:i/>
          <w:iCs/>
          <w:lang w:val="en-US" w:eastAsia="en-US"/>
        </w:rPr>
        <w:t>nachdem</w:t>
      </w:r>
      <w:r w:rsidRPr="00177BFA">
        <w:rPr>
          <w:rStyle w:val="11"/>
          <w:i/>
          <w:iCs/>
          <w:lang w:eastAsia="en-US"/>
        </w:rPr>
        <w:t>,</w:t>
      </w:r>
      <w:r w:rsidRPr="00177BFA">
        <w:rPr>
          <w:rStyle w:val="11"/>
          <w:lang w:eastAsia="en-US"/>
        </w:rPr>
        <w:t xml:space="preserve"> </w:t>
      </w:r>
      <w:r>
        <w:rPr>
          <w:rStyle w:val="11"/>
        </w:rPr>
        <w:t xml:space="preserve">цели с союзом </w:t>
      </w:r>
      <w:r>
        <w:rPr>
          <w:rStyle w:val="11"/>
          <w:i/>
          <w:iCs/>
          <w:lang w:val="en-US" w:eastAsia="en-US"/>
        </w:rPr>
        <w:t>damit</w:t>
      </w:r>
      <w:r w:rsidRPr="00177BFA">
        <w:rPr>
          <w:rStyle w:val="11"/>
          <w:i/>
          <w:iCs/>
          <w:lang w:eastAsia="en-US"/>
        </w:rPr>
        <w:t>.</w:t>
      </w:r>
    </w:p>
    <w:p w14:paraId="152595FC" w14:textId="77777777" w:rsidR="00A5220A" w:rsidRDefault="00A5220A">
      <w:pPr>
        <w:pStyle w:val="a5"/>
        <w:spacing w:after="240" w:line="269" w:lineRule="auto"/>
        <w:jc w:val="both"/>
        <w:rPr>
          <w:rFonts w:ascii="Courier New" w:hAnsi="Courier New" w:cs="Courier New"/>
          <w:color w:val="auto"/>
          <w:sz w:val="24"/>
          <w:szCs w:val="24"/>
        </w:rPr>
      </w:pPr>
      <w:r>
        <w:rPr>
          <w:rStyle w:val="11"/>
        </w:rPr>
        <w:t xml:space="preserve">Формы сослагательного наклонения от глаголов </w:t>
      </w:r>
      <w:r>
        <w:rPr>
          <w:rStyle w:val="11"/>
          <w:i/>
          <w:iCs/>
          <w:lang w:val="en-US" w:eastAsia="en-US"/>
        </w:rPr>
        <w:t>haben</w:t>
      </w:r>
      <w:r w:rsidRPr="00177BFA">
        <w:rPr>
          <w:rStyle w:val="11"/>
          <w:i/>
          <w:iCs/>
          <w:lang w:eastAsia="en-US"/>
        </w:rPr>
        <w:t xml:space="preserve">, </w:t>
      </w:r>
      <w:r>
        <w:rPr>
          <w:rStyle w:val="11"/>
          <w:i/>
          <w:iCs/>
          <w:lang w:val="en-US" w:eastAsia="en-US"/>
        </w:rPr>
        <w:t>sein</w:t>
      </w:r>
      <w:r w:rsidRPr="00177BFA">
        <w:rPr>
          <w:rStyle w:val="11"/>
          <w:i/>
          <w:iCs/>
          <w:lang w:eastAsia="en-US"/>
        </w:rPr>
        <w:t xml:space="preserve">, </w:t>
      </w:r>
      <w:r>
        <w:rPr>
          <w:rStyle w:val="11"/>
          <w:i/>
          <w:iCs/>
          <w:lang w:val="en-US" w:eastAsia="en-US"/>
        </w:rPr>
        <w:t>werden</w:t>
      </w:r>
      <w:r w:rsidRPr="00177BFA">
        <w:rPr>
          <w:rStyle w:val="11"/>
          <w:i/>
          <w:iCs/>
          <w:lang w:eastAsia="en-US"/>
        </w:rPr>
        <w:t xml:space="preserve">, </w:t>
      </w:r>
      <w:r>
        <w:rPr>
          <w:rStyle w:val="11"/>
          <w:i/>
          <w:iCs/>
          <w:lang w:val="en-US" w:eastAsia="en-US"/>
        </w:rPr>
        <w:t>konnen</w:t>
      </w:r>
      <w:r w:rsidRPr="00177BFA">
        <w:rPr>
          <w:rStyle w:val="11"/>
          <w:i/>
          <w:iCs/>
          <w:lang w:eastAsia="en-US"/>
        </w:rPr>
        <w:t xml:space="preserve">, </w:t>
      </w:r>
      <w:r>
        <w:rPr>
          <w:rStyle w:val="11"/>
          <w:i/>
          <w:iCs/>
          <w:lang w:val="en-US" w:eastAsia="en-US"/>
        </w:rPr>
        <w:t>mogen</w:t>
      </w:r>
      <w:r w:rsidRPr="00177BFA">
        <w:rPr>
          <w:rStyle w:val="11"/>
          <w:i/>
          <w:iCs/>
          <w:lang w:eastAsia="en-US"/>
        </w:rPr>
        <w:t>,</w:t>
      </w:r>
      <w:r w:rsidRPr="00177BFA">
        <w:rPr>
          <w:rStyle w:val="11"/>
          <w:lang w:eastAsia="en-US"/>
        </w:rPr>
        <w:t xml:space="preserve"> </w:t>
      </w:r>
      <w:r>
        <w:rPr>
          <w:rStyle w:val="11"/>
        </w:rPr>
        <w:t xml:space="preserve">сочетание </w:t>
      </w:r>
      <w:r>
        <w:rPr>
          <w:rStyle w:val="11"/>
          <w:i/>
          <w:iCs/>
          <w:lang w:val="en-US" w:eastAsia="en-US"/>
        </w:rPr>
        <w:t>wurde</w:t>
      </w:r>
      <w:r w:rsidRPr="00177BFA">
        <w:rPr>
          <w:rStyle w:val="11"/>
          <w:lang w:eastAsia="en-US"/>
        </w:rPr>
        <w:t xml:space="preserve"> + </w:t>
      </w:r>
      <w:r>
        <w:rPr>
          <w:rStyle w:val="11"/>
          <w:lang w:val="en-US" w:eastAsia="en-US"/>
        </w:rPr>
        <w:t>Infinitiv</w:t>
      </w:r>
      <w:r w:rsidRPr="00177BFA">
        <w:rPr>
          <w:rStyle w:val="11"/>
          <w:lang w:eastAsia="en-US"/>
        </w:rPr>
        <w:t>.</w:t>
      </w:r>
    </w:p>
    <w:p w14:paraId="5DF7A489" w14:textId="77777777" w:rsidR="00A5220A" w:rsidRDefault="00A5220A">
      <w:pPr>
        <w:pStyle w:val="a5"/>
        <w:jc w:val="both"/>
        <w:rPr>
          <w:rFonts w:ascii="Courier New" w:hAnsi="Courier New" w:cs="Courier New"/>
          <w:color w:val="auto"/>
          <w:sz w:val="24"/>
          <w:szCs w:val="24"/>
        </w:rPr>
      </w:pPr>
      <w:r>
        <w:rPr>
          <w:rStyle w:val="11"/>
          <w:b/>
          <w:bCs/>
        </w:rPr>
        <w:t>Социокультурные знания и умения</w:t>
      </w:r>
    </w:p>
    <w:p w14:paraId="006FFA42" w14:textId="77777777" w:rsidR="00A5220A" w:rsidRDefault="00A5220A">
      <w:pPr>
        <w:pStyle w:val="a5"/>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отобранного тематического содержания.</w:t>
      </w:r>
    </w:p>
    <w:p w14:paraId="62E06B53" w14:textId="77777777"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символики, достопримечатель</w:t>
      </w:r>
      <w:r>
        <w:rPr>
          <w:rStyle w:val="11"/>
        </w:rPr>
        <w:softHyphen/>
        <w:t>ностей, культурных особенностей (национальные праздники, традиции), образцов поэзии и прозы, доступных в языковом отношении.</w:t>
      </w:r>
    </w:p>
    <w:p w14:paraId="56823594" w14:textId="77777777" w:rsidR="00A5220A" w:rsidRDefault="00A5220A">
      <w:pPr>
        <w:pStyle w:val="a5"/>
        <w:jc w:val="both"/>
        <w:rPr>
          <w:rFonts w:ascii="Courier New" w:hAnsi="Courier New" w:cs="Courier New"/>
          <w:color w:val="auto"/>
          <w:sz w:val="24"/>
          <w:szCs w:val="24"/>
        </w:rPr>
      </w:pPr>
      <w:r>
        <w:rPr>
          <w:rStyle w:val="11"/>
        </w:rPr>
        <w:t>Формирование элементарного представления о различных вариантах немецкого языка.</w:t>
      </w:r>
    </w:p>
    <w:p w14:paraId="5C4E5FAE" w14:textId="77777777" w:rsidR="00A5220A" w:rsidRDefault="00A5220A">
      <w:pPr>
        <w:pStyle w:val="a5"/>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45B98C26" w14:textId="77777777" w:rsidR="00A5220A" w:rsidRDefault="00A5220A">
      <w:pPr>
        <w:pStyle w:val="a5"/>
        <w:ind w:left="240" w:firstLine="0"/>
        <w:jc w:val="both"/>
        <w:rPr>
          <w:rFonts w:ascii="Courier New" w:hAnsi="Courier New" w:cs="Courier New"/>
          <w:color w:val="auto"/>
          <w:sz w:val="24"/>
          <w:szCs w:val="24"/>
        </w:rPr>
      </w:pPr>
      <w:r>
        <w:rPr>
          <w:rStyle w:val="11"/>
        </w:rPr>
        <w:t>Соблюдение нормы вежливости в межкультурном общении. Соблюдение норм вежливости в межкультурном общении. Развитие умений:</w:t>
      </w:r>
    </w:p>
    <w:p w14:paraId="7A4263E5" w14:textId="77777777" w:rsidR="00A5220A" w:rsidRDefault="00A5220A">
      <w:pPr>
        <w:pStyle w:val="a5"/>
        <w:jc w:val="both"/>
        <w:rPr>
          <w:rFonts w:ascii="Courier New" w:hAnsi="Courier New" w:cs="Courier New"/>
          <w:color w:val="auto"/>
          <w:sz w:val="24"/>
          <w:szCs w:val="24"/>
        </w:rPr>
      </w:pPr>
      <w:r>
        <w:rPr>
          <w:rStyle w:val="11"/>
        </w:rPr>
        <w:t xml:space="preserve">писать своё имя и фамилию, а также имена и фамилии своих </w:t>
      </w:r>
      <w:r>
        <w:rPr>
          <w:rStyle w:val="11"/>
        </w:rPr>
        <w:lastRenderedPageBreak/>
        <w:t>родственников и друзей на немецком языке;</w:t>
      </w:r>
    </w:p>
    <w:p w14:paraId="5FFF3D14"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DD70FE4"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1E897FB0"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1BF43EF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в питании, достопримечательности);</w:t>
      </w:r>
    </w:p>
    <w:p w14:paraId="04200371"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5B30AFA2"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уточнить часы работы и т. д.).</w:t>
      </w:r>
    </w:p>
    <w:p w14:paraId="75CED2C8" w14:textId="77777777" w:rsidR="00A5220A" w:rsidRDefault="00A5220A">
      <w:pPr>
        <w:pStyle w:val="a5"/>
        <w:spacing w:line="269" w:lineRule="auto"/>
        <w:jc w:val="both"/>
        <w:rPr>
          <w:rFonts w:ascii="Courier New" w:hAnsi="Courier New" w:cs="Courier New"/>
          <w:color w:val="auto"/>
          <w:sz w:val="24"/>
          <w:szCs w:val="24"/>
        </w:rPr>
      </w:pPr>
      <w:r>
        <w:rPr>
          <w:rStyle w:val="11"/>
          <w:b/>
          <w:bCs/>
        </w:rPr>
        <w:t>Компенсаторные умения</w:t>
      </w:r>
    </w:p>
    <w:p w14:paraId="1A79494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w:t>
      </w:r>
      <w:r>
        <w:rPr>
          <w:rStyle w:val="11"/>
        </w:rPr>
        <w:softHyphen/>
        <w:t>ме перифраз/толкование, синонимические средства, описа</w:t>
      </w:r>
      <w:r>
        <w:rPr>
          <w:rStyle w:val="11"/>
        </w:rPr>
        <w:softHyphen/>
        <w:t>ние предмета вместо его названия;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39FDF88C"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5F34EA1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C04C53B"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2E0F123F" w14:textId="77777777" w:rsidR="00A5220A" w:rsidRDefault="00A5220A">
      <w:pPr>
        <w:pStyle w:val="a5"/>
        <w:spacing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33BBC01" w14:textId="77777777" w:rsidR="00A5220A" w:rsidRDefault="00A5220A">
      <w:pPr>
        <w:pStyle w:val="24"/>
        <w:keepNext/>
        <w:keepLines/>
        <w:spacing w:after="0" w:line="204" w:lineRule="auto"/>
        <w:rPr>
          <w:rFonts w:ascii="Courier New" w:hAnsi="Courier New" w:cs="Courier New"/>
          <w:b w:val="0"/>
          <w:bCs w:val="0"/>
          <w:color w:val="auto"/>
          <w:w w:val="100"/>
        </w:rPr>
      </w:pPr>
      <w:bookmarkStart w:id="950" w:name="bookmark954"/>
      <w:r>
        <w:rPr>
          <w:rStyle w:val="23"/>
          <w:b/>
          <w:bCs/>
        </w:rPr>
        <w:t>ПЛАНИРУЕМЫЕ РЕЗУЛЬТАТЫ ОСВОЕНИЯ</w:t>
      </w:r>
      <w:bookmarkEnd w:id="950"/>
    </w:p>
    <w:p w14:paraId="75A81FEB" w14:textId="77777777" w:rsidR="00A5220A" w:rsidRDefault="00A5220A">
      <w:pPr>
        <w:pStyle w:val="24"/>
        <w:keepNext/>
        <w:keepLines/>
        <w:pBdr>
          <w:bottom w:val="single" w:sz="4" w:space="0" w:color="auto"/>
        </w:pBdr>
        <w:spacing w:after="240" w:line="204" w:lineRule="auto"/>
        <w:rPr>
          <w:rFonts w:ascii="Courier New" w:hAnsi="Courier New" w:cs="Courier New"/>
          <w:b w:val="0"/>
          <w:bCs w:val="0"/>
          <w:color w:val="auto"/>
          <w:w w:val="100"/>
        </w:rPr>
      </w:pPr>
      <w:bookmarkStart w:id="951" w:name="bookmark952"/>
      <w:bookmarkStart w:id="952" w:name="bookmark953"/>
      <w:bookmarkStart w:id="953" w:name="bookmark955"/>
      <w:r>
        <w:rPr>
          <w:rStyle w:val="23"/>
          <w:b/>
          <w:bCs/>
        </w:rPr>
        <w:t>УЧЕБНОГО ПРЕДМЕТА «ИНОСТРАННЫЙ (НЕМЕЦКИЙ) ЯЗЫК» НА УРОВНЕ ОСНОВНОГО ОБЩЕГО ОБРАЗОВАНИЯ</w:t>
      </w:r>
      <w:bookmarkEnd w:id="951"/>
      <w:bookmarkEnd w:id="952"/>
      <w:bookmarkEnd w:id="953"/>
    </w:p>
    <w:p w14:paraId="4DDD64FE"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w:t>
      </w:r>
      <w:r>
        <w:rPr>
          <w:rStyle w:val="11"/>
        </w:rPr>
        <w:softHyphen/>
        <w:t>щих требованиям ФГОС к освоению основной образователь</w:t>
      </w:r>
      <w:r>
        <w:rPr>
          <w:rStyle w:val="11"/>
        </w:rPr>
        <w:softHyphen/>
        <w:t>ной программы основного общего образования.</w:t>
      </w:r>
    </w:p>
    <w:p w14:paraId="41785065"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Личностные результаты освоения программы основного общего </w:t>
      </w:r>
      <w:r>
        <w:rPr>
          <w:rStyle w:val="11"/>
        </w:rPr>
        <w:lastRenderedPageBreak/>
        <w:t>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прави</w:t>
      </w:r>
      <w:r>
        <w:rPr>
          <w:rStyle w:val="11"/>
        </w:rPr>
        <w:softHyphen/>
        <w:t>лами и нормами поведения и способствуют процессам само</w:t>
      </w:r>
      <w:r>
        <w:rPr>
          <w:rStyle w:val="11"/>
        </w:rPr>
        <w:softHyphen/>
        <w:t>познания, самовоспитания и саморазвития, формирования внутренней позиции личности.</w:t>
      </w:r>
    </w:p>
    <w:p w14:paraId="3FB110A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Личностные результаты</w:t>
      </w:r>
    </w:p>
    <w:p w14:paraId="06D8A7F8"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40B08BA4"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готовность к выполнению обя</w:t>
      </w:r>
      <w:r>
        <w:rPr>
          <w:rStyle w:val="11"/>
        </w:rPr>
        <w:softHyphen/>
        <w:t>занностей гражданина и реализации его прав, уважение прав, свобод и законных интересов других людей;</w:t>
      </w:r>
    </w:p>
    <w:p w14:paraId="4FE9F568" w14:textId="77777777" w:rsidR="00A5220A" w:rsidRDefault="00A5220A">
      <w:pPr>
        <w:pStyle w:val="a5"/>
        <w:spacing w:line="266" w:lineRule="auto"/>
        <w:jc w:val="both"/>
        <w:rPr>
          <w:rFonts w:ascii="Courier New" w:hAnsi="Courier New" w:cs="Courier New"/>
          <w:color w:val="auto"/>
          <w:sz w:val="24"/>
          <w:szCs w:val="24"/>
        </w:rPr>
      </w:pPr>
      <w:r>
        <w:rPr>
          <w:rStyle w:val="11"/>
        </w:rPr>
        <w:t>активное участие в жизни семьи, Организации, местного сообщества, родного края, страны;</w:t>
      </w:r>
    </w:p>
    <w:p w14:paraId="5D788706" w14:textId="77777777" w:rsidR="00A5220A" w:rsidRDefault="00A5220A">
      <w:pPr>
        <w:pStyle w:val="a5"/>
        <w:spacing w:line="266" w:lineRule="auto"/>
        <w:jc w:val="both"/>
        <w:rPr>
          <w:rFonts w:ascii="Courier New" w:hAnsi="Courier New" w:cs="Courier New"/>
          <w:color w:val="auto"/>
          <w:sz w:val="24"/>
          <w:szCs w:val="24"/>
        </w:rPr>
      </w:pPr>
      <w:r>
        <w:rPr>
          <w:rStyle w:val="11"/>
        </w:rPr>
        <w:t>неприятие любых форм экстремизма, дискриминации; по</w:t>
      </w:r>
      <w:r>
        <w:rPr>
          <w:rStyle w:val="11"/>
        </w:rPr>
        <w:softHyphen/>
        <w:t>нимание роли различных социальных институтов в жизни человека;</w:t>
      </w:r>
    </w:p>
    <w:p w14:paraId="73E0CEC3" w14:textId="77777777" w:rsidR="00A5220A" w:rsidRDefault="00A5220A">
      <w:pPr>
        <w:pStyle w:val="a5"/>
        <w:spacing w:line="266"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12690A06"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представление о способах противодействия коррупции; го</w:t>
      </w:r>
      <w:r>
        <w:rPr>
          <w:rStyle w:val="11"/>
        </w:rPr>
        <w:softHyphen/>
        <w:t>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w:t>
      </w:r>
      <w:r>
        <w:rPr>
          <w:rStyle w:val="11"/>
        </w:rPr>
        <w:softHyphen/>
        <w:t>нитарной деятельности (волонтёрство, помощь людям, нуж</w:t>
      </w:r>
      <w:r>
        <w:rPr>
          <w:rStyle w:val="11"/>
        </w:rPr>
        <w:softHyphen/>
        <w:t>дающимся в ней).</w:t>
      </w:r>
    </w:p>
    <w:p w14:paraId="62B25355"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гражданской идентичности в поликультурном и многокон</w:t>
      </w:r>
      <w:r>
        <w:rPr>
          <w:rStyle w:val="11"/>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14:paraId="6E33C4D5"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313213B"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FEEA608"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w:t>
      </w:r>
      <w:r>
        <w:rPr>
          <w:rStyle w:val="11"/>
        </w:rPr>
        <w:softHyphen/>
        <w:t>ральные ценности и нормы в ситуациях нравственного вы</w:t>
      </w:r>
      <w:r>
        <w:rPr>
          <w:rStyle w:val="11"/>
        </w:rPr>
        <w:softHyphen/>
        <w:t>бора;</w:t>
      </w:r>
    </w:p>
    <w:p w14:paraId="21645354"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 xml:space="preserve">ние и </w:t>
      </w:r>
      <w:r>
        <w:rPr>
          <w:rStyle w:val="11"/>
        </w:rPr>
        <w:lastRenderedPageBreak/>
        <w:t>поступки других людей с позиции нравственных и правовых норм с учетом осознания последствий поступков;</w:t>
      </w:r>
    </w:p>
    <w:p w14:paraId="20DD8FDD"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6EE4DCA9"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CF23541"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 стремление к самовыражению в разных видах искус</w:t>
      </w:r>
      <w:r>
        <w:rPr>
          <w:rStyle w:val="11"/>
        </w:rPr>
        <w:softHyphen/>
        <w:t>ства.</w:t>
      </w:r>
    </w:p>
    <w:p w14:paraId="52F1F42D"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w:t>
      </w:r>
    </w:p>
    <w:p w14:paraId="27313BF7"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26D62F80"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E900E5"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безопасного поведения в интернет-среде;</w:t>
      </w:r>
    </w:p>
    <w:p w14:paraId="62D3F7ED"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78DB3BC7"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913BBB"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умение управлять собственным эмоциональным состоя</w:t>
      </w:r>
      <w:r>
        <w:rPr>
          <w:rStyle w:val="11"/>
        </w:rPr>
        <w:softHyphen/>
        <w:t>нием;</w:t>
      </w:r>
    </w:p>
    <w:p w14:paraId="17AD20EB"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67D4A2B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1"/>
        </w:rPr>
        <w:softHyphen/>
        <w:t>сти, способность инициировать, планировать и самостоятель</w:t>
      </w:r>
      <w:r>
        <w:rPr>
          <w:rStyle w:val="11"/>
        </w:rPr>
        <w:softHyphen/>
        <w:t>но выполнять такого рода деятельность;</w:t>
      </w:r>
    </w:p>
    <w:p w14:paraId="63746F3F"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w:t>
      </w:r>
    </w:p>
    <w:p w14:paraId="04DCB961"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2C06A86" w14:textId="77777777" w:rsidR="00A5220A" w:rsidRDefault="00A5220A">
      <w:pPr>
        <w:pStyle w:val="a5"/>
        <w:jc w:val="both"/>
        <w:rPr>
          <w:rFonts w:ascii="Courier New" w:hAnsi="Courier New" w:cs="Courier New"/>
          <w:color w:val="auto"/>
          <w:sz w:val="24"/>
          <w:szCs w:val="24"/>
        </w:rPr>
      </w:pPr>
      <w:r>
        <w:rPr>
          <w:rStyle w:val="11"/>
        </w:rPr>
        <w:lastRenderedPageBreak/>
        <w:t>готовность адаптироваться в профессиональной среде; ува</w:t>
      </w:r>
      <w:r>
        <w:rPr>
          <w:rStyle w:val="11"/>
        </w:rPr>
        <w:softHyphen/>
        <w:t>жение к труду и результатам трудовой деятельности; осоз</w:t>
      </w:r>
      <w:r>
        <w:rPr>
          <w:rStyle w:val="11"/>
        </w:rPr>
        <w:softHyphen/>
        <w:t>нанный выбор и построение индивидуальной траектории об</w:t>
      </w:r>
      <w:r>
        <w:rPr>
          <w:rStyle w:val="11"/>
        </w:rPr>
        <w:softHyphen/>
        <w:t>разования и жизненных планов с учетом личных и обще</w:t>
      </w:r>
      <w:r>
        <w:rPr>
          <w:rStyle w:val="11"/>
        </w:rPr>
        <w:softHyphen/>
        <w:t>ственных интересов и потребностей.</w:t>
      </w:r>
    </w:p>
    <w:p w14:paraId="4AC35791" w14:textId="77777777" w:rsidR="00A5220A" w:rsidRDefault="00A5220A">
      <w:pPr>
        <w:pStyle w:val="a5"/>
        <w:jc w:val="both"/>
        <w:rPr>
          <w:rFonts w:ascii="Courier New" w:hAnsi="Courier New" w:cs="Courier New"/>
          <w:color w:val="auto"/>
          <w:sz w:val="24"/>
          <w:szCs w:val="24"/>
        </w:rPr>
      </w:pPr>
      <w:r>
        <w:rPr>
          <w:rStyle w:val="11"/>
          <w:i/>
          <w:iCs/>
        </w:rPr>
        <w:t>эко логического воспитания:</w:t>
      </w:r>
      <w:r>
        <w:rPr>
          <w:rStyle w:val="11"/>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1"/>
        </w:rPr>
        <w:softHyphen/>
        <w:t>ков и оценки их возможных последствий для окружающей среды;</w:t>
      </w:r>
    </w:p>
    <w:p w14:paraId="43033B0E"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6DFD58B5"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2B4102AE"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 готовность к участию в практической деятельно</w:t>
      </w:r>
      <w:r>
        <w:rPr>
          <w:rStyle w:val="11"/>
        </w:rPr>
        <w:softHyphen/>
        <w:t>сти экологической направленности.</w:t>
      </w:r>
    </w:p>
    <w:p w14:paraId="7810887A"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D50A42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9B68BD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3B1F93DE"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w:t>
      </w:r>
      <w:r>
        <w:rPr>
          <w:rStyle w:val="11"/>
          <w:i/>
          <w:iCs/>
        </w:rPr>
        <w:softHyphen/>
        <w:t>родной среды, включают:</w:t>
      </w:r>
    </w:p>
    <w:p w14:paraId="457880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3AE8269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во взаимодействии в условиях неопределенности, открытость опыту и знаниям других;</w:t>
      </w:r>
    </w:p>
    <w:p w14:paraId="771E583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2BD1A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 xml:space="preserve">ровать идеи, понятия, гипотезы об объектах и явлениях, в том числе ранее не </w:t>
      </w:r>
      <w:r>
        <w:rPr>
          <w:rStyle w:val="11"/>
        </w:rPr>
        <w:lastRenderedPageBreak/>
        <w:t>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46170E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7D95D5A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831EB0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оценивать свои действия с учетом влияния на окружающую среду, достижений целей и преодоления вызо</w:t>
      </w:r>
      <w:r>
        <w:rPr>
          <w:rStyle w:val="11"/>
        </w:rPr>
        <w:softHyphen/>
        <w:t>вов, возможных глобальных последствий;</w:t>
      </w:r>
    </w:p>
    <w:p w14:paraId="2E12BF3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осознавать стрессовую ситуацию,</w:t>
      </w:r>
    </w:p>
    <w:p w14:paraId="203E8011" w14:textId="77777777" w:rsidR="00A5220A" w:rsidRDefault="00A5220A">
      <w:pPr>
        <w:pStyle w:val="a5"/>
        <w:spacing w:after="40" w:line="266" w:lineRule="auto"/>
        <w:jc w:val="both"/>
        <w:rPr>
          <w:rFonts w:ascii="Courier New" w:hAnsi="Courier New" w:cs="Courier New"/>
          <w:color w:val="auto"/>
          <w:sz w:val="24"/>
          <w:szCs w:val="24"/>
        </w:rPr>
      </w:pPr>
      <w:r>
        <w:rPr>
          <w:rStyle w:val="11"/>
        </w:rPr>
        <w:t>оценивать происходящие изменения и их последствия;</w:t>
      </w:r>
    </w:p>
    <w:p w14:paraId="18C3D2E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2B7EFA1B"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414D9FE5" w14:textId="77777777" w:rsidR="00A5220A" w:rsidRDefault="00A5220A">
      <w:pPr>
        <w:pStyle w:val="a5"/>
        <w:spacing w:after="180" w:line="266"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 быть готовым действовать в отсутствие гарантий успеха.</w:t>
      </w:r>
    </w:p>
    <w:p w14:paraId="59FBF5F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2182CD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647E319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r>
        <w:rPr>
          <w:rStyle w:val="11"/>
          <w:b/>
          <w:bCs/>
          <w:i/>
          <w:iCs/>
        </w:rPr>
        <w:t>:</w:t>
      </w:r>
    </w:p>
    <w:p w14:paraId="58405740" w14:textId="77777777" w:rsidR="00A5220A" w:rsidRDefault="00A5220A">
      <w:pPr>
        <w:pStyle w:val="a5"/>
        <w:numPr>
          <w:ilvl w:val="0"/>
          <w:numId w:val="65"/>
        </w:numPr>
        <w:tabs>
          <w:tab w:val="left" w:pos="598"/>
        </w:tabs>
        <w:spacing w:line="266" w:lineRule="auto"/>
        <w:jc w:val="both"/>
        <w:rPr>
          <w:color w:val="auto"/>
          <w:sz w:val="24"/>
          <w:szCs w:val="24"/>
        </w:rPr>
      </w:pPr>
      <w:bookmarkStart w:id="954" w:name="bookmark956"/>
      <w:bookmarkEnd w:id="954"/>
      <w:r>
        <w:rPr>
          <w:rStyle w:val="11"/>
          <w:i/>
          <w:iCs/>
        </w:rPr>
        <w:t>базовые логические действия: выявлять и характери</w:t>
      </w:r>
      <w:r>
        <w:rPr>
          <w:rStyle w:val="11"/>
          <w:i/>
          <w:iCs/>
        </w:rPr>
        <w:softHyphen/>
        <w:t>зовать существенные признаки объектов (явлений);</w:t>
      </w:r>
    </w:p>
    <w:p w14:paraId="37600858" w14:textId="77777777" w:rsidR="00A5220A" w:rsidRDefault="00A5220A">
      <w:pPr>
        <w:pStyle w:val="a5"/>
        <w:spacing w:line="266"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7A2CE67E" w14:textId="77777777" w:rsidR="00A5220A" w:rsidRDefault="00A5220A">
      <w:pPr>
        <w:pStyle w:val="a5"/>
        <w:spacing w:line="266"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27935767"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A8CC5FC"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5943DE5"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031762DF" w14:textId="77777777" w:rsidR="00A5220A" w:rsidRDefault="00A5220A">
      <w:pPr>
        <w:pStyle w:val="a5"/>
        <w:spacing w:line="266"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3338AEF9"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209D5583" w14:textId="77777777" w:rsidR="00A5220A" w:rsidRDefault="00A5220A">
      <w:pPr>
        <w:pStyle w:val="a5"/>
        <w:numPr>
          <w:ilvl w:val="0"/>
          <w:numId w:val="65"/>
        </w:numPr>
        <w:tabs>
          <w:tab w:val="left" w:pos="598"/>
        </w:tabs>
        <w:spacing w:line="266" w:lineRule="auto"/>
        <w:jc w:val="both"/>
        <w:rPr>
          <w:color w:val="auto"/>
          <w:sz w:val="24"/>
          <w:szCs w:val="24"/>
        </w:rPr>
      </w:pPr>
      <w:bookmarkStart w:id="955" w:name="bookmark957"/>
      <w:bookmarkEnd w:id="955"/>
      <w:r>
        <w:rPr>
          <w:rStyle w:val="11"/>
          <w:i/>
          <w:iCs/>
        </w:rPr>
        <w:t>базовые исследовательские действия: использовать вопросы как исследовательский инструмент познания;</w:t>
      </w:r>
    </w:p>
    <w:p w14:paraId="4EE63EE8" w14:textId="77777777" w:rsidR="00A5220A" w:rsidRDefault="00A5220A">
      <w:pPr>
        <w:pStyle w:val="a5"/>
        <w:spacing w:after="120" w:line="266" w:lineRule="auto"/>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72082C96"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EA35C52"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1C1989F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1ACD6EFE"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627BF98"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4DEE0255" w14:textId="77777777" w:rsidR="00A5220A" w:rsidRDefault="00A5220A">
      <w:pPr>
        <w:pStyle w:val="a5"/>
        <w:numPr>
          <w:ilvl w:val="0"/>
          <w:numId w:val="65"/>
        </w:numPr>
        <w:tabs>
          <w:tab w:val="left" w:pos="582"/>
        </w:tabs>
        <w:jc w:val="both"/>
        <w:rPr>
          <w:color w:val="auto"/>
          <w:sz w:val="24"/>
          <w:szCs w:val="24"/>
        </w:rPr>
      </w:pPr>
      <w:bookmarkStart w:id="956" w:name="bookmark958"/>
      <w:bookmarkEnd w:id="956"/>
      <w:r>
        <w:rPr>
          <w:rStyle w:val="11"/>
          <w:i/>
          <w:iCs/>
        </w:rPr>
        <w:t>работа с информацией:</w:t>
      </w:r>
    </w:p>
    <w:p w14:paraId="3EDC6819"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8924C2B"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 находить сходные аргументы (подтверждающие или опровергающие одну и ту же идею, версию) в различных информационных источниках;</w:t>
      </w:r>
    </w:p>
    <w:p w14:paraId="0F80D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5C344E75"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5DB2B80B"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C4B5A29"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61CE9A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 xml:space="preserve">тивными </w:t>
      </w:r>
      <w:r>
        <w:rPr>
          <w:rStyle w:val="11"/>
          <w:b/>
          <w:bCs/>
          <w:i/>
          <w:iCs/>
          <w:sz w:val="18"/>
          <w:szCs w:val="18"/>
        </w:rPr>
        <w:lastRenderedPageBreak/>
        <w:t>действиями</w:t>
      </w:r>
      <w:r>
        <w:rPr>
          <w:rStyle w:val="11"/>
          <w:b/>
          <w:bCs/>
          <w:i/>
          <w:iCs/>
        </w:rPr>
        <w:t>:</w:t>
      </w:r>
    </w:p>
    <w:p w14:paraId="4E065482" w14:textId="77777777" w:rsidR="00A5220A" w:rsidRDefault="00A5220A">
      <w:pPr>
        <w:pStyle w:val="a5"/>
        <w:numPr>
          <w:ilvl w:val="0"/>
          <w:numId w:val="66"/>
        </w:numPr>
        <w:tabs>
          <w:tab w:val="left" w:pos="582"/>
        </w:tabs>
        <w:jc w:val="both"/>
        <w:rPr>
          <w:color w:val="auto"/>
          <w:sz w:val="24"/>
          <w:szCs w:val="24"/>
        </w:rPr>
      </w:pPr>
      <w:bookmarkStart w:id="957" w:name="bookmark959"/>
      <w:bookmarkEnd w:id="957"/>
      <w:r>
        <w:rPr>
          <w:rStyle w:val="11"/>
          <w:i/>
          <w:iCs/>
        </w:rPr>
        <w:t>общение:</w:t>
      </w:r>
    </w:p>
    <w:p w14:paraId="63E4D910"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5D6832D9"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0173883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483DC0EF"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041F5C95"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422F7135"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позиций; публично представлять результаты выполненного опыта (экс</w:t>
      </w:r>
      <w:r>
        <w:rPr>
          <w:rStyle w:val="11"/>
        </w:rPr>
        <w:softHyphen/>
        <w:t>перимента, исследования, проекта);</w:t>
      </w:r>
    </w:p>
    <w:p w14:paraId="3116D71F"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54478412" w14:textId="77777777" w:rsidR="00A5220A" w:rsidRDefault="00A5220A">
      <w:pPr>
        <w:pStyle w:val="a5"/>
        <w:numPr>
          <w:ilvl w:val="0"/>
          <w:numId w:val="66"/>
        </w:numPr>
        <w:tabs>
          <w:tab w:val="left" w:pos="591"/>
        </w:tabs>
        <w:spacing w:line="264" w:lineRule="auto"/>
        <w:jc w:val="both"/>
        <w:rPr>
          <w:color w:val="auto"/>
          <w:sz w:val="24"/>
          <w:szCs w:val="24"/>
        </w:rPr>
      </w:pPr>
      <w:bookmarkStart w:id="958" w:name="bookmark960"/>
      <w:bookmarkEnd w:id="958"/>
      <w:r>
        <w:rPr>
          <w:rStyle w:val="11"/>
          <w:i/>
          <w:iCs/>
        </w:rPr>
        <w:t>совместная деятельность:</w:t>
      </w:r>
    </w:p>
    <w:p w14:paraId="56A28F23"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5A216F"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w:t>
      </w:r>
      <w:r>
        <w:rPr>
          <w:rStyle w:val="11"/>
        </w:rPr>
        <w:softHyphen/>
        <w:t>говариваться, обсуждать процесс и результат совместной ра</w:t>
      </w:r>
      <w:r>
        <w:rPr>
          <w:rStyle w:val="11"/>
        </w:rPr>
        <w:softHyphen/>
        <w:t>боты;</w:t>
      </w:r>
    </w:p>
    <w:p w14:paraId="5DC1727E"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61523D70"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0BE095" w14:textId="77777777" w:rsidR="00A5220A" w:rsidRDefault="00A5220A">
      <w:pPr>
        <w:pStyle w:val="a5"/>
        <w:spacing w:line="264"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1B38761"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5F5D4025"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w:t>
      </w:r>
      <w:r>
        <w:rPr>
          <w:rStyle w:val="11"/>
        </w:rPr>
        <w:softHyphen/>
        <w:t>дого</w:t>
      </w:r>
    </w:p>
    <w:p w14:paraId="1772B638" w14:textId="77777777" w:rsidR="00A5220A" w:rsidRDefault="00A5220A">
      <w:pPr>
        <w:pStyle w:val="a5"/>
        <w:jc w:val="both"/>
        <w:rPr>
          <w:rFonts w:ascii="Courier New" w:hAnsi="Courier New" w:cs="Courier New"/>
          <w:color w:val="auto"/>
          <w:sz w:val="24"/>
          <w:szCs w:val="24"/>
        </w:rPr>
      </w:pPr>
      <w:r>
        <w:rPr>
          <w:rStyle w:val="11"/>
        </w:rPr>
        <w:t>члена команды в достижение результатов, разделять сфе</w:t>
      </w:r>
      <w:r>
        <w:rPr>
          <w:rStyle w:val="11"/>
        </w:rPr>
        <w:softHyphen/>
        <w:t>ру ответственности и проявлять готовность к предоставле</w:t>
      </w:r>
      <w:r>
        <w:rPr>
          <w:rStyle w:val="11"/>
        </w:rPr>
        <w:softHyphen/>
        <w:t xml:space="preserve">нию отчета </w:t>
      </w:r>
      <w:r>
        <w:rPr>
          <w:rStyle w:val="11"/>
        </w:rPr>
        <w:lastRenderedPageBreak/>
        <w:t>перед группой.</w:t>
      </w:r>
    </w:p>
    <w:p w14:paraId="26C5469B"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79326D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w:t>
      </w:r>
      <w:r>
        <w:rPr>
          <w:rStyle w:val="11"/>
          <w:b/>
          <w:bCs/>
          <w:i/>
          <w:iCs/>
          <w:sz w:val="18"/>
          <w:szCs w:val="18"/>
        </w:rPr>
        <w:softHyphen/>
        <w:t>ными действиями</w:t>
      </w:r>
      <w:r>
        <w:rPr>
          <w:rStyle w:val="11"/>
          <w:b/>
          <w:bCs/>
          <w:i/>
          <w:iCs/>
        </w:rPr>
        <w:t>:</w:t>
      </w:r>
    </w:p>
    <w:p w14:paraId="1EB28044" w14:textId="77777777" w:rsidR="00A5220A" w:rsidRDefault="00A5220A">
      <w:pPr>
        <w:pStyle w:val="a5"/>
        <w:numPr>
          <w:ilvl w:val="0"/>
          <w:numId w:val="67"/>
        </w:numPr>
        <w:tabs>
          <w:tab w:val="left" w:pos="602"/>
        </w:tabs>
        <w:jc w:val="both"/>
        <w:rPr>
          <w:color w:val="auto"/>
          <w:sz w:val="24"/>
          <w:szCs w:val="24"/>
        </w:rPr>
      </w:pPr>
      <w:bookmarkStart w:id="959" w:name="bookmark961"/>
      <w:bookmarkEnd w:id="959"/>
      <w:r>
        <w:rPr>
          <w:rStyle w:val="11"/>
          <w:i/>
          <w:iCs/>
        </w:rPr>
        <w:t>самоорганизация:</w:t>
      </w:r>
      <w:r>
        <w:rPr>
          <w:rStyle w:val="11"/>
        </w:rPr>
        <w:t xml:space="preserve"> выявлять проблемы для решения в жизненных и учебных ситуациях;</w:t>
      </w:r>
    </w:p>
    <w:p w14:paraId="40EF8632"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w:t>
      </w:r>
      <w:r>
        <w:rPr>
          <w:rStyle w:val="11"/>
        </w:rPr>
        <w:softHyphen/>
        <w:t>ний (индивидуальное, принятие решения в группе, приня</w:t>
      </w:r>
      <w:r>
        <w:rPr>
          <w:rStyle w:val="11"/>
        </w:rPr>
        <w:softHyphen/>
        <w:t>тие решений группой);</w:t>
      </w:r>
    </w:p>
    <w:p w14:paraId="3FFC0FAB"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43F1F55A"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 делать выбор и брать ответственность за решение;</w:t>
      </w:r>
    </w:p>
    <w:p w14:paraId="345E5C8E" w14:textId="77777777" w:rsidR="00A5220A" w:rsidRDefault="00A5220A">
      <w:pPr>
        <w:pStyle w:val="a5"/>
        <w:numPr>
          <w:ilvl w:val="0"/>
          <w:numId w:val="67"/>
        </w:numPr>
        <w:tabs>
          <w:tab w:val="left" w:pos="602"/>
        </w:tabs>
        <w:jc w:val="both"/>
        <w:rPr>
          <w:color w:val="auto"/>
          <w:sz w:val="24"/>
          <w:szCs w:val="24"/>
        </w:rPr>
      </w:pPr>
      <w:bookmarkStart w:id="960" w:name="bookmark962"/>
      <w:bookmarkEnd w:id="960"/>
      <w:r>
        <w:rPr>
          <w:rStyle w:val="11"/>
          <w:i/>
          <w:iCs/>
        </w:rPr>
        <w:t>самоконтроль:</w:t>
      </w:r>
      <w:r>
        <w:rPr>
          <w:rStyle w:val="11"/>
        </w:rPr>
        <w:t xml:space="preserve"> владеть способами самоконтроля, само</w:t>
      </w:r>
      <w:r>
        <w:rPr>
          <w:rStyle w:val="11"/>
        </w:rPr>
        <w:softHyphen/>
        <w:t>мотивации и рефлексии;</w:t>
      </w:r>
    </w:p>
    <w:p w14:paraId="23118BC7"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изменения; учитывать контекст и предвидеть трудности, ко</w:t>
      </w:r>
      <w:r>
        <w:rPr>
          <w:rStyle w:val="11"/>
        </w:rPr>
        <w:softHyphen/>
        <w:t>торые могут возникнуть при решении учебной задачи, адап</w:t>
      </w:r>
      <w:r>
        <w:rPr>
          <w:rStyle w:val="11"/>
        </w:rPr>
        <w:softHyphen/>
        <w:t>тировать решение к меняющимся обстоятельствам;</w:t>
      </w:r>
    </w:p>
    <w:p w14:paraId="732C231D"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F4BF6DC" w14:textId="77777777" w:rsidR="00A5220A" w:rsidRDefault="00A5220A">
      <w:pPr>
        <w:pStyle w:val="a5"/>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 оценивать соответствие резуль</w:t>
      </w:r>
      <w:r>
        <w:rPr>
          <w:rStyle w:val="11"/>
        </w:rPr>
        <w:softHyphen/>
        <w:t>тата цели и условиям;</w:t>
      </w:r>
    </w:p>
    <w:p w14:paraId="204A4258" w14:textId="77777777" w:rsidR="00A5220A" w:rsidRDefault="00A5220A">
      <w:pPr>
        <w:pStyle w:val="a5"/>
        <w:numPr>
          <w:ilvl w:val="0"/>
          <w:numId w:val="67"/>
        </w:numPr>
        <w:tabs>
          <w:tab w:val="left" w:pos="602"/>
        </w:tabs>
        <w:jc w:val="both"/>
        <w:rPr>
          <w:color w:val="auto"/>
          <w:sz w:val="24"/>
          <w:szCs w:val="24"/>
        </w:rPr>
      </w:pPr>
      <w:bookmarkStart w:id="961" w:name="bookmark963"/>
      <w:bookmarkEnd w:id="961"/>
      <w:r>
        <w:rPr>
          <w:rStyle w:val="11"/>
          <w:i/>
          <w:iCs/>
        </w:rPr>
        <w:t>эмоциональный интеллект:</w:t>
      </w:r>
      <w:r>
        <w:rPr>
          <w:rStyle w:val="11"/>
        </w:rPr>
        <w:t xml:space="preserve"> различать, называть и управлять собственными эмоциями и эмоциями других;</w:t>
      </w:r>
    </w:p>
    <w:p w14:paraId="5BDFFD83" w14:textId="77777777" w:rsidR="00A5220A" w:rsidRDefault="00A5220A">
      <w:pPr>
        <w:pStyle w:val="a5"/>
        <w:jc w:val="both"/>
        <w:rPr>
          <w:rFonts w:ascii="Courier New" w:hAnsi="Courier New" w:cs="Courier New"/>
          <w:color w:val="auto"/>
          <w:sz w:val="24"/>
          <w:szCs w:val="24"/>
        </w:rPr>
      </w:pPr>
      <w:r>
        <w:rPr>
          <w:rStyle w:val="11"/>
        </w:rPr>
        <w:t>выявлять и анализировать причины эмоций;</w:t>
      </w:r>
    </w:p>
    <w:p w14:paraId="3B0D78BC" w14:textId="77777777" w:rsidR="00A5220A" w:rsidRDefault="00A5220A">
      <w:pPr>
        <w:pStyle w:val="a5"/>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w:t>
      </w:r>
      <w:r>
        <w:rPr>
          <w:rStyle w:val="11"/>
        </w:rPr>
        <w:softHyphen/>
        <w:t>ций;</w:t>
      </w:r>
    </w:p>
    <w:p w14:paraId="0EDD9E97" w14:textId="77777777" w:rsidR="00A5220A" w:rsidRDefault="00A5220A">
      <w:pPr>
        <w:pStyle w:val="a5"/>
        <w:numPr>
          <w:ilvl w:val="0"/>
          <w:numId w:val="67"/>
        </w:numPr>
        <w:tabs>
          <w:tab w:val="left" w:pos="576"/>
        </w:tabs>
        <w:spacing w:line="266" w:lineRule="auto"/>
        <w:jc w:val="both"/>
        <w:rPr>
          <w:color w:val="auto"/>
          <w:sz w:val="24"/>
          <w:szCs w:val="24"/>
        </w:rPr>
      </w:pPr>
      <w:bookmarkStart w:id="962" w:name="bookmark964"/>
      <w:bookmarkEnd w:id="962"/>
      <w:r>
        <w:rPr>
          <w:rStyle w:val="11"/>
          <w:i/>
          <w:iCs/>
        </w:rPr>
        <w:t>принятие себя и других:</w:t>
      </w:r>
      <w:r>
        <w:rPr>
          <w:rStyle w:val="11"/>
        </w:rPr>
        <w:t xml:space="preserve"> осознанно относиться к дру</w:t>
      </w:r>
      <w:r>
        <w:rPr>
          <w:rStyle w:val="11"/>
        </w:rPr>
        <w:softHyphen/>
        <w:t>гому человеку, его мнению; признавать свое право на ошиб</w:t>
      </w:r>
      <w:r>
        <w:rPr>
          <w:rStyle w:val="11"/>
        </w:rPr>
        <w:softHyphen/>
        <w:t>ку и такое же право другого; принимать себя и других, не осуждая; открытость себе и другим; осознавать невозмож</w:t>
      </w:r>
      <w:r>
        <w:rPr>
          <w:rStyle w:val="11"/>
        </w:rPr>
        <w:softHyphen/>
        <w:t>ность контролировать все вокруг.</w:t>
      </w:r>
    </w:p>
    <w:p w14:paraId="6719B59C" w14:textId="77777777" w:rsidR="00A5220A" w:rsidRDefault="00A5220A">
      <w:pPr>
        <w:pStyle w:val="a5"/>
        <w:spacing w:after="18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 xml:space="preserve">ных навыков личности </w:t>
      </w:r>
      <w:r>
        <w:rPr>
          <w:rStyle w:val="11"/>
        </w:rPr>
        <w:lastRenderedPageBreak/>
        <w:t>(управления собой, самодисциплины, устойчивого поведения).</w:t>
      </w:r>
    </w:p>
    <w:p w14:paraId="605908B2"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2AF8B80"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основной образователь</w:t>
      </w:r>
      <w:r>
        <w:rPr>
          <w:rStyle w:val="11"/>
        </w:rPr>
        <w:softHyphen/>
        <w:t>ной программы по иностранному (немецкому) языку для ос</w:t>
      </w:r>
      <w:r>
        <w:rPr>
          <w:rStyle w:val="11"/>
        </w:rPr>
        <w:softHyphen/>
        <w:t>новного общего образования (5—9 классы) с учётом уровня владения немецким языком, достигнутого в начальных классах (2—4 классы).</w:t>
      </w:r>
    </w:p>
    <w:p w14:paraId="33878A7D"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71D8A0D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E9F6A9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4C900E3"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w:t>
      </w:r>
      <w:r>
        <w:rPr>
          <w:rStyle w:val="11"/>
          <w:vertAlign w:val="superscript"/>
        </w:rPr>
        <w:footnoteReference w:id="9"/>
      </w:r>
      <w:r>
        <w:rPr>
          <w:rStyle w:val="11"/>
        </w:rPr>
        <w:t xml:space="preserve"> для 5 класса в стан</w:t>
      </w:r>
      <w:r>
        <w:rPr>
          <w:rStyle w:val="11"/>
        </w:rPr>
        <w:softHyphen/>
        <w:t>дартных ситуациях неофициального общения, с вербальны</w:t>
      </w:r>
      <w:r>
        <w:rPr>
          <w:rStyle w:val="11"/>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0E34031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1"/>
        </w:rPr>
        <w:softHyphen/>
        <w:t>гического высказывания — 5-6 фраз); излагать основное со</w:t>
      </w:r>
      <w:r>
        <w:rPr>
          <w:rStyle w:val="11"/>
        </w:rPr>
        <w:softHyphen/>
        <w:t>держание прочитанного текста с вербальными и /или зритель</w:t>
      </w:r>
      <w:r>
        <w:rPr>
          <w:rStyle w:val="11"/>
        </w:rPr>
        <w:softHyphen/>
        <w:t>ными опорами (объём — 5-6 фраз); кратко излагать результа</w:t>
      </w:r>
      <w:r>
        <w:rPr>
          <w:rStyle w:val="11"/>
        </w:rPr>
        <w:softHyphen/>
        <w:t>ты выполненной проектной работы (объём — до 6 фраз);</w:t>
      </w:r>
    </w:p>
    <w:p w14:paraId="7C67888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AECC66F"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с раз</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588556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0E5B408F"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текста/текстов для чте</w:t>
      </w:r>
      <w:r>
        <w:rPr>
          <w:rStyle w:val="11"/>
        </w:rPr>
        <w:softHyphen/>
        <w:t xml:space="preserve">ния — 180—200 слов); читать про себя </w:t>
      </w:r>
      <w:r>
        <w:rPr>
          <w:rStyle w:val="11"/>
        </w:rPr>
        <w:lastRenderedPageBreak/>
        <w:t>несплошные тексты (таблицы) и понимать представленную в них информацию;</w:t>
      </w:r>
    </w:p>
    <w:p w14:paraId="5DC85E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D5A9B3"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писать</w:t>
      </w:r>
      <w:r>
        <w:rPr>
          <w:rStyle w:val="1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1"/>
        </w:rPr>
        <w:softHyphen/>
        <w:t>чаемого языка; писать электронное сообщение личного ха</w:t>
      </w:r>
      <w:r>
        <w:rPr>
          <w:rStyle w:val="11"/>
        </w:rPr>
        <w:softHyphen/>
        <w:t>рактера, соблюдая речевой этикет, принятый в стране/стра- нах изучаемого языка (объём сообщения — до 60 слов).</w:t>
      </w:r>
    </w:p>
    <w:p w14:paraId="21DC250D"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1586224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DE3E0F"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объёмом до 90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интонацией; читать новые слова согласно основным правилам чтения;</w:t>
      </w:r>
    </w:p>
    <w:p w14:paraId="49FFA2B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F12E59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 </w:t>
      </w:r>
      <w:r>
        <w:rPr>
          <w:rStyle w:val="11"/>
          <w:i/>
          <w:iCs/>
        </w:rPr>
        <w:t>использовать</w:t>
      </w:r>
      <w:r>
        <w:rPr>
          <w:rStyle w:val="11"/>
        </w:rPr>
        <w:t xml:space="preserve"> точку, вопросительный и восклицательный знаки в конце предло</w:t>
      </w:r>
      <w:r>
        <w:rPr>
          <w:rStyle w:val="11"/>
        </w:rPr>
        <w:softHyphen/>
        <w:t>жения, запятую при перечислении; пунктуационно правиль</w:t>
      </w:r>
      <w:r>
        <w:rPr>
          <w:rStyle w:val="11"/>
        </w:rPr>
        <w:softHyphen/>
        <w:t xml:space="preserve">но </w:t>
      </w:r>
      <w:r>
        <w:rPr>
          <w:rStyle w:val="11"/>
          <w:i/>
          <w:iCs/>
        </w:rPr>
        <w:t>оформлять</w:t>
      </w:r>
      <w:r>
        <w:rPr>
          <w:rStyle w:val="11"/>
        </w:rPr>
        <w:t xml:space="preserve"> электронное сообщение личного характера;</w:t>
      </w:r>
    </w:p>
    <w:p w14:paraId="42FF46F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6519172"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w:t>
      </w:r>
      <w:r>
        <w:rPr>
          <w:rStyle w:val="11"/>
        </w:rPr>
        <w:t xml:space="preserve"> тексте 675 лек</w:t>
      </w:r>
      <w:r>
        <w:rPr>
          <w:rStyle w:val="11"/>
        </w:rPr>
        <w:softHyphen/>
        <w:t xml:space="preserve">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1"/>
        </w:rPr>
        <w:softHyphen/>
        <w:t xml:space="preserve">сти; </w:t>
      </w: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w:t>
      </w:r>
      <w:r>
        <w:rPr>
          <w:rStyle w:val="11"/>
        </w:rPr>
        <w:softHyphen/>
        <w:t xml:space="preserve">фиксации: имена существительные с суффиксами </w:t>
      </w:r>
      <w:r w:rsidRPr="00177BFA">
        <w:rPr>
          <w:rStyle w:val="11"/>
          <w:i/>
          <w:iCs/>
          <w:lang w:eastAsia="en-US"/>
        </w:rPr>
        <w:t>-</w:t>
      </w:r>
      <w:r>
        <w:rPr>
          <w:rStyle w:val="11"/>
          <w:i/>
          <w:iCs/>
          <w:lang w:val="en-US" w:eastAsia="en-US"/>
        </w:rPr>
        <w:t>er</w:t>
      </w:r>
      <w:r w:rsidRPr="00177BFA">
        <w:rPr>
          <w:rStyle w:val="11"/>
          <w:i/>
          <w:iCs/>
          <w:lang w:eastAsia="en-US"/>
        </w:rPr>
        <w:t>, -</w:t>
      </w:r>
      <w:r>
        <w:rPr>
          <w:rStyle w:val="11"/>
          <w:i/>
          <w:iCs/>
          <w:lang w:val="en-US" w:eastAsia="en-US"/>
        </w:rPr>
        <w:t>ler</w:t>
      </w:r>
      <w:r w:rsidRPr="00177BFA">
        <w:rPr>
          <w:rStyle w:val="11"/>
          <w:i/>
          <w:iCs/>
          <w:lang w:eastAsia="en-US"/>
        </w:rPr>
        <w:t>, -</w:t>
      </w:r>
      <w:r>
        <w:rPr>
          <w:rStyle w:val="11"/>
          <w:i/>
          <w:iCs/>
          <w:lang w:val="en-US" w:eastAsia="en-US"/>
        </w:rPr>
        <w:t>in</w:t>
      </w:r>
      <w:r w:rsidRPr="00177BFA">
        <w:rPr>
          <w:rStyle w:val="11"/>
          <w:i/>
          <w:iCs/>
          <w:lang w:eastAsia="en-US"/>
        </w:rPr>
        <w:t>, -</w:t>
      </w:r>
      <w:r>
        <w:rPr>
          <w:rStyle w:val="11"/>
          <w:i/>
          <w:iCs/>
          <w:lang w:val="en-US" w:eastAsia="en-US"/>
        </w:rPr>
        <w:t>chen</w:t>
      </w:r>
      <w:r w:rsidRPr="00177BFA">
        <w:rPr>
          <w:rStyle w:val="11"/>
          <w:i/>
          <w:iCs/>
          <w:lang w:eastAsia="en-US"/>
        </w:rPr>
        <w:t>;</w:t>
      </w:r>
      <w:r w:rsidRPr="00177BFA">
        <w:rPr>
          <w:rStyle w:val="11"/>
          <w:lang w:eastAsia="en-US"/>
        </w:rPr>
        <w:t xml:space="preserve"> </w:t>
      </w:r>
      <w:r>
        <w:rPr>
          <w:rStyle w:val="11"/>
        </w:rPr>
        <w:t xml:space="preserve">имена прилагательные с суффиксами </w:t>
      </w:r>
      <w:r w:rsidRPr="00177BFA">
        <w:rPr>
          <w:rStyle w:val="11"/>
          <w:i/>
          <w:iCs/>
          <w:lang w:eastAsia="en-US"/>
        </w:rPr>
        <w:t>-</w:t>
      </w:r>
      <w:r>
        <w:rPr>
          <w:rStyle w:val="11"/>
          <w:i/>
          <w:iCs/>
          <w:lang w:val="en-US" w:eastAsia="en-US"/>
        </w:rPr>
        <w:t>ig</w:t>
      </w:r>
      <w:r w:rsidRPr="00177BFA">
        <w:rPr>
          <w:rStyle w:val="11"/>
          <w:i/>
          <w:iCs/>
          <w:lang w:eastAsia="en-US"/>
        </w:rPr>
        <w:t>, -</w:t>
      </w:r>
      <w:r>
        <w:rPr>
          <w:rStyle w:val="11"/>
          <w:i/>
          <w:iCs/>
          <w:lang w:val="en-US" w:eastAsia="en-US"/>
        </w:rPr>
        <w:t>lich</w:t>
      </w:r>
      <w:r w:rsidRPr="00177BFA">
        <w:rPr>
          <w:rStyle w:val="11"/>
          <w:i/>
          <w:iCs/>
          <w:lang w:eastAsia="en-US"/>
        </w:rPr>
        <w:t xml:space="preserve">; </w:t>
      </w:r>
      <w:r>
        <w:rPr>
          <w:rStyle w:val="11"/>
        </w:rPr>
        <w:t xml:space="preserve">числительные образованные при помощи суффиксов </w:t>
      </w:r>
      <w:r w:rsidRPr="00177BFA">
        <w:rPr>
          <w:rStyle w:val="11"/>
          <w:i/>
          <w:iCs/>
          <w:lang w:eastAsia="en-US"/>
        </w:rPr>
        <w:t>-</w:t>
      </w:r>
      <w:r>
        <w:rPr>
          <w:rStyle w:val="11"/>
          <w:i/>
          <w:iCs/>
          <w:lang w:val="en-US" w:eastAsia="en-US"/>
        </w:rPr>
        <w:t>zehn</w:t>
      </w:r>
      <w:r w:rsidRPr="00177BFA">
        <w:rPr>
          <w:rStyle w:val="11"/>
          <w:i/>
          <w:iCs/>
          <w:lang w:eastAsia="en-US"/>
        </w:rPr>
        <w:t>, -</w:t>
      </w:r>
      <w:r>
        <w:rPr>
          <w:rStyle w:val="11"/>
          <w:i/>
          <w:iCs/>
          <w:lang w:val="en-US" w:eastAsia="en-US"/>
        </w:rPr>
        <w:t>zig</w:t>
      </w:r>
      <w:r w:rsidRPr="00177BFA">
        <w:rPr>
          <w:rStyle w:val="11"/>
          <w:i/>
          <w:iCs/>
          <w:lang w:eastAsia="en-US"/>
        </w:rPr>
        <w:t>, -</w:t>
      </w:r>
      <w:r>
        <w:rPr>
          <w:rStyle w:val="11"/>
          <w:i/>
          <w:iCs/>
          <w:lang w:val="en-US" w:eastAsia="en-US"/>
        </w:rPr>
        <w:t>te</w:t>
      </w:r>
      <w:r w:rsidRPr="00177BFA">
        <w:rPr>
          <w:rStyle w:val="11"/>
          <w:i/>
          <w:iCs/>
          <w:lang w:eastAsia="en-US"/>
        </w:rPr>
        <w:t>, -</w:t>
      </w:r>
      <w:r>
        <w:rPr>
          <w:rStyle w:val="11"/>
          <w:i/>
          <w:iCs/>
          <w:lang w:val="en-US" w:eastAsia="en-US"/>
        </w:rPr>
        <w:t>ste</w:t>
      </w:r>
      <w:r w:rsidRPr="00177BFA">
        <w:rPr>
          <w:rStyle w:val="11"/>
          <w:i/>
          <w:iCs/>
          <w:lang w:eastAsia="en-US"/>
        </w:rPr>
        <w:t>;</w:t>
      </w:r>
      <w:r w:rsidRPr="00177BFA">
        <w:rPr>
          <w:rStyle w:val="11"/>
          <w:lang w:eastAsia="en-US"/>
        </w:rPr>
        <w:t xml:space="preserve"> </w:t>
      </w:r>
      <w:r>
        <w:rPr>
          <w:rStyle w:val="11"/>
        </w:rPr>
        <w:t xml:space="preserve">имена существительные, образованные путём соединения основ существительных </w:t>
      </w:r>
      <w:r w:rsidRPr="00177BFA">
        <w:rPr>
          <w:rStyle w:val="11"/>
          <w:lang w:eastAsia="en-US"/>
        </w:rPr>
        <w:t>(</w:t>
      </w:r>
      <w:r>
        <w:rPr>
          <w:rStyle w:val="11"/>
          <w:i/>
          <w:iCs/>
          <w:lang w:val="en-US" w:eastAsia="en-US"/>
        </w:rPr>
        <w:t>das</w:t>
      </w:r>
      <w:r w:rsidRPr="00177BFA">
        <w:rPr>
          <w:rStyle w:val="11"/>
          <w:i/>
          <w:iCs/>
          <w:lang w:eastAsia="en-US"/>
        </w:rPr>
        <w:t xml:space="preserve"> </w:t>
      </w:r>
      <w:r>
        <w:rPr>
          <w:rStyle w:val="11"/>
          <w:i/>
          <w:iCs/>
          <w:lang w:val="en-US" w:eastAsia="en-US"/>
        </w:rPr>
        <w:t>Klassenzimmer</w:t>
      </w:r>
      <w:r w:rsidRPr="00177BFA">
        <w:rPr>
          <w:rStyle w:val="11"/>
          <w:lang w:eastAsia="en-US"/>
        </w:rPr>
        <w:t xml:space="preserve">), </w:t>
      </w: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1245B2F6"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16EF341A"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w:t>
      </w:r>
      <w:r>
        <w:rPr>
          <w:rStyle w:val="11"/>
        </w:rPr>
        <w:lastRenderedPageBreak/>
        <w:t>предложений немецкого языка; различных комму</w:t>
      </w:r>
      <w:r>
        <w:rPr>
          <w:rStyle w:val="11"/>
        </w:rPr>
        <w:softHyphen/>
        <w:t>никативных типов предложений немецкого языка;</w:t>
      </w:r>
    </w:p>
    <w:p w14:paraId="71AE8DC7"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081FE4F"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3" w:name="bookmark965"/>
      <w:bookmarkEnd w:id="963"/>
      <w:r>
        <w:rPr>
          <w:rStyle w:val="11"/>
        </w:rPr>
        <w:t>нераспространённые и распространённые простые предло</w:t>
      </w:r>
      <w:r>
        <w:rPr>
          <w:rStyle w:val="11"/>
        </w:rPr>
        <w:softHyphen/>
        <w:t>жения (с простым и составным глагольным сказуемым, с составным именным сказуемым), в том числе с дополне</w:t>
      </w:r>
      <w:r>
        <w:rPr>
          <w:rStyle w:val="11"/>
        </w:rPr>
        <w:softHyphen/>
        <w:t>ниями в дательном и винительном падежах;</w:t>
      </w:r>
    </w:p>
    <w:p w14:paraId="2605EFA6"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4" w:name="bookmark966"/>
      <w:bookmarkEnd w:id="964"/>
      <w:r>
        <w:rPr>
          <w:rStyle w:val="11"/>
        </w:rPr>
        <w:t>побудительные предложения (в том числе в отрицательной форме);</w:t>
      </w:r>
    </w:p>
    <w:p w14:paraId="4CC769B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5" w:name="bookmark967"/>
      <w:bookmarkEnd w:id="965"/>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sidRPr="00177BFA">
        <w:rPr>
          <w:rStyle w:val="11"/>
          <w:lang w:eastAsia="en-US"/>
        </w:rPr>
        <w:t xml:space="preserve"> </w:t>
      </w:r>
      <w:r>
        <w:rPr>
          <w:rStyle w:val="11"/>
        </w:rPr>
        <w:t>I;</w:t>
      </w:r>
    </w:p>
    <w:p w14:paraId="192EF349"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66" w:name="bookmark968"/>
      <w:bookmarkEnd w:id="966"/>
      <w:r>
        <w:rPr>
          <w:rStyle w:val="11"/>
        </w:rPr>
        <w:t xml:space="preserve">модальный глагол </w:t>
      </w:r>
      <w:r>
        <w:rPr>
          <w:rStyle w:val="11"/>
          <w:i/>
          <w:iCs/>
          <w:lang w:val="en-US" w:eastAsia="en-US"/>
        </w:rPr>
        <w:t>durfen</w:t>
      </w:r>
      <w:r w:rsidRPr="00177BFA">
        <w:rPr>
          <w:rStyle w:val="11"/>
          <w:lang w:eastAsia="en-US"/>
        </w:rPr>
        <w:t xml:space="preserve"> </w:t>
      </w:r>
      <w:r>
        <w:rPr>
          <w:rStyle w:val="11"/>
        </w:rPr>
        <w:t xml:space="preserve">(в </w:t>
      </w:r>
      <w:r>
        <w:rPr>
          <w:rStyle w:val="11"/>
          <w:lang w:val="en-US" w:eastAsia="en-US"/>
        </w:rPr>
        <w:t>Prasens</w:t>
      </w:r>
      <w:r w:rsidRPr="00177BFA">
        <w:rPr>
          <w:rStyle w:val="11"/>
          <w:lang w:eastAsia="en-US"/>
        </w:rPr>
        <w:t>);</w:t>
      </w:r>
    </w:p>
    <w:p w14:paraId="393809A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7" w:name="bookmark969"/>
      <w:bookmarkEnd w:id="967"/>
      <w:r>
        <w:rPr>
          <w:rStyle w:val="11"/>
        </w:rPr>
        <w:t>наречия в положительной, сравнительной и превосходной степенях сравнения, образованные по правилу и исключе</w:t>
      </w:r>
      <w:r>
        <w:rPr>
          <w:rStyle w:val="11"/>
        </w:rPr>
        <w:softHyphen/>
        <w:t>ния;</w:t>
      </w:r>
    </w:p>
    <w:p w14:paraId="35D6B56A"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68" w:name="bookmark970"/>
      <w:bookmarkEnd w:id="968"/>
      <w:r>
        <w:rPr>
          <w:rStyle w:val="11"/>
        </w:rPr>
        <w:t xml:space="preserve">указательное местоимение </w:t>
      </w:r>
      <w:r>
        <w:rPr>
          <w:rStyle w:val="11"/>
          <w:i/>
          <w:iCs/>
          <w:lang w:val="en-US" w:eastAsia="en-US"/>
        </w:rPr>
        <w:t>jener;</w:t>
      </w:r>
    </w:p>
    <w:p w14:paraId="08FA7F60"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9" w:name="bookmark971"/>
      <w:bookmarkEnd w:id="969"/>
      <w:r>
        <w:rPr>
          <w:rStyle w:val="11"/>
        </w:rPr>
        <w:t xml:space="preserve">вопросительные местоимения </w:t>
      </w:r>
      <w:r w:rsidRPr="00177BFA">
        <w:rPr>
          <w:rStyle w:val="11"/>
          <w:i/>
          <w:iCs/>
          <w:lang w:eastAsia="en-US"/>
        </w:rPr>
        <w:t>(</w:t>
      </w:r>
      <w:r>
        <w:rPr>
          <w:rStyle w:val="11"/>
          <w:i/>
          <w:iCs/>
          <w:lang w:val="en-US" w:eastAsia="en-US"/>
        </w:rPr>
        <w:t>wer</w:t>
      </w:r>
      <w:r w:rsidRPr="00177BFA">
        <w:rPr>
          <w:rStyle w:val="11"/>
          <w:i/>
          <w:iCs/>
          <w:lang w:eastAsia="en-US"/>
        </w:rPr>
        <w:t xml:space="preserve">, </w:t>
      </w:r>
      <w:r>
        <w:rPr>
          <w:rStyle w:val="11"/>
          <w:i/>
          <w:iCs/>
          <w:lang w:val="en-US" w:eastAsia="en-US"/>
        </w:rPr>
        <w:t>was</w:t>
      </w:r>
      <w:r w:rsidRPr="00177BFA">
        <w:rPr>
          <w:rStyle w:val="11"/>
          <w:i/>
          <w:iCs/>
          <w:lang w:eastAsia="en-US"/>
        </w:rPr>
        <w:t xml:space="preserve">, </w:t>
      </w:r>
      <w:r>
        <w:rPr>
          <w:rStyle w:val="11"/>
          <w:i/>
          <w:iCs/>
          <w:lang w:val="en-US" w:eastAsia="en-US"/>
        </w:rPr>
        <w:t>wohin</w:t>
      </w:r>
      <w:r w:rsidRPr="00177BFA">
        <w:rPr>
          <w:rStyle w:val="11"/>
          <w:i/>
          <w:iCs/>
          <w:lang w:eastAsia="en-US"/>
        </w:rPr>
        <w:t xml:space="preserve">, </w:t>
      </w:r>
      <w:r>
        <w:rPr>
          <w:rStyle w:val="11"/>
          <w:i/>
          <w:iCs/>
          <w:lang w:val="en-US" w:eastAsia="en-US"/>
        </w:rPr>
        <w:t>wo</w:t>
      </w:r>
      <w:r w:rsidRPr="00177BFA">
        <w:rPr>
          <w:rStyle w:val="11"/>
          <w:i/>
          <w:iCs/>
          <w:lang w:eastAsia="en-US"/>
        </w:rPr>
        <w:t xml:space="preserve">, </w:t>
      </w:r>
      <w:r>
        <w:rPr>
          <w:rStyle w:val="11"/>
          <w:i/>
          <w:iCs/>
          <w:lang w:val="en-US" w:eastAsia="en-US"/>
        </w:rPr>
        <w:t>warum</w:t>
      </w:r>
      <w:r w:rsidRPr="00177BFA">
        <w:rPr>
          <w:rStyle w:val="11"/>
          <w:i/>
          <w:iCs/>
          <w:lang w:eastAsia="en-US"/>
        </w:rPr>
        <w:t>);</w:t>
      </w:r>
    </w:p>
    <w:p w14:paraId="0CF52D84" w14:textId="77777777" w:rsidR="00A5220A" w:rsidRDefault="00A5220A">
      <w:pPr>
        <w:pStyle w:val="a5"/>
        <w:numPr>
          <w:ilvl w:val="0"/>
          <w:numId w:val="68"/>
        </w:numPr>
        <w:tabs>
          <w:tab w:val="left" w:pos="207"/>
        </w:tabs>
        <w:spacing w:after="220" w:line="264" w:lineRule="auto"/>
        <w:ind w:left="240" w:hanging="240"/>
        <w:jc w:val="both"/>
        <w:rPr>
          <w:color w:val="auto"/>
          <w:sz w:val="24"/>
          <w:szCs w:val="24"/>
        </w:rPr>
      </w:pPr>
      <w:bookmarkStart w:id="970" w:name="bookmark972"/>
      <w:bookmarkEnd w:id="970"/>
      <w:r>
        <w:rPr>
          <w:rStyle w:val="11"/>
        </w:rPr>
        <w:t>количественные и порядковые числительные (до 100).</w:t>
      </w:r>
    </w:p>
    <w:p w14:paraId="34DFD7CD"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0A66ABD1"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1" w:name="bookmark973"/>
      <w:bookmarkEnd w:id="971"/>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1FDA2A53"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2" w:name="bookmark974"/>
      <w:bookmarkEnd w:id="972"/>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1"/>
        </w:rPr>
        <w:softHyphen/>
        <w:t>ка в рамках тематического содержания речи;</w:t>
      </w:r>
    </w:p>
    <w:p w14:paraId="0F966AE0" w14:textId="77777777" w:rsidR="00A5220A" w:rsidRDefault="00A5220A">
      <w:pPr>
        <w:pStyle w:val="a5"/>
        <w:numPr>
          <w:ilvl w:val="0"/>
          <w:numId w:val="68"/>
        </w:numPr>
        <w:tabs>
          <w:tab w:val="left" w:pos="207"/>
        </w:tabs>
        <w:spacing w:line="290" w:lineRule="auto"/>
        <w:ind w:left="240" w:hanging="240"/>
        <w:jc w:val="both"/>
        <w:rPr>
          <w:color w:val="auto"/>
          <w:sz w:val="24"/>
          <w:szCs w:val="24"/>
        </w:rPr>
      </w:pPr>
      <w:bookmarkStart w:id="973" w:name="bookmark975"/>
      <w:bookmarkEnd w:id="973"/>
      <w:r>
        <w:rPr>
          <w:rStyle w:val="11"/>
          <w:i/>
          <w:iCs/>
        </w:rPr>
        <w:t>правильно оформлять</w:t>
      </w:r>
      <w:r>
        <w:rPr>
          <w:rStyle w:val="11"/>
        </w:rPr>
        <w:t xml:space="preserve"> адрес, писать фамилии и имена (свои, родственников и друзей) на немецком языке (в ан</w:t>
      </w:r>
      <w:r>
        <w:rPr>
          <w:rStyle w:val="11"/>
        </w:rPr>
        <w:softHyphen/>
        <w:t>кете, формуляре);</w:t>
      </w:r>
    </w:p>
    <w:p w14:paraId="188EDA1C" w14:textId="77777777" w:rsidR="00A5220A" w:rsidRDefault="00A5220A">
      <w:pPr>
        <w:pStyle w:val="a5"/>
        <w:numPr>
          <w:ilvl w:val="0"/>
          <w:numId w:val="68"/>
        </w:numPr>
        <w:tabs>
          <w:tab w:val="left" w:pos="207"/>
        </w:tabs>
        <w:spacing w:line="302" w:lineRule="auto"/>
        <w:ind w:left="240" w:hanging="240"/>
        <w:jc w:val="both"/>
        <w:rPr>
          <w:color w:val="auto"/>
          <w:sz w:val="24"/>
          <w:szCs w:val="24"/>
        </w:rPr>
      </w:pPr>
      <w:bookmarkStart w:id="974" w:name="bookmark976"/>
      <w:bookmarkEnd w:id="974"/>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3B5229A2" w14:textId="77777777" w:rsidR="00A5220A" w:rsidRDefault="00A5220A">
      <w:pPr>
        <w:pStyle w:val="a5"/>
        <w:numPr>
          <w:ilvl w:val="0"/>
          <w:numId w:val="68"/>
        </w:numPr>
        <w:tabs>
          <w:tab w:val="left" w:pos="207"/>
        </w:tabs>
        <w:spacing w:after="200" w:line="302" w:lineRule="auto"/>
        <w:ind w:left="240" w:hanging="240"/>
        <w:jc w:val="both"/>
        <w:rPr>
          <w:color w:val="auto"/>
          <w:sz w:val="24"/>
          <w:szCs w:val="24"/>
        </w:rPr>
      </w:pPr>
      <w:bookmarkStart w:id="975" w:name="bookmark977"/>
      <w:bookmarkEnd w:id="975"/>
      <w:r>
        <w:rPr>
          <w:rStyle w:val="11"/>
          <w:i/>
          <w:iCs/>
        </w:rPr>
        <w:t>кратко представлять</w:t>
      </w:r>
      <w:r>
        <w:rPr>
          <w:rStyle w:val="11"/>
        </w:rPr>
        <w:t xml:space="preserve"> Россию и страны/страну изучаемо</w:t>
      </w:r>
      <w:r>
        <w:rPr>
          <w:rStyle w:val="11"/>
        </w:rPr>
        <w:softHyphen/>
        <w:t>го языка.</w:t>
      </w:r>
    </w:p>
    <w:p w14:paraId="5A13EDF0"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99BF1F8"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7E9E9281"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начальными умениями классифицировать лекси</w:t>
      </w:r>
      <w:r>
        <w:rPr>
          <w:rStyle w:val="11"/>
        </w:rPr>
        <w:softHyphen/>
        <w:t>ческие единицы по темам в рамках тематического содержа</w:t>
      </w:r>
      <w:r>
        <w:rPr>
          <w:rStyle w:val="11"/>
        </w:rPr>
        <w:softHyphen/>
        <w:t>ния речи.</w:t>
      </w:r>
    </w:p>
    <w:p w14:paraId="24674FC8"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2A6C7B4F"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EC33C66" w14:textId="77777777" w:rsidR="00A5220A" w:rsidRDefault="00A5220A">
      <w:pPr>
        <w:pStyle w:val="a5"/>
        <w:spacing w:after="2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2F0DF7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2DB97381"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E90FA3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ADB444D"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28D82CA5"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w:t>
      </w:r>
      <w:r>
        <w:rPr>
          <w:rStyle w:val="11"/>
        </w:rPr>
        <w:softHyphen/>
        <w:t>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083574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5BACCCB" w14:textId="77777777" w:rsidR="00A5220A" w:rsidRDefault="00A5220A">
      <w:pPr>
        <w:pStyle w:val="a5"/>
        <w:spacing w:line="264"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запрашиваемой информации (время звучания текста/текстов для аудирова</w:t>
      </w:r>
      <w:r>
        <w:rPr>
          <w:rStyle w:val="11"/>
        </w:rPr>
        <w:softHyphen/>
        <w:t>ния — до 1 минуты);</w:t>
      </w:r>
    </w:p>
    <w:p w14:paraId="6A4F4B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7EFE5016"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 текстов для чте</w:t>
      </w:r>
      <w:r>
        <w:rPr>
          <w:rStyle w:val="11"/>
        </w:rPr>
        <w:softHyphen/>
        <w:t>ния — 250—300 слов); читать про себя несплошные тексты (таблицы) и понимать представленную в них информацию;</w:t>
      </w:r>
    </w:p>
    <w:p w14:paraId="7D5368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3DF0680"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w:t>
      </w:r>
      <w:r>
        <w:rPr>
          <w:rStyle w:val="11"/>
        </w:rPr>
        <w:lastRenderedPageBreak/>
        <w:t xml:space="preserve">речевой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письменное высказывание с опорой на образец, план, ключевые слова, картинку (объём высказывания — до 70 слов);</w:t>
      </w:r>
    </w:p>
    <w:p w14:paraId="1E091A2B"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5E3DA9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ABEB4A"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объемом до 95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интонации; читать новые слова согласно основным правилам чтения;</w:t>
      </w:r>
    </w:p>
    <w:p w14:paraId="246E771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3CDA59FC"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1FBAE2BA"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 ктуационно правильно </w:t>
      </w:r>
      <w:r>
        <w:rPr>
          <w:rStyle w:val="11"/>
          <w:i/>
          <w:iCs/>
        </w:rPr>
        <w:t>оформлять</w:t>
      </w:r>
      <w:r>
        <w:rPr>
          <w:rStyle w:val="11"/>
        </w:rPr>
        <w:t xml:space="preserve"> электронное сообщение личного характера;</w:t>
      </w:r>
    </w:p>
    <w:p w14:paraId="5F98CCA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3F0807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C7CD52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sidRPr="00177BFA">
        <w:rPr>
          <w:rStyle w:val="11"/>
          <w:i/>
          <w:iCs/>
          <w:lang w:eastAsia="en-US"/>
        </w:rPr>
        <w:t>-</w:t>
      </w:r>
      <w:r>
        <w:rPr>
          <w:rStyle w:val="11"/>
          <w:i/>
          <w:iCs/>
          <w:lang w:val="en-US" w:eastAsia="en-US"/>
        </w:rPr>
        <w:t>keit</w:t>
      </w:r>
      <w:r w:rsidRPr="00177BFA">
        <w:rPr>
          <w:rStyle w:val="11"/>
          <w:i/>
          <w:iCs/>
          <w:lang w:eastAsia="en-US"/>
        </w:rPr>
        <w:t>, -</w:t>
      </w:r>
      <w:r>
        <w:rPr>
          <w:rStyle w:val="11"/>
          <w:i/>
          <w:iCs/>
          <w:lang w:val="en-US" w:eastAsia="en-US"/>
        </w:rPr>
        <w:t>heit</w:t>
      </w:r>
      <w:r w:rsidRPr="00177BFA">
        <w:rPr>
          <w:rStyle w:val="11"/>
          <w:i/>
          <w:iCs/>
          <w:lang w:eastAsia="en-US"/>
        </w:rPr>
        <w:t>, -</w:t>
      </w:r>
      <w:r>
        <w:rPr>
          <w:rStyle w:val="11"/>
          <w:i/>
          <w:iCs/>
          <w:lang w:val="en-US" w:eastAsia="en-US"/>
        </w:rPr>
        <w:t>ung</w:t>
      </w:r>
      <w:r w:rsidRPr="00177BFA">
        <w:rPr>
          <w:rStyle w:val="11"/>
          <w:i/>
          <w:iCs/>
          <w:lang w:eastAsia="en-US"/>
        </w:rPr>
        <w:t>;</w:t>
      </w:r>
      <w:r w:rsidRPr="00177BFA">
        <w:rPr>
          <w:rStyle w:val="11"/>
          <w:lang w:eastAsia="en-US"/>
        </w:rPr>
        <w:t xml:space="preserve"> </w:t>
      </w:r>
      <w:r>
        <w:rPr>
          <w:rStyle w:val="11"/>
        </w:rPr>
        <w:t>имена прилагательные при помощи суф</w:t>
      </w:r>
      <w:r>
        <w:rPr>
          <w:rStyle w:val="11"/>
        </w:rPr>
        <w:softHyphen/>
        <w:t xml:space="preserve">фикса </w:t>
      </w:r>
      <w:r w:rsidRPr="00177BFA">
        <w:rPr>
          <w:rStyle w:val="11"/>
          <w:i/>
          <w:iCs/>
          <w:lang w:eastAsia="en-US"/>
        </w:rPr>
        <w:t>-</w:t>
      </w:r>
      <w:r>
        <w:rPr>
          <w:rStyle w:val="11"/>
          <w:i/>
          <w:iCs/>
          <w:lang w:val="en-US" w:eastAsia="en-US"/>
        </w:rPr>
        <w:t>isch</w:t>
      </w:r>
      <w:r w:rsidRPr="00177BFA">
        <w:rPr>
          <w:rStyle w:val="11"/>
          <w:i/>
          <w:iCs/>
          <w:lang w:eastAsia="en-US"/>
        </w:rPr>
        <w:t>;</w:t>
      </w:r>
      <w:r w:rsidRPr="00177BFA">
        <w:rPr>
          <w:rStyle w:val="11"/>
          <w:lang w:eastAsia="en-US"/>
        </w:rPr>
        <w:t xml:space="preserve"> </w:t>
      </w:r>
      <w:r>
        <w:rPr>
          <w:rStyle w:val="11"/>
        </w:rPr>
        <w:t xml:space="preserve">имена прилагательные и наречия при помощи отрицательного префикса </w:t>
      </w:r>
      <w:r>
        <w:rPr>
          <w:rStyle w:val="11"/>
          <w:i/>
          <w:iCs/>
          <w:lang w:val="en-US" w:eastAsia="en-US"/>
        </w:rPr>
        <w:t>un</w:t>
      </w:r>
      <w:r w:rsidRPr="00177BFA">
        <w:rPr>
          <w:rStyle w:val="11"/>
          <w:i/>
          <w:iCs/>
          <w:lang w:eastAsia="en-US"/>
        </w:rPr>
        <w:t>-</w:t>
      </w:r>
      <w:r w:rsidRPr="00177BFA">
        <w:rPr>
          <w:rStyle w:val="11"/>
          <w:lang w:eastAsia="en-US"/>
        </w:rPr>
        <w:t xml:space="preserve">; </w:t>
      </w:r>
      <w:r>
        <w:rPr>
          <w:rStyle w:val="11"/>
        </w:rPr>
        <w:t>при помощи конверсии: име</w:t>
      </w:r>
      <w:r>
        <w:rPr>
          <w:rStyle w:val="11"/>
        </w:rPr>
        <w:softHyphen/>
        <w:t xml:space="preserve">на существительные от глагола </w:t>
      </w:r>
      <w:r w:rsidRPr="00177BFA">
        <w:rPr>
          <w:rStyle w:val="11"/>
          <w:lang w:eastAsia="en-US"/>
        </w:rPr>
        <w:t>(</w:t>
      </w:r>
      <w:r>
        <w:rPr>
          <w:rStyle w:val="11"/>
          <w:i/>
          <w:iCs/>
          <w:lang w:val="en-US" w:eastAsia="en-US"/>
        </w:rPr>
        <w:t>das</w:t>
      </w:r>
      <w:r w:rsidRPr="00177BFA">
        <w:rPr>
          <w:rStyle w:val="11"/>
          <w:i/>
          <w:iCs/>
          <w:lang w:eastAsia="en-US"/>
        </w:rPr>
        <w:t xml:space="preserve"> </w:t>
      </w:r>
      <w:r>
        <w:rPr>
          <w:rStyle w:val="11"/>
          <w:i/>
          <w:iCs/>
          <w:lang w:val="en-US" w:eastAsia="en-US"/>
        </w:rPr>
        <w:t>Lesen</w:t>
      </w:r>
      <w:r w:rsidRPr="00177BFA">
        <w:rPr>
          <w:rStyle w:val="11"/>
          <w:lang w:eastAsia="en-US"/>
        </w:rPr>
        <w:t xml:space="preserve">); </w:t>
      </w:r>
      <w:r>
        <w:rPr>
          <w:rStyle w:val="11"/>
        </w:rPr>
        <w:t xml:space="preserve">при помощи словосложения: соединения глагола и существительного </w:t>
      </w:r>
      <w:r w:rsidRPr="00177BFA">
        <w:rPr>
          <w:rStyle w:val="11"/>
          <w:lang w:eastAsia="en-US"/>
        </w:rPr>
        <w:t>(</w:t>
      </w:r>
      <w:r>
        <w:rPr>
          <w:rStyle w:val="11"/>
          <w:i/>
          <w:iCs/>
          <w:lang w:val="en-US" w:eastAsia="en-US"/>
        </w:rPr>
        <w:t>der</w:t>
      </w:r>
      <w:r w:rsidRPr="00177BFA">
        <w:rPr>
          <w:rStyle w:val="11"/>
          <w:i/>
          <w:iCs/>
          <w:lang w:eastAsia="en-US"/>
        </w:rPr>
        <w:t xml:space="preserve"> </w:t>
      </w:r>
      <w:r>
        <w:rPr>
          <w:rStyle w:val="11"/>
          <w:i/>
          <w:iCs/>
          <w:lang w:val="en-US" w:eastAsia="en-US"/>
        </w:rPr>
        <w:t>Schreibtisch</w:t>
      </w:r>
      <w:r w:rsidRPr="00177BFA">
        <w:rPr>
          <w:rStyle w:val="11"/>
          <w:i/>
          <w:iCs/>
          <w:lang w:eastAsia="en-US"/>
        </w:rPr>
        <w:t>);</w:t>
      </w:r>
    </w:p>
    <w:p w14:paraId="1C0A326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 и интернациональные слова;</w:t>
      </w:r>
    </w:p>
    <w:p w14:paraId="4E3C6F3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для обеспечения целостности высказывания.</w:t>
      </w:r>
    </w:p>
    <w:p w14:paraId="7F8343A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9C66F9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 xml:space="preserve">никативных типов </w:t>
      </w:r>
      <w:r>
        <w:rPr>
          <w:rStyle w:val="11"/>
        </w:rPr>
        <w:lastRenderedPageBreak/>
        <w:t>предложений немецкого языка;</w:t>
      </w:r>
    </w:p>
    <w:p w14:paraId="7CB4210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25636787" w14:textId="77777777" w:rsidR="00A5220A" w:rsidRDefault="00A5220A">
      <w:pPr>
        <w:pStyle w:val="a5"/>
        <w:numPr>
          <w:ilvl w:val="0"/>
          <w:numId w:val="68"/>
        </w:numPr>
        <w:tabs>
          <w:tab w:val="left" w:pos="207"/>
        </w:tabs>
        <w:spacing w:line="360" w:lineRule="auto"/>
        <w:ind w:firstLine="0"/>
        <w:jc w:val="both"/>
        <w:rPr>
          <w:color w:val="auto"/>
          <w:sz w:val="24"/>
          <w:szCs w:val="24"/>
        </w:rPr>
      </w:pPr>
      <w:bookmarkStart w:id="976" w:name="bookmark978"/>
      <w:bookmarkEnd w:id="976"/>
      <w:r>
        <w:rPr>
          <w:rStyle w:val="11"/>
        </w:rPr>
        <w:t xml:space="preserve">сложносочинённые предложения с союзом </w:t>
      </w:r>
      <w:r>
        <w:rPr>
          <w:rStyle w:val="11"/>
          <w:i/>
          <w:iCs/>
          <w:lang w:val="en-US" w:eastAsia="en-US"/>
        </w:rPr>
        <w:t>denn</w:t>
      </w:r>
      <w:r w:rsidRPr="00177BFA">
        <w:rPr>
          <w:rStyle w:val="11"/>
          <w:i/>
          <w:iCs/>
          <w:lang w:eastAsia="en-US"/>
        </w:rPr>
        <w:t>;</w:t>
      </w:r>
    </w:p>
    <w:p w14:paraId="71876E32" w14:textId="77777777" w:rsidR="00A5220A" w:rsidRDefault="00A5220A">
      <w:pPr>
        <w:pStyle w:val="a5"/>
        <w:numPr>
          <w:ilvl w:val="0"/>
          <w:numId w:val="68"/>
        </w:numPr>
        <w:tabs>
          <w:tab w:val="left" w:pos="207"/>
        </w:tabs>
        <w:spacing w:line="310" w:lineRule="auto"/>
        <w:ind w:left="240" w:hanging="240"/>
        <w:jc w:val="both"/>
        <w:rPr>
          <w:color w:val="auto"/>
          <w:sz w:val="24"/>
          <w:szCs w:val="24"/>
        </w:rPr>
      </w:pPr>
      <w:bookmarkStart w:id="977" w:name="bookmark979"/>
      <w:bookmarkEnd w:id="977"/>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r w:rsidRPr="00177BFA">
        <w:rPr>
          <w:rStyle w:val="11"/>
          <w:lang w:eastAsia="en-US"/>
        </w:rPr>
        <w:t>;</w:t>
      </w:r>
    </w:p>
    <w:p w14:paraId="739B714B"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78" w:name="bookmark980"/>
      <w:bookmarkEnd w:id="978"/>
      <w:r>
        <w:rPr>
          <w:rStyle w:val="11"/>
        </w:rPr>
        <w:t>глаголы с отделяемыми и неотделяемыми приставками;</w:t>
      </w:r>
    </w:p>
    <w:p w14:paraId="2D563146"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79" w:name="bookmark981"/>
      <w:bookmarkEnd w:id="979"/>
      <w:r>
        <w:rPr>
          <w:rStyle w:val="11"/>
        </w:rPr>
        <w:t xml:space="preserve">глаголы с возвратным местоимением </w:t>
      </w:r>
      <w:r>
        <w:rPr>
          <w:rStyle w:val="11"/>
          <w:i/>
          <w:iCs/>
          <w:lang w:val="en-US" w:eastAsia="en-US"/>
        </w:rPr>
        <w:t>sich</w:t>
      </w:r>
      <w:r w:rsidRPr="00177BFA">
        <w:rPr>
          <w:rStyle w:val="11"/>
          <w:lang w:eastAsia="en-US"/>
        </w:rPr>
        <w:t>;</w:t>
      </w:r>
    </w:p>
    <w:p w14:paraId="5EAD1AFA" w14:textId="77777777" w:rsidR="00A5220A" w:rsidRPr="00177BFA" w:rsidRDefault="00A5220A">
      <w:pPr>
        <w:pStyle w:val="a5"/>
        <w:numPr>
          <w:ilvl w:val="0"/>
          <w:numId w:val="68"/>
        </w:numPr>
        <w:tabs>
          <w:tab w:val="left" w:pos="221"/>
        </w:tabs>
        <w:spacing w:line="269" w:lineRule="auto"/>
        <w:ind w:left="240" w:hanging="240"/>
        <w:jc w:val="both"/>
        <w:rPr>
          <w:color w:val="auto"/>
          <w:sz w:val="24"/>
          <w:szCs w:val="24"/>
          <w:lang w:val="en-US"/>
        </w:rPr>
      </w:pPr>
      <w:bookmarkStart w:id="980" w:name="bookmark982"/>
      <w:bookmarkEnd w:id="980"/>
      <w:r>
        <w:rPr>
          <w:rStyle w:val="11"/>
        </w:rPr>
        <w:t>глаголы</w:t>
      </w:r>
      <w:r w:rsidRPr="00177BFA">
        <w:rPr>
          <w:rStyle w:val="11"/>
          <w:lang w:val="en-US"/>
        </w:rPr>
        <w:t xml:space="preserve"> </w:t>
      </w:r>
      <w:r>
        <w:rPr>
          <w:rStyle w:val="11"/>
          <w:i/>
          <w:iCs/>
          <w:lang w:val="en-US" w:eastAsia="en-US"/>
        </w:rPr>
        <w:t xml:space="preserve">sitzen </w:t>
      </w:r>
      <w:r w:rsidRPr="00177BFA">
        <w:rPr>
          <w:rStyle w:val="11"/>
          <w:i/>
          <w:iCs/>
          <w:lang w:val="en-US"/>
        </w:rPr>
        <w:t xml:space="preserve">— </w:t>
      </w:r>
      <w:r>
        <w:rPr>
          <w:rStyle w:val="11"/>
          <w:i/>
          <w:iCs/>
          <w:lang w:val="en-US" w:eastAsia="en-US"/>
        </w:rPr>
        <w:t>setzen, liegen — legen, stehen — stellen, hangen;</w:t>
      </w:r>
    </w:p>
    <w:p w14:paraId="31F0CCC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1" w:name="bookmark983"/>
      <w:bookmarkEnd w:id="981"/>
      <w:r>
        <w:rPr>
          <w:rStyle w:val="11"/>
        </w:rPr>
        <w:t xml:space="preserve">модальный глагол </w:t>
      </w:r>
      <w:r>
        <w:rPr>
          <w:rStyle w:val="11"/>
          <w:i/>
          <w:iCs/>
          <w:lang w:val="en-US" w:eastAsia="en-US"/>
        </w:rPr>
        <w:t>sollen</w:t>
      </w:r>
      <w:r w:rsidRPr="00177BFA">
        <w:rPr>
          <w:rStyle w:val="11"/>
          <w:lang w:eastAsia="en-US"/>
        </w:rPr>
        <w:t xml:space="preserve"> </w:t>
      </w:r>
      <w:r>
        <w:rPr>
          <w:rStyle w:val="11"/>
        </w:rPr>
        <w:t xml:space="preserve">(в </w:t>
      </w:r>
      <w:r>
        <w:rPr>
          <w:rStyle w:val="11"/>
          <w:lang w:val="en-US" w:eastAsia="en-US"/>
        </w:rPr>
        <w:t>Prasens</w:t>
      </w:r>
      <w:r w:rsidRPr="00177BFA">
        <w:rPr>
          <w:rStyle w:val="11"/>
          <w:lang w:eastAsia="en-US"/>
        </w:rPr>
        <w:t>);</w:t>
      </w:r>
    </w:p>
    <w:p w14:paraId="7DECAD9B"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2" w:name="bookmark984"/>
      <w:bookmarkEnd w:id="982"/>
      <w:r>
        <w:rPr>
          <w:rStyle w:val="11"/>
        </w:rPr>
        <w:t>склонение имён существительных в единственном и мно</w:t>
      </w:r>
      <w:r>
        <w:rPr>
          <w:rStyle w:val="11"/>
        </w:rPr>
        <w:softHyphen/>
        <w:t>жественном числе в родительном падеже;</w:t>
      </w:r>
    </w:p>
    <w:p w14:paraId="7BCCFFCD"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3" w:name="bookmark985"/>
      <w:bookmarkEnd w:id="983"/>
      <w:r>
        <w:rPr>
          <w:rStyle w:val="11"/>
        </w:rPr>
        <w:t>личные местоимения в винительном и дательном паде</w:t>
      </w:r>
      <w:r>
        <w:rPr>
          <w:rStyle w:val="11"/>
        </w:rPr>
        <w:softHyphen/>
        <w:t>жах;</w:t>
      </w:r>
    </w:p>
    <w:p w14:paraId="027E5C4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4" w:name="bookmark986"/>
      <w:bookmarkEnd w:id="984"/>
      <w:r>
        <w:rPr>
          <w:rStyle w:val="11"/>
        </w:rPr>
        <w:t xml:space="preserve">вопросительное местоимение </w:t>
      </w:r>
      <w:r>
        <w:rPr>
          <w:rStyle w:val="11"/>
          <w:i/>
          <w:iCs/>
          <w:lang w:val="en-US" w:eastAsia="en-US"/>
        </w:rPr>
        <w:t>welch-;</w:t>
      </w:r>
    </w:p>
    <w:p w14:paraId="44A6CC8F"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5" w:name="bookmark987"/>
      <w:bookmarkEnd w:id="985"/>
      <w:r>
        <w:rPr>
          <w:rStyle w:val="11"/>
        </w:rPr>
        <w:t>числительные для обозначения дат и больших чисел (100—1000);</w:t>
      </w:r>
    </w:p>
    <w:p w14:paraId="4E026FB4" w14:textId="77777777" w:rsidR="00A5220A" w:rsidRDefault="00A5220A">
      <w:pPr>
        <w:pStyle w:val="a5"/>
        <w:numPr>
          <w:ilvl w:val="0"/>
          <w:numId w:val="68"/>
        </w:numPr>
        <w:tabs>
          <w:tab w:val="left" w:pos="221"/>
        </w:tabs>
        <w:spacing w:after="220" w:line="269" w:lineRule="auto"/>
        <w:ind w:left="240" w:hanging="240"/>
        <w:jc w:val="both"/>
        <w:rPr>
          <w:color w:val="auto"/>
          <w:sz w:val="24"/>
          <w:szCs w:val="24"/>
        </w:rPr>
      </w:pPr>
      <w:bookmarkStart w:id="986" w:name="bookmark988"/>
      <w:bookmarkEnd w:id="986"/>
      <w:r>
        <w:rPr>
          <w:rStyle w:val="11"/>
        </w:rPr>
        <w:t>предлоги, требующие дательного падежа при ответе на во</w:t>
      </w:r>
      <w:r>
        <w:rPr>
          <w:rStyle w:val="11"/>
        </w:rPr>
        <w:softHyphen/>
        <w:t xml:space="preserve">прос </w:t>
      </w:r>
      <w:r>
        <w:rPr>
          <w:rStyle w:val="11"/>
          <w:i/>
          <w:iCs/>
          <w:lang w:val="en-US" w:eastAsia="en-US"/>
        </w:rPr>
        <w:t>Wo</w:t>
      </w:r>
      <w:r w:rsidRPr="00177BFA">
        <w:rPr>
          <w:rStyle w:val="11"/>
          <w:i/>
          <w:iCs/>
          <w:lang w:eastAsia="en-US"/>
        </w:rPr>
        <w:t>?</w:t>
      </w:r>
      <w:r w:rsidRPr="00177BFA">
        <w:rPr>
          <w:rStyle w:val="11"/>
          <w:lang w:eastAsia="en-US"/>
        </w:rPr>
        <w:t xml:space="preserve"> </w:t>
      </w:r>
      <w:r>
        <w:rPr>
          <w:rStyle w:val="11"/>
        </w:rPr>
        <w:t xml:space="preserve">и винительного при ответе на вопрос </w:t>
      </w:r>
      <w:r>
        <w:rPr>
          <w:rStyle w:val="11"/>
          <w:i/>
          <w:iCs/>
          <w:lang w:val="en-US" w:eastAsia="en-US"/>
        </w:rPr>
        <w:t>Wohin</w:t>
      </w:r>
      <w:r w:rsidRPr="00177BFA">
        <w:rPr>
          <w:rStyle w:val="11"/>
          <w:i/>
          <w:iCs/>
          <w:lang w:eastAsia="en-US"/>
        </w:rPr>
        <w:t>?</w:t>
      </w:r>
    </w:p>
    <w:p w14:paraId="4E84307F"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40454563"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3C83CB38"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2717FE89"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5E8C836B"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4F9A7BCF"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748C892A" w14:textId="77777777" w:rsidR="00A5220A" w:rsidRDefault="00A5220A">
      <w:pPr>
        <w:pStyle w:val="a5"/>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4E770FB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48A291E8" w14:textId="77777777" w:rsidR="00A5220A" w:rsidRDefault="00A5220A">
      <w:pPr>
        <w:pStyle w:val="a5"/>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 xml:space="preserve">ванием материалов на немецком языке с применением ИКТ, соблюдая </w:t>
      </w:r>
      <w:r>
        <w:rPr>
          <w:rStyle w:val="11"/>
        </w:rPr>
        <w:lastRenderedPageBreak/>
        <w:t>правила информационной безопасности при работе в сети Интернет.</w:t>
      </w:r>
    </w:p>
    <w:p w14:paraId="1FC4547D" w14:textId="77777777" w:rsidR="00A5220A" w:rsidRDefault="00A5220A">
      <w:pPr>
        <w:pStyle w:val="a5"/>
        <w:spacing w:after="220"/>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9EA05C4" w14:textId="77777777" w:rsidR="00A5220A" w:rsidRDefault="00A5220A">
      <w:pPr>
        <w:pStyle w:val="a5"/>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1EC1F8C" w14:textId="77777777" w:rsidR="00A5220A" w:rsidRDefault="00A5220A">
      <w:pPr>
        <w:pStyle w:val="a5"/>
        <w:spacing w:after="240"/>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A83148D" w14:textId="77777777" w:rsidR="00A5220A" w:rsidRDefault="00A5220A">
      <w:pPr>
        <w:pStyle w:val="22"/>
        <w:spacing w:after="140"/>
        <w:rPr>
          <w:rFonts w:ascii="Courier New" w:hAnsi="Courier New" w:cs="Courier New"/>
          <w:b w:val="0"/>
          <w:bCs w:val="0"/>
          <w:color w:val="auto"/>
          <w:w w:val="100"/>
          <w:sz w:val="24"/>
          <w:szCs w:val="24"/>
        </w:rPr>
      </w:pPr>
      <w:r>
        <w:rPr>
          <w:rStyle w:val="21"/>
          <w:b/>
          <w:bCs/>
        </w:rPr>
        <w:t>7 класс</w:t>
      </w:r>
    </w:p>
    <w:p w14:paraId="21B84522"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3540F0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17446195"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комби</w:t>
      </w:r>
      <w:r>
        <w:rPr>
          <w:rStyle w:val="11"/>
        </w:rPr>
        <w:softHyphen/>
        <w:t>нированный диалог, включающий различные виды диалогов)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с соблюдением норм речевого этике</w:t>
      </w:r>
      <w:r>
        <w:rPr>
          <w:rStyle w:val="11"/>
        </w:rPr>
        <w:softHyphen/>
        <w:t>та, принятого в стране/странах изучаемого языка (до шести реплик со стороны каждого собеседника);</w:t>
      </w:r>
    </w:p>
    <w:p w14:paraId="35605756"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 /или зрительными опорами (объём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(объём — 8—9 фраз);</w:t>
      </w:r>
    </w:p>
    <w:p w14:paraId="4C035FA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3879423D" w14:textId="77777777" w:rsidR="00A5220A" w:rsidRDefault="00A5220A">
      <w:pPr>
        <w:pStyle w:val="a5"/>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незнакомые слова,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аудирования — до 1,5 минут);</w:t>
      </w:r>
    </w:p>
    <w:p w14:paraId="1EEEFD5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5179007D" w14:textId="77777777" w:rsidR="00A5220A" w:rsidRDefault="00A5220A">
      <w:pPr>
        <w:pStyle w:val="a5"/>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незнакомые слова, с различ</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w:t>
      </w:r>
      <w:r>
        <w:rPr>
          <w:rStyle w:val="11"/>
        </w:rPr>
        <w:softHyphen/>
        <w:t xml:space="preserve">ем основного содержания, с пониманием нужной/запраши- ваемой информации, с полным пониманием информации, представленной в тексте в </w:t>
      </w:r>
      <w:r>
        <w:rPr>
          <w:rStyle w:val="11"/>
        </w:rPr>
        <w:lastRenderedPageBreak/>
        <w:t>эксплицитной/явной форме (объ</w:t>
      </w:r>
      <w:r>
        <w:rPr>
          <w:rStyle w:val="11"/>
        </w:rPr>
        <w:softHyphen/>
        <w:t xml:space="preserve">ём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A14A31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4C251FE" w14:textId="77777777" w:rsidR="00A5220A" w:rsidRDefault="00A5220A">
      <w:pPr>
        <w:pStyle w:val="a5"/>
        <w:spacing w:after="220" w:line="264" w:lineRule="auto"/>
        <w:jc w:val="both"/>
        <w:rPr>
          <w:rFonts w:ascii="Courier New" w:hAnsi="Courier New" w:cs="Courier New"/>
          <w:color w:val="auto"/>
          <w:sz w:val="24"/>
          <w:szCs w:val="24"/>
        </w:rPr>
      </w:pPr>
      <w:r>
        <w:rPr>
          <w:rStyle w:val="11"/>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(объём высказывания — до 90 слов).</w:t>
      </w:r>
    </w:p>
    <w:p w14:paraId="5DD081E5"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23141B8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704AF4"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1"/>
          <w:i/>
          <w:iCs/>
        </w:rPr>
        <w:t>чи</w:t>
      </w:r>
      <w:r>
        <w:rPr>
          <w:rStyle w:val="11"/>
          <w:i/>
          <w:iCs/>
        </w:rPr>
        <w:softHyphen/>
        <w:t>тать вслух</w:t>
      </w:r>
      <w:r>
        <w:rPr>
          <w:rStyle w:val="11"/>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FF84EB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3F1187B" w14:textId="77777777" w:rsidR="00A5220A" w:rsidRDefault="00A5220A">
      <w:pPr>
        <w:pStyle w:val="a5"/>
        <w:spacing w:after="40" w:line="264" w:lineRule="auto"/>
        <w:jc w:val="both"/>
        <w:rPr>
          <w:rFonts w:ascii="Courier New" w:hAnsi="Courier New" w:cs="Courier New"/>
          <w:color w:val="auto"/>
          <w:sz w:val="24"/>
          <w:szCs w:val="24"/>
        </w:rPr>
      </w:pPr>
      <w:r>
        <w:rPr>
          <w:rStyle w:val="11"/>
        </w:rPr>
        <w:t>правильно писать изученные слова;</w:t>
      </w:r>
    </w:p>
    <w:p w14:paraId="5344D12B"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1219381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C89792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1000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1"/>
        </w:rPr>
        <w:softHyphen/>
        <w:t>ствующей нормы лексической сочетаемости;</w:t>
      </w:r>
    </w:p>
    <w:p w14:paraId="70FAEE1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w:t>
      </w:r>
      <w:r>
        <w:rPr>
          <w:rStyle w:val="11"/>
        </w:rPr>
        <w:softHyphen/>
        <w:t xml:space="preserve">сации: глаголы при помощи суффикса </w:t>
      </w:r>
      <w:r w:rsidRPr="00177BFA">
        <w:rPr>
          <w:rStyle w:val="11"/>
          <w:i/>
          <w:iCs/>
          <w:lang w:eastAsia="en-US"/>
        </w:rPr>
        <w:t>-</w:t>
      </w:r>
      <w:r>
        <w:rPr>
          <w:rStyle w:val="11"/>
          <w:i/>
          <w:iCs/>
          <w:lang w:val="en-US" w:eastAsia="en-US"/>
        </w:rPr>
        <w:t>ieren</w:t>
      </w:r>
      <w:r w:rsidRPr="00177BFA">
        <w:rPr>
          <w:rStyle w:val="11"/>
          <w:lang w:eastAsia="en-US"/>
        </w:rPr>
        <w:t xml:space="preserve">; </w:t>
      </w:r>
      <w:r>
        <w:rPr>
          <w:rStyle w:val="11"/>
        </w:rPr>
        <w:t>имена суще</w:t>
      </w:r>
      <w:r>
        <w:rPr>
          <w:rStyle w:val="11"/>
        </w:rPr>
        <w:softHyphen/>
        <w:t xml:space="preserve">ствительные при помощи суффиксов </w:t>
      </w:r>
      <w:r w:rsidRPr="00177BFA">
        <w:rPr>
          <w:rStyle w:val="11"/>
          <w:i/>
          <w:iCs/>
          <w:lang w:eastAsia="en-US"/>
        </w:rPr>
        <w:t>-</w:t>
      </w:r>
      <w:r>
        <w:rPr>
          <w:rStyle w:val="11"/>
          <w:i/>
          <w:iCs/>
          <w:lang w:val="en-US" w:eastAsia="en-US"/>
        </w:rPr>
        <w:t>schaft</w:t>
      </w:r>
      <w:r w:rsidRPr="00177BFA">
        <w:rPr>
          <w:rStyle w:val="11"/>
          <w:lang w:eastAsia="en-US"/>
        </w:rPr>
        <w:t xml:space="preserve">, </w:t>
      </w:r>
      <w:r w:rsidRPr="00177BFA">
        <w:rPr>
          <w:rStyle w:val="11"/>
          <w:i/>
          <w:iCs/>
          <w:lang w:eastAsia="en-US"/>
        </w:rPr>
        <w:t>-</w:t>
      </w:r>
      <w:r>
        <w:rPr>
          <w:rStyle w:val="11"/>
          <w:i/>
          <w:iCs/>
          <w:lang w:val="en-US" w:eastAsia="en-US"/>
        </w:rPr>
        <w:t>tion</w:t>
      </w:r>
      <w:r w:rsidRPr="00177BFA">
        <w:rPr>
          <w:rStyle w:val="11"/>
          <w:lang w:eastAsia="en-US"/>
        </w:rPr>
        <w:t xml:space="preserve">, </w:t>
      </w:r>
      <w:r>
        <w:rPr>
          <w:rStyle w:val="11"/>
        </w:rPr>
        <w:t xml:space="preserve">префикса </w:t>
      </w:r>
      <w:r>
        <w:rPr>
          <w:rStyle w:val="11"/>
          <w:i/>
          <w:iCs/>
          <w:lang w:val="en-US" w:eastAsia="en-US"/>
        </w:rPr>
        <w:t>un</w:t>
      </w:r>
      <w:r w:rsidRPr="00177BFA">
        <w:rPr>
          <w:rStyle w:val="11"/>
          <w:i/>
          <w:iCs/>
          <w:lang w:eastAsia="en-US"/>
        </w:rPr>
        <w:t>-</w:t>
      </w:r>
      <w:r w:rsidRPr="00177BFA">
        <w:rPr>
          <w:rStyle w:val="11"/>
          <w:lang w:eastAsia="en-US"/>
        </w:rPr>
        <w:t xml:space="preserve">; </w:t>
      </w:r>
      <w:r>
        <w:rPr>
          <w:rStyle w:val="11"/>
        </w:rPr>
        <w:t>при помощи конверсии: имена существительные от при</w:t>
      </w:r>
      <w:r>
        <w:rPr>
          <w:rStyle w:val="11"/>
        </w:rPr>
        <w:softHyphen/>
        <w:t xml:space="preserve">лагательных </w:t>
      </w:r>
      <w:r w:rsidRPr="00177BFA">
        <w:rPr>
          <w:rStyle w:val="11"/>
          <w:i/>
          <w:iCs/>
          <w:lang w:eastAsia="en-US"/>
        </w:rPr>
        <w:t>(</w:t>
      </w:r>
      <w:r>
        <w:rPr>
          <w:rStyle w:val="11"/>
          <w:i/>
          <w:iCs/>
          <w:lang w:val="en-US" w:eastAsia="en-US"/>
        </w:rPr>
        <w:t>das</w:t>
      </w:r>
      <w:r w:rsidRPr="00177BFA">
        <w:rPr>
          <w:rStyle w:val="11"/>
          <w:i/>
          <w:iCs/>
          <w:lang w:eastAsia="en-US"/>
        </w:rPr>
        <w:t xml:space="preserve"> </w:t>
      </w:r>
      <w:r>
        <w:rPr>
          <w:rStyle w:val="11"/>
          <w:i/>
          <w:iCs/>
          <w:lang w:val="en-US" w:eastAsia="en-US"/>
        </w:rPr>
        <w:t>Grun</w:t>
      </w:r>
      <w:r w:rsidRPr="00177BFA">
        <w:rPr>
          <w:rStyle w:val="11"/>
          <w:i/>
          <w:iCs/>
          <w:lang w:eastAsia="en-US"/>
        </w:rPr>
        <w:t>);</w:t>
      </w:r>
      <w:r w:rsidRPr="00177BFA">
        <w:rPr>
          <w:rStyle w:val="11"/>
          <w:lang w:eastAsia="en-US"/>
        </w:rPr>
        <w:t xml:space="preserve"> </w:t>
      </w:r>
      <w:r>
        <w:rPr>
          <w:rStyle w:val="11"/>
        </w:rPr>
        <w:t>при помощи словосложения: соеди</w:t>
      </w:r>
      <w:r>
        <w:rPr>
          <w:rStyle w:val="11"/>
        </w:rPr>
        <w:softHyphen/>
        <w:t xml:space="preserve">нения прилагательного и существительного </w:t>
      </w:r>
      <w:r w:rsidRPr="00177BFA">
        <w:rPr>
          <w:rStyle w:val="11"/>
          <w:lang w:eastAsia="en-US"/>
        </w:rPr>
        <w:t>(</w:t>
      </w:r>
      <w:r>
        <w:rPr>
          <w:rStyle w:val="11"/>
          <w:i/>
          <w:iCs/>
          <w:lang w:val="en-US" w:eastAsia="en-US"/>
        </w:rPr>
        <w:t>die</w:t>
      </w:r>
      <w:r w:rsidRPr="00177BFA">
        <w:rPr>
          <w:rStyle w:val="11"/>
          <w:i/>
          <w:iCs/>
          <w:lang w:eastAsia="en-US"/>
        </w:rPr>
        <w:t xml:space="preserve"> </w:t>
      </w:r>
      <w:r>
        <w:rPr>
          <w:rStyle w:val="11"/>
          <w:i/>
          <w:iCs/>
          <w:lang w:val="en-US" w:eastAsia="en-US"/>
        </w:rPr>
        <w:t>Kleinstadt</w:t>
      </w:r>
      <w:r w:rsidRPr="00177BFA">
        <w:rPr>
          <w:rStyle w:val="11"/>
          <w:i/>
          <w:iCs/>
          <w:lang w:eastAsia="en-US"/>
        </w:rPr>
        <w:t>);</w:t>
      </w:r>
    </w:p>
    <w:p w14:paraId="658BF4E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w:t>
      </w:r>
    </w:p>
    <w:p w14:paraId="453EAC4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 xml:space="preserve">чи </w:t>
      </w:r>
      <w:r>
        <w:rPr>
          <w:rStyle w:val="11"/>
        </w:rPr>
        <w:lastRenderedPageBreak/>
        <w:t>различные средства связи в тексте для обеспечения ло</w:t>
      </w:r>
      <w:r>
        <w:rPr>
          <w:rStyle w:val="11"/>
        </w:rPr>
        <w:softHyphen/>
        <w:t>гичности и целостности высказывания.</w:t>
      </w:r>
    </w:p>
    <w:p w14:paraId="1063739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25614E3"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4B6C28A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0F613105"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87" w:name="bookmark989"/>
      <w:bookmarkEnd w:id="987"/>
      <w:r>
        <w:rPr>
          <w:rStyle w:val="11"/>
        </w:rPr>
        <w:t xml:space="preserve">сложносочинённые предложения с наречием </w:t>
      </w:r>
      <w:r>
        <w:rPr>
          <w:rStyle w:val="11"/>
          <w:i/>
          <w:iCs/>
          <w:lang w:val="en-US" w:eastAsia="en-US"/>
        </w:rPr>
        <w:t>darum</w:t>
      </w:r>
      <w:r w:rsidRPr="00177BFA">
        <w:rPr>
          <w:rStyle w:val="11"/>
          <w:i/>
          <w:iCs/>
          <w:lang w:eastAsia="en-US"/>
        </w:rPr>
        <w:t>;</w:t>
      </w:r>
    </w:p>
    <w:p w14:paraId="1EA23AD3"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88" w:name="bookmark990"/>
      <w:bookmarkEnd w:id="988"/>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177BFA">
        <w:rPr>
          <w:rStyle w:val="11"/>
          <w:i/>
          <w:iCs/>
          <w:lang w:eastAsia="en-US"/>
        </w:rPr>
        <w:t>),</w:t>
      </w:r>
      <w:r w:rsidRPr="00177BFA">
        <w:rPr>
          <w:rStyle w:val="11"/>
          <w:lang w:eastAsia="en-US"/>
        </w:rPr>
        <w:t xml:space="preserve"> </w:t>
      </w:r>
      <w:r>
        <w:rPr>
          <w:rStyle w:val="11"/>
        </w:rPr>
        <w:t xml:space="preserve">причины (с союзом </w:t>
      </w:r>
      <w:r>
        <w:rPr>
          <w:rStyle w:val="11"/>
          <w:i/>
          <w:iCs/>
          <w:lang w:val="en-US" w:eastAsia="en-US"/>
        </w:rPr>
        <w:t>weil</w:t>
      </w:r>
      <w:r w:rsidRPr="00177BFA">
        <w:rPr>
          <w:rStyle w:val="11"/>
          <w:i/>
          <w:iCs/>
          <w:lang w:eastAsia="en-US"/>
        </w:rPr>
        <w:t>),</w:t>
      </w:r>
      <w:r w:rsidRPr="00177BFA">
        <w:rPr>
          <w:rStyle w:val="11"/>
          <w:lang w:eastAsia="en-US"/>
        </w:rPr>
        <w:t xml:space="preserve"> </w:t>
      </w:r>
      <w:r>
        <w:rPr>
          <w:rStyle w:val="11"/>
        </w:rPr>
        <w:t xml:space="preserve">условия (с союзом </w:t>
      </w:r>
      <w:r>
        <w:rPr>
          <w:rStyle w:val="11"/>
          <w:i/>
          <w:iCs/>
          <w:lang w:val="en-US" w:eastAsia="en-US"/>
        </w:rPr>
        <w:t>wenn</w:t>
      </w:r>
      <w:r w:rsidRPr="00177BFA">
        <w:rPr>
          <w:rStyle w:val="11"/>
          <w:lang w:eastAsia="en-US"/>
        </w:rPr>
        <w:t>);</w:t>
      </w:r>
    </w:p>
    <w:p w14:paraId="50B7785C"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89" w:name="bookmark991"/>
      <w:bookmarkEnd w:id="989"/>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sidRPr="00177BFA">
        <w:rPr>
          <w:rStyle w:val="11"/>
          <w:lang w:eastAsia="en-US"/>
        </w:rPr>
        <w:t xml:space="preserve"> </w:t>
      </w:r>
      <w:r>
        <w:rPr>
          <w:rStyle w:val="11"/>
        </w:rPr>
        <w:t>и инфинитива;</w:t>
      </w:r>
    </w:p>
    <w:p w14:paraId="299134BE"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0" w:name="bookmark992"/>
      <w:bookmarkEnd w:id="990"/>
      <w:r>
        <w:rPr>
          <w:rStyle w:val="11"/>
        </w:rPr>
        <w:t xml:space="preserve">предложения с неопределённо-личным местоимением </w:t>
      </w:r>
      <w:r>
        <w:rPr>
          <w:rStyle w:val="11"/>
          <w:i/>
          <w:iCs/>
          <w:lang w:val="en-US" w:eastAsia="en-US"/>
        </w:rPr>
        <w:t>man</w:t>
      </w:r>
      <w:r w:rsidRPr="00177BFA">
        <w:rPr>
          <w:rStyle w:val="11"/>
          <w:lang w:eastAsia="en-US"/>
        </w:rPr>
        <w:t xml:space="preserve">, </w:t>
      </w:r>
      <w:r>
        <w:rPr>
          <w:rStyle w:val="11"/>
        </w:rPr>
        <w:t>в том числе с модальными глаголами;</w:t>
      </w:r>
    </w:p>
    <w:p w14:paraId="42A13643"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1" w:name="bookmark993"/>
      <w:bookmarkEnd w:id="991"/>
      <w:r>
        <w:rPr>
          <w:rStyle w:val="11"/>
        </w:rPr>
        <w:t xml:space="preserve">модальные глаголы в </w:t>
      </w:r>
      <w:r>
        <w:rPr>
          <w:rStyle w:val="11"/>
          <w:lang w:val="en-US" w:eastAsia="en-US"/>
        </w:rPr>
        <w:t>Prateritum;</w:t>
      </w:r>
    </w:p>
    <w:p w14:paraId="3DAB8EFE"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2" w:name="bookmark994"/>
      <w:bookmarkEnd w:id="992"/>
      <w:r>
        <w:rPr>
          <w:rStyle w:val="11"/>
        </w:rPr>
        <w:t xml:space="preserve">отрицания </w:t>
      </w:r>
      <w:r>
        <w:rPr>
          <w:rStyle w:val="11"/>
          <w:i/>
          <w:iCs/>
          <w:lang w:val="en-US" w:eastAsia="en-US"/>
        </w:rPr>
        <w:t>kein</w:t>
      </w:r>
      <w:r>
        <w:rPr>
          <w:rStyle w:val="11"/>
          <w:lang w:val="en-US" w:eastAsia="en-US"/>
        </w:rPr>
        <w:t xml:space="preserve">, </w:t>
      </w:r>
      <w:r>
        <w:rPr>
          <w:rStyle w:val="11"/>
          <w:i/>
          <w:iCs/>
          <w:lang w:val="en-US" w:eastAsia="en-US"/>
        </w:rPr>
        <w:t>nicht</w:t>
      </w:r>
      <w:r>
        <w:rPr>
          <w:rStyle w:val="11"/>
          <w:lang w:val="en-US" w:eastAsia="en-US"/>
        </w:rPr>
        <w:t xml:space="preserve">, </w:t>
      </w:r>
      <w:r>
        <w:rPr>
          <w:rStyle w:val="11"/>
          <w:i/>
          <w:iCs/>
          <w:lang w:val="en-US" w:eastAsia="en-US"/>
        </w:rPr>
        <w:t>doch</w:t>
      </w:r>
      <w:r>
        <w:rPr>
          <w:rStyle w:val="11"/>
          <w:lang w:val="en-US" w:eastAsia="en-US"/>
        </w:rPr>
        <w:t>;</w:t>
      </w:r>
    </w:p>
    <w:p w14:paraId="79997A44"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3" w:name="bookmark995"/>
      <w:bookmarkEnd w:id="993"/>
      <w:r>
        <w:rPr>
          <w:rStyle w:val="11"/>
        </w:rPr>
        <w:t>числительные для обозначения дат и больших чисел (до</w:t>
      </w:r>
    </w:p>
    <w:p w14:paraId="0FF4744C" w14:textId="77777777" w:rsidR="00A5220A" w:rsidRDefault="00A5220A">
      <w:pPr>
        <w:pStyle w:val="a5"/>
        <w:spacing w:after="220" w:line="264" w:lineRule="auto"/>
        <w:jc w:val="both"/>
        <w:rPr>
          <w:rFonts w:ascii="Courier New" w:hAnsi="Courier New" w:cs="Courier New"/>
          <w:color w:val="auto"/>
          <w:sz w:val="24"/>
          <w:szCs w:val="24"/>
        </w:rPr>
      </w:pPr>
      <w:r>
        <w:rPr>
          <w:rStyle w:val="11"/>
        </w:rPr>
        <w:t>1 000 000).</w:t>
      </w:r>
    </w:p>
    <w:p w14:paraId="301E492C"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14E9F45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6E4FF297"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w:t>
      </w:r>
    </w:p>
    <w:p w14:paraId="0C1A7927"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6EA68F07"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06C9F2C9"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0C73CA96" w14:textId="77777777" w:rsidR="00A5220A" w:rsidRDefault="00A5220A">
      <w:pPr>
        <w:pStyle w:val="a5"/>
        <w:spacing w:line="262"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14:paraId="512F8D7F"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28541309" w14:textId="77777777" w:rsidR="00A5220A" w:rsidRDefault="00A5220A">
      <w:pPr>
        <w:pStyle w:val="a5"/>
        <w:spacing w:line="26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 xml:space="preserve">ванием </w:t>
      </w:r>
      <w:r>
        <w:rPr>
          <w:rStyle w:val="11"/>
        </w:rPr>
        <w:lastRenderedPageBreak/>
        <w:t>материалов на немецком языке с применением ИКТ, соблюдая правила информационной безопасности при работе в сети Интернет.</w:t>
      </w:r>
    </w:p>
    <w:p w14:paraId="3C6B0834" w14:textId="77777777" w:rsidR="00A5220A" w:rsidRDefault="00A5220A">
      <w:pPr>
        <w:pStyle w:val="a5"/>
        <w:spacing w:line="26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712674C0" w14:textId="77777777" w:rsidR="00A5220A" w:rsidRDefault="00A5220A">
      <w:pPr>
        <w:pStyle w:val="a5"/>
        <w:spacing w:line="266"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6B59DCFD" w14:textId="77777777" w:rsidR="00A5220A" w:rsidRDefault="00A5220A">
      <w:pPr>
        <w:pStyle w:val="a5"/>
        <w:spacing w:after="340" w:line="266"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717FBDD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4CA2922F"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3CEEE0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48DDA3C"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w:t>
      </w:r>
      <w:r>
        <w:rPr>
          <w:rStyle w:val="11"/>
          <w:vertAlign w:val="superscript"/>
        </w:rPr>
        <w:footnoteReference w:id="10"/>
      </w:r>
      <w:r>
        <w:rPr>
          <w:rStyle w:val="11"/>
        </w:rPr>
        <w:t xml:space="preserve"> для 8 класса в стандартных ситуациях неофициального общения, с вер</w:t>
      </w:r>
      <w:r>
        <w:rPr>
          <w:rStyle w:val="11"/>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50F9EDE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своё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w:t>
      </w:r>
      <w:r>
        <w:rPr>
          <w:rStyle w:val="11"/>
        </w:rPr>
        <w:softHyphen/>
        <w:t>зультаты выполненной проектной работы (объём — 9—10 фраз);</w:t>
      </w:r>
    </w:p>
    <w:p w14:paraId="1F28F3B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011B6950" w14:textId="77777777" w:rsidR="00A5220A" w:rsidRDefault="00A5220A">
      <w:pPr>
        <w:pStyle w:val="a5"/>
        <w:spacing w:line="269"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w:t>
      </w:r>
      <w:r>
        <w:rPr>
          <w:rStyle w:val="11"/>
        </w:rPr>
        <w:softHyphen/>
        <w:t>тичные тексты, содержащие отдельные неизученные язы</w:t>
      </w:r>
      <w:r>
        <w:rPr>
          <w:rStyle w:val="11"/>
        </w:rPr>
        <w:softHyphen/>
        <w:t>ковые явления, в зависимости от поставленной коммуни</w:t>
      </w:r>
      <w:r>
        <w:rPr>
          <w:rStyle w:val="11"/>
        </w:rPr>
        <w:softHyphen/>
        <w:t>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13A3D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0FBF7B40" w14:textId="77777777" w:rsidR="00A5220A" w:rsidRDefault="00A5220A">
      <w:pPr>
        <w:pStyle w:val="a5"/>
        <w:spacing w:line="269"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неизученные языковые яв</w:t>
      </w:r>
      <w:r>
        <w:rPr>
          <w:rStyle w:val="11"/>
        </w:rPr>
        <w:softHyphen/>
        <w:t xml:space="preserve">ления, с различной </w:t>
      </w:r>
      <w:r>
        <w:rPr>
          <w:rStyle w:val="11"/>
        </w:rPr>
        <w:lastRenderedPageBreak/>
        <w:t>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нужной/интересующей/запрашиваемой информации, с пол</w:t>
      </w:r>
      <w:r>
        <w:rPr>
          <w:rStyle w:val="11"/>
        </w:rPr>
        <w:softHyphen/>
        <w:t xml:space="preserve">ным пониманием содержания (объём текста/текстов для чтения — 350—500 слов); </w:t>
      </w:r>
      <w:r>
        <w:rPr>
          <w:rStyle w:val="11"/>
          <w:i/>
          <w:iCs/>
        </w:rPr>
        <w:t xml:space="preserve">читать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информацию;</w:t>
      </w:r>
    </w:p>
    <w:p w14:paraId="3FE7ED0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3F7CEC2A" w14:textId="77777777" w:rsidR="00A5220A" w:rsidRDefault="00A5220A">
      <w:pPr>
        <w:pStyle w:val="a5"/>
        <w:spacing w:after="240" w:line="269"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w:t>
      </w:r>
      <w:r>
        <w:rPr>
          <w:rStyle w:val="11"/>
        </w:rPr>
        <w:softHyphen/>
        <w:t xml:space="preserve">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w:t>
      </w:r>
      <w:r>
        <w:rPr>
          <w:rStyle w:val="11"/>
        </w:rPr>
        <w:softHyphen/>
        <w:t>нятый в стране/странах изучаемого языка (объём сообще</w:t>
      </w:r>
      <w:r>
        <w:rPr>
          <w:rStyle w:val="11"/>
        </w:rPr>
        <w:softHyphen/>
        <w:t xml:space="preserve">ния — до 110 слов); </w:t>
      </w:r>
      <w:r>
        <w:rPr>
          <w:rStyle w:val="11"/>
          <w:i/>
          <w:iCs/>
        </w:rPr>
        <w:t>создавать</w:t>
      </w:r>
      <w:r>
        <w:rPr>
          <w:rStyle w:val="11"/>
        </w:rPr>
        <w:t xml:space="preserve"> небольшое письменное вы</w:t>
      </w:r>
      <w:r>
        <w:rPr>
          <w:rStyle w:val="11"/>
        </w:rPr>
        <w:softHyphen/>
        <w:t>сказывание с опорой на образец, план, таблицу и/или прочитанный/прослушанный текст (объём высказывания — до 110 слов);</w:t>
      </w:r>
    </w:p>
    <w:p w14:paraId="367CD57C" w14:textId="77777777" w:rsidR="00A5220A" w:rsidRDefault="00A5220A">
      <w:pPr>
        <w:pStyle w:val="a5"/>
        <w:jc w:val="both"/>
        <w:rPr>
          <w:rFonts w:ascii="Courier New" w:hAnsi="Courier New" w:cs="Courier New"/>
          <w:color w:val="auto"/>
          <w:sz w:val="24"/>
          <w:szCs w:val="24"/>
        </w:rPr>
      </w:pPr>
      <w:r>
        <w:rPr>
          <w:rStyle w:val="11"/>
          <w:b/>
          <w:bCs/>
        </w:rPr>
        <w:t>Языковые знания и умения</w:t>
      </w:r>
    </w:p>
    <w:p w14:paraId="6E16C1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15A172" w14:textId="77777777" w:rsidR="00A5220A" w:rsidRDefault="00A5220A">
      <w:pPr>
        <w:pStyle w:val="a5"/>
        <w:jc w:val="both"/>
        <w:rPr>
          <w:rFonts w:ascii="Courier New" w:hAnsi="Courier New" w:cs="Courier New"/>
          <w:color w:val="auto"/>
          <w:sz w:val="24"/>
          <w:szCs w:val="24"/>
        </w:rPr>
      </w:pPr>
      <w:r>
        <w:rPr>
          <w:rStyle w:val="11"/>
        </w:rPr>
        <w:t>различать на слух и адекватно, без ошибок, ведущих к сбою коммуникации, произносить слова с правильным уда</w:t>
      </w:r>
      <w:r>
        <w:rPr>
          <w:rStyle w:val="11"/>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1"/>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11"/>
        </w:rPr>
        <w:softHyphen/>
        <w:t>вые слова согласно основным правилам чтения.</w:t>
      </w:r>
    </w:p>
    <w:p w14:paraId="2ADF99D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5F1C7CBA"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62E9E64D"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423506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735A752"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1250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ществующих норм лексической сочетаемости;</w:t>
      </w:r>
    </w:p>
    <w:p w14:paraId="3060A7A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суффикса </w:t>
      </w:r>
      <w:r w:rsidRPr="00177BFA">
        <w:rPr>
          <w:rStyle w:val="11"/>
          <w:i/>
          <w:iCs/>
          <w:lang w:eastAsia="en-US"/>
        </w:rPr>
        <w:t>-</w:t>
      </w:r>
      <w:r>
        <w:rPr>
          <w:rStyle w:val="11"/>
          <w:i/>
          <w:iCs/>
          <w:lang w:val="en-US" w:eastAsia="en-US"/>
        </w:rPr>
        <w:t>ik</w:t>
      </w:r>
      <w:r w:rsidRPr="00177BFA">
        <w:rPr>
          <w:rStyle w:val="11"/>
          <w:i/>
          <w:iCs/>
          <w:lang w:eastAsia="en-US"/>
        </w:rPr>
        <w:t>;</w:t>
      </w:r>
      <w:r w:rsidRPr="00177BFA">
        <w:rPr>
          <w:rStyle w:val="11"/>
          <w:lang w:eastAsia="en-US"/>
        </w:rPr>
        <w:t xml:space="preserve"> </w:t>
      </w:r>
      <w:r>
        <w:rPr>
          <w:rStyle w:val="11"/>
        </w:rPr>
        <w:t xml:space="preserve">имена </w:t>
      </w:r>
      <w:r>
        <w:rPr>
          <w:rStyle w:val="11"/>
        </w:rPr>
        <w:lastRenderedPageBreak/>
        <w:t xml:space="preserve">прилагательные при помощи суффикса </w:t>
      </w:r>
      <w:r w:rsidRPr="00177BFA">
        <w:rPr>
          <w:rStyle w:val="11"/>
          <w:i/>
          <w:iCs/>
          <w:lang w:eastAsia="en-US"/>
        </w:rPr>
        <w:t>-</w:t>
      </w:r>
      <w:r>
        <w:rPr>
          <w:rStyle w:val="11"/>
          <w:i/>
          <w:iCs/>
          <w:lang w:val="en-US" w:eastAsia="en-US"/>
        </w:rPr>
        <w:t>los</w:t>
      </w:r>
      <w:r w:rsidRPr="00177BFA">
        <w:rPr>
          <w:rStyle w:val="11"/>
          <w:i/>
          <w:iCs/>
          <w:lang w:eastAsia="en-US"/>
        </w:rPr>
        <w:t>;</w:t>
      </w:r>
      <w:r w:rsidRPr="00177BFA">
        <w:rPr>
          <w:rStyle w:val="11"/>
          <w:lang w:eastAsia="en-US"/>
        </w:rPr>
        <w:t xml:space="preserve"> </w:t>
      </w:r>
      <w:r>
        <w:rPr>
          <w:rStyle w:val="11"/>
        </w:rPr>
        <w:t xml:space="preserve">имена прилагательные путём соединения двух прилагательных </w:t>
      </w:r>
      <w:r w:rsidRPr="00177BFA">
        <w:rPr>
          <w:rStyle w:val="11"/>
          <w:i/>
          <w:iCs/>
          <w:lang w:eastAsia="en-US"/>
        </w:rPr>
        <w:t>(</w:t>
      </w:r>
      <w:r>
        <w:rPr>
          <w:rStyle w:val="11"/>
          <w:i/>
          <w:iCs/>
          <w:lang w:val="en-US" w:eastAsia="en-US"/>
        </w:rPr>
        <w:t>dunkelblau</w:t>
      </w:r>
      <w:r w:rsidRPr="00177BFA">
        <w:rPr>
          <w:rStyle w:val="11"/>
          <w:i/>
          <w:iCs/>
          <w:lang w:eastAsia="en-US"/>
        </w:rPr>
        <w:t>);</w:t>
      </w:r>
    </w:p>
    <w:p w14:paraId="070D0B6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многозначные слова, синонимы, антонимы, сокращения и аббревиатуры;</w:t>
      </w:r>
    </w:p>
    <w:p w14:paraId="1A7B8F2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112F234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86A4F43"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016F94B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30A8B5A7"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4" w:name="bookmark996"/>
      <w:bookmarkEnd w:id="994"/>
      <w:r>
        <w:rPr>
          <w:rStyle w:val="11"/>
        </w:rPr>
        <w:t xml:space="preserve">сложноподчинённые предложения времени с союзами </w:t>
      </w:r>
      <w:r>
        <w:rPr>
          <w:rStyle w:val="11"/>
          <w:i/>
          <w:iCs/>
          <w:lang w:val="en-US" w:eastAsia="en-US"/>
        </w:rPr>
        <w:t>wenn</w:t>
      </w:r>
      <w:r w:rsidRPr="00177BFA">
        <w:rPr>
          <w:rStyle w:val="11"/>
          <w:lang w:eastAsia="en-US"/>
        </w:rPr>
        <w:t xml:space="preserve">, </w:t>
      </w:r>
      <w:r>
        <w:rPr>
          <w:rStyle w:val="11"/>
          <w:i/>
          <w:iCs/>
          <w:lang w:val="en-US" w:eastAsia="en-US"/>
        </w:rPr>
        <w:t>als</w:t>
      </w:r>
      <w:r w:rsidRPr="00177BFA">
        <w:rPr>
          <w:rStyle w:val="11"/>
          <w:lang w:eastAsia="en-US"/>
        </w:rPr>
        <w:t>;</w:t>
      </w:r>
    </w:p>
    <w:p w14:paraId="534D8F99"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5" w:name="bookmark997"/>
      <w:bookmarkEnd w:id="995"/>
      <w:r>
        <w:rPr>
          <w:rStyle w:val="11"/>
        </w:rPr>
        <w:t xml:space="preserve">глаголы в видовременных формах страдательного залога </w:t>
      </w:r>
      <w:r w:rsidRPr="00177BFA">
        <w:rPr>
          <w:rStyle w:val="11"/>
          <w:lang w:eastAsia="en-US"/>
        </w:rPr>
        <w:t>(</w:t>
      </w:r>
      <w:r>
        <w:rPr>
          <w:rStyle w:val="11"/>
          <w:lang w:val="en-US" w:eastAsia="en-US"/>
        </w:rPr>
        <w:t>Prasens</w:t>
      </w:r>
      <w:r w:rsidRPr="00177BFA">
        <w:rPr>
          <w:rStyle w:val="11"/>
          <w:lang w:eastAsia="en-US"/>
        </w:rPr>
        <w:t xml:space="preserve">, </w:t>
      </w:r>
      <w:r>
        <w:rPr>
          <w:rStyle w:val="11"/>
          <w:lang w:val="en-US" w:eastAsia="en-US"/>
        </w:rPr>
        <w:t>Prasteritum</w:t>
      </w:r>
      <w:r w:rsidRPr="00177BFA">
        <w:rPr>
          <w:rStyle w:val="11"/>
          <w:lang w:eastAsia="en-US"/>
        </w:rPr>
        <w:t>);</w:t>
      </w:r>
    </w:p>
    <w:p w14:paraId="618AD44F"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6" w:name="bookmark998"/>
      <w:bookmarkEnd w:id="996"/>
      <w:r>
        <w:rPr>
          <w:rStyle w:val="11"/>
        </w:rPr>
        <w:t>наиболее распространённые глаголы с управлением и ме- стоимённые наречия;</w:t>
      </w:r>
    </w:p>
    <w:p w14:paraId="25FFB643" w14:textId="77777777" w:rsidR="00A5220A" w:rsidRDefault="00A5220A">
      <w:pPr>
        <w:pStyle w:val="a5"/>
        <w:numPr>
          <w:ilvl w:val="0"/>
          <w:numId w:val="68"/>
        </w:numPr>
        <w:tabs>
          <w:tab w:val="left" w:pos="207"/>
        </w:tabs>
        <w:spacing w:line="360" w:lineRule="auto"/>
        <w:ind w:left="220" w:hanging="220"/>
        <w:jc w:val="both"/>
        <w:rPr>
          <w:color w:val="auto"/>
          <w:sz w:val="24"/>
          <w:szCs w:val="24"/>
        </w:rPr>
      </w:pPr>
      <w:bookmarkStart w:id="997" w:name="bookmark999"/>
      <w:bookmarkEnd w:id="997"/>
      <w:r>
        <w:rPr>
          <w:rStyle w:val="11"/>
        </w:rPr>
        <w:t>склонение прилагательных;</w:t>
      </w:r>
    </w:p>
    <w:p w14:paraId="5E0000D4" w14:textId="77777777" w:rsidR="00A5220A" w:rsidRDefault="00A5220A">
      <w:pPr>
        <w:pStyle w:val="a5"/>
        <w:numPr>
          <w:ilvl w:val="0"/>
          <w:numId w:val="68"/>
        </w:numPr>
        <w:tabs>
          <w:tab w:val="left" w:pos="207"/>
        </w:tabs>
        <w:spacing w:after="40" w:line="264" w:lineRule="auto"/>
        <w:ind w:firstLine="0"/>
        <w:jc w:val="both"/>
        <w:rPr>
          <w:color w:val="auto"/>
          <w:sz w:val="24"/>
          <w:szCs w:val="24"/>
        </w:rPr>
      </w:pPr>
      <w:bookmarkStart w:id="998" w:name="bookmark1000"/>
      <w:bookmarkEnd w:id="998"/>
      <w:r>
        <w:rPr>
          <w:rStyle w:val="11"/>
        </w:rPr>
        <w:t>предлоги, используемые с дательным падежом;</w:t>
      </w:r>
    </w:p>
    <w:p w14:paraId="412CB2B6" w14:textId="77777777" w:rsidR="00A5220A" w:rsidRDefault="00A5220A">
      <w:pPr>
        <w:pStyle w:val="a5"/>
        <w:numPr>
          <w:ilvl w:val="0"/>
          <w:numId w:val="68"/>
        </w:numPr>
        <w:tabs>
          <w:tab w:val="left" w:pos="207"/>
        </w:tabs>
        <w:spacing w:after="280" w:line="264" w:lineRule="auto"/>
        <w:ind w:firstLine="0"/>
        <w:jc w:val="both"/>
        <w:rPr>
          <w:color w:val="auto"/>
          <w:sz w:val="24"/>
          <w:szCs w:val="24"/>
        </w:rPr>
      </w:pPr>
      <w:bookmarkStart w:id="999" w:name="bookmark1001"/>
      <w:bookmarkEnd w:id="999"/>
      <w:r>
        <w:rPr>
          <w:rStyle w:val="11"/>
        </w:rPr>
        <w:t>предлоги, используемые с винительным падежом.</w:t>
      </w:r>
    </w:p>
    <w:p w14:paraId="6AD0C6F5"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w:t>
      </w:r>
    </w:p>
    <w:p w14:paraId="666D92D9"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14A773C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7710CD03" w14:textId="77777777" w:rsidR="00A5220A" w:rsidRDefault="00A5220A">
      <w:pPr>
        <w:pStyle w:val="a5"/>
        <w:spacing w:line="264" w:lineRule="auto"/>
        <w:jc w:val="both"/>
        <w:rPr>
          <w:rFonts w:ascii="Courier New" w:hAnsi="Courier New" w:cs="Courier New"/>
          <w:color w:val="auto"/>
          <w:sz w:val="24"/>
          <w:szCs w:val="24"/>
        </w:rPr>
      </w:pPr>
      <w:r>
        <w:rPr>
          <w:rStyle w:val="11"/>
          <w:i/>
          <w:iCs/>
        </w:rPr>
        <w:t>оказывать</w:t>
      </w:r>
      <w:r>
        <w:rPr>
          <w:rStyle w:val="11"/>
        </w:rPr>
        <w:t xml:space="preserve">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w:t>
      </w:r>
      <w:r>
        <w:rPr>
          <w:rStyle w:val="11"/>
          <w:i/>
          <w:iCs/>
        </w:rPr>
        <w:t>сообщить</w:t>
      </w:r>
      <w:r>
        <w:rPr>
          <w:rStyle w:val="11"/>
        </w:rPr>
        <w:t xml:space="preserve"> возможный маршрут и т. д.).</w:t>
      </w:r>
    </w:p>
    <w:p w14:paraId="5A95EFBD"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51B050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 xml:space="preserve">ния прочитанного/ прослушанного </w:t>
      </w:r>
      <w:r>
        <w:rPr>
          <w:rStyle w:val="11"/>
        </w:rPr>
        <w:lastRenderedPageBreak/>
        <w:t>текста или для нахожде</w:t>
      </w:r>
      <w:r>
        <w:rPr>
          <w:rStyle w:val="11"/>
        </w:rPr>
        <w:softHyphen/>
        <w:t>ния в тексте запрашиваемой информации.</w:t>
      </w:r>
    </w:p>
    <w:p w14:paraId="389D599A"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07834449" w14:textId="77777777" w:rsidR="00A5220A" w:rsidRDefault="00A5220A">
      <w:pPr>
        <w:pStyle w:val="a5"/>
        <w:spacing w:line="264"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1DF681B"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02A9A782"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18BD595" w14:textId="77777777" w:rsidR="00A5220A" w:rsidRDefault="00A5220A">
      <w:pPr>
        <w:pStyle w:val="a5"/>
        <w:spacing w:line="264"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2C8D872E" w14:textId="77777777" w:rsidR="00A5220A" w:rsidRDefault="00A5220A">
      <w:pPr>
        <w:pStyle w:val="a5"/>
        <w:spacing w:after="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C87B638" w14:textId="77777777" w:rsidR="00A5220A" w:rsidRDefault="00A5220A">
      <w:pPr>
        <w:pStyle w:val="22"/>
        <w:spacing w:after="140"/>
        <w:rPr>
          <w:rFonts w:ascii="Courier New" w:hAnsi="Courier New" w:cs="Courier New"/>
          <w:b w:val="0"/>
          <w:bCs w:val="0"/>
          <w:color w:val="auto"/>
          <w:w w:val="100"/>
          <w:sz w:val="24"/>
          <w:szCs w:val="24"/>
        </w:rPr>
      </w:pPr>
      <w:r>
        <w:rPr>
          <w:rStyle w:val="21"/>
          <w:b/>
          <w:bCs/>
        </w:rPr>
        <w:t>9 КЛАСС</w:t>
      </w:r>
    </w:p>
    <w:p w14:paraId="0D665944"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2A7B2DC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2987F0A"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w:t>
      </w:r>
      <w:r>
        <w:rPr>
          <w:rStyle w:val="11"/>
        </w:rPr>
        <w:t xml:space="preserve"> комбинированный диалог, включающий различные виды диалогов (диалог этикетного характера, диалог побуж</w:t>
      </w:r>
      <w:r>
        <w:rPr>
          <w:rStyle w:val="11"/>
        </w:rPr>
        <w:softHyphen/>
        <w:t>дения к действию, диалог-расспрос); диалог обмен мнениями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или без опор, с соблюдением норм ре</w:t>
      </w:r>
      <w:r>
        <w:rPr>
          <w:rStyle w:val="11"/>
        </w:rPr>
        <w:softHyphen/>
        <w:t>чевого этикета, принятого в стране/странах изучаемого язы</w:t>
      </w:r>
      <w:r>
        <w:rPr>
          <w:rStyle w:val="11"/>
        </w:rPr>
        <w:softHyphen/>
        <w:t>ка (до 6—8 реплик со стороны каждого собеседника);</w:t>
      </w:r>
    </w:p>
    <w:p w14:paraId="3F4E88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1"/>
          <w:i/>
          <w:iCs/>
        </w:rPr>
        <w:t>излагать</w:t>
      </w:r>
      <w:r>
        <w:rPr>
          <w:rStyle w:val="11"/>
        </w:rPr>
        <w:t xml:space="preserve"> основное содержание прочитанного/про- слушанного текста со зрительными и/или вербальными опо</w:t>
      </w:r>
      <w:r>
        <w:rPr>
          <w:rStyle w:val="11"/>
        </w:rPr>
        <w:softHyphen/>
        <w:t xml:space="preserve">рами (объём — 10—12 фраз); </w:t>
      </w:r>
      <w:r>
        <w:rPr>
          <w:rStyle w:val="11"/>
          <w:i/>
          <w:iCs/>
        </w:rPr>
        <w:t>излагать</w:t>
      </w:r>
      <w:r>
        <w:rPr>
          <w:rStyle w:val="11"/>
        </w:rPr>
        <w:t xml:space="preserve"> результаты выпол</w:t>
      </w:r>
      <w:r>
        <w:rPr>
          <w:rStyle w:val="11"/>
        </w:rPr>
        <w:softHyphen/>
        <w:t>ненной проектной работы; (объём — 10—12 фраз);</w:t>
      </w:r>
    </w:p>
    <w:p w14:paraId="42DBAA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02F9F2B"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1"/>
        </w:rPr>
        <w:softHyphen/>
        <w:t>ем нужной/интересующей/запрашиваемой информации (вре</w:t>
      </w:r>
      <w:r>
        <w:rPr>
          <w:rStyle w:val="11"/>
        </w:rPr>
        <w:softHyphen/>
        <w:t>мя звучания текста/текстов для аудирования — до 2 ми</w:t>
      </w:r>
      <w:r>
        <w:rPr>
          <w:rStyle w:val="11"/>
        </w:rPr>
        <w:softHyphen/>
        <w:t>нут);</w:t>
      </w:r>
    </w:p>
    <w:p w14:paraId="3DF9F2D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Смысловое чтение</w:t>
      </w:r>
    </w:p>
    <w:p w14:paraId="38E4E643"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про себя</w:t>
      </w:r>
      <w:r>
        <w:rPr>
          <w:rStyle w:val="11"/>
        </w:rPr>
        <w:t xml:space="preserve"> и </w:t>
      </w:r>
      <w:r>
        <w:rPr>
          <w:rStyle w:val="11"/>
          <w:i/>
          <w:iCs/>
        </w:rPr>
        <w:t>понимать</w:t>
      </w:r>
      <w:r>
        <w:rPr>
          <w:rStyle w:val="11"/>
        </w:rPr>
        <w:t xml:space="preserve"> несложные аутентичные тексты, содержащие отдельные неизученные языковые явле</w:t>
      </w:r>
      <w:r>
        <w:rPr>
          <w:rStyle w:val="11"/>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1"/>
        </w:rPr>
        <w:softHyphen/>
        <w:t xml:space="preserve">ния — 500-600 слов); </w:t>
      </w:r>
      <w:r>
        <w:rPr>
          <w:rStyle w:val="11"/>
          <w:i/>
          <w:iCs/>
        </w:rPr>
        <w:t>читать про себя несплошные тек</w:t>
      </w:r>
      <w:r>
        <w:rPr>
          <w:rStyle w:val="11"/>
          <w:i/>
          <w:iCs/>
        </w:rPr>
        <w:softHyphen/>
        <w:t>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06272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BC60042" w14:textId="77777777" w:rsidR="00A5220A" w:rsidRDefault="00A5220A">
      <w:pPr>
        <w:pStyle w:val="a5"/>
        <w:spacing w:after="240" w:line="266"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w:t>
      </w:r>
      <w:r>
        <w:rPr>
          <w:rStyle w:val="11"/>
        </w:rPr>
        <w:softHyphen/>
        <w:t xml:space="preserve">ние с опорой на образец, план, таблицу, прочитанный/ прослушанный текст (объём высказывания — до 120 слов); </w:t>
      </w:r>
      <w:r>
        <w:rPr>
          <w:rStyle w:val="11"/>
          <w:i/>
          <w:iCs/>
        </w:rPr>
        <w:t>заполнять</w:t>
      </w:r>
      <w:r>
        <w:rPr>
          <w:rStyle w:val="11"/>
        </w:rPr>
        <w:t xml:space="preserve"> таблицу, кратко фиксируя содержание прочи- танного/прослушанного текста; </w:t>
      </w:r>
      <w:r>
        <w:rPr>
          <w:rStyle w:val="11"/>
          <w:i/>
          <w:iCs/>
        </w:rPr>
        <w:t xml:space="preserve">письменно представлять </w:t>
      </w:r>
      <w:r>
        <w:rPr>
          <w:rStyle w:val="11"/>
        </w:rPr>
        <w:t>результаты выполненной проектной работы (объём 100— 120 слов);</w:t>
      </w:r>
    </w:p>
    <w:p w14:paraId="160492E2"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Языковые знания и умения </w:t>
      </w:r>
      <w:r>
        <w:rPr>
          <w:rStyle w:val="11"/>
          <w:b/>
          <w:bCs/>
          <w:i/>
          <w:iCs/>
          <w:sz w:val="18"/>
          <w:szCs w:val="18"/>
        </w:rPr>
        <w:t xml:space="preserve">Фонетическая сторона речи </w:t>
      </w: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владеть</w:t>
      </w:r>
      <w:r>
        <w:rPr>
          <w:rStyle w:val="11"/>
        </w:rPr>
        <w:t xml:space="preserve"> правила</w:t>
      </w:r>
      <w:r>
        <w:rPr>
          <w:rStyle w:val="11"/>
        </w:rPr>
        <w:softHyphen/>
        <w:t xml:space="preserve">ми чтения и </w:t>
      </w:r>
      <w:r>
        <w:rPr>
          <w:rStyle w:val="11"/>
          <w:i/>
          <w:iCs/>
        </w:rPr>
        <w:t>выразительно читать вслух</w:t>
      </w:r>
      <w:r>
        <w:rPr>
          <w:rStyle w:val="11"/>
        </w:rPr>
        <w:t xml:space="preserve"> небольшие тек</w:t>
      </w:r>
      <w:r>
        <w:rPr>
          <w:rStyle w:val="11"/>
        </w:rPr>
        <w:softHyphen/>
        <w:t>сты объёмом до 120 слов, построенные на изученном языко</w:t>
      </w:r>
      <w:r>
        <w:rPr>
          <w:rStyle w:val="11"/>
        </w:rPr>
        <w:softHyphen/>
        <w:t>вом материале, с соблюдением правил чтения и соответству</w:t>
      </w:r>
      <w:r>
        <w:rPr>
          <w:rStyle w:val="11"/>
        </w:rPr>
        <w:softHyphen/>
        <w:t xml:space="preserve">ющей интонацией; </w:t>
      </w:r>
      <w:r>
        <w:rPr>
          <w:rStyle w:val="11"/>
          <w:i/>
          <w:iCs/>
        </w:rPr>
        <w:t>читать</w:t>
      </w:r>
      <w:r>
        <w:rPr>
          <w:rStyle w:val="11"/>
        </w:rPr>
        <w:t xml:space="preserve"> новые слова согласно основным правилам чтения.</w:t>
      </w:r>
    </w:p>
    <w:p w14:paraId="4883B6B3"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004DFA0" w14:textId="77777777" w:rsidR="00A5220A" w:rsidRDefault="00A5220A">
      <w:pPr>
        <w:pStyle w:val="a5"/>
        <w:spacing w:after="60" w:line="276" w:lineRule="auto"/>
        <w:jc w:val="both"/>
        <w:rPr>
          <w:rFonts w:ascii="Courier New" w:hAnsi="Courier New" w:cs="Courier New"/>
          <w:color w:val="auto"/>
          <w:sz w:val="24"/>
          <w:szCs w:val="24"/>
        </w:rPr>
      </w:pPr>
      <w:r>
        <w:rPr>
          <w:rStyle w:val="11"/>
        </w:rPr>
        <w:t>правильно писать изученные слова;</w:t>
      </w:r>
    </w:p>
    <w:p w14:paraId="5603B47F"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67304EE4"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34F77F7"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1350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w:t>
      </w:r>
      <w:r>
        <w:rPr>
          <w:rStyle w:val="11"/>
        </w:rPr>
        <w:softHyphen/>
        <w:t xml:space="preserve">ния в рамках тематического </w:t>
      </w:r>
      <w:r>
        <w:rPr>
          <w:rStyle w:val="11"/>
        </w:rPr>
        <w:lastRenderedPageBreak/>
        <w:t>содержания, с соблюдением су</w:t>
      </w:r>
      <w:r>
        <w:rPr>
          <w:rStyle w:val="11"/>
        </w:rPr>
        <w:softHyphen/>
        <w:t>ществующей нормы лексической сочетаемости;</w:t>
      </w:r>
    </w:p>
    <w:p w14:paraId="5ABA113A" w14:textId="77777777" w:rsidR="00A5220A" w:rsidRDefault="00A5220A">
      <w:pPr>
        <w:pStyle w:val="a5"/>
        <w:spacing w:after="140"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sidRPr="00177BFA">
        <w:rPr>
          <w:rStyle w:val="11"/>
          <w:i/>
          <w:iCs/>
          <w:lang w:eastAsia="en-US"/>
        </w:rPr>
        <w:t>-</w:t>
      </w:r>
      <w:r>
        <w:rPr>
          <w:rStyle w:val="11"/>
          <w:i/>
          <w:iCs/>
          <w:lang w:val="en-US" w:eastAsia="en-US"/>
        </w:rPr>
        <w:t>ie</w:t>
      </w:r>
      <w:r w:rsidRPr="00177BFA">
        <w:rPr>
          <w:rStyle w:val="11"/>
          <w:lang w:eastAsia="en-US"/>
        </w:rPr>
        <w:t xml:space="preserve">, </w:t>
      </w:r>
      <w:r w:rsidRPr="00177BFA">
        <w:rPr>
          <w:rStyle w:val="11"/>
          <w:i/>
          <w:iCs/>
          <w:lang w:eastAsia="en-US"/>
        </w:rPr>
        <w:t>-</w:t>
      </w:r>
      <w:r>
        <w:rPr>
          <w:rStyle w:val="11"/>
          <w:i/>
          <w:iCs/>
          <w:lang w:val="en-US" w:eastAsia="en-US"/>
        </w:rPr>
        <w:t>um</w:t>
      </w:r>
      <w:r w:rsidRPr="00177BFA">
        <w:rPr>
          <w:rStyle w:val="11"/>
          <w:lang w:eastAsia="en-US"/>
        </w:rPr>
        <w:t xml:space="preserve">; </w:t>
      </w:r>
      <w:r>
        <w:rPr>
          <w:rStyle w:val="11"/>
        </w:rPr>
        <w:t xml:space="preserve">имена прилагательные при помощи суффиксов </w:t>
      </w:r>
      <w:r w:rsidRPr="00177BFA">
        <w:rPr>
          <w:rStyle w:val="11"/>
          <w:i/>
          <w:iCs/>
          <w:lang w:eastAsia="en-US"/>
        </w:rPr>
        <w:t>-</w:t>
      </w:r>
      <w:r>
        <w:rPr>
          <w:rStyle w:val="11"/>
          <w:i/>
          <w:iCs/>
          <w:lang w:val="en-US" w:eastAsia="en-US"/>
        </w:rPr>
        <w:t>sam</w:t>
      </w:r>
      <w:r w:rsidRPr="00177BFA">
        <w:rPr>
          <w:rStyle w:val="11"/>
          <w:i/>
          <w:iCs/>
          <w:lang w:eastAsia="en-US"/>
        </w:rPr>
        <w:t>, -</w:t>
      </w:r>
      <w:r>
        <w:rPr>
          <w:rStyle w:val="11"/>
          <w:i/>
          <w:iCs/>
          <w:lang w:val="en-US" w:eastAsia="en-US"/>
        </w:rPr>
        <w:t>bar</w:t>
      </w:r>
      <w:r w:rsidRPr="00177BFA">
        <w:rPr>
          <w:rStyle w:val="11"/>
          <w:i/>
          <w:iCs/>
          <w:lang w:eastAsia="en-US"/>
        </w:rPr>
        <w:t>;</w:t>
      </w:r>
    </w:p>
    <w:p w14:paraId="2F33B76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сокращения и аббревиатуры;</w:t>
      </w:r>
    </w:p>
    <w:p w14:paraId="6E0F183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5421129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3D2A9E2"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13CC0F1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66B5327" w14:textId="77777777" w:rsidR="00A5220A" w:rsidRDefault="00A5220A">
      <w:pPr>
        <w:pStyle w:val="a5"/>
        <w:numPr>
          <w:ilvl w:val="0"/>
          <w:numId w:val="68"/>
        </w:numPr>
        <w:tabs>
          <w:tab w:val="left" w:pos="207"/>
        </w:tabs>
        <w:spacing w:line="269" w:lineRule="auto"/>
        <w:ind w:firstLine="0"/>
        <w:jc w:val="both"/>
        <w:rPr>
          <w:color w:val="auto"/>
          <w:sz w:val="24"/>
          <w:szCs w:val="24"/>
        </w:rPr>
      </w:pPr>
      <w:bookmarkStart w:id="1000" w:name="bookmark1002"/>
      <w:bookmarkEnd w:id="1000"/>
      <w:r>
        <w:rPr>
          <w:rStyle w:val="11"/>
        </w:rPr>
        <w:t xml:space="preserve">сложносочинённые предложения с наречием </w:t>
      </w:r>
      <w:r>
        <w:rPr>
          <w:rStyle w:val="11"/>
          <w:i/>
          <w:iCs/>
          <w:lang w:val="en-US" w:eastAsia="en-US"/>
        </w:rPr>
        <w:t>deshalb</w:t>
      </w:r>
      <w:r w:rsidRPr="00177BFA">
        <w:rPr>
          <w:rStyle w:val="11"/>
          <w:i/>
          <w:iCs/>
          <w:lang w:eastAsia="en-US"/>
        </w:rPr>
        <w:t>;</w:t>
      </w:r>
    </w:p>
    <w:p w14:paraId="2E61AD53"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1" w:name="bookmark1003"/>
      <w:bookmarkEnd w:id="1001"/>
      <w:r>
        <w:rPr>
          <w:rStyle w:val="11"/>
        </w:rPr>
        <w:t xml:space="preserve">сложноподчинённые предложения: времени с союзом </w:t>
      </w:r>
      <w:r>
        <w:rPr>
          <w:rStyle w:val="11"/>
          <w:i/>
          <w:iCs/>
          <w:lang w:val="en-US" w:eastAsia="en-US"/>
        </w:rPr>
        <w:t>nachdem</w:t>
      </w:r>
      <w:r w:rsidRPr="00177BFA">
        <w:rPr>
          <w:rStyle w:val="11"/>
          <w:i/>
          <w:iCs/>
          <w:lang w:eastAsia="en-US"/>
        </w:rPr>
        <w:t>,</w:t>
      </w:r>
      <w:r w:rsidRPr="00177BFA">
        <w:rPr>
          <w:rStyle w:val="11"/>
          <w:lang w:eastAsia="en-US"/>
        </w:rPr>
        <w:t xml:space="preserve"> </w:t>
      </w:r>
      <w:r>
        <w:rPr>
          <w:rStyle w:val="11"/>
        </w:rPr>
        <w:t xml:space="preserve">цели с союзом </w:t>
      </w:r>
      <w:r>
        <w:rPr>
          <w:rStyle w:val="11"/>
          <w:i/>
          <w:iCs/>
          <w:lang w:val="en-US" w:eastAsia="en-US"/>
        </w:rPr>
        <w:t>damit</w:t>
      </w:r>
      <w:r w:rsidRPr="00177BFA">
        <w:rPr>
          <w:rStyle w:val="11"/>
          <w:i/>
          <w:iCs/>
          <w:lang w:eastAsia="en-US"/>
        </w:rPr>
        <w:t>;</w:t>
      </w:r>
    </w:p>
    <w:p w14:paraId="74431ECB"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2" w:name="bookmark1004"/>
      <w:bookmarkEnd w:id="1002"/>
      <w:r>
        <w:rPr>
          <w:rStyle w:val="11"/>
        </w:rPr>
        <w:t xml:space="preserve">формы сослагательного наклонения от глаголов </w:t>
      </w:r>
      <w:r>
        <w:rPr>
          <w:rStyle w:val="11"/>
          <w:i/>
          <w:iCs/>
          <w:lang w:val="en-US" w:eastAsia="en-US"/>
        </w:rPr>
        <w:t>haben</w:t>
      </w:r>
      <w:r w:rsidRPr="00177BFA">
        <w:rPr>
          <w:rStyle w:val="11"/>
          <w:i/>
          <w:iCs/>
          <w:lang w:eastAsia="en-US"/>
        </w:rPr>
        <w:t xml:space="preserve">, </w:t>
      </w:r>
      <w:r>
        <w:rPr>
          <w:rStyle w:val="11"/>
          <w:i/>
          <w:iCs/>
          <w:lang w:val="en-US" w:eastAsia="en-US"/>
        </w:rPr>
        <w:t>sein</w:t>
      </w:r>
      <w:r w:rsidRPr="00177BFA">
        <w:rPr>
          <w:rStyle w:val="11"/>
          <w:i/>
          <w:iCs/>
          <w:lang w:eastAsia="en-US"/>
        </w:rPr>
        <w:t xml:space="preserve">, </w:t>
      </w:r>
      <w:r>
        <w:rPr>
          <w:rStyle w:val="11"/>
          <w:i/>
          <w:iCs/>
          <w:lang w:val="en-US" w:eastAsia="en-US"/>
        </w:rPr>
        <w:t>werden</w:t>
      </w:r>
      <w:r w:rsidRPr="00177BFA">
        <w:rPr>
          <w:rStyle w:val="11"/>
          <w:i/>
          <w:iCs/>
          <w:lang w:eastAsia="en-US"/>
        </w:rPr>
        <w:t xml:space="preserve">, </w:t>
      </w:r>
      <w:r>
        <w:rPr>
          <w:rStyle w:val="11"/>
          <w:i/>
          <w:iCs/>
          <w:lang w:val="en-US" w:eastAsia="en-US"/>
        </w:rPr>
        <w:t>konnen</w:t>
      </w:r>
      <w:r w:rsidRPr="00177BFA">
        <w:rPr>
          <w:rStyle w:val="11"/>
          <w:i/>
          <w:iCs/>
          <w:lang w:eastAsia="en-US"/>
        </w:rPr>
        <w:t xml:space="preserve">, </w:t>
      </w:r>
      <w:r>
        <w:rPr>
          <w:rStyle w:val="11"/>
          <w:i/>
          <w:iCs/>
          <w:lang w:val="en-US" w:eastAsia="en-US"/>
        </w:rPr>
        <w:t>mogen</w:t>
      </w:r>
      <w:r w:rsidRPr="00177BFA">
        <w:rPr>
          <w:rStyle w:val="11"/>
          <w:i/>
          <w:iCs/>
          <w:lang w:eastAsia="en-US"/>
        </w:rPr>
        <w:t>,</w:t>
      </w:r>
      <w:r w:rsidRPr="00177BFA">
        <w:rPr>
          <w:rStyle w:val="11"/>
          <w:lang w:eastAsia="en-US"/>
        </w:rPr>
        <w:t xml:space="preserve"> </w:t>
      </w:r>
      <w:r>
        <w:rPr>
          <w:rStyle w:val="11"/>
        </w:rPr>
        <w:t xml:space="preserve">сочетание </w:t>
      </w:r>
      <w:r>
        <w:rPr>
          <w:rStyle w:val="11"/>
          <w:i/>
          <w:iCs/>
          <w:lang w:val="en-US" w:eastAsia="en-US"/>
        </w:rPr>
        <w:t>wurde</w:t>
      </w:r>
      <w:r w:rsidRPr="00177BFA">
        <w:rPr>
          <w:rStyle w:val="11"/>
          <w:lang w:eastAsia="en-US"/>
        </w:rPr>
        <w:t xml:space="preserve"> + </w:t>
      </w:r>
      <w:r>
        <w:rPr>
          <w:rStyle w:val="11"/>
          <w:lang w:val="en-US" w:eastAsia="en-US"/>
        </w:rPr>
        <w:t>Infinitiv</w:t>
      </w:r>
      <w:r w:rsidRPr="00177BFA">
        <w:rPr>
          <w:rStyle w:val="11"/>
          <w:lang w:eastAsia="en-US"/>
        </w:rPr>
        <w:t>;</w:t>
      </w:r>
    </w:p>
    <w:p w14:paraId="4E014330"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217B6294"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15818EF3"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немецкого языка;</w:t>
      </w:r>
    </w:p>
    <w:p w14:paraId="2655C92F"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 xml:space="preserve">чаемого языка; </w:t>
      </w:r>
      <w:r>
        <w:rPr>
          <w:rStyle w:val="11"/>
          <w:i/>
          <w:iCs/>
        </w:rPr>
        <w:t>уметь представлять</w:t>
      </w:r>
      <w:r>
        <w:rPr>
          <w:rStyle w:val="11"/>
        </w:rPr>
        <w:t xml:space="preserve"> Россию и страну/стра- ны изучаемого языка; </w:t>
      </w:r>
      <w:r>
        <w:rPr>
          <w:rStyle w:val="11"/>
          <w:i/>
          <w:iCs/>
        </w:rPr>
        <w:t>оказывать помощь</w:t>
      </w:r>
      <w:r>
        <w:rPr>
          <w:rStyle w:val="11"/>
        </w:rPr>
        <w:t xml:space="preserve"> зарубежным го</w:t>
      </w:r>
      <w:r>
        <w:rPr>
          <w:rStyle w:val="11"/>
        </w:rPr>
        <w:softHyphen/>
        <w:t>стям в ситуациях повседневного общения.</w:t>
      </w:r>
    </w:p>
    <w:p w14:paraId="4413DFCC"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Компенсаторные умения</w:t>
      </w:r>
    </w:p>
    <w:p w14:paraId="497D79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1"/>
        </w:rPr>
        <w:softHyphen/>
        <w:t>нии и аудировании языковую догадку, в том числе контек</w:t>
      </w:r>
      <w:r>
        <w:rPr>
          <w:rStyle w:val="11"/>
        </w:rPr>
        <w:softHyphen/>
        <w:t>стуальную; игнорировать информацию, не являющуюся не</w:t>
      </w:r>
      <w:r>
        <w:rPr>
          <w:rStyle w:val="11"/>
        </w:rPr>
        <w:softHyphen/>
        <w:t xml:space="preserve">обходимой для понимания основного содержания прочитан- ного/прослушанного текста или для </w:t>
      </w:r>
      <w:r>
        <w:rPr>
          <w:rStyle w:val="11"/>
        </w:rPr>
        <w:lastRenderedPageBreak/>
        <w:t>нахождения в тексте запрашиваемой информации.</w:t>
      </w:r>
    </w:p>
    <w:p w14:paraId="6D9D205C"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3FEF51CC" w14:textId="77777777" w:rsidR="00A5220A" w:rsidRDefault="00A5220A">
      <w:pPr>
        <w:pStyle w:val="a5"/>
        <w:spacing w:line="276"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B21D9FF" w14:textId="77777777" w:rsidR="00A5220A" w:rsidRDefault="00A5220A">
      <w:pPr>
        <w:pStyle w:val="a5"/>
        <w:spacing w:line="27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иностранном языке с применением ИКТ, соблюдая правила информационной безопасности при работе в сети Интернет.</w:t>
      </w:r>
    </w:p>
    <w:p w14:paraId="3CB4F224" w14:textId="77777777" w:rsidR="00A5220A" w:rsidRDefault="00A5220A">
      <w:pPr>
        <w:pStyle w:val="a5"/>
        <w:spacing w:line="27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04BA1524" w14:textId="77777777" w:rsidR="00A5220A" w:rsidRDefault="00A5220A">
      <w:pPr>
        <w:pStyle w:val="a5"/>
        <w:spacing w:line="276" w:lineRule="auto"/>
        <w:jc w:val="both"/>
        <w:rPr>
          <w:rFonts w:ascii="Courier New" w:hAnsi="Courier New" w:cs="Courier New"/>
          <w:color w:val="auto"/>
          <w:sz w:val="24"/>
          <w:szCs w:val="24"/>
        </w:rPr>
      </w:pPr>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71C9B32F" w14:textId="77777777" w:rsidR="00A5220A" w:rsidRDefault="00A5220A">
      <w:pPr>
        <w:pStyle w:val="a5"/>
        <w:spacing w:line="276" w:lineRule="auto"/>
        <w:jc w:val="both"/>
        <w:rPr>
          <w:rFonts w:ascii="Courier New" w:hAnsi="Courier New" w:cs="Courier New"/>
          <w:color w:val="auto"/>
          <w:sz w:val="24"/>
          <w:szCs w:val="24"/>
        </w:rPr>
        <w:sectPr w:rsidR="00A5220A">
          <w:footerReference w:type="even" r:id="rId32"/>
          <w:footerReference w:type="default" r:id="rId33"/>
          <w:footnotePr>
            <w:numFmt w:val="upperRoman"/>
          </w:footnotePr>
          <w:pgSz w:w="7824" w:h="12019"/>
          <w:pgMar w:top="658" w:right="703" w:bottom="875" w:left="704" w:header="0" w:footer="3" w:gutter="0"/>
          <w:cols w:space="720"/>
          <w:noEndnote/>
          <w:docGrid w:linePitch="360"/>
        </w:sect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1EBF940" w14:textId="77777777" w:rsidR="00A5220A" w:rsidRDefault="00A5220A">
      <w:pPr>
        <w:pStyle w:val="32"/>
        <w:keepNext/>
        <w:keepLines/>
        <w:numPr>
          <w:ilvl w:val="0"/>
          <w:numId w:val="69"/>
        </w:numPr>
        <w:pBdr>
          <w:bottom w:val="single" w:sz="4" w:space="0" w:color="auto"/>
        </w:pBdr>
        <w:tabs>
          <w:tab w:val="left" w:pos="643"/>
        </w:tabs>
        <w:spacing w:after="220" w:line="264" w:lineRule="auto"/>
        <w:rPr>
          <w:b w:val="0"/>
          <w:bCs w:val="0"/>
          <w:color w:val="auto"/>
          <w:sz w:val="24"/>
          <w:szCs w:val="24"/>
        </w:rPr>
      </w:pPr>
      <w:bookmarkStart w:id="1003" w:name="bookmark1007"/>
      <w:bookmarkStart w:id="1004" w:name="bookmark1005"/>
      <w:bookmarkStart w:id="1005" w:name="bookmark1006"/>
      <w:bookmarkStart w:id="1006" w:name="bookmark1008"/>
      <w:bookmarkEnd w:id="1003"/>
      <w:r>
        <w:rPr>
          <w:rStyle w:val="31"/>
          <w:b/>
          <w:bCs/>
          <w:sz w:val="19"/>
          <w:szCs w:val="19"/>
        </w:rPr>
        <w:lastRenderedPageBreak/>
        <w:t>ФРАНЦУЗСКИЙ ЯЗЫК</w:t>
      </w:r>
      <w:bookmarkEnd w:id="1004"/>
      <w:bookmarkEnd w:id="1005"/>
      <w:bookmarkEnd w:id="1006"/>
    </w:p>
    <w:p w14:paraId="34C5EABC" w14:textId="77777777" w:rsidR="00A5220A" w:rsidRDefault="00A5220A">
      <w:pPr>
        <w:pStyle w:val="a5"/>
        <w:spacing w:after="520" w:line="266" w:lineRule="auto"/>
        <w:jc w:val="both"/>
        <w:rPr>
          <w:rFonts w:ascii="Courier New" w:hAnsi="Courier New" w:cs="Courier New"/>
          <w:color w:val="auto"/>
          <w:sz w:val="24"/>
          <w:szCs w:val="24"/>
        </w:rPr>
      </w:pPr>
      <w:r>
        <w:rPr>
          <w:rStyle w:val="11"/>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основного общего образования, представлен</w:t>
      </w:r>
      <w:r>
        <w:rPr>
          <w:rStyle w:val="11"/>
        </w:rPr>
        <w:softHyphen/>
        <w:t>ных в Федеральном государственном образовательном стан</w:t>
      </w:r>
      <w:r>
        <w:rPr>
          <w:rStyle w:val="11"/>
        </w:rPr>
        <w:softHyphen/>
        <w:t>дарте основного общего образования, а также на основе ха</w:t>
      </w:r>
      <w:r>
        <w:rPr>
          <w:rStyle w:val="11"/>
        </w:rPr>
        <w:softHyphen/>
        <w:t>рактеристики планируемых результатов духовно-нравственного развития, воспитания и социализации обучающихся, пред</w:t>
      </w:r>
      <w:r>
        <w:rPr>
          <w:rStyle w:val="11"/>
        </w:rPr>
        <w:softHyphen/>
        <w:t>ставленной в Примерной программе воспитания (одобрено решением ФУМО от 02.06.2020 г.).</w:t>
      </w:r>
    </w:p>
    <w:p w14:paraId="27CB0A03" w14:textId="77777777" w:rsidR="00A5220A" w:rsidRDefault="00A5220A">
      <w:pPr>
        <w:pStyle w:val="32"/>
        <w:keepNext/>
        <w:keepLines/>
        <w:pBdr>
          <w:bottom w:val="single" w:sz="4" w:space="0" w:color="auto"/>
        </w:pBdr>
        <w:spacing w:after="220" w:line="240" w:lineRule="auto"/>
        <w:rPr>
          <w:rFonts w:ascii="Courier New" w:hAnsi="Courier New" w:cs="Courier New"/>
          <w:b w:val="0"/>
          <w:bCs w:val="0"/>
          <w:color w:val="auto"/>
          <w:sz w:val="24"/>
          <w:szCs w:val="24"/>
        </w:rPr>
      </w:pPr>
      <w:bookmarkStart w:id="1007" w:name="bookmark1009"/>
      <w:bookmarkStart w:id="1008" w:name="bookmark1010"/>
      <w:bookmarkStart w:id="1009" w:name="bookmark1011"/>
      <w:r>
        <w:rPr>
          <w:rStyle w:val="31"/>
          <w:b/>
          <w:bCs/>
          <w:sz w:val="19"/>
          <w:szCs w:val="19"/>
        </w:rPr>
        <w:t>ПОЯСНИТЕЛЬНАЯ ЗАПИСКА</w:t>
      </w:r>
      <w:bookmarkEnd w:id="1007"/>
      <w:bookmarkEnd w:id="1008"/>
      <w:bookmarkEnd w:id="1009"/>
    </w:p>
    <w:p w14:paraId="334BD528" w14:textId="77777777"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иноязычного образования, развития и воспитания обучающихся на уровне основного общего обра</w:t>
      </w:r>
      <w:r>
        <w:rPr>
          <w:rStyle w:val="11"/>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Pr>
          <w:rStyle w:val="11"/>
        </w:rPr>
        <w:softHyphen/>
        <w:t>рой остаётся возможность авторского выбора вариативной составляющей содержания образования по предмету. При</w:t>
      </w:r>
      <w:r>
        <w:rPr>
          <w:rStyle w:val="11"/>
        </w:rPr>
        <w:softHyphen/>
        <w:t>мерная рабочая программа устанавливает распределение обя</w:t>
      </w:r>
      <w:r>
        <w:rPr>
          <w:rStyle w:val="11"/>
        </w:rPr>
        <w:softHyphen/>
        <w:t>зательного предметного содержания по классам (годам обу</w:t>
      </w:r>
      <w:r>
        <w:rPr>
          <w:rStyle w:val="11"/>
        </w:rPr>
        <w:softHyphen/>
        <w:t>чения); предусматривает примерный ресурс учебного време</w:t>
      </w:r>
      <w:r>
        <w:rPr>
          <w:rStyle w:val="11"/>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Pr>
          <w:rStyle w:val="11"/>
        </w:rPr>
        <w:softHyphen/>
        <w:t>чаемых в 5-9 классах, а также с учетом возрастных особен</w:t>
      </w:r>
      <w:r>
        <w:rPr>
          <w:rStyle w:val="11"/>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Pr>
          <w:rStyle w:val="11"/>
        </w:rPr>
        <w:softHyphen/>
        <w:t>ставленными в примерных рабочих программах начального общего образования, что обеспечивает преемственность меж</w:t>
      </w:r>
      <w:r>
        <w:rPr>
          <w:rStyle w:val="11"/>
        </w:rPr>
        <w:softHyphen/>
        <w:t>ду этапами школьного образования по французскому языку.</w:t>
      </w:r>
    </w:p>
    <w:p w14:paraId="7F3D1E9E"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(ФРАНЦУЗСКИЙ) ЯЗЫК»</w:t>
      </w:r>
    </w:p>
    <w:p w14:paraId="66CC915A" w14:textId="77777777" w:rsidR="00A5220A" w:rsidRDefault="00A5220A">
      <w:pPr>
        <w:pStyle w:val="a5"/>
        <w:spacing w:line="264"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 xml:space="preserve">менного школьника в </w:t>
      </w:r>
      <w:r>
        <w:rPr>
          <w:rStyle w:val="11"/>
        </w:rPr>
        <w:lastRenderedPageBreak/>
        <w:t>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естественных и других наук и стано</w:t>
      </w:r>
      <w:r>
        <w:rPr>
          <w:rStyle w:val="11"/>
        </w:rPr>
        <w:softHyphen/>
        <w:t>вится важной составляющей базы для общего и специального образования.</w:t>
      </w:r>
    </w:p>
    <w:p w14:paraId="50F11092" w14:textId="77777777" w:rsidR="00A5220A" w:rsidRDefault="00A5220A">
      <w:pPr>
        <w:pStyle w:val="a5"/>
        <w:spacing w:line="264"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B1599F0" w14:textId="77777777" w:rsidR="00A5220A" w:rsidRDefault="00A5220A">
      <w:pPr>
        <w:pStyle w:val="a5"/>
        <w:spacing w:line="264"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современные школьники независимо от выбранных ими про</w:t>
      </w:r>
      <w:r>
        <w:rPr>
          <w:rStyle w:val="11"/>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16BF716B" w14:textId="77777777" w:rsidR="00A5220A" w:rsidRDefault="00A5220A">
      <w:pPr>
        <w:pStyle w:val="a5"/>
        <w:spacing w:line="264"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партнера обеспечивает более эф</w:t>
      </w:r>
      <w:r>
        <w:rPr>
          <w:rStyle w:val="11"/>
        </w:rPr>
        <w:softHyphen/>
        <w:t>фективное общение, учитывающее особенности культуры партнера, что позволяет успешнее решать возникающие про</w:t>
      </w:r>
      <w:r>
        <w:rPr>
          <w:rStyle w:val="11"/>
        </w:rPr>
        <w:softHyphen/>
        <w:t>блемы и избегать конфликтов.</w:t>
      </w:r>
    </w:p>
    <w:p w14:paraId="496ED88F" w14:textId="77777777" w:rsidR="00A5220A" w:rsidRDefault="00A5220A">
      <w:pPr>
        <w:pStyle w:val="a5"/>
        <w:spacing w:after="140" w:line="264"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14:paraId="3C76B2C0" w14:textId="77777777" w:rsidR="00A5220A" w:rsidRDefault="00A5220A">
      <w:pPr>
        <w:pStyle w:val="22"/>
        <w:jc w:val="both"/>
        <w:rPr>
          <w:rFonts w:ascii="Courier New" w:hAnsi="Courier New" w:cs="Courier New"/>
          <w:b w:val="0"/>
          <w:bCs w:val="0"/>
          <w:color w:val="auto"/>
          <w:w w:val="100"/>
          <w:sz w:val="24"/>
          <w:szCs w:val="24"/>
        </w:rPr>
      </w:pPr>
      <w:r>
        <w:rPr>
          <w:rStyle w:val="21"/>
          <w:b/>
          <w:bCs/>
        </w:rPr>
        <w:t xml:space="preserve">ЦЕЛИ ИЗУЧЕНИЯ УЧЕБНОГО ПРЕДМЕТА «ИНОСТРАННЫЙ (ФРАНЦУЗСКИЙ) </w:t>
      </w:r>
      <w:r>
        <w:rPr>
          <w:rStyle w:val="21"/>
          <w:b/>
          <w:bCs/>
        </w:rPr>
        <w:lastRenderedPageBreak/>
        <w:t>ЯЗЫК»</w:t>
      </w:r>
    </w:p>
    <w:p w14:paraId="30B4508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10834B8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17F44744" w14:textId="77777777" w:rsidR="00A5220A" w:rsidRDefault="00A5220A">
      <w:pPr>
        <w:pStyle w:val="a5"/>
        <w:spacing w:line="264" w:lineRule="auto"/>
        <w:jc w:val="both"/>
        <w:rPr>
          <w:rFonts w:ascii="Courier New" w:hAnsi="Courier New" w:cs="Courier New"/>
          <w:color w:val="auto"/>
          <w:sz w:val="24"/>
          <w:szCs w:val="24"/>
        </w:rPr>
      </w:pPr>
      <w:r>
        <w:rPr>
          <w:rStyle w:val="11"/>
          <w:i/>
          <w:iCs/>
        </w:rPr>
        <w:t>речевая компетенция —</w:t>
      </w:r>
      <w:r>
        <w:rPr>
          <w:rStyle w:val="11"/>
        </w:rPr>
        <w:t xml:space="preserve"> развитие коммуникативных уме</w:t>
      </w:r>
      <w:r>
        <w:rPr>
          <w:rStyle w:val="11"/>
        </w:rPr>
        <w:softHyphen/>
        <w:t>ний в четырёх основных видах речевой деятельности (гово</w:t>
      </w:r>
      <w:r>
        <w:rPr>
          <w:rStyle w:val="11"/>
        </w:rPr>
        <w:softHyphen/>
        <w:t>рении, аудировании, чтении, письме);</w:t>
      </w:r>
    </w:p>
    <w:p w14:paraId="115EC669" w14:textId="77777777" w:rsidR="00A5220A" w:rsidRDefault="00A5220A">
      <w:pPr>
        <w:pStyle w:val="a5"/>
        <w:spacing w:line="264" w:lineRule="auto"/>
        <w:jc w:val="both"/>
        <w:rPr>
          <w:rFonts w:ascii="Courier New" w:hAnsi="Courier New" w:cs="Courier New"/>
          <w:color w:val="auto"/>
          <w:sz w:val="24"/>
          <w:szCs w:val="24"/>
        </w:rPr>
      </w:pPr>
      <w:r>
        <w:rPr>
          <w:rStyle w:val="11"/>
          <w:i/>
          <w:iCs/>
        </w:rPr>
        <w:t>языковая компетенция —</w:t>
      </w:r>
      <w:r>
        <w:rPr>
          <w:rStyle w:val="11"/>
        </w:rPr>
        <w:t xml:space="preserve"> овладение новыми языковыми средствами (фонетическими, орфографическими, лексическими, грамматическими) в соответствии </w:t>
      </w:r>
      <w:r>
        <w:rPr>
          <w:rStyle w:val="11"/>
          <w:lang w:val="en-US" w:eastAsia="en-US"/>
        </w:rPr>
        <w:t>c</w:t>
      </w:r>
      <w:r w:rsidRPr="00177BFA">
        <w:rPr>
          <w:rStyle w:val="11"/>
          <w:lang w:eastAsia="en-US"/>
        </w:rPr>
        <w:t xml:space="preserve"> </w:t>
      </w:r>
      <w:r>
        <w:rPr>
          <w:rStyle w:val="11"/>
        </w:rPr>
        <w:t>темами, сферами и ситуа</w:t>
      </w:r>
      <w:r>
        <w:rPr>
          <w:rStyle w:val="11"/>
        </w:rPr>
        <w:softHyphen/>
        <w:t>циями общения, отобранными для основной школы; освоение знаний о языковых явлениях изучаемого языка, разных спосо</w:t>
      </w:r>
      <w:r>
        <w:rPr>
          <w:rStyle w:val="11"/>
        </w:rPr>
        <w:softHyphen/>
        <w:t>бах выражения мысли в родном и изучаемом языках;</w:t>
      </w:r>
    </w:p>
    <w:p w14:paraId="7BEE614A" w14:textId="77777777" w:rsidR="00A5220A" w:rsidRDefault="00A5220A">
      <w:pPr>
        <w:pStyle w:val="a5"/>
        <w:spacing w:line="264" w:lineRule="auto"/>
        <w:jc w:val="both"/>
        <w:rPr>
          <w:rFonts w:ascii="Courier New" w:hAnsi="Courier New" w:cs="Courier New"/>
          <w:color w:val="auto"/>
          <w:sz w:val="24"/>
          <w:szCs w:val="24"/>
        </w:rPr>
      </w:pPr>
      <w:r>
        <w:rPr>
          <w:rStyle w:val="11"/>
          <w:i/>
          <w:iCs/>
        </w:rPr>
        <w:t>социокультурная/межкультурная компетенция —</w:t>
      </w:r>
      <w:r>
        <w:rPr>
          <w:rStyle w:val="11"/>
        </w:rPr>
        <w:t xml:space="preserve"> при</w:t>
      </w:r>
      <w:r>
        <w:rPr>
          <w:rStyle w:val="11"/>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rPr>
          <w:rStyle w:val="11"/>
        </w:rPr>
        <w:softHyphen/>
        <w:t>ния представлять свою страну, её культуру в условиях меж</w:t>
      </w:r>
      <w:r>
        <w:rPr>
          <w:rStyle w:val="11"/>
        </w:rPr>
        <w:softHyphen/>
        <w:t>культурного общения;</w:t>
      </w:r>
    </w:p>
    <w:p w14:paraId="0317481A" w14:textId="77777777" w:rsidR="00A5220A" w:rsidRDefault="00A5220A">
      <w:pPr>
        <w:pStyle w:val="a5"/>
        <w:spacing w:line="264" w:lineRule="auto"/>
        <w:jc w:val="both"/>
        <w:rPr>
          <w:rFonts w:ascii="Courier New" w:hAnsi="Courier New" w:cs="Courier New"/>
          <w:color w:val="auto"/>
          <w:sz w:val="24"/>
          <w:szCs w:val="24"/>
        </w:rPr>
      </w:pP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F35B6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3AA48184"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r>
      <w:r>
        <w:rPr>
          <w:rStyle w:val="11"/>
        </w:rPr>
        <w:lastRenderedPageBreak/>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w:t>
      </w:r>
      <w:r>
        <w:rPr>
          <w:rStyle w:val="11"/>
        </w:rPr>
        <w:softHyphen/>
        <w:t>новной школы, использования новых педагогических техноло</w:t>
      </w:r>
      <w:r>
        <w:rPr>
          <w:rStyle w:val="11"/>
        </w:rPr>
        <w:softHyphen/>
        <w:t>гий (дифференциация, индивидуализация, проектная деятель</w:t>
      </w:r>
      <w:r>
        <w:rPr>
          <w:rStyle w:val="11"/>
        </w:rPr>
        <w:softHyphen/>
        <w:t>ность и др.) и использования современных средств обучения.</w:t>
      </w:r>
    </w:p>
    <w:p w14:paraId="5409707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092CFC1F" w14:textId="77777777" w:rsidR="00A5220A" w:rsidRDefault="00A5220A">
      <w:pPr>
        <w:pStyle w:val="22"/>
        <w:jc w:val="both"/>
        <w:rPr>
          <w:rFonts w:ascii="Courier New" w:hAnsi="Courier New" w:cs="Courier New"/>
          <w:b w:val="0"/>
          <w:bCs w:val="0"/>
          <w:color w:val="auto"/>
          <w:w w:val="100"/>
          <w:sz w:val="24"/>
          <w:szCs w:val="24"/>
        </w:rPr>
      </w:pPr>
      <w:r>
        <w:rPr>
          <w:rStyle w:val="21"/>
          <w:b/>
          <w:bCs/>
        </w:rPr>
        <w:t>«ИНОСТРАННЫЙ (ФРАНЦУЗСКИЙ) ЯЗЫК» В УЧЕБНОМ ПЛАНЕ</w:t>
      </w:r>
    </w:p>
    <w:p w14:paraId="1DD0F825" w14:textId="77777777" w:rsidR="00A5220A" w:rsidRDefault="00A5220A">
      <w:pPr>
        <w:pStyle w:val="a5"/>
        <w:spacing w:line="264"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4CC76D5" w14:textId="77777777" w:rsidR="00A5220A" w:rsidRDefault="00A5220A">
      <w:pPr>
        <w:pStyle w:val="a5"/>
        <w:spacing w:line="264"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11-ый класс. На этапе основного общего образования минимально допустимое количество учебных ча</w:t>
      </w:r>
      <w:r>
        <w:rPr>
          <w:rStyle w:val="11"/>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14:paraId="62F7CFF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11"/>
        </w:rPr>
        <w:softHyphen/>
        <w:t>цузском) языке в разных формах (устно/письменно, непо</w:t>
      </w:r>
      <w:r>
        <w:rPr>
          <w:rStyle w:val="11"/>
        </w:rPr>
        <w:softHyphen/>
        <w:t>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11"/>
      </w:r>
      <w:r>
        <w:rPr>
          <w:rStyle w:val="11"/>
        </w:rPr>
        <w:t>.</w:t>
      </w:r>
    </w:p>
    <w:p w14:paraId="57F17FCF" w14:textId="77777777" w:rsidR="00A5220A" w:rsidRDefault="00A5220A">
      <w:pPr>
        <w:pStyle w:val="a5"/>
        <w:spacing w:line="264"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66C0FC91" w14:textId="77777777" w:rsidR="00A5220A" w:rsidRDefault="00A5220A">
      <w:pPr>
        <w:pStyle w:val="a5"/>
        <w:spacing w:line="264"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Пояснительная записка; Содержание учебного предмета «Иностранный (французский) язык»; Планируемые резуль</w:t>
      </w:r>
      <w:r>
        <w:rPr>
          <w:rStyle w:val="11"/>
        </w:rPr>
        <w:softHyphen/>
        <w:t>таты освоения учебного предмета «Иностранный (француз</w:t>
      </w:r>
      <w:r>
        <w:rPr>
          <w:rStyle w:val="11"/>
        </w:rPr>
        <w:softHyphen/>
        <w:t>ский) язык» на уровне основного общего образования; Тема</w:t>
      </w:r>
      <w:r>
        <w:rPr>
          <w:rStyle w:val="11"/>
        </w:rPr>
        <w:softHyphen/>
        <w:t xml:space="preserve">тическое планирование </w:t>
      </w:r>
      <w:r>
        <w:rPr>
          <w:rStyle w:val="11"/>
        </w:rPr>
        <w:lastRenderedPageBreak/>
        <w:t>(5—9 классы).</w:t>
      </w:r>
    </w:p>
    <w:p w14:paraId="14A634C0"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rPr>
        <w:t>СОДЕРЖАНИЕ УЧЕБНОГО ПРЕДМЕТА</w:t>
      </w:r>
    </w:p>
    <w:p w14:paraId="474256B5" w14:textId="77777777" w:rsidR="00A5220A" w:rsidRDefault="00A5220A">
      <w:pPr>
        <w:pStyle w:val="30"/>
        <w:pBdr>
          <w:bottom w:val="single" w:sz="4" w:space="0" w:color="auto"/>
        </w:pBdr>
        <w:spacing w:line="264" w:lineRule="auto"/>
        <w:jc w:val="both"/>
        <w:rPr>
          <w:rFonts w:ascii="Courier New" w:hAnsi="Courier New" w:cs="Courier New"/>
          <w:b w:val="0"/>
          <w:bCs w:val="0"/>
          <w:color w:val="auto"/>
          <w:sz w:val="24"/>
          <w:szCs w:val="24"/>
        </w:rPr>
      </w:pPr>
      <w:r>
        <w:rPr>
          <w:rStyle w:val="3"/>
          <w:b/>
          <w:bCs/>
        </w:rPr>
        <w:t>«ИНОСТРАННЫЙ (ФРАНЦУЗСКИЙ) ЯЗЫК»</w:t>
      </w:r>
    </w:p>
    <w:p w14:paraId="570536F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7E1B94EC"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032D1C1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49B9005"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EF0FEB7"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4E687671"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8949D3A"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18607B30"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48628DFE"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07EE33E6"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849C43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20FA2F27"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38EFC096"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0BC1707"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2ACC4DE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7AD528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E8650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1CD6460" w14:textId="77777777" w:rsidR="00A5220A" w:rsidRDefault="00A5220A">
      <w:pPr>
        <w:pStyle w:val="a5"/>
        <w:numPr>
          <w:ilvl w:val="0"/>
          <w:numId w:val="68"/>
        </w:numPr>
        <w:tabs>
          <w:tab w:val="left" w:pos="267"/>
        </w:tabs>
        <w:spacing w:line="276" w:lineRule="auto"/>
        <w:ind w:left="240" w:hanging="240"/>
        <w:jc w:val="both"/>
        <w:rPr>
          <w:color w:val="auto"/>
          <w:sz w:val="24"/>
          <w:szCs w:val="24"/>
        </w:rPr>
      </w:pPr>
      <w:bookmarkStart w:id="1010" w:name="bookmark1012"/>
      <w:bookmarkEnd w:id="1010"/>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1F909C55" w14:textId="77777777" w:rsidR="00A5220A" w:rsidRDefault="00A5220A">
      <w:pPr>
        <w:pStyle w:val="a5"/>
        <w:numPr>
          <w:ilvl w:val="0"/>
          <w:numId w:val="68"/>
        </w:numPr>
        <w:tabs>
          <w:tab w:val="left" w:pos="267"/>
        </w:tabs>
        <w:spacing w:after="180" w:line="286" w:lineRule="auto"/>
        <w:ind w:left="240" w:hanging="240"/>
        <w:jc w:val="both"/>
        <w:rPr>
          <w:color w:val="auto"/>
          <w:sz w:val="24"/>
          <w:szCs w:val="24"/>
        </w:rPr>
      </w:pPr>
      <w:bookmarkStart w:id="1011" w:name="bookmark1013"/>
      <w:bookmarkEnd w:id="101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09CA1A1C" w14:textId="77777777" w:rsidR="00A5220A" w:rsidRDefault="00A5220A">
      <w:pPr>
        <w:pStyle w:val="a5"/>
        <w:numPr>
          <w:ilvl w:val="0"/>
          <w:numId w:val="68"/>
        </w:numPr>
        <w:tabs>
          <w:tab w:val="left" w:pos="207"/>
        </w:tabs>
        <w:spacing w:after="100" w:line="262" w:lineRule="auto"/>
        <w:ind w:left="220" w:hanging="220"/>
        <w:jc w:val="both"/>
        <w:rPr>
          <w:color w:val="auto"/>
          <w:sz w:val="24"/>
          <w:szCs w:val="24"/>
        </w:rPr>
      </w:pPr>
      <w:bookmarkStart w:id="1012" w:name="bookmark1014"/>
      <w:bookmarkEnd w:id="1012"/>
      <w:r>
        <w:rPr>
          <w:rStyle w:val="11"/>
          <w:i/>
          <w:iCs/>
        </w:rPr>
        <w:lastRenderedPageBreak/>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2958649D" w14:textId="77777777" w:rsidR="00A5220A" w:rsidRDefault="00A5220A">
      <w:pPr>
        <w:pStyle w:val="a5"/>
        <w:spacing w:after="40" w:line="262"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3F18969B"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2D567B4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r>
        <w:rPr>
          <w:rStyle w:val="11"/>
        </w:rPr>
        <w:t xml:space="preserve"> на базе умений, сформированных в начальной школе:</w:t>
      </w:r>
    </w:p>
    <w:p w14:paraId="69C4D4EB"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3" w:name="bookmark1015"/>
      <w:bookmarkEnd w:id="1013"/>
      <w:r>
        <w:rPr>
          <w:rStyle w:val="11"/>
        </w:rPr>
        <w:t>создание устных связных монологических высказываний с использованием основных коммуникативных типов речи:</w:t>
      </w:r>
    </w:p>
    <w:p w14:paraId="3F29320F"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4" w:name="bookmark1016"/>
      <w:bookmarkEnd w:id="1014"/>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A723880" w14:textId="77777777" w:rsidR="00A5220A" w:rsidRDefault="00A5220A">
      <w:pPr>
        <w:pStyle w:val="a5"/>
        <w:numPr>
          <w:ilvl w:val="0"/>
          <w:numId w:val="68"/>
        </w:numPr>
        <w:tabs>
          <w:tab w:val="left" w:pos="207"/>
        </w:tabs>
        <w:spacing w:line="262" w:lineRule="auto"/>
        <w:ind w:firstLine="0"/>
        <w:jc w:val="both"/>
        <w:rPr>
          <w:color w:val="auto"/>
          <w:sz w:val="24"/>
          <w:szCs w:val="24"/>
        </w:rPr>
      </w:pPr>
      <w:bookmarkStart w:id="1015" w:name="bookmark1017"/>
      <w:bookmarkEnd w:id="1015"/>
      <w:r>
        <w:rPr>
          <w:rStyle w:val="11"/>
        </w:rPr>
        <w:t>повествование/сообщение;</w:t>
      </w:r>
    </w:p>
    <w:p w14:paraId="7AEE522D"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6" w:name="bookmark1018"/>
      <w:bookmarkEnd w:id="1016"/>
      <w:r>
        <w:rPr>
          <w:rStyle w:val="11"/>
        </w:rPr>
        <w:t>изложение (пересказ) основного содержания прочитанного текста;</w:t>
      </w:r>
    </w:p>
    <w:p w14:paraId="23D373B9"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7" w:name="bookmark1019"/>
      <w:bookmarkEnd w:id="1017"/>
      <w:r>
        <w:rPr>
          <w:rStyle w:val="11"/>
        </w:rPr>
        <w:t>краткое изложение результатов выполненной проектной ра</w:t>
      </w:r>
      <w:r>
        <w:rPr>
          <w:rStyle w:val="11"/>
        </w:rPr>
        <w:softHyphen/>
        <w:t>боты.</w:t>
      </w:r>
    </w:p>
    <w:p w14:paraId="020B3EED" w14:textId="77777777" w:rsidR="00A5220A" w:rsidRDefault="00A5220A">
      <w:pPr>
        <w:pStyle w:val="a5"/>
        <w:spacing w:after="40"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0479BEDA"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5—6 фраз</w:t>
      </w:r>
      <w:r>
        <w:rPr>
          <w:rStyle w:val="11"/>
        </w:rPr>
        <w:t>.</w:t>
      </w:r>
    </w:p>
    <w:p w14:paraId="4D9B5FE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CBA0B6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w:t>
      </w:r>
      <w:r>
        <w:rPr>
          <w:rStyle w:val="11"/>
        </w:rPr>
        <w:softHyphen/>
        <w:t>зе умений, сформированных в начальной школе:</w:t>
      </w:r>
    </w:p>
    <w:p w14:paraId="68553733"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8" w:name="bookmark1020"/>
      <w:bookmarkEnd w:id="1018"/>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2833A13B" w14:textId="77777777" w:rsidR="00A5220A" w:rsidRDefault="00A5220A">
      <w:pPr>
        <w:pStyle w:val="a5"/>
        <w:numPr>
          <w:ilvl w:val="0"/>
          <w:numId w:val="68"/>
        </w:numPr>
        <w:tabs>
          <w:tab w:val="left" w:pos="207"/>
        </w:tabs>
        <w:spacing w:after="40" w:line="262" w:lineRule="auto"/>
        <w:ind w:left="220" w:hanging="220"/>
        <w:jc w:val="both"/>
        <w:rPr>
          <w:color w:val="auto"/>
          <w:sz w:val="24"/>
          <w:szCs w:val="24"/>
        </w:rPr>
      </w:pPr>
      <w:bookmarkStart w:id="1019" w:name="bookmark1021"/>
      <w:bookmarkEnd w:id="1019"/>
      <w:r>
        <w:rPr>
          <w:rStyle w:val="11"/>
        </w:rPr>
        <w:t xml:space="preserve">при </w:t>
      </w:r>
      <w:r>
        <w:rPr>
          <w:rStyle w:val="11"/>
          <w:i/>
          <w:iCs/>
        </w:rPr>
        <w:t>опосредованном</w:t>
      </w:r>
      <w:r>
        <w:rPr>
          <w:rStyle w:val="11"/>
        </w:rPr>
        <w:t xml:space="preserve"> общении: дальнейшее развитие умений восприятия и понимания на слух несложных адаптирован</w:t>
      </w:r>
      <w:r>
        <w:rPr>
          <w:rStyle w:val="11"/>
        </w:rPr>
        <w:softHyphen/>
        <w:t>ных аутентичных текстов, содержащих отдельные незнако</w:t>
      </w:r>
      <w:r>
        <w:rPr>
          <w:rStyle w:val="11"/>
        </w:rPr>
        <w:softHyphen/>
        <w:t>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5FBD180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744F4B8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w:t>
      </w:r>
      <w:r>
        <w:rPr>
          <w:rStyle w:val="11"/>
        </w:rPr>
        <w:softHyphen/>
        <w:t xml:space="preserve">цию, </w:t>
      </w:r>
      <w:r>
        <w:rPr>
          <w:rStyle w:val="11"/>
        </w:rPr>
        <w:lastRenderedPageBreak/>
        <w:t>представленную в эксплицитной (явной) форме, в вос</w:t>
      </w:r>
      <w:r>
        <w:rPr>
          <w:rStyle w:val="11"/>
        </w:rPr>
        <w:softHyphen/>
        <w:t>принимаемом на слух тексте.</w:t>
      </w:r>
    </w:p>
    <w:p w14:paraId="2110B64F"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192EC6C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328B63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86B9499"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сформированного в начальной школе умений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42307F3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предпо</w:t>
      </w:r>
      <w:r>
        <w:rPr>
          <w:rStyle w:val="11"/>
        </w:rPr>
        <w:softHyphen/>
        <w:t>лагает умение определять основную тему и главные факты/ события в прочитанном тексте, игнорировать незнакомые сло</w:t>
      </w:r>
      <w:r>
        <w:rPr>
          <w:rStyle w:val="11"/>
        </w:rPr>
        <w:softHyphen/>
        <w:t>ва, несущественные для понимания основного содержания.</w:t>
      </w:r>
    </w:p>
    <w:p w14:paraId="598CF4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F9F547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E7943A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3D2574B9"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180—200 </w:t>
      </w:r>
      <w:r>
        <w:rPr>
          <w:rStyle w:val="11"/>
        </w:rPr>
        <w:t>слов.</w:t>
      </w:r>
    </w:p>
    <w:p w14:paraId="60FBBE3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34BE0C9E"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79F6D6CC"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0D9B424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0" w:name="bookmark1022"/>
      <w:bookmarkEnd w:id="1020"/>
      <w:r>
        <w:rPr>
          <w:rStyle w:val="11"/>
        </w:rPr>
        <w:t>написание коротких поздравлений с праздниками (с Новым годом, Рождеством, днём рождения);</w:t>
      </w:r>
    </w:p>
    <w:p w14:paraId="184B56EC"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1" w:name="bookmark1023"/>
      <w:bookmarkEnd w:id="1021"/>
      <w:r>
        <w:rPr>
          <w:rStyle w:val="11"/>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D525222"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2" w:name="bookmark1024"/>
      <w:bookmarkEnd w:id="1022"/>
      <w:r>
        <w:rPr>
          <w:rStyle w:val="11"/>
        </w:rPr>
        <w:t>написание электронного сообщения личного характера: со</w:t>
      </w:r>
      <w:r>
        <w:rPr>
          <w:rStyle w:val="11"/>
        </w:rPr>
        <w:softHyphen/>
        <w:t>общение кратких сведений о себе;</w:t>
      </w:r>
    </w:p>
    <w:p w14:paraId="7A25B73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3" w:name="bookmark1025"/>
      <w:bookmarkEnd w:id="1023"/>
      <w:r>
        <w:rPr>
          <w:rStyle w:val="11"/>
        </w:rPr>
        <w:t>оформление обращения, завершающей фразы и подписи в со</w:t>
      </w:r>
      <w:r>
        <w:rPr>
          <w:rStyle w:val="11"/>
        </w:rPr>
        <w:softHyphen/>
        <w:t>ответствии с нормами неофициального общения, принятыми в стране/странах изучаемого языка.</w:t>
      </w:r>
    </w:p>
    <w:p w14:paraId="13F3BE03" w14:textId="77777777" w:rsidR="00A5220A" w:rsidRDefault="00A5220A">
      <w:pPr>
        <w:pStyle w:val="a5"/>
        <w:spacing w:after="240" w:line="259" w:lineRule="auto"/>
        <w:jc w:val="both"/>
        <w:rPr>
          <w:rFonts w:ascii="Courier New" w:hAnsi="Courier New" w:cs="Courier New"/>
          <w:color w:val="auto"/>
          <w:sz w:val="24"/>
          <w:szCs w:val="24"/>
        </w:rPr>
      </w:pPr>
      <w:r>
        <w:rPr>
          <w:rStyle w:val="11"/>
        </w:rPr>
        <w:t xml:space="preserve">Объём сообщения — до </w:t>
      </w:r>
      <w:r>
        <w:rPr>
          <w:rStyle w:val="11"/>
          <w:b/>
          <w:bCs/>
        </w:rPr>
        <w:t xml:space="preserve">60 </w:t>
      </w:r>
      <w:r>
        <w:rPr>
          <w:rStyle w:val="11"/>
        </w:rPr>
        <w:t>слов.</w:t>
      </w:r>
    </w:p>
    <w:p w14:paraId="08CD2F9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Языковые навыки и умения</w:t>
      </w:r>
    </w:p>
    <w:p w14:paraId="42A6832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903235A" w14:textId="77777777" w:rsidR="00A5220A" w:rsidRDefault="00A5220A">
      <w:pPr>
        <w:pStyle w:val="a5"/>
        <w:spacing w:line="259"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586FEA8B" w14:textId="77777777" w:rsidR="00A5220A" w:rsidRDefault="00A5220A">
      <w:pPr>
        <w:pStyle w:val="a5"/>
        <w:spacing w:line="259"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885AED6" w14:textId="77777777" w:rsidR="00A5220A" w:rsidRDefault="00A5220A">
      <w:pPr>
        <w:pStyle w:val="a5"/>
        <w:spacing w:line="259" w:lineRule="auto"/>
        <w:jc w:val="both"/>
        <w:rPr>
          <w:rFonts w:ascii="Courier New" w:hAnsi="Courier New" w:cs="Courier New"/>
          <w:color w:val="auto"/>
          <w:sz w:val="24"/>
          <w:szCs w:val="24"/>
        </w:rPr>
      </w:pPr>
      <w:r>
        <w:rPr>
          <w:rStyle w:val="11"/>
          <w:i/>
          <w:iCs/>
        </w:rPr>
        <w:t>Тексты для чтения вслух:</w:t>
      </w:r>
      <w:r>
        <w:rPr>
          <w:rStyle w:val="11"/>
        </w:rPr>
        <w:t xml:space="preserve"> беседа/диалог, рассказ, отры</w:t>
      </w:r>
      <w:r>
        <w:rPr>
          <w:rStyle w:val="11"/>
        </w:rPr>
        <w:softHyphen/>
        <w:t>вок из статьи научно-популярного характера, сообщение ин</w:t>
      </w:r>
      <w:r>
        <w:rPr>
          <w:rStyle w:val="11"/>
        </w:rPr>
        <w:softHyphen/>
        <w:t>формационного характера.</w:t>
      </w:r>
    </w:p>
    <w:p w14:paraId="1B912781"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90 </w:t>
      </w:r>
      <w:r>
        <w:rPr>
          <w:rStyle w:val="11"/>
        </w:rPr>
        <w:t>слов.</w:t>
      </w:r>
    </w:p>
    <w:p w14:paraId="2AA5389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1F78993A"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написание изученных слов.</w:t>
      </w:r>
    </w:p>
    <w:p w14:paraId="709B0B87"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716227F" w14:textId="77777777" w:rsidR="00A5220A" w:rsidRDefault="00A5220A">
      <w:pPr>
        <w:pStyle w:val="a5"/>
        <w:spacing w:line="25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77361D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21E6BBD" w14:textId="77777777" w:rsidR="00A5220A" w:rsidRDefault="00A5220A">
      <w:pPr>
        <w:pStyle w:val="a5"/>
        <w:spacing w:after="140" w:line="259" w:lineRule="auto"/>
        <w:jc w:val="both"/>
        <w:rPr>
          <w:rFonts w:ascii="Courier New" w:hAnsi="Courier New" w:cs="Courier New"/>
          <w:color w:val="auto"/>
          <w:sz w:val="24"/>
          <w:szCs w:val="24"/>
        </w:rPr>
      </w:pPr>
      <w:r>
        <w:rPr>
          <w:rStyle w:val="11"/>
        </w:rPr>
        <w:t>Распознавание в звучащем и письменном тексте 675 лек</w:t>
      </w:r>
      <w:r>
        <w:rPr>
          <w:rStyle w:val="11"/>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14181A7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изученных синонимов и интернациональных слов.</w:t>
      </w:r>
    </w:p>
    <w:p w14:paraId="7BBCE56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8B8AE61"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4" w:name="bookmark1026"/>
      <w:bookmarkEnd w:id="1024"/>
      <w:r>
        <w:rPr>
          <w:rStyle w:val="11"/>
        </w:rPr>
        <w:t xml:space="preserve">имён существительных с помощью суффиксов: </w:t>
      </w:r>
      <w:r w:rsidRPr="00177BFA">
        <w:rPr>
          <w:rStyle w:val="11"/>
          <w:lang w:eastAsia="en-US"/>
        </w:rPr>
        <w:t>-</w:t>
      </w:r>
      <w:r>
        <w:rPr>
          <w:rStyle w:val="11"/>
          <w:lang w:val="en-US" w:eastAsia="en-US"/>
        </w:rPr>
        <w:t>er</w:t>
      </w:r>
      <w:r w:rsidRPr="00177BFA">
        <w:rPr>
          <w:rStyle w:val="11"/>
          <w:lang w:eastAsia="en-US"/>
        </w:rPr>
        <w:t>/-</w:t>
      </w:r>
      <w:r>
        <w:rPr>
          <w:rStyle w:val="11"/>
          <w:lang w:val="en-US" w:eastAsia="en-US"/>
        </w:rPr>
        <w:t>ere</w:t>
      </w:r>
      <w:r w:rsidRPr="00177BFA">
        <w:rPr>
          <w:rStyle w:val="11"/>
          <w:lang w:eastAsia="en-US"/>
        </w:rPr>
        <w:t>, -</w:t>
      </w:r>
      <w:r>
        <w:rPr>
          <w:rStyle w:val="11"/>
          <w:lang w:val="en-US" w:eastAsia="en-US"/>
        </w:rPr>
        <w:t>eur</w:t>
      </w:r>
      <w:r w:rsidRPr="00177BFA">
        <w:rPr>
          <w:rStyle w:val="11"/>
          <w:lang w:eastAsia="en-US"/>
        </w:rPr>
        <w:t>/ -</w:t>
      </w:r>
      <w:r>
        <w:rPr>
          <w:rStyle w:val="11"/>
          <w:lang w:val="en-US" w:eastAsia="en-US"/>
        </w:rPr>
        <w:t>euse</w:t>
      </w:r>
      <w:r w:rsidRPr="00177BFA">
        <w:rPr>
          <w:rStyle w:val="11"/>
          <w:lang w:eastAsia="en-US"/>
        </w:rPr>
        <w:t>, -</w:t>
      </w:r>
      <w:r>
        <w:rPr>
          <w:rStyle w:val="11"/>
          <w:lang w:val="en-US" w:eastAsia="en-US"/>
        </w:rPr>
        <w:t>ien</w:t>
      </w:r>
      <w:r w:rsidRPr="00177BFA">
        <w:rPr>
          <w:rStyle w:val="11"/>
          <w:lang w:eastAsia="en-US"/>
        </w:rPr>
        <w:t>/-</w:t>
      </w:r>
      <w:r>
        <w:rPr>
          <w:rStyle w:val="11"/>
          <w:lang w:val="en-US" w:eastAsia="en-US"/>
        </w:rPr>
        <w:t>ienne</w:t>
      </w:r>
      <w:r w:rsidRPr="00177BFA">
        <w:rPr>
          <w:rStyle w:val="11"/>
          <w:lang w:eastAsia="en-US"/>
        </w:rPr>
        <w:t>, -</w:t>
      </w:r>
      <w:r>
        <w:rPr>
          <w:rStyle w:val="11"/>
          <w:lang w:val="en-US" w:eastAsia="en-US"/>
        </w:rPr>
        <w:t>ais</w:t>
      </w:r>
      <w:r w:rsidRPr="00177BFA">
        <w:rPr>
          <w:rStyle w:val="11"/>
          <w:lang w:eastAsia="en-US"/>
        </w:rPr>
        <w:t>/-</w:t>
      </w:r>
      <w:r>
        <w:rPr>
          <w:rStyle w:val="11"/>
          <w:lang w:val="en-US" w:eastAsia="en-US"/>
        </w:rPr>
        <w:t>aise</w:t>
      </w:r>
      <w:r w:rsidRPr="00177BFA">
        <w:rPr>
          <w:rStyle w:val="11"/>
          <w:lang w:eastAsia="en-US"/>
        </w:rPr>
        <w:t>, -</w:t>
      </w:r>
      <w:r>
        <w:rPr>
          <w:rStyle w:val="11"/>
          <w:lang w:val="en-US" w:eastAsia="en-US"/>
        </w:rPr>
        <w:t>ois</w:t>
      </w:r>
      <w:r w:rsidRPr="00177BFA">
        <w:rPr>
          <w:rStyle w:val="11"/>
          <w:lang w:eastAsia="en-US"/>
        </w:rPr>
        <w:t>/-</w:t>
      </w:r>
      <w:r>
        <w:rPr>
          <w:rStyle w:val="11"/>
          <w:lang w:val="en-US" w:eastAsia="en-US"/>
        </w:rPr>
        <w:t>oise</w:t>
      </w:r>
      <w:r w:rsidRPr="00177BFA">
        <w:rPr>
          <w:rStyle w:val="11"/>
          <w:lang w:eastAsia="en-US"/>
        </w:rPr>
        <w:t>, -</w:t>
      </w:r>
      <w:r>
        <w:rPr>
          <w:rStyle w:val="11"/>
          <w:lang w:val="en-US" w:eastAsia="en-US"/>
        </w:rPr>
        <w:t>erie</w:t>
      </w:r>
      <w:r w:rsidRPr="00177BFA">
        <w:rPr>
          <w:rStyle w:val="11"/>
          <w:lang w:eastAsia="en-US"/>
        </w:rPr>
        <w:t>, -</w:t>
      </w:r>
      <w:r>
        <w:rPr>
          <w:rStyle w:val="11"/>
          <w:lang w:val="en-US" w:eastAsia="en-US"/>
        </w:rPr>
        <w:t>ment</w:t>
      </w:r>
      <w:r w:rsidRPr="00177BFA">
        <w:rPr>
          <w:rStyle w:val="11"/>
          <w:lang w:eastAsia="en-US"/>
        </w:rPr>
        <w:t>;</w:t>
      </w:r>
    </w:p>
    <w:p w14:paraId="000687B3"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5" w:name="bookmark1027"/>
      <w:bookmarkEnd w:id="1025"/>
      <w:r>
        <w:rPr>
          <w:rStyle w:val="11"/>
        </w:rPr>
        <w:t xml:space="preserve">имён прилагательных с помощью суффиксов: </w:t>
      </w:r>
      <w:r w:rsidRPr="00177BFA">
        <w:rPr>
          <w:rStyle w:val="11"/>
          <w:lang w:eastAsia="en-US"/>
        </w:rPr>
        <w:t>-</w:t>
      </w:r>
      <w:r>
        <w:rPr>
          <w:rStyle w:val="11"/>
          <w:lang w:val="en-US" w:eastAsia="en-US"/>
        </w:rPr>
        <w:t>eux</w:t>
      </w:r>
      <w:r w:rsidRPr="00177BFA">
        <w:rPr>
          <w:rStyle w:val="11"/>
          <w:lang w:eastAsia="en-US"/>
        </w:rPr>
        <w:t>/-</w:t>
      </w:r>
      <w:r>
        <w:rPr>
          <w:rStyle w:val="11"/>
          <w:lang w:val="en-US" w:eastAsia="en-US"/>
        </w:rPr>
        <w:t>euse</w:t>
      </w:r>
      <w:r w:rsidRPr="00177BFA">
        <w:rPr>
          <w:rStyle w:val="11"/>
          <w:lang w:eastAsia="en-US"/>
        </w:rPr>
        <w:t>, -</w:t>
      </w:r>
      <w:r>
        <w:rPr>
          <w:rStyle w:val="11"/>
          <w:lang w:val="en-US" w:eastAsia="en-US"/>
        </w:rPr>
        <w:t>ien</w:t>
      </w:r>
      <w:r w:rsidRPr="00177BFA">
        <w:rPr>
          <w:rStyle w:val="11"/>
          <w:lang w:eastAsia="en-US"/>
        </w:rPr>
        <w:t>/-</w:t>
      </w:r>
      <w:r>
        <w:rPr>
          <w:rStyle w:val="11"/>
          <w:lang w:val="en-US" w:eastAsia="en-US"/>
        </w:rPr>
        <w:t>ienne</w:t>
      </w:r>
      <w:r w:rsidRPr="00177BFA">
        <w:rPr>
          <w:rStyle w:val="11"/>
          <w:lang w:eastAsia="en-US"/>
        </w:rPr>
        <w:t>, -</w:t>
      </w:r>
      <w:r>
        <w:rPr>
          <w:rStyle w:val="11"/>
          <w:lang w:val="en-US" w:eastAsia="en-US"/>
        </w:rPr>
        <w:t>ais</w:t>
      </w:r>
      <w:r w:rsidRPr="00177BFA">
        <w:rPr>
          <w:rStyle w:val="11"/>
          <w:lang w:eastAsia="en-US"/>
        </w:rPr>
        <w:t>/-</w:t>
      </w:r>
      <w:r>
        <w:rPr>
          <w:rStyle w:val="11"/>
          <w:lang w:val="en-US" w:eastAsia="en-US"/>
        </w:rPr>
        <w:t>aise</w:t>
      </w:r>
      <w:r w:rsidRPr="00177BFA">
        <w:rPr>
          <w:rStyle w:val="11"/>
          <w:lang w:eastAsia="en-US"/>
        </w:rPr>
        <w:t>, -</w:t>
      </w:r>
      <w:r>
        <w:rPr>
          <w:rStyle w:val="11"/>
          <w:lang w:val="en-US" w:eastAsia="en-US"/>
        </w:rPr>
        <w:t>ois</w:t>
      </w:r>
      <w:r w:rsidRPr="00177BFA">
        <w:rPr>
          <w:rStyle w:val="11"/>
          <w:lang w:eastAsia="en-US"/>
        </w:rPr>
        <w:t>/-</w:t>
      </w:r>
      <w:r>
        <w:rPr>
          <w:rStyle w:val="11"/>
          <w:lang w:val="en-US" w:eastAsia="en-US"/>
        </w:rPr>
        <w:t>oise</w:t>
      </w:r>
      <w:r w:rsidRPr="00177BFA">
        <w:rPr>
          <w:rStyle w:val="11"/>
          <w:lang w:eastAsia="en-US"/>
        </w:rPr>
        <w:t>;</w:t>
      </w:r>
    </w:p>
    <w:p w14:paraId="159083F2"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—числительных с помощью суффиксов: </w:t>
      </w:r>
      <w:r w:rsidRPr="00177BFA">
        <w:rPr>
          <w:rStyle w:val="11"/>
          <w:lang w:eastAsia="en-US"/>
        </w:rPr>
        <w:t>-</w:t>
      </w:r>
      <w:r>
        <w:rPr>
          <w:rStyle w:val="11"/>
          <w:lang w:val="en-US" w:eastAsia="en-US"/>
        </w:rPr>
        <w:t>ier</w:t>
      </w:r>
      <w:r w:rsidRPr="00177BFA">
        <w:rPr>
          <w:rStyle w:val="11"/>
          <w:lang w:eastAsia="en-US"/>
        </w:rPr>
        <w:t>/-</w:t>
      </w:r>
      <w:r>
        <w:rPr>
          <w:rStyle w:val="11"/>
          <w:lang w:val="en-US" w:eastAsia="en-US"/>
        </w:rPr>
        <w:t>iere</w:t>
      </w:r>
      <w:r w:rsidRPr="00177BFA">
        <w:rPr>
          <w:rStyle w:val="11"/>
          <w:lang w:eastAsia="en-US"/>
        </w:rPr>
        <w:t>, -</w:t>
      </w:r>
      <w:r>
        <w:rPr>
          <w:rStyle w:val="11"/>
          <w:lang w:val="en-US" w:eastAsia="en-US"/>
        </w:rPr>
        <w:t>ieme</w:t>
      </w:r>
      <w:r w:rsidRPr="00177BFA">
        <w:rPr>
          <w:rStyle w:val="11"/>
          <w:lang w:eastAsia="en-US"/>
        </w:rPr>
        <w:t>.</w:t>
      </w:r>
    </w:p>
    <w:p w14:paraId="64228AF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C39379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A1706D4"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6" w:name="bookmark1028"/>
      <w:bookmarkEnd w:id="1026"/>
      <w:r>
        <w:rPr>
          <w:rStyle w:val="11"/>
        </w:rPr>
        <w:lastRenderedPageBreak/>
        <w:t>предложений с несколькими обстоятельствами, следующими в определённом порядке;</w:t>
      </w:r>
    </w:p>
    <w:p w14:paraId="406DE4D5"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—сложносочинённых предложений с союзами </w:t>
      </w:r>
      <w:r>
        <w:rPr>
          <w:rStyle w:val="11"/>
          <w:lang w:val="en-US" w:eastAsia="en-US"/>
        </w:rPr>
        <w:t>et</w:t>
      </w:r>
      <w:r w:rsidRPr="00177BFA">
        <w:rPr>
          <w:rStyle w:val="11"/>
          <w:lang w:eastAsia="en-US"/>
        </w:rPr>
        <w:t xml:space="preserve">, </w:t>
      </w:r>
      <w:r>
        <w:rPr>
          <w:rStyle w:val="11"/>
          <w:lang w:val="en-US" w:eastAsia="en-US"/>
        </w:rPr>
        <w:t>mais</w:t>
      </w:r>
      <w:r w:rsidRPr="00177BFA">
        <w:rPr>
          <w:rStyle w:val="11"/>
          <w:lang w:eastAsia="en-US"/>
        </w:rPr>
        <w:t xml:space="preserve">, </w:t>
      </w:r>
      <w:r>
        <w:rPr>
          <w:rStyle w:val="11"/>
          <w:lang w:val="en-US" w:eastAsia="en-US"/>
        </w:rPr>
        <w:t>ou</w:t>
      </w:r>
      <w:r w:rsidRPr="00177BFA">
        <w:rPr>
          <w:rStyle w:val="11"/>
          <w:lang w:eastAsia="en-US"/>
        </w:rPr>
        <w:t>;</w:t>
      </w:r>
    </w:p>
    <w:p w14:paraId="52F095D8"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7" w:name="bookmark1029"/>
      <w:bookmarkEnd w:id="1027"/>
      <w:r>
        <w:rPr>
          <w:rStyle w:val="11"/>
        </w:rPr>
        <w:t xml:space="preserve">вопросительных предложений с местоимениями </w:t>
      </w:r>
      <w:r>
        <w:rPr>
          <w:rStyle w:val="11"/>
          <w:lang w:val="en-US" w:eastAsia="en-US"/>
        </w:rPr>
        <w:t>qui</w:t>
      </w:r>
      <w:r w:rsidRPr="00177BFA">
        <w:rPr>
          <w:rStyle w:val="11"/>
          <w:lang w:eastAsia="en-US"/>
        </w:rPr>
        <w:t xml:space="preserve">, </w:t>
      </w:r>
      <w:r>
        <w:rPr>
          <w:rStyle w:val="11"/>
          <w:lang w:val="en-US" w:eastAsia="en-US"/>
        </w:rPr>
        <w:t>que</w:t>
      </w:r>
      <w:r w:rsidRPr="00177BFA">
        <w:rPr>
          <w:rStyle w:val="11"/>
          <w:lang w:eastAsia="en-US"/>
        </w:rPr>
        <w:t xml:space="preserve"> </w:t>
      </w:r>
      <w:r>
        <w:rPr>
          <w:rStyle w:val="11"/>
        </w:rPr>
        <w:t xml:space="preserve">и наречиями </w:t>
      </w:r>
      <w:r>
        <w:rPr>
          <w:rStyle w:val="11"/>
          <w:lang w:val="en-US" w:eastAsia="en-US"/>
        </w:rPr>
        <w:t>ou</w:t>
      </w:r>
      <w:r w:rsidRPr="00177BFA">
        <w:rPr>
          <w:rStyle w:val="11"/>
          <w:lang w:eastAsia="en-US"/>
        </w:rPr>
        <w:t xml:space="preserve">, </w:t>
      </w:r>
      <w:r>
        <w:rPr>
          <w:rStyle w:val="11"/>
          <w:lang w:val="en-US" w:eastAsia="en-US"/>
        </w:rPr>
        <w:t>quand</w:t>
      </w:r>
      <w:r w:rsidRPr="00177BFA">
        <w:rPr>
          <w:rStyle w:val="11"/>
          <w:lang w:eastAsia="en-US"/>
        </w:rPr>
        <w:t xml:space="preserve">, </w:t>
      </w:r>
      <w:r>
        <w:rPr>
          <w:rStyle w:val="11"/>
          <w:lang w:val="en-US" w:eastAsia="en-US"/>
        </w:rPr>
        <w:t>comment</w:t>
      </w:r>
      <w:r w:rsidRPr="00177BFA">
        <w:rPr>
          <w:rStyle w:val="11"/>
          <w:lang w:eastAsia="en-US"/>
        </w:rPr>
        <w:t xml:space="preserve">, </w:t>
      </w:r>
      <w:r>
        <w:rPr>
          <w:rStyle w:val="11"/>
          <w:lang w:val="en-US" w:eastAsia="en-US"/>
        </w:rPr>
        <w:t>combien</w:t>
      </w:r>
      <w:r w:rsidRPr="00177BFA">
        <w:rPr>
          <w:rStyle w:val="11"/>
          <w:lang w:eastAsia="en-US"/>
        </w:rPr>
        <w:t xml:space="preserve">, </w:t>
      </w:r>
      <w:r>
        <w:rPr>
          <w:rStyle w:val="11"/>
          <w:lang w:val="en-US" w:eastAsia="en-US"/>
        </w:rPr>
        <w:t>pourquoi</w:t>
      </w:r>
      <w:r w:rsidRPr="00177BFA">
        <w:rPr>
          <w:rStyle w:val="11"/>
          <w:lang w:eastAsia="en-US"/>
        </w:rPr>
        <w:t>;</w:t>
      </w:r>
    </w:p>
    <w:p w14:paraId="72B170D5"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 xml:space="preserve">—глаголов, имеющих особые формы в настоящем времени </w:t>
      </w:r>
      <w:r w:rsidRPr="00177BFA">
        <w:rPr>
          <w:rStyle w:val="11"/>
          <w:lang w:eastAsia="en-US"/>
        </w:rPr>
        <w:t>(</w:t>
      </w:r>
      <w:r>
        <w:rPr>
          <w:rStyle w:val="11"/>
          <w:lang w:val="en-US" w:eastAsia="en-US"/>
        </w:rPr>
        <w:t>present</w:t>
      </w:r>
      <w:r w:rsidRPr="00177BFA">
        <w:rPr>
          <w:rStyle w:val="11"/>
          <w:lang w:eastAsia="en-US"/>
        </w:rPr>
        <w:t xml:space="preserve">), </w:t>
      </w:r>
      <w:r>
        <w:rPr>
          <w:rStyle w:val="11"/>
        </w:rPr>
        <w:t xml:space="preserve">типа </w:t>
      </w:r>
      <w:r>
        <w:rPr>
          <w:rStyle w:val="11"/>
          <w:lang w:val="en-US" w:eastAsia="en-US"/>
        </w:rPr>
        <w:t>preferer</w:t>
      </w:r>
      <w:r w:rsidRPr="00177BFA">
        <w:rPr>
          <w:rStyle w:val="11"/>
          <w:lang w:eastAsia="en-US"/>
        </w:rPr>
        <w:t xml:space="preserve">, </w:t>
      </w:r>
      <w:r>
        <w:rPr>
          <w:rStyle w:val="11"/>
          <w:lang w:val="en-US" w:eastAsia="en-US"/>
        </w:rPr>
        <w:t>mener</w:t>
      </w:r>
      <w:r w:rsidRPr="00177BFA">
        <w:rPr>
          <w:rStyle w:val="11"/>
          <w:lang w:eastAsia="en-US"/>
        </w:rPr>
        <w:t xml:space="preserve">, </w:t>
      </w:r>
      <w:r>
        <w:rPr>
          <w:rStyle w:val="11"/>
          <w:lang w:val="en-US" w:eastAsia="en-US"/>
        </w:rPr>
        <w:t>jeter</w:t>
      </w:r>
      <w:r w:rsidRPr="00177BFA">
        <w:rPr>
          <w:rStyle w:val="11"/>
          <w:lang w:eastAsia="en-US"/>
        </w:rPr>
        <w:t xml:space="preserve">, </w:t>
      </w:r>
      <w:r>
        <w:rPr>
          <w:rStyle w:val="11"/>
          <w:lang w:val="en-US" w:eastAsia="en-US"/>
        </w:rPr>
        <w:t>appeler</w:t>
      </w:r>
      <w:r w:rsidRPr="00177BFA">
        <w:rPr>
          <w:rStyle w:val="11"/>
          <w:lang w:eastAsia="en-US"/>
        </w:rPr>
        <w:t xml:space="preserve">, </w:t>
      </w:r>
      <w:r>
        <w:rPr>
          <w:rStyle w:val="11"/>
          <w:lang w:val="en-US" w:eastAsia="en-US"/>
        </w:rPr>
        <w:t>commencer</w:t>
      </w:r>
      <w:r w:rsidRPr="00177BFA">
        <w:rPr>
          <w:rStyle w:val="11"/>
          <w:lang w:eastAsia="en-US"/>
        </w:rPr>
        <w:t xml:space="preserve">, </w:t>
      </w:r>
      <w:r>
        <w:rPr>
          <w:rStyle w:val="11"/>
          <w:lang w:val="en-US" w:eastAsia="en-US"/>
        </w:rPr>
        <w:t>manger</w:t>
      </w:r>
      <w:r w:rsidRPr="00177BFA">
        <w:rPr>
          <w:rStyle w:val="11"/>
          <w:lang w:eastAsia="en-US"/>
        </w:rPr>
        <w:t xml:space="preserve">, </w:t>
      </w:r>
      <w:r>
        <w:rPr>
          <w:rStyle w:val="11"/>
          <w:lang w:val="en-US" w:eastAsia="en-US"/>
        </w:rPr>
        <w:t>conjuguer</w:t>
      </w:r>
      <w:r w:rsidRPr="00177BFA">
        <w:rPr>
          <w:rStyle w:val="11"/>
          <w:lang w:eastAsia="en-US"/>
        </w:rPr>
        <w:t>;</w:t>
      </w:r>
    </w:p>
    <w:p w14:paraId="1C4294C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—глаголов, спрягающихся в сложных формах с вспомогатель</w:t>
      </w:r>
      <w:r>
        <w:rPr>
          <w:rStyle w:val="11"/>
        </w:rPr>
        <w:softHyphen/>
        <w:t xml:space="preserve">ными глаголами </w:t>
      </w:r>
      <w:r>
        <w:rPr>
          <w:rStyle w:val="11"/>
          <w:lang w:val="en-US" w:eastAsia="en-US"/>
        </w:rPr>
        <w:t>avoir</w:t>
      </w:r>
      <w:r w:rsidRPr="00177BFA">
        <w:rPr>
          <w:rStyle w:val="11"/>
          <w:lang w:eastAsia="en-US"/>
        </w:rPr>
        <w:t xml:space="preserve"> </w:t>
      </w:r>
      <w:r>
        <w:rPr>
          <w:rStyle w:val="11"/>
        </w:rPr>
        <w:t xml:space="preserve">или </w:t>
      </w:r>
      <w:r>
        <w:rPr>
          <w:rStyle w:val="11"/>
          <w:lang w:val="en-US" w:eastAsia="en-US"/>
        </w:rPr>
        <w:t>etre</w:t>
      </w:r>
      <w:r w:rsidRPr="00177BFA">
        <w:rPr>
          <w:rStyle w:val="11"/>
          <w:lang w:eastAsia="en-US"/>
        </w:rPr>
        <w:t>;</w:t>
      </w:r>
    </w:p>
    <w:p w14:paraId="4151E09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—личных местоимений в функции прямых и косвенных до</w:t>
      </w:r>
      <w:r>
        <w:rPr>
          <w:rStyle w:val="11"/>
        </w:rPr>
        <w:softHyphen/>
        <w:t>полнений;</w:t>
      </w:r>
    </w:p>
    <w:p w14:paraId="7D2111CF"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—неопределённых местоимений </w:t>
      </w:r>
      <w:r>
        <w:rPr>
          <w:rStyle w:val="11"/>
          <w:lang w:val="en-US" w:eastAsia="en-US"/>
        </w:rPr>
        <w:t>on</w:t>
      </w:r>
      <w:r w:rsidRPr="00177BFA">
        <w:rPr>
          <w:rStyle w:val="11"/>
          <w:lang w:eastAsia="en-US"/>
        </w:rPr>
        <w:t xml:space="preserve">, </w:t>
      </w:r>
      <w:r>
        <w:rPr>
          <w:rStyle w:val="11"/>
          <w:lang w:val="en-US" w:eastAsia="en-US"/>
        </w:rPr>
        <w:t>tout</w:t>
      </w:r>
      <w:r w:rsidRPr="00177BFA">
        <w:rPr>
          <w:rStyle w:val="11"/>
          <w:lang w:eastAsia="en-US"/>
        </w:rPr>
        <w:t>;</w:t>
      </w:r>
    </w:p>
    <w:p w14:paraId="78B52B0E" w14:textId="77777777" w:rsidR="00A5220A" w:rsidRDefault="00A5220A">
      <w:pPr>
        <w:pStyle w:val="a5"/>
        <w:spacing w:after="180" w:line="262" w:lineRule="auto"/>
        <w:ind w:firstLine="0"/>
        <w:jc w:val="both"/>
        <w:rPr>
          <w:rFonts w:ascii="Courier New" w:hAnsi="Courier New" w:cs="Courier New"/>
          <w:color w:val="auto"/>
          <w:sz w:val="24"/>
          <w:szCs w:val="24"/>
        </w:rPr>
      </w:pPr>
      <w:r w:rsidRPr="00177BFA">
        <w:rPr>
          <w:rStyle w:val="11"/>
          <w:lang w:eastAsia="en-US"/>
        </w:rPr>
        <w:t>—</w:t>
      </w:r>
      <w:r>
        <w:rPr>
          <w:rStyle w:val="11"/>
        </w:rPr>
        <w:t xml:space="preserve">числительных </w:t>
      </w:r>
      <w:r w:rsidRPr="00177BFA">
        <w:rPr>
          <w:rStyle w:val="11"/>
          <w:lang w:eastAsia="en-US"/>
        </w:rPr>
        <w:t>(1 —100).</w:t>
      </w:r>
    </w:p>
    <w:p w14:paraId="5941B7D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Социокультурные знания и умения</w:t>
      </w:r>
    </w:p>
    <w:p w14:paraId="49368168"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4B0F458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14:paraId="23EA2DB9"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французском языке.</w:t>
      </w:r>
    </w:p>
    <w:p w14:paraId="69E8CD1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умений</w:t>
      </w:r>
      <w:r>
        <w:rPr>
          <w:rStyle w:val="11"/>
          <w:b/>
          <w:bCs/>
          <w:i/>
          <w:iCs/>
        </w:rPr>
        <w:t>:</w:t>
      </w:r>
    </w:p>
    <w:p w14:paraId="23112F72" w14:textId="77777777" w:rsidR="00A5220A" w:rsidRDefault="00A5220A">
      <w:pPr>
        <w:pStyle w:val="a5"/>
        <w:spacing w:line="37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6555E973"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28" w:name="bookmark1030"/>
      <w:bookmarkEnd w:id="1028"/>
      <w:r>
        <w:rPr>
          <w:rStyle w:val="11"/>
        </w:rPr>
        <w:t>правильно оформлять свой адрес на французском языке (в анкете, формуляре);</w:t>
      </w:r>
    </w:p>
    <w:p w14:paraId="2BE9D418"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29" w:name="bookmark1031"/>
      <w:bookmarkEnd w:id="1029"/>
      <w:r>
        <w:rPr>
          <w:rStyle w:val="11"/>
        </w:rPr>
        <w:t>кратко представлять Россию и страну/страны изучаемого языка;</w:t>
      </w:r>
    </w:p>
    <w:p w14:paraId="447A6519" w14:textId="77777777" w:rsidR="00A5220A" w:rsidRDefault="00A5220A">
      <w:pPr>
        <w:pStyle w:val="a5"/>
        <w:numPr>
          <w:ilvl w:val="0"/>
          <w:numId w:val="70"/>
        </w:numPr>
        <w:tabs>
          <w:tab w:val="left" w:pos="236"/>
        </w:tabs>
        <w:spacing w:after="180" w:line="288" w:lineRule="auto"/>
        <w:ind w:left="240" w:hanging="240"/>
        <w:jc w:val="both"/>
        <w:rPr>
          <w:color w:val="auto"/>
          <w:sz w:val="24"/>
          <w:szCs w:val="24"/>
        </w:rPr>
      </w:pPr>
      <w:bookmarkStart w:id="1030" w:name="bookmark1032"/>
      <w:bookmarkEnd w:id="1030"/>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26855BC2"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31" w:name="bookmark1033"/>
      <w:bookmarkStart w:id="1032" w:name="bookmark1034"/>
      <w:bookmarkStart w:id="1033" w:name="bookmark1035"/>
      <w:r>
        <w:rPr>
          <w:rStyle w:val="31"/>
          <w:b/>
          <w:bCs/>
        </w:rPr>
        <w:t>Компенсаторные умения</w:t>
      </w:r>
      <w:bookmarkEnd w:id="1031"/>
      <w:bookmarkEnd w:id="1032"/>
      <w:bookmarkEnd w:id="1033"/>
    </w:p>
    <w:p w14:paraId="651DD5A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499452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Использование в качестве опоры при составлении соб</w:t>
      </w:r>
      <w:r>
        <w:rPr>
          <w:rStyle w:val="11"/>
        </w:rPr>
        <w:softHyphen/>
        <w:t>ственных высказываний ключевыхслов, плана.</w:t>
      </w:r>
    </w:p>
    <w:p w14:paraId="46FE9D7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0EBD631" w14:textId="77777777" w:rsidR="00A5220A" w:rsidRDefault="00A5220A">
      <w:pPr>
        <w:pStyle w:val="a5"/>
        <w:spacing w:after="4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284E838"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6 класс</w:t>
      </w:r>
    </w:p>
    <w:p w14:paraId="1FCDA50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F41D577"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BA705BC" w14:textId="77777777" w:rsidR="00A5220A" w:rsidRDefault="00A5220A">
      <w:pPr>
        <w:pStyle w:val="a5"/>
        <w:spacing w:line="264"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2193A60F"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 Досуг и увлечения/хобби современного подростка (чтение, кино, театр, спорт).</w:t>
      </w:r>
    </w:p>
    <w:p w14:paraId="38566019" w14:textId="77777777" w:rsidR="00A5220A" w:rsidRDefault="00A5220A">
      <w:pPr>
        <w:pStyle w:val="a5"/>
        <w:spacing w:after="140"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64B15FF8"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3BB927A"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Переписка с зарубежными сверстниками.</w:t>
      </w:r>
    </w:p>
    <w:p w14:paraId="4DEEFC94"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45CA4B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126D57E"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59D92FA5"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C05A3DB"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7F6BF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Виды речевой деятельности</w:t>
      </w:r>
    </w:p>
    <w:p w14:paraId="6CE406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2D0658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0FD46A6E"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4" w:name="bookmark1036"/>
      <w:bookmarkEnd w:id="1034"/>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 xml:space="preserve">лять с </w:t>
      </w:r>
      <w:r>
        <w:rPr>
          <w:rStyle w:val="11"/>
        </w:rPr>
        <w:lastRenderedPageBreak/>
        <w:t>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6303A4C6"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5" w:name="bookmark1037"/>
      <w:bookmarkEnd w:id="1035"/>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1DD53439"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6" w:name="bookmark1038"/>
      <w:bookmarkEnd w:id="1036"/>
      <w:r>
        <w:rPr>
          <w:rStyle w:val="11"/>
          <w:i/>
          <w:iCs/>
        </w:rPr>
        <w:t>диалог-расспрос</w:t>
      </w:r>
      <w:r>
        <w:rPr>
          <w:rStyle w:val="11"/>
        </w:rPr>
        <w:t>: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17411E97" w14:textId="77777777" w:rsidR="00A5220A" w:rsidRDefault="00A5220A">
      <w:pPr>
        <w:pStyle w:val="a5"/>
        <w:spacing w:after="140" w:line="266"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83F3CF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6D123C06"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6F9594C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37" w:name="bookmark1039"/>
      <w:bookmarkEnd w:id="1037"/>
      <w:r>
        <w:rPr>
          <w:rStyle w:val="11"/>
        </w:rPr>
        <w:t>создание устных связных монологических высказываний с использованием основных коммуникативных типов речи:</w:t>
      </w:r>
    </w:p>
    <w:p w14:paraId="5879BE5B"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38" w:name="bookmark1040"/>
      <w:bookmarkEnd w:id="1038"/>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1889315"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039" w:name="bookmark1041"/>
      <w:bookmarkEnd w:id="1039"/>
      <w:r>
        <w:rPr>
          <w:rStyle w:val="11"/>
        </w:rPr>
        <w:t>повествование/сообщение;</w:t>
      </w:r>
    </w:p>
    <w:p w14:paraId="7F7F674A"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0" w:name="bookmark1042"/>
      <w:bookmarkEnd w:id="1040"/>
      <w:r>
        <w:rPr>
          <w:rStyle w:val="11"/>
        </w:rPr>
        <w:t>изложение (пересказ) основного содержания прочитанного текста;</w:t>
      </w:r>
    </w:p>
    <w:p w14:paraId="55AA79D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1" w:name="bookmark1043"/>
      <w:bookmarkEnd w:id="1041"/>
      <w:r>
        <w:rPr>
          <w:rStyle w:val="11"/>
        </w:rPr>
        <w:t>краткое изложение результатов выполненной проектной ра</w:t>
      </w:r>
      <w:r>
        <w:rPr>
          <w:rStyle w:val="11"/>
        </w:rPr>
        <w:softHyphen/>
        <w:t>боты.</w:t>
      </w:r>
    </w:p>
    <w:p w14:paraId="081125F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14EA4E0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7—8 </w:t>
      </w:r>
      <w:r>
        <w:rPr>
          <w:rStyle w:val="11"/>
        </w:rPr>
        <w:t>фраз.</w:t>
      </w:r>
    </w:p>
    <w:p w14:paraId="7BC0E99D" w14:textId="77777777" w:rsidR="00A5220A" w:rsidRDefault="00A5220A">
      <w:pPr>
        <w:pStyle w:val="a5"/>
        <w:spacing w:line="283" w:lineRule="auto"/>
        <w:ind w:firstLine="260"/>
        <w:jc w:val="both"/>
        <w:rPr>
          <w:rFonts w:ascii="Courier New" w:hAnsi="Courier New" w:cs="Courier New"/>
          <w:color w:val="auto"/>
          <w:sz w:val="24"/>
          <w:szCs w:val="24"/>
        </w:rPr>
      </w:pPr>
      <w:r>
        <w:rPr>
          <w:rStyle w:val="11"/>
          <w:b/>
          <w:bCs/>
          <w:i/>
          <w:iCs/>
          <w:sz w:val="18"/>
          <w:szCs w:val="18"/>
        </w:rPr>
        <w:t>Аудирование</w:t>
      </w:r>
    </w:p>
    <w:p w14:paraId="32CF224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4F62A32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161B0E0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lastRenderedPageBreak/>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26F6E99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696CB3D3"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Тексты для аудирования:</w:t>
      </w:r>
      <w:r>
        <w:rPr>
          <w:rStyle w:val="11"/>
        </w:rPr>
        <w:t xml:space="preserve"> высказывания собеседников в ситуациях повседневного общения, диалог (беседа), рассказ, сообщение информационного характера.</w:t>
      </w:r>
    </w:p>
    <w:p w14:paraId="0A3BA1A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2CB59B7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E1A4AF2"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61BA058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3872B6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w:t>
      </w:r>
    </w:p>
    <w:p w14:paraId="23DCB1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4A521FB"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2E1589A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250—300 </w:t>
      </w:r>
      <w:r>
        <w:rPr>
          <w:rStyle w:val="11"/>
        </w:rPr>
        <w:t>слов.</w:t>
      </w:r>
    </w:p>
    <w:p w14:paraId="0B4F96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74C9DF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2155B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70D9933C"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2" w:name="bookmark1044"/>
      <w:bookmarkEnd w:id="1042"/>
      <w:r>
        <w:rPr>
          <w:rStyle w:val="11"/>
        </w:rPr>
        <w:t xml:space="preserve">заполнение анкет и формуляров, сообщать о себе основные сведения (имя, фамилия, пол, возраст, гражданство, адрес) в соответствии с </w:t>
      </w:r>
      <w:r>
        <w:rPr>
          <w:rStyle w:val="11"/>
        </w:rPr>
        <w:lastRenderedPageBreak/>
        <w:t>нормами, принятыми в франкоговорящих странах;</w:t>
      </w:r>
    </w:p>
    <w:p w14:paraId="65F24E85"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3" w:name="bookmark1045"/>
      <w:bookmarkEnd w:id="1043"/>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BBB29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70 </w:t>
      </w:r>
      <w:r>
        <w:rPr>
          <w:rStyle w:val="11"/>
        </w:rPr>
        <w:t>слов;</w:t>
      </w:r>
    </w:p>
    <w:p w14:paraId="7635A28B"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небольшого письменного высказывания с опорой на образец, план, иллюстрацию.</w:t>
      </w:r>
    </w:p>
    <w:p w14:paraId="02A9A1AA"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70 </w:t>
      </w:r>
      <w:r>
        <w:rPr>
          <w:rStyle w:val="11"/>
        </w:rPr>
        <w:t>слов.</w:t>
      </w:r>
    </w:p>
    <w:p w14:paraId="40ABB14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5BCC55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5EA7AB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0F725A2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F87ECD"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8255E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95 </w:t>
      </w:r>
      <w:r>
        <w:rPr>
          <w:rStyle w:val="11"/>
        </w:rPr>
        <w:t>слов.</w:t>
      </w:r>
    </w:p>
    <w:p w14:paraId="5C943C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3DF1636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707E449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719880E"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98554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AF593A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800 лек</w:t>
      </w:r>
      <w:r>
        <w:rPr>
          <w:rStyle w:val="11"/>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A2EDC03"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 xml:space="preserve">ление в </w:t>
      </w:r>
      <w:r>
        <w:rPr>
          <w:rStyle w:val="11"/>
        </w:rPr>
        <w:lastRenderedPageBreak/>
        <w:t>устной и письменной речи:</w:t>
      </w:r>
    </w:p>
    <w:p w14:paraId="72BB5792" w14:textId="77777777" w:rsidR="00A5220A" w:rsidRDefault="00A5220A">
      <w:pPr>
        <w:pStyle w:val="a5"/>
        <w:numPr>
          <w:ilvl w:val="0"/>
          <w:numId w:val="71"/>
        </w:numPr>
        <w:tabs>
          <w:tab w:val="left" w:pos="571"/>
        </w:tabs>
        <w:spacing w:line="264" w:lineRule="auto"/>
        <w:jc w:val="both"/>
        <w:rPr>
          <w:color w:val="auto"/>
          <w:sz w:val="24"/>
          <w:szCs w:val="24"/>
        </w:rPr>
      </w:pPr>
      <w:bookmarkStart w:id="1044" w:name="bookmark1046"/>
      <w:bookmarkEnd w:id="1044"/>
      <w:r>
        <w:rPr>
          <w:rStyle w:val="11"/>
        </w:rPr>
        <w:t>изученных синонимов, антонимов и интернациональ</w:t>
      </w:r>
      <w:r>
        <w:rPr>
          <w:rStyle w:val="11"/>
        </w:rPr>
        <w:softHyphen/>
        <w:t>ных слов;</w:t>
      </w:r>
    </w:p>
    <w:p w14:paraId="181B7F3E" w14:textId="77777777" w:rsidR="00A5220A" w:rsidRDefault="00A5220A">
      <w:pPr>
        <w:pStyle w:val="a5"/>
        <w:numPr>
          <w:ilvl w:val="0"/>
          <w:numId w:val="71"/>
        </w:numPr>
        <w:tabs>
          <w:tab w:val="left" w:pos="571"/>
        </w:tabs>
        <w:spacing w:after="160" w:line="264" w:lineRule="auto"/>
        <w:jc w:val="both"/>
        <w:rPr>
          <w:color w:val="auto"/>
          <w:sz w:val="24"/>
          <w:szCs w:val="24"/>
        </w:rPr>
      </w:pPr>
      <w:bookmarkStart w:id="1045" w:name="bookmark1047"/>
      <w:bookmarkEnd w:id="1045"/>
      <w:r>
        <w:rPr>
          <w:rStyle w:val="11"/>
        </w:rPr>
        <w:t>различных средств связи для обеспечения логичности и целостности высказывания.</w:t>
      </w:r>
    </w:p>
    <w:p w14:paraId="71ED2318"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родственных слов с использованием аффиксации:</w:t>
      </w:r>
    </w:p>
    <w:p w14:paraId="31684B0D" w14:textId="77777777" w:rsidR="00A5220A" w:rsidRPr="00177BFA" w:rsidRDefault="00A5220A">
      <w:pPr>
        <w:pStyle w:val="a5"/>
        <w:numPr>
          <w:ilvl w:val="0"/>
          <w:numId w:val="71"/>
        </w:numPr>
        <w:tabs>
          <w:tab w:val="left" w:pos="613"/>
        </w:tabs>
        <w:spacing w:line="264" w:lineRule="auto"/>
        <w:jc w:val="both"/>
        <w:rPr>
          <w:color w:val="auto"/>
          <w:sz w:val="24"/>
          <w:szCs w:val="24"/>
          <w:lang w:val="en-US"/>
        </w:rPr>
      </w:pPr>
      <w:bookmarkStart w:id="1046" w:name="bookmark1048"/>
      <w:bookmarkEnd w:id="1046"/>
      <w:r>
        <w:rPr>
          <w:rStyle w:val="11"/>
        </w:rPr>
        <w:t>имён</w:t>
      </w:r>
      <w:r w:rsidRPr="00177BFA">
        <w:rPr>
          <w:rStyle w:val="11"/>
          <w:lang w:val="en-US"/>
        </w:rPr>
        <w:t xml:space="preserve"> </w:t>
      </w:r>
      <w:r>
        <w:rPr>
          <w:rStyle w:val="11"/>
        </w:rPr>
        <w:t>существительных</w:t>
      </w:r>
      <w:r w:rsidRPr="00177BFA">
        <w:rPr>
          <w:rStyle w:val="11"/>
          <w:lang w:val="en-US"/>
        </w:rPr>
        <w:t xml:space="preserve"> </w:t>
      </w:r>
      <w:r>
        <w:rPr>
          <w:rStyle w:val="11"/>
        </w:rPr>
        <w:t>с</w:t>
      </w:r>
      <w:r w:rsidRPr="00177BFA">
        <w:rPr>
          <w:rStyle w:val="11"/>
          <w:lang w:val="en-US"/>
        </w:rPr>
        <w:t xml:space="preserve"> </w:t>
      </w:r>
      <w:r>
        <w:rPr>
          <w:rStyle w:val="11"/>
        </w:rPr>
        <w:t>помощью</w:t>
      </w:r>
      <w:r w:rsidRPr="00177BFA">
        <w:rPr>
          <w:rStyle w:val="11"/>
          <w:lang w:val="en-US"/>
        </w:rPr>
        <w:t xml:space="preserve"> </w:t>
      </w:r>
      <w:r>
        <w:rPr>
          <w:rStyle w:val="11"/>
        </w:rPr>
        <w:t>суффиксов</w:t>
      </w:r>
      <w:r w:rsidRPr="00177BFA">
        <w:rPr>
          <w:rStyle w:val="11"/>
          <w:lang w:val="en-US"/>
        </w:rPr>
        <w:t xml:space="preserve">: </w:t>
      </w:r>
      <w:r>
        <w:rPr>
          <w:rStyle w:val="11"/>
          <w:lang w:val="en-US" w:eastAsia="en-US"/>
        </w:rPr>
        <w:t>-teur/ -trice, -ain/-aine, -ette, -ique, -iste, -isme, -tion/-sion, -ture;</w:t>
      </w:r>
    </w:p>
    <w:p w14:paraId="09140AF7" w14:textId="77777777" w:rsidR="00A5220A" w:rsidRPr="00177BFA" w:rsidRDefault="00A5220A">
      <w:pPr>
        <w:pStyle w:val="a5"/>
        <w:numPr>
          <w:ilvl w:val="0"/>
          <w:numId w:val="71"/>
        </w:numPr>
        <w:tabs>
          <w:tab w:val="left" w:pos="618"/>
        </w:tabs>
        <w:spacing w:line="264" w:lineRule="auto"/>
        <w:jc w:val="both"/>
        <w:rPr>
          <w:color w:val="auto"/>
          <w:sz w:val="24"/>
          <w:szCs w:val="24"/>
          <w:lang w:val="en-US"/>
        </w:rPr>
      </w:pPr>
      <w:bookmarkStart w:id="1047" w:name="bookmark1049"/>
      <w:bookmarkEnd w:id="1047"/>
      <w:r>
        <w:rPr>
          <w:rStyle w:val="11"/>
        </w:rPr>
        <w:t>имён</w:t>
      </w:r>
      <w:r w:rsidRPr="00177BFA">
        <w:rPr>
          <w:rStyle w:val="11"/>
          <w:lang w:val="en-US"/>
        </w:rPr>
        <w:t xml:space="preserve"> </w:t>
      </w:r>
      <w:r>
        <w:rPr>
          <w:rStyle w:val="11"/>
        </w:rPr>
        <w:t>прилагательных</w:t>
      </w:r>
      <w:r w:rsidRPr="00177BFA">
        <w:rPr>
          <w:rStyle w:val="11"/>
          <w:lang w:val="en-US"/>
        </w:rPr>
        <w:t xml:space="preserve"> </w:t>
      </w:r>
      <w:r>
        <w:rPr>
          <w:rStyle w:val="11"/>
        </w:rPr>
        <w:t>с</w:t>
      </w:r>
      <w:r w:rsidRPr="00177BFA">
        <w:rPr>
          <w:rStyle w:val="11"/>
          <w:lang w:val="en-US"/>
        </w:rPr>
        <w:t xml:space="preserve"> </w:t>
      </w:r>
      <w:r>
        <w:rPr>
          <w:rStyle w:val="11"/>
        </w:rPr>
        <w:t>помощью</w:t>
      </w:r>
      <w:r w:rsidRPr="00177BFA">
        <w:rPr>
          <w:rStyle w:val="11"/>
          <w:lang w:val="en-US"/>
        </w:rPr>
        <w:t xml:space="preserve"> </w:t>
      </w:r>
      <w:r>
        <w:rPr>
          <w:rStyle w:val="11"/>
        </w:rPr>
        <w:t>суффиксов</w:t>
      </w:r>
      <w:r w:rsidRPr="00177BFA">
        <w:rPr>
          <w:rStyle w:val="11"/>
          <w:lang w:val="en-US"/>
        </w:rPr>
        <w:t xml:space="preserve">: </w:t>
      </w:r>
      <w:r>
        <w:rPr>
          <w:rStyle w:val="11"/>
          <w:lang w:val="en-US" w:eastAsia="en-US"/>
        </w:rPr>
        <w:t>-ain/- aine, -ique, -ant, -aire; -ible, -able;</w:t>
      </w:r>
    </w:p>
    <w:p w14:paraId="60F56604" w14:textId="77777777" w:rsidR="00A5220A" w:rsidRDefault="00A5220A">
      <w:pPr>
        <w:pStyle w:val="a5"/>
        <w:numPr>
          <w:ilvl w:val="0"/>
          <w:numId w:val="71"/>
        </w:numPr>
        <w:tabs>
          <w:tab w:val="left" w:pos="627"/>
        </w:tabs>
        <w:spacing w:line="264" w:lineRule="auto"/>
        <w:jc w:val="both"/>
        <w:rPr>
          <w:color w:val="auto"/>
          <w:sz w:val="24"/>
          <w:szCs w:val="24"/>
        </w:rPr>
      </w:pPr>
      <w:bookmarkStart w:id="1048" w:name="bookmark1050"/>
      <w:bookmarkEnd w:id="1048"/>
      <w:r>
        <w:rPr>
          <w:rStyle w:val="11"/>
        </w:rPr>
        <w:t xml:space="preserve">наречий с помощью суффикса </w:t>
      </w:r>
      <w:r w:rsidRPr="00177BFA">
        <w:rPr>
          <w:rStyle w:val="11"/>
          <w:lang w:eastAsia="en-US"/>
        </w:rPr>
        <w:t>-</w:t>
      </w:r>
      <w:r>
        <w:rPr>
          <w:rStyle w:val="11"/>
          <w:lang w:val="en-US" w:eastAsia="en-US"/>
        </w:rPr>
        <w:t>ment</w:t>
      </w:r>
      <w:r w:rsidRPr="00177BFA">
        <w:rPr>
          <w:rStyle w:val="11"/>
          <w:lang w:eastAsia="en-US"/>
        </w:rPr>
        <w:t>;</w:t>
      </w:r>
    </w:p>
    <w:p w14:paraId="4157A1D0" w14:textId="77777777" w:rsidR="00A5220A" w:rsidRDefault="00A5220A">
      <w:pPr>
        <w:pStyle w:val="a5"/>
        <w:numPr>
          <w:ilvl w:val="0"/>
          <w:numId w:val="71"/>
        </w:numPr>
        <w:tabs>
          <w:tab w:val="left" w:pos="627"/>
        </w:tabs>
        <w:spacing w:line="264" w:lineRule="auto"/>
        <w:jc w:val="both"/>
        <w:rPr>
          <w:color w:val="auto"/>
          <w:sz w:val="24"/>
          <w:szCs w:val="24"/>
        </w:rPr>
      </w:pPr>
      <w:bookmarkStart w:id="1049" w:name="bookmark1051"/>
      <w:bookmarkEnd w:id="1049"/>
      <w:r>
        <w:rPr>
          <w:rStyle w:val="11"/>
        </w:rPr>
        <w:t xml:space="preserve">глаголов с помощью префиксов </w:t>
      </w:r>
      <w:r>
        <w:rPr>
          <w:rStyle w:val="11"/>
          <w:lang w:val="en-US" w:eastAsia="en-US"/>
        </w:rPr>
        <w:t>re</w:t>
      </w:r>
      <w:r w:rsidRPr="00177BFA">
        <w:rPr>
          <w:rStyle w:val="11"/>
          <w:lang w:eastAsia="en-US"/>
        </w:rPr>
        <w:t>-/</w:t>
      </w:r>
      <w:r>
        <w:rPr>
          <w:rStyle w:val="11"/>
          <w:lang w:val="en-US" w:eastAsia="en-US"/>
        </w:rPr>
        <w:t>re</w:t>
      </w:r>
      <w:r w:rsidRPr="00177BFA">
        <w:rPr>
          <w:rStyle w:val="11"/>
          <w:lang w:eastAsia="en-US"/>
        </w:rPr>
        <w:t xml:space="preserve">-, </w:t>
      </w:r>
      <w:r>
        <w:rPr>
          <w:rStyle w:val="11"/>
          <w:lang w:val="en-US" w:eastAsia="en-US"/>
        </w:rPr>
        <w:t>r</w:t>
      </w:r>
      <w:r w:rsidRPr="00177BFA">
        <w:rPr>
          <w:rStyle w:val="11"/>
          <w:lang w:eastAsia="en-US"/>
        </w:rPr>
        <w:t>-.</w:t>
      </w:r>
    </w:p>
    <w:p w14:paraId="59E773C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F51F45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26165211" w14:textId="77777777" w:rsidR="00A5220A" w:rsidRDefault="00A5220A">
      <w:pPr>
        <w:pStyle w:val="a5"/>
        <w:numPr>
          <w:ilvl w:val="0"/>
          <w:numId w:val="71"/>
        </w:numPr>
        <w:tabs>
          <w:tab w:val="left" w:pos="627"/>
        </w:tabs>
        <w:spacing w:line="264" w:lineRule="auto"/>
        <w:jc w:val="both"/>
        <w:rPr>
          <w:color w:val="auto"/>
          <w:sz w:val="24"/>
          <w:szCs w:val="24"/>
        </w:rPr>
      </w:pPr>
      <w:bookmarkStart w:id="1050" w:name="bookmark1052"/>
      <w:bookmarkEnd w:id="1050"/>
      <w:r>
        <w:rPr>
          <w:rStyle w:val="11"/>
        </w:rPr>
        <w:t xml:space="preserve">сложноподчинённых предложений с союзами </w:t>
      </w:r>
      <w:r>
        <w:rPr>
          <w:rStyle w:val="11"/>
          <w:lang w:val="en-US" w:eastAsia="en-US"/>
        </w:rPr>
        <w:t>que</w:t>
      </w:r>
      <w:r w:rsidRPr="00177BFA">
        <w:rPr>
          <w:rStyle w:val="11"/>
          <w:lang w:eastAsia="en-US"/>
        </w:rPr>
        <w:t xml:space="preserve">, </w:t>
      </w:r>
      <w:r>
        <w:rPr>
          <w:rStyle w:val="11"/>
          <w:lang w:val="en-US" w:eastAsia="en-US"/>
        </w:rPr>
        <w:t>quand</w:t>
      </w:r>
      <w:r w:rsidRPr="00177BFA">
        <w:rPr>
          <w:rStyle w:val="11"/>
          <w:lang w:eastAsia="en-US"/>
        </w:rPr>
        <w:t>;</w:t>
      </w:r>
    </w:p>
    <w:p w14:paraId="41572813" w14:textId="77777777" w:rsidR="00A5220A" w:rsidRDefault="00A5220A">
      <w:pPr>
        <w:pStyle w:val="a5"/>
        <w:numPr>
          <w:ilvl w:val="0"/>
          <w:numId w:val="71"/>
        </w:numPr>
        <w:tabs>
          <w:tab w:val="left" w:pos="627"/>
        </w:tabs>
        <w:spacing w:line="264" w:lineRule="auto"/>
        <w:jc w:val="both"/>
        <w:rPr>
          <w:color w:val="auto"/>
          <w:sz w:val="24"/>
          <w:szCs w:val="24"/>
        </w:rPr>
      </w:pPr>
      <w:bookmarkStart w:id="1051" w:name="bookmark1053"/>
      <w:bookmarkEnd w:id="1051"/>
      <w:r>
        <w:rPr>
          <w:rStyle w:val="11"/>
        </w:rPr>
        <w:t>спряжения глаголов II группы;</w:t>
      </w:r>
    </w:p>
    <w:p w14:paraId="47A928D5" w14:textId="77777777" w:rsidR="00A5220A" w:rsidRDefault="00A5220A">
      <w:pPr>
        <w:pStyle w:val="a5"/>
        <w:numPr>
          <w:ilvl w:val="0"/>
          <w:numId w:val="71"/>
        </w:numPr>
        <w:tabs>
          <w:tab w:val="left" w:pos="627"/>
        </w:tabs>
        <w:spacing w:line="264" w:lineRule="auto"/>
        <w:jc w:val="both"/>
        <w:rPr>
          <w:color w:val="auto"/>
          <w:sz w:val="24"/>
          <w:szCs w:val="24"/>
        </w:rPr>
      </w:pPr>
      <w:bookmarkStart w:id="1052" w:name="bookmark1054"/>
      <w:bookmarkEnd w:id="1052"/>
      <w:r>
        <w:rPr>
          <w:rStyle w:val="11"/>
        </w:rPr>
        <w:t xml:space="preserve">глаголов в будущем простом времени </w:t>
      </w:r>
      <w:r w:rsidRPr="00177BFA">
        <w:rPr>
          <w:rStyle w:val="11"/>
          <w:lang w:eastAsia="en-US"/>
        </w:rPr>
        <w:t>(</w:t>
      </w:r>
      <w:r>
        <w:rPr>
          <w:rStyle w:val="11"/>
          <w:lang w:val="en-US" w:eastAsia="en-US"/>
        </w:rPr>
        <w:t>futur</w:t>
      </w:r>
      <w:r w:rsidRPr="00177BFA">
        <w:rPr>
          <w:rStyle w:val="11"/>
          <w:lang w:eastAsia="en-US"/>
        </w:rPr>
        <w:t xml:space="preserve"> </w:t>
      </w:r>
      <w:r>
        <w:rPr>
          <w:rStyle w:val="11"/>
          <w:lang w:val="en-US" w:eastAsia="en-US"/>
        </w:rPr>
        <w:t>simple</w:t>
      </w:r>
      <w:r w:rsidRPr="00177BFA">
        <w:rPr>
          <w:rStyle w:val="11"/>
          <w:lang w:eastAsia="en-US"/>
        </w:rPr>
        <w:t>);</w:t>
      </w:r>
    </w:p>
    <w:p w14:paraId="3F905B9B" w14:textId="77777777" w:rsidR="00A5220A" w:rsidRDefault="00A5220A">
      <w:pPr>
        <w:pStyle w:val="a5"/>
        <w:numPr>
          <w:ilvl w:val="0"/>
          <w:numId w:val="71"/>
        </w:numPr>
        <w:tabs>
          <w:tab w:val="left" w:pos="618"/>
        </w:tabs>
        <w:spacing w:line="264" w:lineRule="auto"/>
        <w:jc w:val="both"/>
        <w:rPr>
          <w:color w:val="auto"/>
          <w:sz w:val="24"/>
          <w:szCs w:val="24"/>
        </w:rPr>
      </w:pPr>
      <w:bookmarkStart w:id="1053" w:name="bookmark1055"/>
      <w:bookmarkEnd w:id="1053"/>
      <w:r>
        <w:rPr>
          <w:rStyle w:val="11"/>
        </w:rPr>
        <w:t xml:space="preserve">глаголов в активном и пассивном залоге в настоящем времени изъявительного наклонения </w:t>
      </w:r>
      <w:r w:rsidRPr="00177BFA">
        <w:rPr>
          <w:rStyle w:val="11"/>
          <w:lang w:eastAsia="en-US"/>
        </w:rPr>
        <w:t>(</w:t>
      </w:r>
      <w:r>
        <w:rPr>
          <w:rStyle w:val="11"/>
          <w:lang w:val="en-US" w:eastAsia="en-US"/>
        </w:rPr>
        <w:t>present</w:t>
      </w:r>
      <w:r w:rsidRPr="00177BFA">
        <w:rPr>
          <w:rStyle w:val="11"/>
          <w:lang w:eastAsia="en-US"/>
        </w:rPr>
        <w:t xml:space="preserve"> </w:t>
      </w:r>
      <w:r>
        <w:rPr>
          <w:rStyle w:val="11"/>
          <w:lang w:val="en-US" w:eastAsia="en-US"/>
        </w:rPr>
        <w:t>de</w:t>
      </w:r>
      <w:r w:rsidRPr="00177BFA">
        <w:rPr>
          <w:rStyle w:val="11"/>
          <w:lang w:eastAsia="en-US"/>
        </w:rPr>
        <w:t xml:space="preserve"> 1’</w:t>
      </w:r>
      <w:r>
        <w:rPr>
          <w:rStyle w:val="11"/>
          <w:lang w:val="en-US" w:eastAsia="en-US"/>
        </w:rPr>
        <w:t>indicatif</w:t>
      </w:r>
      <w:r w:rsidRPr="00177BFA">
        <w:rPr>
          <w:rStyle w:val="11"/>
          <w:lang w:eastAsia="en-US"/>
        </w:rPr>
        <w:t>);</w:t>
      </w:r>
    </w:p>
    <w:p w14:paraId="20171630" w14:textId="77777777" w:rsidR="00A5220A" w:rsidRDefault="00A5220A">
      <w:pPr>
        <w:pStyle w:val="a5"/>
        <w:numPr>
          <w:ilvl w:val="0"/>
          <w:numId w:val="71"/>
        </w:numPr>
        <w:tabs>
          <w:tab w:val="left" w:pos="618"/>
        </w:tabs>
        <w:spacing w:line="264" w:lineRule="auto"/>
        <w:jc w:val="both"/>
        <w:rPr>
          <w:color w:val="auto"/>
          <w:sz w:val="24"/>
          <w:szCs w:val="24"/>
        </w:rPr>
      </w:pPr>
      <w:bookmarkStart w:id="1054" w:name="bookmark1056"/>
      <w:bookmarkEnd w:id="1054"/>
      <w:r>
        <w:rPr>
          <w:rStyle w:val="11"/>
        </w:rPr>
        <w:t>существительных с указательными и притяжательными прилагательными;</w:t>
      </w:r>
    </w:p>
    <w:p w14:paraId="30BAF0DA" w14:textId="77777777" w:rsidR="00A5220A" w:rsidRDefault="00A5220A">
      <w:pPr>
        <w:pStyle w:val="a5"/>
        <w:numPr>
          <w:ilvl w:val="0"/>
          <w:numId w:val="71"/>
        </w:numPr>
        <w:tabs>
          <w:tab w:val="left" w:pos="622"/>
        </w:tabs>
        <w:spacing w:line="264" w:lineRule="auto"/>
        <w:jc w:val="both"/>
        <w:rPr>
          <w:color w:val="auto"/>
          <w:sz w:val="24"/>
          <w:szCs w:val="24"/>
        </w:rPr>
      </w:pPr>
      <w:bookmarkStart w:id="1055" w:name="bookmark1057"/>
      <w:bookmarkEnd w:id="1055"/>
      <w:r>
        <w:rPr>
          <w:rStyle w:val="11"/>
        </w:rPr>
        <w:t>особых форм существительных женского рода и мно</w:t>
      </w:r>
      <w:r>
        <w:rPr>
          <w:rStyle w:val="11"/>
        </w:rPr>
        <w:softHyphen/>
        <w:t xml:space="preserve">жественного числа </w:t>
      </w:r>
      <w:r w:rsidRPr="00177BFA">
        <w:rPr>
          <w:rStyle w:val="11"/>
          <w:lang w:eastAsia="en-US"/>
        </w:rPr>
        <w:t>(</w:t>
      </w:r>
      <w:r>
        <w:rPr>
          <w:rStyle w:val="11"/>
          <w:lang w:val="en-US" w:eastAsia="en-US"/>
        </w:rPr>
        <w:t>travail</w:t>
      </w:r>
      <w:r>
        <w:rPr>
          <w:rStyle w:val="11"/>
        </w:rPr>
        <w:t>—</w:t>
      </w:r>
      <w:r>
        <w:rPr>
          <w:rStyle w:val="11"/>
          <w:lang w:val="en-US" w:eastAsia="en-US"/>
        </w:rPr>
        <w:t>travaux</w:t>
      </w:r>
      <w:r w:rsidRPr="00177BFA">
        <w:rPr>
          <w:rStyle w:val="11"/>
          <w:lang w:eastAsia="en-US"/>
        </w:rPr>
        <w:t>);</w:t>
      </w:r>
    </w:p>
    <w:p w14:paraId="0EB6A4A1" w14:textId="77777777" w:rsidR="00A5220A" w:rsidRDefault="00A5220A">
      <w:pPr>
        <w:pStyle w:val="a5"/>
        <w:numPr>
          <w:ilvl w:val="0"/>
          <w:numId w:val="71"/>
        </w:numPr>
        <w:tabs>
          <w:tab w:val="left" w:pos="618"/>
        </w:tabs>
        <w:spacing w:line="264" w:lineRule="auto"/>
        <w:jc w:val="both"/>
        <w:rPr>
          <w:color w:val="auto"/>
          <w:sz w:val="24"/>
          <w:szCs w:val="24"/>
        </w:rPr>
      </w:pPr>
      <w:bookmarkStart w:id="1056" w:name="bookmark1058"/>
      <w:bookmarkEnd w:id="1056"/>
      <w:r>
        <w:rPr>
          <w:rStyle w:val="11"/>
        </w:rPr>
        <w:t>особых форм прилагательных женского рода и множе</w:t>
      </w:r>
      <w:r>
        <w:rPr>
          <w:rStyle w:val="11"/>
        </w:rPr>
        <w:softHyphen/>
        <w:t xml:space="preserve">ственного числа </w:t>
      </w:r>
      <w:r w:rsidRPr="00177BFA">
        <w:rPr>
          <w:rStyle w:val="11"/>
          <w:lang w:eastAsia="en-US"/>
        </w:rPr>
        <w:t>(</w:t>
      </w:r>
      <w:r>
        <w:rPr>
          <w:rStyle w:val="11"/>
          <w:lang w:val="en-US" w:eastAsia="en-US"/>
        </w:rPr>
        <w:t>belle</w:t>
      </w:r>
      <w:r>
        <w:rPr>
          <w:rStyle w:val="11"/>
        </w:rPr>
        <w:t>—</w:t>
      </w:r>
      <w:r>
        <w:rPr>
          <w:rStyle w:val="11"/>
          <w:lang w:val="en-US" w:eastAsia="en-US"/>
        </w:rPr>
        <w:t>beau</w:t>
      </w:r>
      <w:r w:rsidRPr="00177BFA">
        <w:rPr>
          <w:rStyle w:val="11"/>
          <w:lang w:eastAsia="en-US"/>
        </w:rPr>
        <w:t xml:space="preserve">, </w:t>
      </w:r>
      <w:r>
        <w:rPr>
          <w:rStyle w:val="11"/>
          <w:lang w:val="en-US" w:eastAsia="en-US"/>
        </w:rPr>
        <w:t>long</w:t>
      </w:r>
      <w:r w:rsidRPr="00177BFA">
        <w:rPr>
          <w:rStyle w:val="11"/>
          <w:lang w:eastAsia="en-US"/>
        </w:rPr>
        <w:t>—</w:t>
      </w:r>
      <w:r>
        <w:rPr>
          <w:rStyle w:val="11"/>
          <w:lang w:val="en-US" w:eastAsia="en-US"/>
        </w:rPr>
        <w:t>longue</w:t>
      </w:r>
      <w:r w:rsidRPr="00177BFA">
        <w:rPr>
          <w:rStyle w:val="11"/>
          <w:lang w:eastAsia="en-US"/>
        </w:rPr>
        <w:t>);</w:t>
      </w:r>
    </w:p>
    <w:p w14:paraId="0FD66844" w14:textId="77777777" w:rsidR="00A5220A" w:rsidRDefault="00A5220A">
      <w:pPr>
        <w:pStyle w:val="a5"/>
        <w:numPr>
          <w:ilvl w:val="0"/>
          <w:numId w:val="71"/>
        </w:numPr>
        <w:tabs>
          <w:tab w:val="left" w:pos="627"/>
        </w:tabs>
        <w:spacing w:line="264" w:lineRule="auto"/>
        <w:jc w:val="both"/>
        <w:rPr>
          <w:color w:val="auto"/>
          <w:sz w:val="24"/>
          <w:szCs w:val="24"/>
        </w:rPr>
      </w:pPr>
      <w:bookmarkStart w:id="1057" w:name="bookmark1059"/>
      <w:bookmarkEnd w:id="1057"/>
      <w:r>
        <w:rPr>
          <w:rStyle w:val="11"/>
        </w:rPr>
        <w:t>степеней сравнения прилагательных и наречий;</w:t>
      </w:r>
    </w:p>
    <w:p w14:paraId="2F6ABFE3" w14:textId="77777777" w:rsidR="00A5220A" w:rsidRDefault="00A5220A">
      <w:pPr>
        <w:pStyle w:val="a5"/>
        <w:numPr>
          <w:ilvl w:val="0"/>
          <w:numId w:val="71"/>
        </w:numPr>
        <w:tabs>
          <w:tab w:val="left" w:pos="627"/>
        </w:tabs>
        <w:spacing w:line="264" w:lineRule="auto"/>
        <w:jc w:val="both"/>
        <w:rPr>
          <w:color w:val="auto"/>
          <w:sz w:val="24"/>
          <w:szCs w:val="24"/>
        </w:rPr>
      </w:pPr>
      <w:bookmarkStart w:id="1058" w:name="bookmark1060"/>
      <w:bookmarkEnd w:id="1058"/>
      <w:r>
        <w:rPr>
          <w:rStyle w:val="11"/>
        </w:rPr>
        <w:t xml:space="preserve">наречий на </w:t>
      </w:r>
      <w:r>
        <w:rPr>
          <w:rStyle w:val="11"/>
          <w:lang w:val="en-US" w:eastAsia="en-US"/>
        </w:rPr>
        <w:t>-ment;</w:t>
      </w:r>
    </w:p>
    <w:p w14:paraId="2D50305F" w14:textId="77777777" w:rsidR="00A5220A" w:rsidRDefault="00A5220A">
      <w:pPr>
        <w:pStyle w:val="a5"/>
        <w:numPr>
          <w:ilvl w:val="0"/>
          <w:numId w:val="71"/>
        </w:numPr>
        <w:tabs>
          <w:tab w:val="left" w:pos="627"/>
        </w:tabs>
        <w:spacing w:line="264" w:lineRule="auto"/>
        <w:jc w:val="both"/>
        <w:rPr>
          <w:color w:val="auto"/>
          <w:sz w:val="24"/>
          <w:szCs w:val="24"/>
        </w:rPr>
      </w:pPr>
      <w:bookmarkStart w:id="1059" w:name="bookmark1061"/>
      <w:bookmarkEnd w:id="1059"/>
      <w:r>
        <w:rPr>
          <w:rStyle w:val="11"/>
        </w:rPr>
        <w:t xml:space="preserve">местоимений и наречий </w:t>
      </w:r>
      <w:r>
        <w:rPr>
          <w:rStyle w:val="11"/>
          <w:lang w:val="en-US" w:eastAsia="en-US"/>
        </w:rPr>
        <w:t>en</w:t>
      </w:r>
      <w:r w:rsidRPr="00177BFA">
        <w:rPr>
          <w:rStyle w:val="11"/>
          <w:lang w:eastAsia="en-US"/>
        </w:rPr>
        <w:t xml:space="preserve"> </w:t>
      </w:r>
      <w:r>
        <w:rPr>
          <w:rStyle w:val="11"/>
        </w:rPr>
        <w:t xml:space="preserve">и </w:t>
      </w:r>
      <w:r>
        <w:rPr>
          <w:rStyle w:val="11"/>
          <w:lang w:val="en-US" w:eastAsia="en-US"/>
        </w:rPr>
        <w:t>y</w:t>
      </w:r>
      <w:r w:rsidRPr="00177BFA">
        <w:rPr>
          <w:rStyle w:val="11"/>
          <w:lang w:eastAsia="en-US"/>
        </w:rPr>
        <w:t>;</w:t>
      </w:r>
    </w:p>
    <w:p w14:paraId="785C7C3B" w14:textId="77777777" w:rsidR="00A5220A" w:rsidRDefault="00A5220A">
      <w:pPr>
        <w:pStyle w:val="a5"/>
        <w:numPr>
          <w:ilvl w:val="0"/>
          <w:numId w:val="71"/>
        </w:numPr>
        <w:tabs>
          <w:tab w:val="left" w:pos="622"/>
        </w:tabs>
        <w:spacing w:line="264" w:lineRule="auto"/>
        <w:jc w:val="both"/>
        <w:rPr>
          <w:color w:val="auto"/>
          <w:sz w:val="24"/>
          <w:szCs w:val="24"/>
        </w:rPr>
      </w:pPr>
      <w:bookmarkStart w:id="1060" w:name="bookmark1062"/>
      <w:bookmarkEnd w:id="1060"/>
      <w:r>
        <w:rPr>
          <w:rStyle w:val="11"/>
        </w:rPr>
        <w:t xml:space="preserve">вопросительного местоимения </w:t>
      </w:r>
      <w:r>
        <w:rPr>
          <w:rStyle w:val="11"/>
          <w:lang w:val="en-US" w:eastAsia="en-US"/>
        </w:rPr>
        <w:t>quoi</w:t>
      </w:r>
      <w:r w:rsidRPr="00177BFA">
        <w:rPr>
          <w:rStyle w:val="11"/>
          <w:lang w:eastAsia="en-US"/>
        </w:rPr>
        <w:t xml:space="preserve">, </w:t>
      </w:r>
      <w:r>
        <w:rPr>
          <w:rStyle w:val="11"/>
        </w:rPr>
        <w:t>всех форм вопроси</w:t>
      </w:r>
      <w:r>
        <w:rPr>
          <w:rStyle w:val="11"/>
        </w:rPr>
        <w:softHyphen/>
        <w:t xml:space="preserve">тельного прилагательного </w:t>
      </w:r>
      <w:r>
        <w:rPr>
          <w:rStyle w:val="11"/>
          <w:lang w:val="en-US" w:eastAsia="en-US"/>
        </w:rPr>
        <w:t>quel</w:t>
      </w:r>
      <w:r w:rsidRPr="00177BFA">
        <w:rPr>
          <w:rStyle w:val="11"/>
          <w:lang w:eastAsia="en-US"/>
        </w:rPr>
        <w:t>;</w:t>
      </w:r>
    </w:p>
    <w:p w14:paraId="0F16EDD4" w14:textId="77777777" w:rsidR="00A5220A" w:rsidRDefault="00A5220A">
      <w:pPr>
        <w:pStyle w:val="a5"/>
        <w:numPr>
          <w:ilvl w:val="0"/>
          <w:numId w:val="71"/>
        </w:numPr>
        <w:tabs>
          <w:tab w:val="left" w:pos="618"/>
        </w:tabs>
        <w:spacing w:after="220" w:line="264" w:lineRule="auto"/>
        <w:jc w:val="both"/>
        <w:rPr>
          <w:color w:val="auto"/>
          <w:sz w:val="24"/>
          <w:szCs w:val="24"/>
        </w:rPr>
      </w:pPr>
      <w:bookmarkStart w:id="1061" w:name="bookmark1063"/>
      <w:bookmarkEnd w:id="1061"/>
      <w:r>
        <w:rPr>
          <w:rStyle w:val="11"/>
        </w:rPr>
        <w:t>числительных для обозначения дат и больших чисел (100-1000).</w:t>
      </w:r>
    </w:p>
    <w:p w14:paraId="7DAEA45F"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62" w:name="bookmark1064"/>
      <w:bookmarkStart w:id="1063" w:name="bookmark1065"/>
      <w:bookmarkStart w:id="1064" w:name="bookmark1066"/>
      <w:r>
        <w:rPr>
          <w:rStyle w:val="31"/>
          <w:b/>
          <w:bCs/>
        </w:rPr>
        <w:t>Социокультурные знания и умения</w:t>
      </w:r>
      <w:bookmarkEnd w:id="1062"/>
      <w:bookmarkEnd w:id="1063"/>
      <w:bookmarkEnd w:id="1064"/>
    </w:p>
    <w:p w14:paraId="2FE4BFDB"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5A10B66"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E3F35E6"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1A039D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p>
    <w:p w14:paraId="17BD6B3A" w14:textId="77777777" w:rsidR="00A5220A" w:rsidRDefault="00A5220A">
      <w:pPr>
        <w:pStyle w:val="a5"/>
        <w:spacing w:line="37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58C746FE"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5" w:name="bookmark1067"/>
      <w:bookmarkEnd w:id="1065"/>
      <w:r>
        <w:rPr>
          <w:rStyle w:val="11"/>
        </w:rPr>
        <w:t>правильно оформлять свой адрес на французском языке (в анкете, формуляре);</w:t>
      </w:r>
    </w:p>
    <w:p w14:paraId="6FFB5D94"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6" w:name="bookmark1068"/>
      <w:bookmarkEnd w:id="1066"/>
      <w:r>
        <w:rPr>
          <w:rStyle w:val="11"/>
        </w:rPr>
        <w:t>кратко представлять Россию и страну/страны изучаемого языка:</w:t>
      </w:r>
    </w:p>
    <w:p w14:paraId="1941F8C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некоторые культурные явления родной страны и страны/ стран изучаемого языка (основные национальные праздни</w:t>
      </w:r>
      <w:r>
        <w:rPr>
          <w:rStyle w:val="11"/>
        </w:rPr>
        <w:softHyphen/>
        <w:t>ки, традиции в проведении досуга и питании); наиболее из</w:t>
      </w:r>
      <w:r>
        <w:rPr>
          <w:rStyle w:val="11"/>
        </w:rPr>
        <w:softHyphen/>
        <w:t>вестные достопримечательности;</w:t>
      </w:r>
    </w:p>
    <w:p w14:paraId="12F156BD" w14:textId="77777777" w:rsidR="00A5220A" w:rsidRDefault="00A5220A">
      <w:pPr>
        <w:pStyle w:val="a5"/>
        <w:spacing w:after="220" w:line="266" w:lineRule="auto"/>
        <w:ind w:firstLine="0"/>
        <w:jc w:val="both"/>
        <w:rPr>
          <w:rFonts w:ascii="Courier New" w:hAnsi="Courier New" w:cs="Courier New"/>
          <w:color w:val="auto"/>
          <w:sz w:val="24"/>
          <w:szCs w:val="24"/>
        </w:rPr>
      </w:pPr>
      <w:r>
        <w:rPr>
          <w:rStyle w:val="11"/>
        </w:rPr>
        <w:t>—выдающиеся люди (учёные, писатели, поэты).</w:t>
      </w:r>
    </w:p>
    <w:p w14:paraId="4F995AD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67" w:name="bookmark1069"/>
      <w:bookmarkStart w:id="1068" w:name="bookmark1070"/>
      <w:bookmarkStart w:id="1069" w:name="bookmark1071"/>
      <w:r>
        <w:rPr>
          <w:rStyle w:val="31"/>
          <w:b/>
          <w:bCs/>
        </w:rPr>
        <w:t>Компенсаторные умения</w:t>
      </w:r>
      <w:bookmarkEnd w:id="1067"/>
      <w:bookmarkEnd w:id="1068"/>
      <w:bookmarkEnd w:id="1069"/>
    </w:p>
    <w:p w14:paraId="493EBD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06ED383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слова плана.</w:t>
      </w:r>
    </w:p>
    <w:p w14:paraId="5592D5B9"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1DED13"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01CEE1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7 класс</w:t>
      </w:r>
    </w:p>
    <w:p w14:paraId="70E58E8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319A1CD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0519B76"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55C59D30" w14:textId="77777777" w:rsidR="00A5220A" w:rsidRDefault="00A5220A">
      <w:pPr>
        <w:pStyle w:val="a5"/>
        <w:spacing w:after="160"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92C116F"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Досуг и увлечения/хобби современного подростка (чтение, кино, театр, музей, спорт, музыка).</w:t>
      </w:r>
    </w:p>
    <w:p w14:paraId="4AA58CC4" w14:textId="77777777" w:rsidR="00A5220A" w:rsidRDefault="00A5220A">
      <w:pPr>
        <w:pStyle w:val="a5"/>
        <w:spacing w:line="262"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C1612F2" w14:textId="77777777" w:rsidR="00A5220A" w:rsidRDefault="00A5220A">
      <w:pPr>
        <w:pStyle w:val="a5"/>
        <w:spacing w:line="262" w:lineRule="auto"/>
        <w:jc w:val="both"/>
        <w:rPr>
          <w:rFonts w:ascii="Courier New" w:hAnsi="Courier New" w:cs="Courier New"/>
          <w:color w:val="auto"/>
          <w:sz w:val="24"/>
          <w:szCs w:val="24"/>
        </w:rPr>
      </w:pPr>
      <w:r>
        <w:rPr>
          <w:rStyle w:val="11"/>
        </w:rPr>
        <w:t>Покупки: одежда, обувь и продукты питания.</w:t>
      </w:r>
    </w:p>
    <w:p w14:paraId="05E19C4B" w14:textId="77777777" w:rsidR="00A5220A" w:rsidRDefault="00A5220A">
      <w:pPr>
        <w:pStyle w:val="a5"/>
        <w:spacing w:line="262"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3B359C93" w14:textId="77777777" w:rsidR="00A5220A" w:rsidRDefault="00A5220A">
      <w:pPr>
        <w:pStyle w:val="a5"/>
        <w:spacing w:line="262"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12C47724" w14:textId="77777777" w:rsidR="00A5220A" w:rsidRDefault="00A5220A">
      <w:pPr>
        <w:pStyle w:val="a5"/>
        <w:spacing w:line="262"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61B5B59" w14:textId="77777777" w:rsidR="00A5220A" w:rsidRDefault="00A5220A">
      <w:pPr>
        <w:pStyle w:val="a5"/>
        <w:spacing w:line="262"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328C32CF" w14:textId="77777777" w:rsidR="00A5220A" w:rsidRDefault="00A5220A">
      <w:pPr>
        <w:pStyle w:val="a5"/>
        <w:spacing w:line="262"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478601FF" w14:textId="77777777" w:rsidR="00A5220A" w:rsidRDefault="00A5220A">
      <w:pPr>
        <w:pStyle w:val="a5"/>
        <w:spacing w:line="262"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B076275" w14:textId="77777777" w:rsidR="00A5220A" w:rsidRDefault="00A5220A">
      <w:pPr>
        <w:pStyle w:val="a5"/>
        <w:spacing w:after="240" w:line="262"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559260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813C5D0"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1998810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A9B83F4"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0" w:name="bookmark1072"/>
      <w:bookmarkEnd w:id="1070"/>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0B21CBE9"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1" w:name="bookmark1073"/>
      <w:bookmarkEnd w:id="107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2A9859D3" w14:textId="77777777" w:rsidR="00A5220A" w:rsidRDefault="00A5220A">
      <w:pPr>
        <w:pStyle w:val="a5"/>
        <w:numPr>
          <w:ilvl w:val="0"/>
          <w:numId w:val="70"/>
        </w:numPr>
        <w:tabs>
          <w:tab w:val="left" w:pos="209"/>
        </w:tabs>
        <w:spacing w:line="302" w:lineRule="auto"/>
        <w:ind w:left="240" w:hanging="240"/>
        <w:jc w:val="both"/>
        <w:rPr>
          <w:color w:val="auto"/>
          <w:sz w:val="24"/>
          <w:szCs w:val="24"/>
        </w:rPr>
      </w:pPr>
      <w:bookmarkStart w:id="1072" w:name="bookmark1074"/>
      <w:bookmarkEnd w:id="1072"/>
      <w:r>
        <w:rPr>
          <w:rStyle w:val="11"/>
          <w:i/>
          <w:iCs/>
        </w:rPr>
        <w:t>диалог-расспрос</w:t>
      </w:r>
      <w:r>
        <w:rPr>
          <w:rStyle w:val="11"/>
        </w:rPr>
        <w:t>: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 xml:space="preserve">ющую информацию; переходить с позиции спрашивающего на позицию отвечающего и </w:t>
      </w:r>
      <w:r>
        <w:rPr>
          <w:rStyle w:val="11"/>
        </w:rPr>
        <w:lastRenderedPageBreak/>
        <w:t>наоборот.</w:t>
      </w:r>
    </w:p>
    <w:p w14:paraId="31BAC5A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11"/>
        </w:rPr>
        <w:softHyphen/>
        <w:t>зованием ключевых слов, речевых ситуаций и/или иллю</w:t>
      </w:r>
      <w:r>
        <w:rPr>
          <w:rStyle w:val="11"/>
        </w:rPr>
        <w:softHyphen/>
        <w:t>страций, фотографий, с соблюдением норм речевого этикета, принятых в стране/странах изучаемого языка.</w:t>
      </w:r>
    </w:p>
    <w:p w14:paraId="653C5A06"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шести </w:t>
      </w:r>
      <w:r>
        <w:rPr>
          <w:rStyle w:val="11"/>
        </w:rPr>
        <w:t>реплик со стороны каждого собеседника.</w:t>
      </w:r>
    </w:p>
    <w:p w14:paraId="57567C48"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2BEAC9C6"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3" w:name="bookmark1075"/>
      <w:bookmarkEnd w:id="1073"/>
      <w:r>
        <w:rPr>
          <w:rStyle w:val="11"/>
        </w:rPr>
        <w:t>создание устных связных монологических высказываний с использованием основных коммуникативных типов речи:</w:t>
      </w:r>
    </w:p>
    <w:p w14:paraId="694B6ED1"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074" w:name="bookmark1076"/>
      <w:bookmarkEnd w:id="1074"/>
      <w:r>
        <w:rPr>
          <w:rStyle w:val="11"/>
        </w:rPr>
        <w:t>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0DE7497B" w14:textId="77777777" w:rsidR="00A5220A" w:rsidRDefault="00A5220A">
      <w:pPr>
        <w:pStyle w:val="a5"/>
        <w:numPr>
          <w:ilvl w:val="0"/>
          <w:numId w:val="70"/>
        </w:numPr>
        <w:tabs>
          <w:tab w:val="left" w:pos="207"/>
        </w:tabs>
        <w:spacing w:line="353" w:lineRule="auto"/>
        <w:ind w:firstLine="0"/>
        <w:jc w:val="both"/>
        <w:rPr>
          <w:color w:val="auto"/>
          <w:sz w:val="24"/>
          <w:szCs w:val="24"/>
        </w:rPr>
      </w:pPr>
      <w:bookmarkStart w:id="1075" w:name="bookmark1077"/>
      <w:bookmarkEnd w:id="1075"/>
      <w:r>
        <w:rPr>
          <w:rStyle w:val="11"/>
        </w:rPr>
        <w:t>повествование/сообщение;</w:t>
      </w:r>
    </w:p>
    <w:p w14:paraId="7CFAA954"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6" w:name="bookmark1078"/>
      <w:bookmarkEnd w:id="1076"/>
      <w:r>
        <w:rPr>
          <w:rStyle w:val="11"/>
        </w:rPr>
        <w:t>изложение (пересказ) основного содержания прочитанного/ прослушанного текста;</w:t>
      </w:r>
    </w:p>
    <w:p w14:paraId="373EFDD1"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7" w:name="bookmark1079"/>
      <w:bookmarkEnd w:id="1077"/>
      <w:r>
        <w:rPr>
          <w:rStyle w:val="11"/>
        </w:rPr>
        <w:t>краткое изложение результатов выполненной проектной ра</w:t>
      </w:r>
      <w:r>
        <w:rPr>
          <w:rStyle w:val="11"/>
        </w:rPr>
        <w:softHyphen/>
        <w:t>боты.</w:t>
      </w:r>
    </w:p>
    <w:p w14:paraId="069C0F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2C1D7D27"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8—9 </w:t>
      </w:r>
      <w:r>
        <w:rPr>
          <w:rStyle w:val="11"/>
        </w:rPr>
        <w:t>фраз.</w:t>
      </w:r>
    </w:p>
    <w:p w14:paraId="025715C4"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Аудирование</w:t>
      </w:r>
    </w:p>
    <w:p w14:paraId="61EAB6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w:t>
      </w:r>
      <w:r>
        <w:rPr>
          <w:rStyle w:val="11"/>
        </w:rPr>
        <w:softHyphen/>
        <w:t>акция на услышанное.</w:t>
      </w:r>
    </w:p>
    <w:p w14:paraId="0466471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62C27B72"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A06BDCC"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4FAC1ED7"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w:t>
      </w:r>
      <w:r>
        <w:rPr>
          <w:rStyle w:val="11"/>
        </w:rPr>
        <w:lastRenderedPageBreak/>
        <w:t>собеседников в ситуациях повседневного общения, рассказ, сообщение информационного характера.</w:t>
      </w:r>
    </w:p>
    <w:p w14:paraId="1927EEE2"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1,5 </w:t>
      </w:r>
      <w:r>
        <w:rPr>
          <w:rStyle w:val="11"/>
        </w:rPr>
        <w:t>минуты.</w:t>
      </w:r>
    </w:p>
    <w:p w14:paraId="2C04003C" w14:textId="77777777" w:rsidR="00A5220A" w:rsidRDefault="00A5220A">
      <w:pPr>
        <w:pStyle w:val="a5"/>
        <w:jc w:val="both"/>
        <w:rPr>
          <w:rFonts w:ascii="Courier New" w:hAnsi="Courier New" w:cs="Courier New"/>
          <w:color w:val="auto"/>
          <w:sz w:val="24"/>
          <w:szCs w:val="24"/>
        </w:rPr>
      </w:pPr>
      <w:r>
        <w:rPr>
          <w:rStyle w:val="11"/>
          <w:b/>
          <w:bCs/>
          <w:i/>
          <w:iCs/>
          <w:sz w:val="18"/>
          <w:szCs w:val="18"/>
        </w:rPr>
        <w:t>Смысловое чтение</w:t>
      </w:r>
    </w:p>
    <w:p w14:paraId="3089D71D"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30E3ACB"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43F24D9F"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с пониманием нужной/запрашиваемой информа</w:t>
      </w:r>
      <w:r>
        <w:rPr>
          <w:rStyle w:val="11"/>
          <w:b/>
          <w:bCs/>
        </w:rPr>
        <w:softHyphen/>
        <w:t xml:space="preserve">ции </w:t>
      </w:r>
      <w:r>
        <w:rPr>
          <w:rStyle w:val="11"/>
        </w:rPr>
        <w:t>предполагает умение находить в прочитанном тексте и понимать запрашиваемую информацию.</w:t>
      </w:r>
    </w:p>
    <w:p w14:paraId="4198985D"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w:t>
      </w:r>
      <w:r>
        <w:rPr>
          <w:rStyle w:val="11"/>
        </w:rPr>
        <w:t>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161A0C31"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w:t>
      </w:r>
      <w:r>
        <w:rPr>
          <w:rStyle w:val="11"/>
        </w:rPr>
        <w:t>и пони</w:t>
      </w:r>
      <w:r>
        <w:rPr>
          <w:rStyle w:val="11"/>
        </w:rPr>
        <w:softHyphen/>
        <w:t>мание представленной в них информации.</w:t>
      </w:r>
    </w:p>
    <w:p w14:paraId="00527691"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отрывок из художественного произведения, в том числе рассказа; от</w:t>
      </w:r>
      <w:r>
        <w:rPr>
          <w:rStyle w:val="11"/>
        </w:rPr>
        <w:softHyphen/>
        <w:t>рывок из статьи научно-популярного характера; сообщение информационного характера; объявление; кулинарный ре</w:t>
      </w:r>
      <w:r>
        <w:rPr>
          <w:rStyle w:val="11"/>
        </w:rPr>
        <w:softHyphen/>
        <w:t>цепт; сообщение личного характера; стихотворение; не</w:t>
      </w:r>
      <w:r>
        <w:rPr>
          <w:rStyle w:val="11"/>
        </w:rPr>
        <w:softHyphen/>
        <w:t>сплошной текст (таблица, диаграмма).</w:t>
      </w:r>
    </w:p>
    <w:p w14:paraId="769B4614"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Объём текста/текстов для чтения — до </w:t>
      </w:r>
      <w:r>
        <w:rPr>
          <w:rStyle w:val="11"/>
          <w:b/>
          <w:bCs/>
        </w:rPr>
        <w:t xml:space="preserve">350 </w:t>
      </w:r>
      <w:r>
        <w:rPr>
          <w:rStyle w:val="11"/>
        </w:rPr>
        <w:t>слов.</w:t>
      </w:r>
    </w:p>
    <w:p w14:paraId="3DDC7051" w14:textId="77777777" w:rsidR="00A5220A" w:rsidRDefault="00A5220A">
      <w:pPr>
        <w:pStyle w:val="a5"/>
        <w:jc w:val="both"/>
        <w:rPr>
          <w:rFonts w:ascii="Courier New" w:hAnsi="Courier New" w:cs="Courier New"/>
          <w:color w:val="auto"/>
          <w:sz w:val="24"/>
          <w:szCs w:val="24"/>
        </w:rPr>
      </w:pPr>
      <w:r>
        <w:rPr>
          <w:rStyle w:val="11"/>
          <w:b/>
          <w:bCs/>
          <w:i/>
          <w:iCs/>
          <w:sz w:val="18"/>
          <w:szCs w:val="18"/>
        </w:rPr>
        <w:t>Письменная речь</w:t>
      </w:r>
    </w:p>
    <w:p w14:paraId="4CCDAFD0"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умений письменной речи:</w:t>
      </w:r>
    </w:p>
    <w:p w14:paraId="09DE96FB" w14:textId="77777777" w:rsidR="00A5220A" w:rsidRDefault="00A5220A">
      <w:pPr>
        <w:pStyle w:val="a5"/>
        <w:spacing w:line="257"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3B52DB8C" w14:textId="77777777" w:rsidR="00A5220A" w:rsidRDefault="00A5220A">
      <w:pPr>
        <w:pStyle w:val="a5"/>
        <w:numPr>
          <w:ilvl w:val="0"/>
          <w:numId w:val="70"/>
        </w:numPr>
        <w:tabs>
          <w:tab w:val="left" w:pos="221"/>
        </w:tabs>
        <w:spacing w:after="40" w:line="264" w:lineRule="auto"/>
        <w:ind w:firstLine="0"/>
        <w:jc w:val="both"/>
        <w:rPr>
          <w:color w:val="auto"/>
          <w:sz w:val="24"/>
          <w:szCs w:val="24"/>
        </w:rPr>
      </w:pPr>
      <w:bookmarkStart w:id="1078" w:name="bookmark1080"/>
      <w:bookmarkEnd w:id="1078"/>
      <w:r>
        <w:rPr>
          <w:rStyle w:val="11"/>
        </w:rPr>
        <w:t>составление плана прочитанного текста;</w:t>
      </w:r>
    </w:p>
    <w:p w14:paraId="74BD64D2"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79" w:name="bookmark1081"/>
      <w:bookmarkEnd w:id="1079"/>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0D1B9C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0" w:name="bookmark1082"/>
      <w:bookmarkEnd w:id="1080"/>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извинения, просьбу;</w:t>
      </w:r>
    </w:p>
    <w:p w14:paraId="28D02FDA"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1" w:name="bookmark1083"/>
      <w:bookmarkEnd w:id="1081"/>
      <w:r>
        <w:rPr>
          <w:rStyle w:val="11"/>
        </w:rPr>
        <w:lastRenderedPageBreak/>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55C899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90 </w:t>
      </w:r>
      <w:r>
        <w:rPr>
          <w:rStyle w:val="11"/>
        </w:rPr>
        <w:t>слов;</w:t>
      </w:r>
    </w:p>
    <w:p w14:paraId="0BA2C14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2" w:name="bookmark1084"/>
      <w:bookmarkEnd w:id="1082"/>
      <w:r>
        <w:rPr>
          <w:rStyle w:val="11"/>
        </w:rPr>
        <w:t>создание небольшого письменного высказывания с опорой на образец, план, таблицу.</w:t>
      </w:r>
    </w:p>
    <w:p w14:paraId="7DDCF184" w14:textId="77777777" w:rsidR="00A5220A" w:rsidRDefault="00A5220A">
      <w:pPr>
        <w:pStyle w:val="a5"/>
        <w:spacing w:after="260"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90 </w:t>
      </w:r>
      <w:r>
        <w:rPr>
          <w:rStyle w:val="11"/>
        </w:rPr>
        <w:t>слов.</w:t>
      </w:r>
    </w:p>
    <w:p w14:paraId="202A4E6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20EFC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40996FD"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5EF25D06"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12E7855A"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56F37CD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100 </w:t>
      </w:r>
      <w:r>
        <w:rPr>
          <w:rStyle w:val="11"/>
        </w:rPr>
        <w:t>слов.</w:t>
      </w:r>
    </w:p>
    <w:p w14:paraId="56088E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214276C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DD2F5B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7128AC37" w14:textId="77777777" w:rsidR="00A5220A" w:rsidRDefault="00A5220A">
      <w:pPr>
        <w:pStyle w:val="a5"/>
        <w:spacing w:after="10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063B2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B6DC95"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1000 лек</w:t>
      </w:r>
      <w:r>
        <w:rPr>
          <w:rStyle w:val="11"/>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41392C7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96C10D2"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3" w:name="bookmark1085"/>
      <w:bookmarkEnd w:id="1083"/>
      <w:r>
        <w:rPr>
          <w:rStyle w:val="11"/>
        </w:rPr>
        <w:t>изученных лексических единиц, синонимов, антонимов и наиболее частотных фразовых глаголов;</w:t>
      </w:r>
    </w:p>
    <w:p w14:paraId="51CE339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—различных средств связи для обеспечения логичности и целостности высказывания </w:t>
      </w:r>
      <w:r w:rsidRPr="00177BFA">
        <w:rPr>
          <w:rStyle w:val="11"/>
          <w:lang w:eastAsia="en-US"/>
        </w:rPr>
        <w:t>(</w:t>
      </w:r>
      <w:r>
        <w:rPr>
          <w:rStyle w:val="11"/>
          <w:lang w:val="en-US" w:eastAsia="en-US"/>
        </w:rPr>
        <w:t>d</w:t>
      </w:r>
      <w:r w:rsidRPr="00177BFA">
        <w:rPr>
          <w:rStyle w:val="11"/>
          <w:lang w:eastAsia="en-US"/>
        </w:rPr>
        <w:t>’</w:t>
      </w:r>
      <w:r>
        <w:rPr>
          <w:rStyle w:val="11"/>
          <w:lang w:val="en-US" w:eastAsia="en-US"/>
        </w:rPr>
        <w:t>abord</w:t>
      </w:r>
      <w:r w:rsidRPr="00177BFA">
        <w:rPr>
          <w:rStyle w:val="11"/>
          <w:lang w:eastAsia="en-US"/>
        </w:rPr>
        <w:t xml:space="preserve">, </w:t>
      </w:r>
      <w:r>
        <w:rPr>
          <w:rStyle w:val="11"/>
          <w:lang w:val="en-US" w:eastAsia="en-US"/>
        </w:rPr>
        <w:t>ensuite</w:t>
      </w:r>
      <w:r w:rsidRPr="00177BFA">
        <w:rPr>
          <w:rStyle w:val="11"/>
          <w:lang w:eastAsia="en-US"/>
        </w:rPr>
        <w:t xml:space="preserve">, </w:t>
      </w:r>
      <w:r>
        <w:rPr>
          <w:rStyle w:val="11"/>
          <w:lang w:val="en-US" w:eastAsia="en-US"/>
        </w:rPr>
        <w:t>encore</w:t>
      </w:r>
      <w:r w:rsidRPr="00177BFA">
        <w:rPr>
          <w:rStyle w:val="11"/>
          <w:lang w:eastAsia="en-US"/>
        </w:rPr>
        <w:t xml:space="preserve">, </w:t>
      </w:r>
      <w:r>
        <w:rPr>
          <w:rStyle w:val="11"/>
          <w:lang w:val="en-US" w:eastAsia="en-US"/>
        </w:rPr>
        <w:t>donc</w:t>
      </w:r>
      <w:r w:rsidRPr="00177BFA">
        <w:rPr>
          <w:rStyle w:val="11"/>
          <w:lang w:eastAsia="en-US"/>
        </w:rPr>
        <w:t xml:space="preserve"> </w:t>
      </w:r>
      <w:r>
        <w:rPr>
          <w:rStyle w:val="11"/>
        </w:rPr>
        <w:t>и др.).</w:t>
      </w:r>
    </w:p>
    <w:p w14:paraId="6E9DDF86"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Распознавание и образование родственных слов с исполь</w:t>
      </w:r>
      <w:r>
        <w:rPr>
          <w:rStyle w:val="11"/>
        </w:rPr>
        <w:softHyphen/>
        <w:t>зованием аффиксации:</w:t>
      </w:r>
    </w:p>
    <w:p w14:paraId="3995164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4" w:name="bookmark1086"/>
      <w:bookmarkEnd w:id="1084"/>
      <w:r>
        <w:rPr>
          <w:rStyle w:val="11"/>
        </w:rPr>
        <w:t xml:space="preserve">имён прилагательных с помощью суффиксов </w:t>
      </w:r>
      <w:r w:rsidRPr="00177BFA">
        <w:rPr>
          <w:rStyle w:val="11"/>
          <w:lang w:eastAsia="en-US"/>
        </w:rPr>
        <w:t>-</w:t>
      </w:r>
      <w:r>
        <w:rPr>
          <w:rStyle w:val="11"/>
          <w:lang w:val="en-US" w:eastAsia="en-US"/>
        </w:rPr>
        <w:t>al</w:t>
      </w:r>
      <w:r w:rsidRPr="00177BFA">
        <w:rPr>
          <w:rStyle w:val="11"/>
          <w:lang w:eastAsia="en-US"/>
        </w:rPr>
        <w:t>/-</w:t>
      </w:r>
      <w:r>
        <w:rPr>
          <w:rStyle w:val="11"/>
          <w:lang w:val="en-US" w:eastAsia="en-US"/>
        </w:rPr>
        <w:t>ale</w:t>
      </w:r>
      <w:r w:rsidRPr="00177BFA">
        <w:rPr>
          <w:rStyle w:val="11"/>
          <w:lang w:eastAsia="en-US"/>
        </w:rPr>
        <w:t>;</w:t>
      </w:r>
    </w:p>
    <w:p w14:paraId="2785ADA4"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5" w:name="bookmark1087"/>
      <w:bookmarkEnd w:id="1085"/>
      <w:r>
        <w:rPr>
          <w:rStyle w:val="11"/>
        </w:rPr>
        <w:t xml:space="preserve">глаголов, имён существительных, имён прилагательных и наречий с помощью отрицательных префиксов </w:t>
      </w:r>
      <w:r w:rsidRPr="00177BFA">
        <w:rPr>
          <w:rStyle w:val="11"/>
          <w:lang w:eastAsia="en-US"/>
        </w:rPr>
        <w:t>-</w:t>
      </w:r>
      <w:r>
        <w:rPr>
          <w:rStyle w:val="11"/>
          <w:lang w:val="en-US" w:eastAsia="en-US"/>
        </w:rPr>
        <w:t>in</w:t>
      </w:r>
      <w:r w:rsidRPr="00177BFA">
        <w:rPr>
          <w:rStyle w:val="11"/>
          <w:lang w:eastAsia="en-US"/>
        </w:rPr>
        <w:t>/</w:t>
      </w:r>
      <w:r>
        <w:rPr>
          <w:rStyle w:val="11"/>
          <w:lang w:val="en-US" w:eastAsia="en-US"/>
        </w:rPr>
        <w:t>im</w:t>
      </w:r>
      <w:r w:rsidRPr="00177BFA">
        <w:rPr>
          <w:rStyle w:val="11"/>
          <w:lang w:eastAsia="en-US"/>
        </w:rPr>
        <w:t xml:space="preserve">-, </w:t>
      </w:r>
      <w:r>
        <w:rPr>
          <w:rStyle w:val="11"/>
          <w:lang w:val="en-US" w:eastAsia="en-US"/>
        </w:rPr>
        <w:t>de</w:t>
      </w:r>
      <w:r w:rsidRPr="00177BFA">
        <w:rPr>
          <w:rStyle w:val="11"/>
          <w:lang w:eastAsia="en-US"/>
        </w:rPr>
        <w:t>-/</w:t>
      </w:r>
      <w:r>
        <w:rPr>
          <w:rStyle w:val="11"/>
          <w:lang w:val="en-US" w:eastAsia="en-US"/>
        </w:rPr>
        <w:t>des</w:t>
      </w:r>
      <w:r w:rsidRPr="00177BFA">
        <w:rPr>
          <w:rStyle w:val="11"/>
          <w:lang w:eastAsia="en-US"/>
        </w:rPr>
        <w:t>-.</w:t>
      </w:r>
    </w:p>
    <w:p w14:paraId="4E63375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сложных прилагательных путём словосложения:</w:t>
      </w:r>
    </w:p>
    <w:p w14:paraId="4F4F8289"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6" w:name="bookmark1088"/>
      <w:bookmarkEnd w:id="1086"/>
      <w:r>
        <w:rPr>
          <w:rStyle w:val="11"/>
        </w:rPr>
        <w:t xml:space="preserve">существительное + существительное </w:t>
      </w:r>
      <w:r>
        <w:rPr>
          <w:rStyle w:val="11"/>
          <w:lang w:val="en-US" w:eastAsia="en-US"/>
        </w:rPr>
        <w:t>(telecarte);</w:t>
      </w:r>
    </w:p>
    <w:p w14:paraId="384FB1DD"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7" w:name="bookmark1089"/>
      <w:bookmarkEnd w:id="1087"/>
      <w:r>
        <w:rPr>
          <w:rStyle w:val="11"/>
        </w:rPr>
        <w:t xml:space="preserve">существительное + предлог + существительное </w:t>
      </w:r>
      <w:r w:rsidRPr="00177BFA">
        <w:rPr>
          <w:rStyle w:val="11"/>
          <w:lang w:eastAsia="en-US"/>
        </w:rPr>
        <w:t>(</w:t>
      </w:r>
      <w:r>
        <w:rPr>
          <w:rStyle w:val="11"/>
          <w:lang w:val="en-US" w:eastAsia="en-US"/>
        </w:rPr>
        <w:t>sac</w:t>
      </w:r>
      <w:r w:rsidRPr="00177BFA">
        <w:rPr>
          <w:rStyle w:val="11"/>
          <w:lang w:eastAsia="en-US"/>
        </w:rPr>
        <w:t>-</w:t>
      </w:r>
      <w:r>
        <w:rPr>
          <w:rStyle w:val="11"/>
          <w:lang w:val="en-US" w:eastAsia="en-US"/>
        </w:rPr>
        <w:t>a</w:t>
      </w:r>
      <w:r w:rsidRPr="00177BFA">
        <w:rPr>
          <w:rStyle w:val="11"/>
          <w:lang w:eastAsia="en-US"/>
        </w:rPr>
        <w:t>-</w:t>
      </w:r>
      <w:r>
        <w:rPr>
          <w:rStyle w:val="11"/>
          <w:lang w:val="en-US" w:eastAsia="en-US"/>
        </w:rPr>
        <w:t>dos</w:t>
      </w:r>
      <w:r w:rsidRPr="00177BFA">
        <w:rPr>
          <w:rStyle w:val="11"/>
          <w:lang w:eastAsia="en-US"/>
        </w:rPr>
        <w:t>);</w:t>
      </w:r>
    </w:p>
    <w:p w14:paraId="64673AE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8" w:name="bookmark1090"/>
      <w:bookmarkEnd w:id="1088"/>
      <w:r>
        <w:rPr>
          <w:rStyle w:val="11"/>
        </w:rPr>
        <w:t xml:space="preserve">прилагательное + существительное </w:t>
      </w:r>
      <w:r>
        <w:rPr>
          <w:rStyle w:val="11"/>
          <w:lang w:val="en-US" w:eastAsia="en-US"/>
        </w:rPr>
        <w:t>(cybercafe);</w:t>
      </w:r>
    </w:p>
    <w:p w14:paraId="674CBFE2"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9" w:name="bookmark1091"/>
      <w:bookmarkEnd w:id="1089"/>
      <w:r>
        <w:rPr>
          <w:rStyle w:val="11"/>
        </w:rPr>
        <w:t xml:space="preserve">глагол + местоимение </w:t>
      </w:r>
      <w:r>
        <w:rPr>
          <w:rStyle w:val="11"/>
          <w:lang w:val="en-US" w:eastAsia="en-US"/>
        </w:rPr>
        <w:t>(rendez-vous);</w:t>
      </w:r>
    </w:p>
    <w:p w14:paraId="066A31D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0" w:name="bookmark1092"/>
      <w:bookmarkEnd w:id="1090"/>
      <w:r>
        <w:rPr>
          <w:rStyle w:val="11"/>
        </w:rPr>
        <w:t xml:space="preserve">глагол + существительное </w:t>
      </w:r>
      <w:r>
        <w:rPr>
          <w:rStyle w:val="11"/>
          <w:lang w:val="en-US" w:eastAsia="en-US"/>
        </w:rPr>
        <w:t>(passe-temps);</w:t>
      </w:r>
    </w:p>
    <w:p w14:paraId="3307F9A6"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1" w:name="bookmark1093"/>
      <w:bookmarkEnd w:id="1091"/>
      <w:r>
        <w:rPr>
          <w:rStyle w:val="11"/>
        </w:rPr>
        <w:t xml:space="preserve">предлог + существительное </w:t>
      </w:r>
      <w:r>
        <w:rPr>
          <w:rStyle w:val="11"/>
          <w:lang w:val="en-US" w:eastAsia="en-US"/>
        </w:rPr>
        <w:t>(sous-sol).</w:t>
      </w:r>
    </w:p>
    <w:p w14:paraId="540133A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D26E85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68ACB35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2" w:name="bookmark1094"/>
      <w:bookmarkEnd w:id="1092"/>
      <w:r>
        <w:rPr>
          <w:rStyle w:val="11"/>
        </w:rPr>
        <w:t>безличных и неопределённо-личных предложений с место</w:t>
      </w:r>
      <w:r>
        <w:rPr>
          <w:rStyle w:val="11"/>
        </w:rPr>
        <w:softHyphen/>
        <w:t xml:space="preserve">имением </w:t>
      </w:r>
      <w:r>
        <w:rPr>
          <w:rStyle w:val="11"/>
          <w:lang w:val="en-US" w:eastAsia="en-US"/>
        </w:rPr>
        <w:t>on</w:t>
      </w:r>
      <w:r w:rsidRPr="00177BFA">
        <w:rPr>
          <w:rStyle w:val="11"/>
          <w:lang w:eastAsia="en-US"/>
        </w:rPr>
        <w:t>;</w:t>
      </w:r>
    </w:p>
    <w:p w14:paraId="4469DB7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3" w:name="bookmark1095"/>
      <w:bookmarkEnd w:id="1093"/>
      <w:r>
        <w:rPr>
          <w:rStyle w:val="11"/>
        </w:rPr>
        <w:t xml:space="preserve">сложноподчинённых предложений с союзом </w:t>
      </w:r>
      <w:r>
        <w:rPr>
          <w:rStyle w:val="11"/>
          <w:lang w:val="en-US" w:eastAsia="en-US"/>
        </w:rPr>
        <w:t>parce</w:t>
      </w:r>
      <w:r w:rsidRPr="00177BFA">
        <w:rPr>
          <w:rStyle w:val="11"/>
          <w:lang w:eastAsia="en-US"/>
        </w:rPr>
        <w:t xml:space="preserve"> </w:t>
      </w:r>
      <w:r>
        <w:rPr>
          <w:rStyle w:val="11"/>
          <w:lang w:val="en-US" w:eastAsia="en-US"/>
        </w:rPr>
        <w:t>que</w:t>
      </w:r>
      <w:r w:rsidRPr="00177BFA">
        <w:rPr>
          <w:rStyle w:val="11"/>
          <w:lang w:eastAsia="en-US"/>
        </w:rPr>
        <w:t>;</w:t>
      </w:r>
    </w:p>
    <w:p w14:paraId="2C16290C"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4" w:name="bookmark1096"/>
      <w:bookmarkEnd w:id="1094"/>
      <w:r>
        <w:rPr>
          <w:rStyle w:val="11"/>
        </w:rPr>
        <w:t xml:space="preserve">сложноподчинённых предложений с союзами </w:t>
      </w:r>
      <w:r>
        <w:rPr>
          <w:rStyle w:val="11"/>
          <w:lang w:val="en-US" w:eastAsia="en-US"/>
        </w:rPr>
        <w:t>que</w:t>
      </w:r>
      <w:r w:rsidRPr="00177BFA">
        <w:rPr>
          <w:rStyle w:val="11"/>
          <w:lang w:eastAsia="en-US"/>
        </w:rPr>
        <w:t xml:space="preserve">, </w:t>
      </w:r>
      <w:r>
        <w:rPr>
          <w:rStyle w:val="11"/>
          <w:lang w:val="en-US" w:eastAsia="en-US"/>
        </w:rPr>
        <w:t>quand</w:t>
      </w:r>
      <w:r w:rsidRPr="00177BFA">
        <w:rPr>
          <w:rStyle w:val="11"/>
          <w:lang w:eastAsia="en-US"/>
        </w:rPr>
        <w:t xml:space="preserve">, </w:t>
      </w:r>
      <w:r>
        <w:rPr>
          <w:rStyle w:val="11"/>
          <w:lang w:val="en-US" w:eastAsia="en-US"/>
        </w:rPr>
        <w:t>parce</w:t>
      </w:r>
      <w:r w:rsidRPr="00177BFA">
        <w:rPr>
          <w:rStyle w:val="11"/>
          <w:lang w:eastAsia="en-US"/>
        </w:rPr>
        <w:t xml:space="preserve"> </w:t>
      </w:r>
      <w:r>
        <w:rPr>
          <w:rStyle w:val="11"/>
          <w:lang w:val="en-US" w:eastAsia="en-US"/>
        </w:rPr>
        <w:t>que</w:t>
      </w:r>
      <w:r w:rsidRPr="00177BFA">
        <w:rPr>
          <w:rStyle w:val="11"/>
          <w:lang w:eastAsia="en-US"/>
        </w:rPr>
        <w:t xml:space="preserve">, </w:t>
      </w:r>
      <w:r>
        <w:rPr>
          <w:rStyle w:val="11"/>
          <w:lang w:val="en-US" w:eastAsia="en-US"/>
        </w:rPr>
        <w:t>lorsque</w:t>
      </w:r>
      <w:r w:rsidRPr="00177BFA">
        <w:rPr>
          <w:rStyle w:val="11"/>
          <w:lang w:eastAsia="en-US"/>
        </w:rPr>
        <w:t>;</w:t>
      </w:r>
    </w:p>
    <w:p w14:paraId="693174A5"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5" w:name="bookmark1097"/>
      <w:bookmarkEnd w:id="1095"/>
      <w:r>
        <w:rPr>
          <w:rStyle w:val="11"/>
        </w:rPr>
        <w:t>глаголов пассивного залога в настоящем времени изъяви</w:t>
      </w:r>
      <w:r>
        <w:rPr>
          <w:rStyle w:val="11"/>
        </w:rPr>
        <w:softHyphen/>
        <w:t xml:space="preserve">тельного наклонения </w:t>
      </w:r>
      <w:r w:rsidRPr="00177BFA">
        <w:rPr>
          <w:rStyle w:val="11"/>
          <w:lang w:eastAsia="en-US"/>
        </w:rPr>
        <w:t>(</w:t>
      </w:r>
      <w:r>
        <w:rPr>
          <w:rStyle w:val="11"/>
          <w:lang w:val="en-US" w:eastAsia="en-US"/>
        </w:rPr>
        <w:t>present</w:t>
      </w:r>
      <w:r w:rsidRPr="00177BFA">
        <w:rPr>
          <w:rStyle w:val="11"/>
          <w:lang w:eastAsia="en-US"/>
        </w:rPr>
        <w:t xml:space="preserve"> </w:t>
      </w:r>
      <w:r>
        <w:rPr>
          <w:rStyle w:val="11"/>
          <w:lang w:val="en-US" w:eastAsia="en-US"/>
        </w:rPr>
        <w:t>de</w:t>
      </w:r>
      <w:r w:rsidRPr="00177BFA">
        <w:rPr>
          <w:rStyle w:val="11"/>
          <w:lang w:eastAsia="en-US"/>
        </w:rPr>
        <w:t xml:space="preserve"> 1’</w:t>
      </w:r>
      <w:r>
        <w:rPr>
          <w:rStyle w:val="11"/>
          <w:lang w:val="en-US" w:eastAsia="en-US"/>
        </w:rPr>
        <w:t>indicatif</w:t>
      </w:r>
      <w:r w:rsidRPr="00177BFA">
        <w:rPr>
          <w:rStyle w:val="11"/>
          <w:lang w:eastAsia="en-US"/>
        </w:rPr>
        <w:t>);</w:t>
      </w:r>
    </w:p>
    <w:p w14:paraId="2954BC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—повелительного наклонения </w:t>
      </w:r>
      <w:r w:rsidRPr="00177BFA">
        <w:rPr>
          <w:rStyle w:val="11"/>
          <w:lang w:eastAsia="en-US"/>
        </w:rPr>
        <w:t>(</w:t>
      </w:r>
      <w:r>
        <w:rPr>
          <w:rStyle w:val="11"/>
          <w:lang w:val="en-US" w:eastAsia="en-US"/>
        </w:rPr>
        <w:t>imperatif</w:t>
      </w:r>
      <w:r w:rsidRPr="00177BFA">
        <w:rPr>
          <w:rStyle w:val="11"/>
          <w:lang w:eastAsia="en-US"/>
        </w:rPr>
        <w:t xml:space="preserve">) </w:t>
      </w:r>
      <w:r>
        <w:rPr>
          <w:rStyle w:val="11"/>
        </w:rPr>
        <w:t>регулярных глаголов в утвердительной и отрицательной форме;</w:t>
      </w:r>
    </w:p>
    <w:p w14:paraId="32C1FD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conditionnel</w:t>
      </w:r>
      <w:r w:rsidRPr="00177BFA">
        <w:rPr>
          <w:rStyle w:val="11"/>
          <w:lang w:eastAsia="en-US"/>
        </w:rPr>
        <w:t xml:space="preserve"> </w:t>
      </w:r>
      <w:r>
        <w:rPr>
          <w:rStyle w:val="11"/>
          <w:lang w:val="en-US" w:eastAsia="en-US"/>
        </w:rPr>
        <w:t>present</w:t>
      </w:r>
      <w:r w:rsidRPr="00177BFA">
        <w:rPr>
          <w:rStyle w:val="11"/>
          <w:lang w:eastAsia="en-US"/>
        </w:rPr>
        <w:t xml:space="preserve"> </w:t>
      </w:r>
      <w:r>
        <w:rPr>
          <w:rStyle w:val="11"/>
        </w:rPr>
        <w:t>в независимом предложении для выражения пожелания;</w:t>
      </w:r>
    </w:p>
    <w:p w14:paraId="57337E9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—ударных и безударных форм личных местоимений.</w:t>
      </w:r>
    </w:p>
    <w:p w14:paraId="6D8B3E4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96" w:name="bookmark1098"/>
      <w:bookmarkStart w:id="1097" w:name="bookmark1099"/>
      <w:bookmarkStart w:id="1098" w:name="bookmark1100"/>
      <w:r>
        <w:rPr>
          <w:rStyle w:val="31"/>
          <w:b/>
          <w:bCs/>
        </w:rPr>
        <w:t>Социокультурные знания и умения</w:t>
      </w:r>
      <w:bookmarkEnd w:id="1096"/>
      <w:bookmarkEnd w:id="1097"/>
      <w:bookmarkEnd w:id="1098"/>
    </w:p>
    <w:p w14:paraId="11E09C62"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70DC21CF"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реа</w:t>
      </w:r>
      <w:r>
        <w:rPr>
          <w:rStyle w:val="11"/>
        </w:rPr>
        <w:softHyphen/>
        <w:t>лий в рамках отобранного тематического содержания (основ</w:t>
      </w:r>
      <w:r>
        <w:rPr>
          <w:rStyle w:val="11"/>
        </w:rPr>
        <w:softHyphen/>
        <w:t>ные национальные праздники, традиции в питании и прове</w:t>
      </w:r>
      <w:r>
        <w:rPr>
          <w:rStyle w:val="11"/>
        </w:rPr>
        <w:softHyphen/>
        <w:t>дении досуга, система образования).</w:t>
      </w:r>
    </w:p>
    <w:p w14:paraId="4809E39B" w14:textId="77777777" w:rsidR="00A5220A" w:rsidRDefault="00A5220A">
      <w:pPr>
        <w:pStyle w:val="a5"/>
        <w:spacing w:line="262" w:lineRule="auto"/>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 xml:space="preserve">мечательностями; </w:t>
      </w:r>
      <w:r>
        <w:rPr>
          <w:rStyle w:val="11"/>
        </w:rPr>
        <w:lastRenderedPageBreak/>
        <w:t>некоторыми выдающимися людьми); с до</w:t>
      </w:r>
      <w:r>
        <w:rPr>
          <w:rStyle w:val="11"/>
        </w:rPr>
        <w:softHyphen/>
        <w:t>ступными в языковом отношении образцами поэзии и прозы для подростков на французском языке.</w:t>
      </w:r>
    </w:p>
    <w:p w14:paraId="3E6D90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0C4379B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139FFC47"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099" w:name="bookmark1101"/>
      <w:bookmarkEnd w:id="1099"/>
      <w:r>
        <w:rPr>
          <w:rStyle w:val="11"/>
        </w:rPr>
        <w:t>правильно оформлять свой адрес на французском языке (в анкете);</w:t>
      </w:r>
    </w:p>
    <w:p w14:paraId="7B9DF121"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100" w:name="bookmark1102"/>
      <w:bookmarkEnd w:id="1100"/>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753867CF" w14:textId="77777777" w:rsidR="00A5220A" w:rsidRDefault="00A5220A">
      <w:pPr>
        <w:pStyle w:val="a5"/>
        <w:numPr>
          <w:ilvl w:val="0"/>
          <w:numId w:val="70"/>
        </w:numPr>
        <w:tabs>
          <w:tab w:val="left" w:pos="207"/>
        </w:tabs>
        <w:spacing w:after="140" w:line="262" w:lineRule="auto"/>
        <w:ind w:left="240" w:hanging="240"/>
        <w:jc w:val="both"/>
        <w:rPr>
          <w:color w:val="auto"/>
          <w:sz w:val="24"/>
          <w:szCs w:val="24"/>
        </w:rPr>
      </w:pPr>
      <w:bookmarkStart w:id="1101" w:name="bookmark1103"/>
      <w:bookmarkEnd w:id="1101"/>
      <w:r>
        <w:rPr>
          <w:rStyle w:val="11"/>
        </w:rPr>
        <w:t>кратко представлять Россию и страну/страны изучаемого языка: некоторые культурные явления (основные националь</w:t>
      </w:r>
      <w:r>
        <w:rPr>
          <w:rStyle w:val="11"/>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0FF374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02" w:name="bookmark1104"/>
      <w:bookmarkStart w:id="1103" w:name="bookmark1105"/>
      <w:bookmarkStart w:id="1104" w:name="bookmark1106"/>
      <w:r>
        <w:rPr>
          <w:rStyle w:val="31"/>
          <w:b/>
          <w:bCs/>
        </w:rPr>
        <w:t>Компенсаторные умения</w:t>
      </w:r>
      <w:bookmarkEnd w:id="1102"/>
      <w:bookmarkEnd w:id="1103"/>
      <w:bookmarkEnd w:id="1104"/>
    </w:p>
    <w:p w14:paraId="09D86969"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E508A0E" w14:textId="77777777" w:rsidR="00A5220A" w:rsidRDefault="00A5220A">
      <w:pPr>
        <w:pStyle w:val="a5"/>
        <w:spacing w:line="262" w:lineRule="auto"/>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02CD1BAC" w14:textId="77777777" w:rsidR="00A5220A" w:rsidRDefault="00A5220A">
      <w:pPr>
        <w:pStyle w:val="a5"/>
        <w:spacing w:after="120" w:line="262"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11AB4E22"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3E12E1D" w14:textId="77777777" w:rsidR="00A5220A" w:rsidRDefault="00A5220A">
      <w:pPr>
        <w:pStyle w:val="a5"/>
        <w:spacing w:after="52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0B3157C" w14:textId="77777777" w:rsidR="00A5220A" w:rsidRDefault="00A5220A">
      <w:pPr>
        <w:pStyle w:val="22"/>
        <w:spacing w:after="40"/>
        <w:rPr>
          <w:rFonts w:ascii="Courier New" w:hAnsi="Courier New" w:cs="Courier New"/>
          <w:b w:val="0"/>
          <w:bCs w:val="0"/>
          <w:color w:val="auto"/>
          <w:w w:val="100"/>
          <w:sz w:val="24"/>
          <w:szCs w:val="24"/>
        </w:rPr>
      </w:pPr>
      <w:r>
        <w:rPr>
          <w:rStyle w:val="21"/>
          <w:b/>
          <w:bCs/>
        </w:rPr>
        <w:t>8 класс</w:t>
      </w:r>
    </w:p>
    <w:p w14:paraId="114BEEC5" w14:textId="77777777" w:rsidR="00A5220A" w:rsidRDefault="00A5220A">
      <w:pPr>
        <w:pStyle w:val="22"/>
        <w:spacing w:after="40"/>
        <w:rPr>
          <w:rFonts w:ascii="Courier New" w:hAnsi="Courier New" w:cs="Courier New"/>
          <w:b w:val="0"/>
          <w:bCs w:val="0"/>
          <w:color w:val="auto"/>
          <w:w w:val="100"/>
          <w:sz w:val="24"/>
          <w:szCs w:val="24"/>
        </w:rPr>
      </w:pPr>
      <w:r>
        <w:rPr>
          <w:rStyle w:val="21"/>
          <w:b/>
          <w:bCs/>
        </w:rPr>
        <w:t>Коммуникативные умения</w:t>
      </w:r>
    </w:p>
    <w:p w14:paraId="2913C24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611C96E"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w:t>
      </w:r>
    </w:p>
    <w:p w14:paraId="2369696A"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DFDC314"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B319941" w14:textId="77777777" w:rsidR="00A5220A" w:rsidRDefault="00A5220A">
      <w:pPr>
        <w:pStyle w:val="a5"/>
        <w:jc w:val="both"/>
        <w:rPr>
          <w:rFonts w:ascii="Courier New" w:hAnsi="Courier New" w:cs="Courier New"/>
          <w:color w:val="auto"/>
          <w:sz w:val="24"/>
          <w:szCs w:val="24"/>
        </w:rPr>
      </w:pPr>
      <w:r>
        <w:rPr>
          <w:rStyle w:val="11"/>
        </w:rPr>
        <w:lastRenderedPageBreak/>
        <w:t>Здоровый образ жизни: режим труда и отдыха, фитнес, сбалансированное питание. Посещение врача.</w:t>
      </w:r>
    </w:p>
    <w:p w14:paraId="28D114ED"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781C986B"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7C103648" w14:textId="77777777" w:rsidR="00A5220A" w:rsidRDefault="00A5220A">
      <w:pPr>
        <w:pStyle w:val="a5"/>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4FF5A46" w14:textId="77777777" w:rsidR="00A5220A" w:rsidRDefault="00A5220A">
      <w:pPr>
        <w:pStyle w:val="a5"/>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2336FB7C" w14:textId="77777777" w:rsidR="00A5220A" w:rsidRDefault="00A5220A">
      <w:pPr>
        <w:pStyle w:val="a5"/>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0F5A858A"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EC1A92C"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0683ACA5" w14:textId="77777777" w:rsidR="00A5220A" w:rsidRDefault="00A5220A">
      <w:pPr>
        <w:pStyle w:val="a5"/>
        <w:spacing w:after="28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482D7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A841F1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29A9E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758BF136"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14B1A605"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7E3ADBF7"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33157DE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Названные умения диалогической речи развиваются в стандартных </w:t>
      </w:r>
      <w:r>
        <w:rPr>
          <w:rStyle w:val="11"/>
        </w:rPr>
        <w:lastRenderedPageBreak/>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5A8AF0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семи </w:t>
      </w:r>
      <w:r>
        <w:rPr>
          <w:rStyle w:val="11"/>
        </w:rPr>
        <w:t>реплик со стороны каждого со</w:t>
      </w:r>
      <w:r>
        <w:rPr>
          <w:rStyle w:val="11"/>
        </w:rPr>
        <w:softHyphen/>
        <w:t>беседника.</w:t>
      </w:r>
    </w:p>
    <w:p w14:paraId="1F4BE1FE"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3D299D13"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105" w:name="bookmark1107"/>
      <w:bookmarkEnd w:id="1105"/>
      <w:r>
        <w:rPr>
          <w:rStyle w:val="11"/>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11"/>
        </w:rPr>
        <w:softHyphen/>
        <w:t>века), в том числе характеристика (черты характера реально</w:t>
      </w:r>
      <w:r>
        <w:rPr>
          <w:rStyle w:val="11"/>
        </w:rPr>
        <w:softHyphen/>
        <w:t>го человека или литературного персонажа); повествование/ сообщение;</w:t>
      </w:r>
    </w:p>
    <w:p w14:paraId="007BA68A" w14:textId="77777777" w:rsidR="00A5220A" w:rsidRDefault="00A5220A">
      <w:pPr>
        <w:pStyle w:val="a5"/>
        <w:numPr>
          <w:ilvl w:val="0"/>
          <w:numId w:val="70"/>
        </w:numPr>
        <w:tabs>
          <w:tab w:val="left" w:pos="207"/>
        </w:tabs>
        <w:spacing w:after="60" w:line="264" w:lineRule="auto"/>
        <w:ind w:left="240" w:hanging="240"/>
        <w:jc w:val="both"/>
        <w:rPr>
          <w:color w:val="auto"/>
          <w:sz w:val="24"/>
          <w:szCs w:val="24"/>
        </w:rPr>
      </w:pPr>
      <w:bookmarkStart w:id="1106" w:name="bookmark1108"/>
      <w:bookmarkEnd w:id="1106"/>
      <w:r>
        <w:rPr>
          <w:rStyle w:val="11"/>
        </w:rPr>
        <w:t>выражение и аргументирование своего мнения по отноше</w:t>
      </w:r>
      <w:r>
        <w:rPr>
          <w:rStyle w:val="11"/>
        </w:rPr>
        <w:softHyphen/>
        <w:t>нию к услышанному/прочитанному; изложение (пересказ) основного содержания прочитанного/ прослушанного текста;</w:t>
      </w:r>
    </w:p>
    <w:p w14:paraId="22B0BE4C" w14:textId="77777777" w:rsidR="00A5220A" w:rsidRDefault="00A5220A">
      <w:pPr>
        <w:pStyle w:val="a5"/>
        <w:numPr>
          <w:ilvl w:val="0"/>
          <w:numId w:val="70"/>
        </w:numPr>
        <w:tabs>
          <w:tab w:val="left" w:pos="207"/>
        </w:tabs>
        <w:spacing w:after="60" w:line="269" w:lineRule="auto"/>
        <w:ind w:firstLine="0"/>
        <w:jc w:val="both"/>
        <w:rPr>
          <w:color w:val="auto"/>
          <w:sz w:val="24"/>
          <w:szCs w:val="24"/>
        </w:rPr>
      </w:pPr>
      <w:bookmarkStart w:id="1107" w:name="bookmark1109"/>
      <w:bookmarkEnd w:id="1107"/>
      <w:r>
        <w:rPr>
          <w:rStyle w:val="11"/>
        </w:rPr>
        <w:t>составление рассказа по картинкам;</w:t>
      </w:r>
    </w:p>
    <w:p w14:paraId="71812BFF"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08" w:name="bookmark1110"/>
      <w:bookmarkEnd w:id="1108"/>
      <w:r>
        <w:rPr>
          <w:rStyle w:val="11"/>
        </w:rPr>
        <w:t>изложение результатов выполненной проектной работы.</w:t>
      </w:r>
    </w:p>
    <w:p w14:paraId="0381B86F"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228D2DA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9—10 </w:t>
      </w:r>
      <w:r>
        <w:rPr>
          <w:rStyle w:val="11"/>
        </w:rPr>
        <w:t>фраз.</w:t>
      </w:r>
    </w:p>
    <w:p w14:paraId="1D1D236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Аудирование</w:t>
      </w:r>
    </w:p>
    <w:p w14:paraId="01E4080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2415A83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6DE27F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253B78F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59D0953"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w:t>
      </w:r>
      <w:r>
        <w:rPr>
          <w:rStyle w:val="11"/>
        </w:rPr>
        <w:lastRenderedPageBreak/>
        <w:t>собеседников в ситуациях повседневного общения, рассказ, сообщение информационного характера.</w:t>
      </w:r>
    </w:p>
    <w:p w14:paraId="247BB4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38CF570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054B270D"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w:t>
      </w:r>
      <w:r>
        <w:rPr>
          <w:rStyle w:val="11"/>
        </w:rPr>
        <w:softHyphen/>
        <w:t>го содержания; с пониманием нужной/интересующей/запра- шиваемой информации; с полным пониманием содержания.</w:t>
      </w:r>
    </w:p>
    <w:p w14:paraId="2F25E056"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11"/>
        </w:rPr>
        <w:softHyphen/>
        <w:t>ональные слова.</w:t>
      </w:r>
    </w:p>
    <w:p w14:paraId="5B1C091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форме; оценивать най</w:t>
      </w:r>
      <w:r>
        <w:rPr>
          <w:rStyle w:val="11"/>
        </w:rPr>
        <w:softHyphen/>
        <w:t>денную информацию с точки зрения её значимости для решения коммуникативной задачи.</w:t>
      </w:r>
    </w:p>
    <w:p w14:paraId="5D9502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неизученные языковые явления.</w:t>
      </w:r>
    </w:p>
    <w:p w14:paraId="389A728E" w14:textId="77777777" w:rsidR="00A5220A" w:rsidRDefault="00A5220A">
      <w:pPr>
        <w:pStyle w:val="a5"/>
        <w:spacing w:line="264" w:lineRule="auto"/>
        <w:jc w:val="both"/>
        <w:rPr>
          <w:rFonts w:ascii="Courier New" w:hAnsi="Courier New" w:cs="Courier New"/>
          <w:color w:val="auto"/>
          <w:sz w:val="24"/>
          <w:szCs w:val="24"/>
        </w:rPr>
      </w:pPr>
      <w:r>
        <w:rPr>
          <w:rStyle w:val="11"/>
        </w:rPr>
        <w:t>В ходе чтения с полным пониманием формируются и раз</w:t>
      </w:r>
      <w:r>
        <w:rPr>
          <w:rStyle w:val="11"/>
        </w:rPr>
        <w:softHyphen/>
        <w:t>виваются умения устанавливать причинно-следственную вза</w:t>
      </w:r>
      <w:r>
        <w:rPr>
          <w:rStyle w:val="11"/>
        </w:rPr>
        <w:softHyphen/>
        <w:t>имосвязь изложенных в тексте фактов и событий, восста</w:t>
      </w:r>
      <w:r>
        <w:rPr>
          <w:rStyle w:val="11"/>
        </w:rPr>
        <w:softHyphen/>
        <w:t>навливать текст из разрозненных абзацев.</w:t>
      </w:r>
    </w:p>
    <w:p w14:paraId="18298EE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0D5AE053"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725C856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350—500 </w:t>
      </w:r>
      <w:r>
        <w:rPr>
          <w:rStyle w:val="11"/>
        </w:rPr>
        <w:t>слов.</w:t>
      </w:r>
    </w:p>
    <w:p w14:paraId="627786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E5EB0D0"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Развитие умений письменной речи:</w:t>
      </w:r>
    </w:p>
    <w:p w14:paraId="31B1DA5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09" w:name="bookmark1111"/>
      <w:bookmarkEnd w:id="1109"/>
      <w:r>
        <w:rPr>
          <w:rStyle w:val="11"/>
        </w:rPr>
        <w:t>составление плана/тезисов устного или письменного сообще</w:t>
      </w:r>
      <w:r>
        <w:rPr>
          <w:rStyle w:val="11"/>
        </w:rPr>
        <w:softHyphen/>
        <w:t>ния;</w:t>
      </w:r>
    </w:p>
    <w:p w14:paraId="0F1290C8"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110" w:name="bookmark1112"/>
      <w:bookmarkEnd w:id="1110"/>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648F337"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1" w:name="bookmark1113"/>
      <w:bookmarkEnd w:id="1111"/>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14:paraId="47A7656A"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2" w:name="bookmark1114"/>
      <w:bookmarkEnd w:id="1112"/>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7BEA64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110 </w:t>
      </w:r>
      <w:r>
        <w:rPr>
          <w:rStyle w:val="11"/>
        </w:rPr>
        <w:t>слов;</w:t>
      </w:r>
    </w:p>
    <w:p w14:paraId="6A217022"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3" w:name="bookmark1115"/>
      <w:bookmarkEnd w:id="1113"/>
      <w:r>
        <w:rPr>
          <w:rStyle w:val="11"/>
        </w:rPr>
        <w:t>создание небольшого письменного высказывания с опорой на образец, план, таблицу и/или прочитанный/прослушанный текст.</w:t>
      </w:r>
    </w:p>
    <w:p w14:paraId="1FD7B79F" w14:textId="77777777" w:rsidR="00A5220A" w:rsidRDefault="00A5220A">
      <w:pPr>
        <w:pStyle w:val="a5"/>
        <w:spacing w:after="260" w:line="269"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110 </w:t>
      </w:r>
      <w:r>
        <w:rPr>
          <w:rStyle w:val="11"/>
        </w:rPr>
        <w:t>слов.</w:t>
      </w:r>
    </w:p>
    <w:p w14:paraId="31AC1E7D"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331A5F1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5BE488D"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3FF20B3C"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3A5D79C"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C4D5B3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4EB0CA6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Орфография и пунктуация</w:t>
      </w:r>
    </w:p>
    <w:p w14:paraId="6F52D7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81F0E91"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A7EC3B1"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вого этикета, принятыми в стране/странах изучаемого языка, оформлять электронное сообщение личного характера.</w:t>
      </w:r>
    </w:p>
    <w:p w14:paraId="2C26302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012DDC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Распознавание в звучащем и письменном тексте 1250 лек</w:t>
      </w:r>
      <w:r>
        <w:rPr>
          <w:rStyle w:val="11"/>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D2F44E"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7DF34C71"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4" w:name="bookmark1116"/>
      <w:bookmarkEnd w:id="1114"/>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14:paraId="79C891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—различных средств связи для обеспечения логичности и це</w:t>
      </w:r>
      <w:r>
        <w:rPr>
          <w:rStyle w:val="11"/>
        </w:rPr>
        <w:softHyphen/>
        <w:t xml:space="preserve">лостности высказывания </w:t>
      </w:r>
      <w:r w:rsidRPr="00177BFA">
        <w:rPr>
          <w:rStyle w:val="11"/>
          <w:lang w:eastAsia="en-US"/>
        </w:rPr>
        <w:t>(</w:t>
      </w:r>
      <w:r>
        <w:rPr>
          <w:rStyle w:val="11"/>
          <w:lang w:val="en-US" w:eastAsia="en-US"/>
        </w:rPr>
        <w:t>premierement</w:t>
      </w:r>
      <w:r w:rsidRPr="00177BFA">
        <w:rPr>
          <w:rStyle w:val="11"/>
          <w:lang w:eastAsia="en-US"/>
        </w:rPr>
        <w:t xml:space="preserve">, </w:t>
      </w:r>
      <w:r>
        <w:rPr>
          <w:rStyle w:val="11"/>
          <w:lang w:val="en-US" w:eastAsia="en-US"/>
        </w:rPr>
        <w:t>deuxiemement</w:t>
      </w:r>
      <w:r w:rsidRPr="00177BFA">
        <w:rPr>
          <w:rStyle w:val="11"/>
          <w:lang w:eastAsia="en-US"/>
        </w:rPr>
        <w:t xml:space="preserve">, </w:t>
      </w:r>
      <w:r>
        <w:rPr>
          <w:rStyle w:val="11"/>
          <w:lang w:val="en-US" w:eastAsia="en-US"/>
        </w:rPr>
        <w:t>au</w:t>
      </w:r>
      <w:r w:rsidRPr="00177BFA">
        <w:rPr>
          <w:rStyle w:val="11"/>
          <w:lang w:eastAsia="en-US"/>
        </w:rPr>
        <w:t xml:space="preserve"> </w:t>
      </w:r>
      <w:r>
        <w:rPr>
          <w:rStyle w:val="11"/>
          <w:lang w:val="en-US" w:eastAsia="en-US"/>
        </w:rPr>
        <w:t>debut</w:t>
      </w:r>
      <w:r w:rsidRPr="00177BFA">
        <w:rPr>
          <w:rStyle w:val="11"/>
          <w:lang w:eastAsia="en-US"/>
        </w:rPr>
        <w:t xml:space="preserve">, </w:t>
      </w:r>
      <w:r>
        <w:rPr>
          <w:rStyle w:val="11"/>
          <w:lang w:val="en-US" w:eastAsia="en-US"/>
        </w:rPr>
        <w:t>a</w:t>
      </w:r>
      <w:r w:rsidRPr="00177BFA">
        <w:rPr>
          <w:rStyle w:val="11"/>
          <w:lang w:eastAsia="en-US"/>
        </w:rPr>
        <w:t xml:space="preserve"> </w:t>
      </w:r>
      <w:r>
        <w:rPr>
          <w:rStyle w:val="11"/>
          <w:lang w:val="en-US" w:eastAsia="en-US"/>
        </w:rPr>
        <w:t>la</w:t>
      </w:r>
      <w:r w:rsidRPr="00177BFA">
        <w:rPr>
          <w:rStyle w:val="11"/>
          <w:lang w:eastAsia="en-US"/>
        </w:rPr>
        <w:t xml:space="preserve"> </w:t>
      </w:r>
      <w:r>
        <w:rPr>
          <w:rStyle w:val="11"/>
          <w:lang w:val="en-US" w:eastAsia="en-US"/>
        </w:rPr>
        <w:t>fin</w:t>
      </w:r>
      <w:r w:rsidRPr="00177BFA">
        <w:rPr>
          <w:rStyle w:val="11"/>
          <w:lang w:eastAsia="en-US"/>
        </w:rPr>
        <w:t xml:space="preserve">, </w:t>
      </w:r>
      <w:r>
        <w:rPr>
          <w:rStyle w:val="11"/>
          <w:lang w:val="en-US" w:eastAsia="en-US"/>
        </w:rPr>
        <w:t>puis</w:t>
      </w:r>
      <w:r w:rsidRPr="00177BFA">
        <w:rPr>
          <w:rStyle w:val="11"/>
          <w:lang w:eastAsia="en-US"/>
        </w:rPr>
        <w:t xml:space="preserve">, </w:t>
      </w:r>
      <w:r>
        <w:rPr>
          <w:rStyle w:val="11"/>
          <w:lang w:val="en-US" w:eastAsia="en-US"/>
        </w:rPr>
        <w:t>alors</w:t>
      </w:r>
      <w:r w:rsidRPr="00177BFA">
        <w:rPr>
          <w:rStyle w:val="11"/>
          <w:lang w:eastAsia="en-US"/>
        </w:rPr>
        <w:t xml:space="preserve"> </w:t>
      </w:r>
      <w:r>
        <w:rPr>
          <w:rStyle w:val="11"/>
        </w:rPr>
        <w:t>и др.).</w:t>
      </w:r>
    </w:p>
    <w:p w14:paraId="1E9002F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5CF263C"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15" w:name="bookmark1117"/>
      <w:bookmarkEnd w:id="1115"/>
      <w:r>
        <w:rPr>
          <w:rStyle w:val="11"/>
        </w:rPr>
        <w:t xml:space="preserve">глаголов при помощи префикса </w:t>
      </w:r>
      <w:r>
        <w:rPr>
          <w:rStyle w:val="11"/>
          <w:lang w:val="en-US" w:eastAsia="en-US"/>
        </w:rPr>
        <w:t>pre</w:t>
      </w:r>
      <w:r w:rsidRPr="00177BFA">
        <w:rPr>
          <w:rStyle w:val="11"/>
          <w:lang w:eastAsia="en-US"/>
        </w:rPr>
        <w:t>-;</w:t>
      </w:r>
    </w:p>
    <w:p w14:paraId="46FA9779"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6" w:name="bookmark1118"/>
      <w:bookmarkEnd w:id="1116"/>
      <w:r>
        <w:rPr>
          <w:rStyle w:val="11"/>
        </w:rPr>
        <w:t xml:space="preserve">имён существительных при помощи суффиксов: </w:t>
      </w:r>
      <w:r w:rsidRPr="00177BFA">
        <w:rPr>
          <w:rStyle w:val="11"/>
          <w:lang w:eastAsia="en-US"/>
        </w:rPr>
        <w:t>-</w:t>
      </w:r>
      <w:r>
        <w:rPr>
          <w:rStyle w:val="11"/>
          <w:lang w:val="en-US" w:eastAsia="en-US"/>
        </w:rPr>
        <w:t>oir</w:t>
      </w:r>
      <w:r w:rsidRPr="00177BFA">
        <w:rPr>
          <w:rStyle w:val="11"/>
          <w:lang w:eastAsia="en-US"/>
        </w:rPr>
        <w:t>/-</w:t>
      </w:r>
      <w:r>
        <w:rPr>
          <w:rStyle w:val="11"/>
          <w:lang w:val="en-US" w:eastAsia="en-US"/>
        </w:rPr>
        <w:t>oire</w:t>
      </w:r>
      <w:r w:rsidRPr="00177BFA">
        <w:rPr>
          <w:rStyle w:val="11"/>
          <w:lang w:eastAsia="en-US"/>
        </w:rPr>
        <w:t>, -</w:t>
      </w:r>
      <w:r>
        <w:rPr>
          <w:rStyle w:val="11"/>
          <w:lang w:val="en-US" w:eastAsia="en-US"/>
        </w:rPr>
        <w:t>te</w:t>
      </w:r>
      <w:r w:rsidRPr="00177BFA">
        <w:rPr>
          <w:rStyle w:val="11"/>
          <w:lang w:eastAsia="en-US"/>
        </w:rPr>
        <w:t>, -</w:t>
      </w:r>
      <w:r>
        <w:rPr>
          <w:rStyle w:val="11"/>
          <w:lang w:val="en-US" w:eastAsia="en-US"/>
        </w:rPr>
        <w:t>ude</w:t>
      </w:r>
      <w:r w:rsidRPr="00177BFA">
        <w:rPr>
          <w:rStyle w:val="11"/>
          <w:lang w:eastAsia="en-US"/>
        </w:rPr>
        <w:t>, -</w:t>
      </w:r>
      <w:r>
        <w:rPr>
          <w:rStyle w:val="11"/>
          <w:lang w:val="en-US" w:eastAsia="en-US"/>
        </w:rPr>
        <w:t>aison</w:t>
      </w:r>
      <w:r w:rsidRPr="00177BFA">
        <w:rPr>
          <w:rStyle w:val="11"/>
          <w:lang w:eastAsia="en-US"/>
        </w:rPr>
        <w:t>, -</w:t>
      </w:r>
      <w:r>
        <w:rPr>
          <w:rStyle w:val="11"/>
          <w:lang w:val="en-US" w:eastAsia="en-US"/>
        </w:rPr>
        <w:t>ure</w:t>
      </w:r>
      <w:r w:rsidRPr="00177BFA">
        <w:rPr>
          <w:rStyle w:val="11"/>
          <w:lang w:eastAsia="en-US"/>
        </w:rPr>
        <w:t>, -</w:t>
      </w:r>
      <w:r>
        <w:rPr>
          <w:rStyle w:val="11"/>
          <w:lang w:val="en-US" w:eastAsia="en-US"/>
        </w:rPr>
        <w:t>ise</w:t>
      </w:r>
      <w:r w:rsidRPr="00177BFA">
        <w:rPr>
          <w:rStyle w:val="11"/>
          <w:lang w:eastAsia="en-US"/>
        </w:rPr>
        <w:t>;</w:t>
      </w:r>
    </w:p>
    <w:p w14:paraId="1691E85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—имён прилагательных при помощи суффиксов: </w:t>
      </w:r>
      <w:r w:rsidRPr="00177BFA">
        <w:rPr>
          <w:rStyle w:val="11"/>
          <w:lang w:eastAsia="en-US"/>
        </w:rPr>
        <w:t>-</w:t>
      </w:r>
      <w:r>
        <w:rPr>
          <w:rStyle w:val="11"/>
          <w:lang w:val="en-US" w:eastAsia="en-US"/>
        </w:rPr>
        <w:t>el</w:t>
      </w:r>
      <w:r w:rsidRPr="00177BFA">
        <w:rPr>
          <w:rStyle w:val="11"/>
          <w:lang w:eastAsia="en-US"/>
        </w:rPr>
        <w:t>/-</w:t>
      </w:r>
      <w:r>
        <w:rPr>
          <w:rStyle w:val="11"/>
          <w:lang w:val="en-US" w:eastAsia="en-US"/>
        </w:rPr>
        <w:t>elle</w:t>
      </w:r>
      <w:r w:rsidRPr="00177BFA">
        <w:rPr>
          <w:rStyle w:val="11"/>
          <w:lang w:eastAsia="en-US"/>
        </w:rPr>
        <w:t>, -</w:t>
      </w:r>
      <w:r>
        <w:rPr>
          <w:rStyle w:val="11"/>
          <w:lang w:val="en-US" w:eastAsia="en-US"/>
        </w:rPr>
        <w:t>ile</w:t>
      </w:r>
      <w:r w:rsidRPr="00177BFA">
        <w:rPr>
          <w:rStyle w:val="11"/>
          <w:lang w:eastAsia="en-US"/>
        </w:rPr>
        <w:t>, -</w:t>
      </w:r>
      <w:r>
        <w:rPr>
          <w:rStyle w:val="11"/>
          <w:lang w:val="en-US" w:eastAsia="en-US"/>
        </w:rPr>
        <w:t>il</w:t>
      </w:r>
      <w:r w:rsidRPr="00177BFA">
        <w:rPr>
          <w:rStyle w:val="11"/>
          <w:lang w:eastAsia="en-US"/>
        </w:rPr>
        <w:t>/-</w:t>
      </w:r>
      <w:r>
        <w:rPr>
          <w:rStyle w:val="11"/>
          <w:lang w:val="en-US" w:eastAsia="en-US"/>
        </w:rPr>
        <w:t>ille</w:t>
      </w:r>
      <w:r w:rsidRPr="00177BFA">
        <w:rPr>
          <w:rStyle w:val="11"/>
          <w:lang w:eastAsia="en-US"/>
        </w:rPr>
        <w:t>, -</w:t>
      </w:r>
      <w:r>
        <w:rPr>
          <w:rStyle w:val="11"/>
          <w:lang w:val="en-US" w:eastAsia="en-US"/>
        </w:rPr>
        <w:t>eau</w:t>
      </w:r>
      <w:r w:rsidRPr="00177BFA">
        <w:rPr>
          <w:rStyle w:val="11"/>
          <w:lang w:eastAsia="en-US"/>
        </w:rPr>
        <w:t>/-</w:t>
      </w:r>
      <w:r>
        <w:rPr>
          <w:rStyle w:val="11"/>
          <w:lang w:val="en-US" w:eastAsia="en-US"/>
        </w:rPr>
        <w:t>elle</w:t>
      </w:r>
      <w:r w:rsidRPr="00177BFA">
        <w:rPr>
          <w:rStyle w:val="11"/>
          <w:lang w:eastAsia="en-US"/>
        </w:rPr>
        <w:t>, -</w:t>
      </w:r>
      <w:r>
        <w:rPr>
          <w:rStyle w:val="11"/>
          <w:lang w:val="en-US" w:eastAsia="en-US"/>
        </w:rPr>
        <w:t>aire</w:t>
      </w:r>
      <w:r w:rsidRPr="00177BFA">
        <w:rPr>
          <w:rStyle w:val="11"/>
          <w:lang w:eastAsia="en-US"/>
        </w:rPr>
        <w:t>, -</w:t>
      </w:r>
      <w:r>
        <w:rPr>
          <w:rStyle w:val="11"/>
          <w:lang w:val="en-US" w:eastAsia="en-US"/>
        </w:rPr>
        <w:t>atif</w:t>
      </w:r>
      <w:r w:rsidRPr="00177BFA">
        <w:rPr>
          <w:rStyle w:val="11"/>
          <w:lang w:eastAsia="en-US"/>
        </w:rPr>
        <w:t>/-</w:t>
      </w:r>
      <w:r>
        <w:rPr>
          <w:rStyle w:val="11"/>
          <w:lang w:val="en-US" w:eastAsia="en-US"/>
        </w:rPr>
        <w:t>ative</w:t>
      </w:r>
      <w:r w:rsidRPr="00177BFA">
        <w:rPr>
          <w:rStyle w:val="11"/>
          <w:lang w:eastAsia="en-US"/>
        </w:rPr>
        <w:t>.</w:t>
      </w:r>
    </w:p>
    <w:p w14:paraId="768AC3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47B99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w:t>
      </w:r>
      <w:r>
        <w:rPr>
          <w:rStyle w:val="11"/>
        </w:rPr>
        <w:softHyphen/>
        <w:t>бление в устной и письменной речи:</w:t>
      </w:r>
    </w:p>
    <w:p w14:paraId="54BB1D1B"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7" w:name="bookmark1119"/>
      <w:bookmarkEnd w:id="1117"/>
      <w:r>
        <w:rPr>
          <w:rStyle w:val="11"/>
        </w:rPr>
        <w:t xml:space="preserve">сложноподчинённых предложений с союзом места </w:t>
      </w:r>
      <w:r>
        <w:rPr>
          <w:rStyle w:val="11"/>
          <w:lang w:val="en-US" w:eastAsia="en-US"/>
        </w:rPr>
        <w:t>ou</w:t>
      </w:r>
      <w:r w:rsidRPr="00177BFA">
        <w:rPr>
          <w:rStyle w:val="11"/>
          <w:lang w:eastAsia="en-US"/>
        </w:rPr>
        <w:t xml:space="preserve"> </w:t>
      </w:r>
      <w:r>
        <w:rPr>
          <w:rStyle w:val="11"/>
        </w:rPr>
        <w:t>и с со</w:t>
      </w:r>
      <w:r>
        <w:rPr>
          <w:rStyle w:val="11"/>
        </w:rPr>
        <w:softHyphen/>
        <w:t xml:space="preserve">юзами причины </w:t>
      </w:r>
      <w:r>
        <w:rPr>
          <w:rStyle w:val="11"/>
          <w:lang w:val="en-US" w:eastAsia="en-US"/>
        </w:rPr>
        <w:t>puisque</w:t>
      </w:r>
      <w:r w:rsidRPr="00177BFA">
        <w:rPr>
          <w:rStyle w:val="11"/>
          <w:lang w:eastAsia="en-US"/>
        </w:rPr>
        <w:t xml:space="preserve">, </w:t>
      </w:r>
      <w:r>
        <w:rPr>
          <w:rStyle w:val="11"/>
          <w:lang w:val="en-US" w:eastAsia="en-US"/>
        </w:rPr>
        <w:t>car</w:t>
      </w:r>
      <w:r w:rsidRPr="00177BFA">
        <w:rPr>
          <w:rStyle w:val="11"/>
          <w:lang w:eastAsia="en-US"/>
        </w:rPr>
        <w:t xml:space="preserve">, </w:t>
      </w:r>
      <w:r>
        <w:rPr>
          <w:rStyle w:val="11"/>
          <w:lang w:val="en-US" w:eastAsia="en-US"/>
        </w:rPr>
        <w:t>comme</w:t>
      </w:r>
      <w:r w:rsidRPr="00177BFA">
        <w:rPr>
          <w:rStyle w:val="11"/>
          <w:lang w:eastAsia="en-US"/>
        </w:rPr>
        <w:t>.</w:t>
      </w:r>
    </w:p>
    <w:p w14:paraId="29587B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28531DD" w14:textId="77777777" w:rsidR="00A5220A" w:rsidRDefault="00A5220A">
      <w:pPr>
        <w:pStyle w:val="a5"/>
        <w:numPr>
          <w:ilvl w:val="0"/>
          <w:numId w:val="71"/>
        </w:numPr>
        <w:tabs>
          <w:tab w:val="left" w:pos="387"/>
        </w:tabs>
        <w:spacing w:line="276" w:lineRule="auto"/>
        <w:ind w:firstLine="0"/>
        <w:rPr>
          <w:color w:val="auto"/>
          <w:sz w:val="24"/>
          <w:szCs w:val="24"/>
        </w:rPr>
      </w:pPr>
      <w:bookmarkStart w:id="1118" w:name="bookmark1120"/>
      <w:bookmarkEnd w:id="1118"/>
      <w:r>
        <w:rPr>
          <w:rStyle w:val="11"/>
        </w:rPr>
        <w:t xml:space="preserve">ограничительного оборота </w:t>
      </w:r>
      <w:r>
        <w:rPr>
          <w:rStyle w:val="11"/>
          <w:lang w:val="en-US" w:eastAsia="en-US"/>
        </w:rPr>
        <w:t>ne... que;</w:t>
      </w:r>
    </w:p>
    <w:p w14:paraId="0AD6B684" w14:textId="77777777" w:rsidR="00A5220A" w:rsidRDefault="00A5220A">
      <w:pPr>
        <w:pStyle w:val="a5"/>
        <w:numPr>
          <w:ilvl w:val="0"/>
          <w:numId w:val="71"/>
        </w:numPr>
        <w:tabs>
          <w:tab w:val="left" w:pos="387"/>
        </w:tabs>
        <w:spacing w:line="276" w:lineRule="auto"/>
        <w:ind w:firstLine="0"/>
        <w:rPr>
          <w:color w:val="auto"/>
          <w:sz w:val="24"/>
          <w:szCs w:val="24"/>
        </w:rPr>
      </w:pPr>
      <w:bookmarkStart w:id="1119" w:name="bookmark1121"/>
      <w:bookmarkEnd w:id="1119"/>
      <w:r>
        <w:rPr>
          <w:rStyle w:val="11"/>
        </w:rPr>
        <w:t xml:space="preserve">глаголов в предпрошедшем времени </w:t>
      </w:r>
      <w:r w:rsidRPr="00177BFA">
        <w:rPr>
          <w:rStyle w:val="11"/>
          <w:lang w:eastAsia="en-US"/>
        </w:rPr>
        <w:t>(</w:t>
      </w:r>
      <w:r>
        <w:rPr>
          <w:rStyle w:val="11"/>
          <w:lang w:val="en-US" w:eastAsia="en-US"/>
        </w:rPr>
        <w:t>plus</w:t>
      </w:r>
      <w:r w:rsidRPr="00177BFA">
        <w:rPr>
          <w:rStyle w:val="11"/>
          <w:lang w:eastAsia="en-US"/>
        </w:rPr>
        <w:t>-</w:t>
      </w:r>
      <w:r>
        <w:rPr>
          <w:rStyle w:val="11"/>
          <w:lang w:val="en-US" w:eastAsia="en-US"/>
        </w:rPr>
        <w:t>que</w:t>
      </w:r>
      <w:r w:rsidRPr="00177BFA">
        <w:rPr>
          <w:rStyle w:val="11"/>
          <w:lang w:eastAsia="en-US"/>
        </w:rPr>
        <w:t>-</w:t>
      </w:r>
      <w:r>
        <w:rPr>
          <w:rStyle w:val="11"/>
          <w:lang w:val="en-US" w:eastAsia="en-US"/>
        </w:rPr>
        <w:t>parfait</w:t>
      </w:r>
      <w:r w:rsidRPr="00177BFA">
        <w:rPr>
          <w:rStyle w:val="11"/>
          <w:lang w:eastAsia="en-US"/>
        </w:rPr>
        <w:t>);</w:t>
      </w:r>
    </w:p>
    <w:p w14:paraId="6A24A783" w14:textId="77777777" w:rsidR="00A5220A" w:rsidRDefault="00A5220A">
      <w:pPr>
        <w:pStyle w:val="a5"/>
        <w:numPr>
          <w:ilvl w:val="0"/>
          <w:numId w:val="71"/>
        </w:numPr>
        <w:tabs>
          <w:tab w:val="left" w:pos="387"/>
        </w:tabs>
        <w:spacing w:line="276" w:lineRule="auto"/>
        <w:ind w:firstLine="0"/>
        <w:rPr>
          <w:color w:val="auto"/>
          <w:sz w:val="24"/>
          <w:szCs w:val="24"/>
        </w:rPr>
      </w:pPr>
      <w:bookmarkStart w:id="1120" w:name="bookmark1122"/>
      <w:bookmarkEnd w:id="1120"/>
      <w:r>
        <w:rPr>
          <w:rStyle w:val="11"/>
        </w:rPr>
        <w:t xml:space="preserve">глаголов </w:t>
      </w:r>
      <w:r>
        <w:rPr>
          <w:rStyle w:val="11"/>
          <w:lang w:val="en-US" w:eastAsia="en-US"/>
        </w:rPr>
        <w:t>avoir</w:t>
      </w:r>
      <w:r w:rsidRPr="00177BFA">
        <w:rPr>
          <w:rStyle w:val="11"/>
          <w:lang w:eastAsia="en-US"/>
        </w:rPr>
        <w:t xml:space="preserve">, </w:t>
      </w:r>
      <w:r>
        <w:rPr>
          <w:rStyle w:val="11"/>
          <w:lang w:val="en-US" w:eastAsia="en-US"/>
        </w:rPr>
        <w:t>etre</w:t>
      </w:r>
      <w:r w:rsidRPr="00177BFA">
        <w:rPr>
          <w:rStyle w:val="11"/>
          <w:lang w:eastAsia="en-US"/>
        </w:rPr>
        <w:t xml:space="preserve">, </w:t>
      </w:r>
      <w:r>
        <w:rPr>
          <w:rStyle w:val="11"/>
          <w:lang w:val="en-US" w:eastAsia="en-US"/>
        </w:rPr>
        <w:t>savoir</w:t>
      </w:r>
      <w:r w:rsidRPr="00177BFA">
        <w:rPr>
          <w:rStyle w:val="11"/>
          <w:lang w:eastAsia="en-US"/>
        </w:rPr>
        <w:t xml:space="preserve"> </w:t>
      </w:r>
      <w:r>
        <w:rPr>
          <w:rStyle w:val="11"/>
        </w:rPr>
        <w:t>в повелительном наклонении;</w:t>
      </w:r>
    </w:p>
    <w:p w14:paraId="1B3B4A5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conditionnel</w:t>
      </w:r>
      <w:r w:rsidRPr="00177BFA">
        <w:rPr>
          <w:rStyle w:val="11"/>
          <w:lang w:eastAsia="en-US"/>
        </w:rPr>
        <w:t xml:space="preserve"> </w:t>
      </w:r>
      <w:r>
        <w:rPr>
          <w:rStyle w:val="11"/>
          <w:lang w:val="en-US" w:eastAsia="en-US"/>
        </w:rPr>
        <w:t>present</w:t>
      </w:r>
      <w:r w:rsidRPr="00177BFA">
        <w:rPr>
          <w:rStyle w:val="11"/>
          <w:lang w:eastAsia="en-US"/>
        </w:rPr>
        <w:t xml:space="preserve"> </w:t>
      </w:r>
      <w:r>
        <w:rPr>
          <w:rStyle w:val="11"/>
        </w:rPr>
        <w:t>в сложноподчи</w:t>
      </w:r>
      <w:r>
        <w:rPr>
          <w:rStyle w:val="11"/>
        </w:rPr>
        <w:softHyphen/>
        <w:t>нённом предложении с обстоятельственным придаточным условия;</w:t>
      </w:r>
    </w:p>
    <w:p w14:paraId="4C9EFDAF" w14:textId="77777777" w:rsidR="00A5220A" w:rsidRPr="00177BFA" w:rsidRDefault="00A5220A">
      <w:pPr>
        <w:pStyle w:val="a5"/>
        <w:numPr>
          <w:ilvl w:val="0"/>
          <w:numId w:val="71"/>
        </w:numPr>
        <w:tabs>
          <w:tab w:val="left" w:pos="387"/>
        </w:tabs>
        <w:spacing w:line="276" w:lineRule="auto"/>
        <w:ind w:firstLine="0"/>
        <w:rPr>
          <w:color w:val="auto"/>
          <w:sz w:val="24"/>
          <w:szCs w:val="24"/>
          <w:lang w:val="en-US"/>
        </w:rPr>
      </w:pPr>
      <w:bookmarkStart w:id="1121" w:name="bookmark1123"/>
      <w:bookmarkEnd w:id="1121"/>
      <w:r>
        <w:rPr>
          <w:rStyle w:val="11"/>
        </w:rPr>
        <w:t>отрицательных</w:t>
      </w:r>
      <w:r w:rsidRPr="00177BFA">
        <w:rPr>
          <w:rStyle w:val="11"/>
          <w:lang w:val="en-US"/>
        </w:rPr>
        <w:t xml:space="preserve"> </w:t>
      </w:r>
      <w:r>
        <w:rPr>
          <w:rStyle w:val="11"/>
        </w:rPr>
        <w:t>частиц</w:t>
      </w:r>
      <w:r w:rsidRPr="00177BFA">
        <w:rPr>
          <w:rStyle w:val="11"/>
          <w:lang w:val="en-US"/>
        </w:rPr>
        <w:t xml:space="preserve"> </w:t>
      </w:r>
      <w:r>
        <w:rPr>
          <w:rStyle w:val="11"/>
          <w:lang w:val="en-US" w:eastAsia="en-US"/>
        </w:rPr>
        <w:t>jamais, rien, personne, ni... ni;</w:t>
      </w:r>
    </w:p>
    <w:p w14:paraId="0A7710DF"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—наречий времени и образа действия;</w:t>
      </w:r>
    </w:p>
    <w:p w14:paraId="14CEFCE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—количественных наречий;</w:t>
      </w:r>
    </w:p>
    <w:p w14:paraId="63C7EA4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 xml:space="preserve">—вопросительных местоимений </w:t>
      </w:r>
      <w:r>
        <w:rPr>
          <w:rStyle w:val="11"/>
          <w:lang w:val="en-US" w:eastAsia="en-US"/>
        </w:rPr>
        <w:t>quel</w:t>
      </w:r>
      <w:r w:rsidRPr="00177BFA">
        <w:rPr>
          <w:rStyle w:val="11"/>
          <w:lang w:eastAsia="en-US"/>
        </w:rPr>
        <w:t>(</w:t>
      </w:r>
      <w:r>
        <w:rPr>
          <w:rStyle w:val="11"/>
          <w:lang w:val="en-US" w:eastAsia="en-US"/>
        </w:rPr>
        <w:t>s</w:t>
      </w:r>
      <w:r w:rsidRPr="00177BFA">
        <w:rPr>
          <w:rStyle w:val="11"/>
          <w:lang w:eastAsia="en-US"/>
        </w:rPr>
        <w:t>)/</w:t>
      </w:r>
      <w:r>
        <w:rPr>
          <w:rStyle w:val="11"/>
          <w:lang w:val="en-US" w:eastAsia="en-US"/>
        </w:rPr>
        <w:t>quelle</w:t>
      </w:r>
      <w:r w:rsidRPr="00177BFA">
        <w:rPr>
          <w:rStyle w:val="11"/>
          <w:lang w:eastAsia="en-US"/>
        </w:rPr>
        <w:t>(</w:t>
      </w:r>
      <w:r>
        <w:rPr>
          <w:rStyle w:val="11"/>
          <w:lang w:val="en-US" w:eastAsia="en-US"/>
        </w:rPr>
        <w:t>s</w:t>
      </w:r>
      <w:r w:rsidRPr="00177BFA">
        <w:rPr>
          <w:rStyle w:val="11"/>
          <w:lang w:eastAsia="en-US"/>
        </w:rPr>
        <w:t>);</w:t>
      </w:r>
    </w:p>
    <w:p w14:paraId="07728108" w14:textId="77777777" w:rsidR="00A5220A" w:rsidRPr="00177BFA" w:rsidRDefault="00A5220A">
      <w:pPr>
        <w:pStyle w:val="a5"/>
        <w:spacing w:line="276" w:lineRule="auto"/>
        <w:ind w:left="240" w:hanging="240"/>
        <w:jc w:val="both"/>
        <w:rPr>
          <w:rFonts w:ascii="Courier New" w:hAnsi="Courier New" w:cs="Courier New"/>
          <w:color w:val="auto"/>
          <w:sz w:val="24"/>
          <w:szCs w:val="24"/>
          <w:lang w:val="en-US"/>
        </w:rPr>
      </w:pPr>
      <w:r w:rsidRPr="00177BFA">
        <w:rPr>
          <w:rStyle w:val="11"/>
          <w:lang w:val="en-US"/>
        </w:rPr>
        <w:t>—</w:t>
      </w:r>
      <w:r>
        <w:rPr>
          <w:rStyle w:val="11"/>
        </w:rPr>
        <w:t>неопределённых</w:t>
      </w:r>
      <w:r w:rsidRPr="00177BFA">
        <w:rPr>
          <w:rStyle w:val="11"/>
          <w:lang w:val="en-US"/>
        </w:rPr>
        <w:t xml:space="preserve"> </w:t>
      </w:r>
      <w:r>
        <w:rPr>
          <w:rStyle w:val="11"/>
        </w:rPr>
        <w:t>местоимений</w:t>
      </w:r>
      <w:r w:rsidRPr="00177BFA">
        <w:rPr>
          <w:rStyle w:val="11"/>
          <w:lang w:val="en-US"/>
        </w:rPr>
        <w:t xml:space="preserve"> </w:t>
      </w:r>
      <w:r>
        <w:rPr>
          <w:rStyle w:val="11"/>
          <w:lang w:val="en-US" w:eastAsia="en-US"/>
        </w:rPr>
        <w:t>aucun(e), certain(e)(s), quelqu’un/quelques-uns, tel/telle;</w:t>
      </w:r>
    </w:p>
    <w:p w14:paraId="4ECCB2F9"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22" w:name="bookmark1124"/>
      <w:bookmarkEnd w:id="1122"/>
      <w:r>
        <w:rPr>
          <w:rStyle w:val="11"/>
        </w:rPr>
        <w:t xml:space="preserve">простых относительных местоимений </w:t>
      </w:r>
      <w:r>
        <w:rPr>
          <w:rStyle w:val="11"/>
          <w:lang w:val="en-US" w:eastAsia="en-US"/>
        </w:rPr>
        <w:t>qui</w:t>
      </w:r>
      <w:r w:rsidRPr="00177BFA">
        <w:rPr>
          <w:rStyle w:val="11"/>
          <w:lang w:eastAsia="en-US"/>
        </w:rPr>
        <w:t xml:space="preserve">, </w:t>
      </w:r>
      <w:r>
        <w:rPr>
          <w:rStyle w:val="11"/>
        </w:rPr>
        <w:t>сцге;</w:t>
      </w:r>
    </w:p>
    <w:p w14:paraId="1DFAD49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—указательных и притяжательных местоимений </w:t>
      </w:r>
      <w:r>
        <w:rPr>
          <w:rStyle w:val="11"/>
          <w:lang w:val="en-US" w:eastAsia="en-US"/>
        </w:rPr>
        <w:t>celui</w:t>
      </w:r>
      <w:r w:rsidRPr="00177BFA">
        <w:rPr>
          <w:rStyle w:val="11"/>
          <w:lang w:eastAsia="en-US"/>
        </w:rPr>
        <w:t>/</w:t>
      </w:r>
      <w:r>
        <w:rPr>
          <w:rStyle w:val="11"/>
          <w:lang w:val="en-US" w:eastAsia="en-US"/>
        </w:rPr>
        <w:t>celle</w:t>
      </w:r>
      <w:r w:rsidRPr="00177BFA">
        <w:rPr>
          <w:rStyle w:val="11"/>
          <w:lang w:eastAsia="en-US"/>
        </w:rPr>
        <w:t xml:space="preserve">/ </w:t>
      </w:r>
      <w:r>
        <w:rPr>
          <w:rStyle w:val="11"/>
          <w:lang w:val="en-US" w:eastAsia="en-US"/>
        </w:rPr>
        <w:t>ceux</w:t>
      </w:r>
      <w:r w:rsidRPr="00177BFA">
        <w:rPr>
          <w:rStyle w:val="11"/>
          <w:lang w:eastAsia="en-US"/>
        </w:rPr>
        <w:t xml:space="preserve">, </w:t>
      </w:r>
      <w:r>
        <w:rPr>
          <w:rStyle w:val="11"/>
          <w:lang w:val="en-US" w:eastAsia="en-US"/>
        </w:rPr>
        <w:t>le</w:t>
      </w:r>
      <w:r w:rsidRPr="00177BFA">
        <w:rPr>
          <w:rStyle w:val="11"/>
          <w:lang w:eastAsia="en-US"/>
        </w:rPr>
        <w:t xml:space="preserve"> </w:t>
      </w:r>
      <w:r>
        <w:rPr>
          <w:rStyle w:val="11"/>
          <w:lang w:val="en-US" w:eastAsia="en-US"/>
        </w:rPr>
        <w:t>mien</w:t>
      </w:r>
      <w:r w:rsidRPr="00177BFA">
        <w:rPr>
          <w:rStyle w:val="11"/>
          <w:lang w:eastAsia="en-US"/>
        </w:rPr>
        <w:t>/</w:t>
      </w:r>
      <w:r>
        <w:rPr>
          <w:rStyle w:val="11"/>
          <w:lang w:val="en-US" w:eastAsia="en-US"/>
        </w:rPr>
        <w:t>la</w:t>
      </w:r>
      <w:r w:rsidRPr="00177BFA">
        <w:rPr>
          <w:rStyle w:val="11"/>
          <w:lang w:eastAsia="en-US"/>
        </w:rPr>
        <w:t xml:space="preserve"> </w:t>
      </w:r>
      <w:r>
        <w:rPr>
          <w:rStyle w:val="11"/>
          <w:lang w:val="en-US" w:eastAsia="en-US"/>
        </w:rPr>
        <w:t>mienne</w:t>
      </w:r>
      <w:r w:rsidRPr="00177BFA">
        <w:rPr>
          <w:rStyle w:val="11"/>
          <w:lang w:eastAsia="en-US"/>
        </w:rPr>
        <w:t>/</w:t>
      </w:r>
      <w:r>
        <w:rPr>
          <w:rStyle w:val="11"/>
          <w:lang w:val="en-US" w:eastAsia="en-US"/>
        </w:rPr>
        <w:t>les</w:t>
      </w:r>
      <w:r w:rsidRPr="00177BFA">
        <w:rPr>
          <w:rStyle w:val="11"/>
          <w:lang w:eastAsia="en-US"/>
        </w:rPr>
        <w:t xml:space="preserve"> </w:t>
      </w:r>
      <w:r>
        <w:rPr>
          <w:rStyle w:val="11"/>
          <w:lang w:val="en-US" w:eastAsia="en-US"/>
        </w:rPr>
        <w:t>miens</w:t>
      </w:r>
      <w:r w:rsidRPr="00177BFA">
        <w:rPr>
          <w:rStyle w:val="11"/>
          <w:lang w:eastAsia="en-US"/>
        </w:rPr>
        <w:t>/</w:t>
      </w:r>
      <w:r>
        <w:rPr>
          <w:rStyle w:val="11"/>
          <w:lang w:val="en-US" w:eastAsia="en-US"/>
        </w:rPr>
        <w:t>les</w:t>
      </w:r>
      <w:r w:rsidRPr="00177BFA">
        <w:rPr>
          <w:rStyle w:val="11"/>
          <w:lang w:eastAsia="en-US"/>
        </w:rPr>
        <w:t xml:space="preserve"> </w:t>
      </w:r>
      <w:r>
        <w:rPr>
          <w:rStyle w:val="11"/>
          <w:lang w:val="en-US" w:eastAsia="en-US"/>
        </w:rPr>
        <w:t>miennes</w:t>
      </w:r>
      <w:r w:rsidRPr="00177BFA">
        <w:rPr>
          <w:rStyle w:val="11"/>
          <w:lang w:eastAsia="en-US"/>
        </w:rPr>
        <w:t>;</w:t>
      </w:r>
    </w:p>
    <w:p w14:paraId="3ABAB8C4" w14:textId="77777777" w:rsidR="00A5220A" w:rsidRDefault="00A5220A">
      <w:pPr>
        <w:pStyle w:val="a5"/>
        <w:spacing w:line="276" w:lineRule="auto"/>
        <w:ind w:firstLine="0"/>
        <w:rPr>
          <w:rFonts w:ascii="Courier New" w:hAnsi="Courier New" w:cs="Courier New"/>
          <w:color w:val="auto"/>
          <w:sz w:val="24"/>
          <w:szCs w:val="24"/>
        </w:rPr>
      </w:pPr>
      <w:r>
        <w:rPr>
          <w:rStyle w:val="11"/>
        </w:rPr>
        <w:t>—предлогов, употребляемых в пассивном залоге.</w:t>
      </w:r>
    </w:p>
    <w:p w14:paraId="284F001C" w14:textId="77777777" w:rsidR="00A5220A" w:rsidRDefault="00A5220A">
      <w:pPr>
        <w:pStyle w:val="32"/>
        <w:keepNext/>
        <w:keepLines/>
        <w:spacing w:after="0"/>
        <w:jc w:val="both"/>
        <w:rPr>
          <w:rFonts w:ascii="Courier New" w:hAnsi="Courier New" w:cs="Courier New"/>
          <w:b w:val="0"/>
          <w:bCs w:val="0"/>
          <w:color w:val="auto"/>
          <w:sz w:val="24"/>
          <w:szCs w:val="24"/>
        </w:rPr>
      </w:pPr>
      <w:bookmarkStart w:id="1123" w:name="bookmark1125"/>
      <w:bookmarkStart w:id="1124" w:name="bookmark1126"/>
      <w:bookmarkStart w:id="1125" w:name="bookmark1127"/>
      <w:r>
        <w:rPr>
          <w:rStyle w:val="31"/>
          <w:b/>
          <w:bCs/>
        </w:rPr>
        <w:lastRenderedPageBreak/>
        <w:t>Социокультурные знания и умения</w:t>
      </w:r>
      <w:bookmarkEnd w:id="1123"/>
      <w:bookmarkEnd w:id="1124"/>
      <w:bookmarkEnd w:id="1125"/>
    </w:p>
    <w:p w14:paraId="79C401E4" w14:textId="77777777" w:rsidR="00A5220A" w:rsidRDefault="00A5220A">
      <w:pPr>
        <w:pStyle w:val="a5"/>
        <w:spacing w:line="254" w:lineRule="auto"/>
        <w:jc w:val="both"/>
        <w:rPr>
          <w:rFonts w:ascii="Courier New" w:hAnsi="Courier New" w:cs="Courier New"/>
          <w:color w:val="auto"/>
          <w:sz w:val="24"/>
          <w:szCs w:val="24"/>
        </w:rPr>
      </w:pPr>
      <w:r>
        <w:rPr>
          <w:rStyle w:val="11"/>
          <w:rFonts w:ascii="Times New Roman" w:hAnsi="Times New Roman" w:cs="Times New Roman"/>
          <w:sz w:val="28"/>
          <w:szCs w:val="28"/>
        </w:rPr>
        <w:t>О</w:t>
      </w:r>
      <w:r>
        <w:rPr>
          <w:rStyle w:val="11"/>
        </w:rPr>
        <w:t>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 (основ</w:t>
      </w:r>
      <w:r>
        <w:rPr>
          <w:rStyle w:val="11"/>
        </w:rPr>
        <w:softHyphen/>
        <w:t>ные национальные праздники, традиции, обычаи; традиции в питании и проведении досуга, система образования).</w:t>
      </w:r>
    </w:p>
    <w:p w14:paraId="6F899238"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образцы поэзии и прозы, до</w:t>
      </w:r>
      <w:r>
        <w:rPr>
          <w:rStyle w:val="11"/>
        </w:rPr>
        <w:softHyphen/>
        <w:t>ступные в языковом отношении.</w:t>
      </w:r>
    </w:p>
    <w:p w14:paraId="0BBB5B11"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2DA1643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238F091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кратко представлять Россию и страну/страны изучаемо</w:t>
      </w:r>
      <w:r>
        <w:rPr>
          <w:rStyle w:val="11"/>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15CB982" w14:textId="77777777" w:rsidR="00A5220A" w:rsidRDefault="00A5220A">
      <w:pPr>
        <w:pStyle w:val="a5"/>
        <w:spacing w:after="220"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и т. д.).</w:t>
      </w:r>
    </w:p>
    <w:p w14:paraId="1D457743" w14:textId="77777777" w:rsidR="00A5220A" w:rsidRDefault="00A5220A">
      <w:pPr>
        <w:pStyle w:val="32"/>
        <w:keepNext/>
        <w:keepLines/>
        <w:spacing w:after="100"/>
        <w:rPr>
          <w:rFonts w:ascii="Courier New" w:hAnsi="Courier New" w:cs="Courier New"/>
          <w:b w:val="0"/>
          <w:bCs w:val="0"/>
          <w:color w:val="auto"/>
          <w:sz w:val="24"/>
          <w:szCs w:val="24"/>
        </w:rPr>
      </w:pPr>
      <w:bookmarkStart w:id="1126" w:name="bookmark1128"/>
      <w:bookmarkStart w:id="1127" w:name="bookmark1129"/>
      <w:bookmarkStart w:id="1128" w:name="bookmark1130"/>
      <w:r>
        <w:rPr>
          <w:rStyle w:val="31"/>
          <w:b/>
          <w:bCs/>
        </w:rPr>
        <w:t>Компенсаторные умения</w:t>
      </w:r>
      <w:bookmarkEnd w:id="1126"/>
      <w:bookmarkEnd w:id="1127"/>
      <w:bookmarkEnd w:id="1128"/>
    </w:p>
    <w:p w14:paraId="0CFD00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 пере</w:t>
      </w:r>
      <w:r>
        <w:rPr>
          <w:rStyle w:val="11"/>
        </w:rPr>
        <w:softHyphen/>
        <w:t>спрашивать, просить повторить, уточняя значения незнако</w:t>
      </w:r>
      <w:r>
        <w:rPr>
          <w:rStyle w:val="11"/>
        </w:rPr>
        <w:softHyphen/>
        <w:t>мых слов. Использование в качестве опоры при составлении собственных высказываний ключевых слов, плана.</w:t>
      </w:r>
    </w:p>
    <w:p w14:paraId="6101AEA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896930A" w14:textId="77777777" w:rsidR="00A5220A" w:rsidRDefault="00A5220A">
      <w:pPr>
        <w:pStyle w:val="a5"/>
        <w:spacing w:after="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393B3F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346BA93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147ED24"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 xml:space="preserve">вой деятельности в </w:t>
      </w:r>
      <w:r>
        <w:rPr>
          <w:rStyle w:val="11"/>
        </w:rPr>
        <w:lastRenderedPageBreak/>
        <w:t>рамках тематического содержания речи.</w:t>
      </w:r>
    </w:p>
    <w:p w14:paraId="5F61341A"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2F18A1DD"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F065BA6"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w:t>
      </w:r>
      <w:r>
        <w:rPr>
          <w:rStyle w:val="11"/>
        </w:rPr>
        <w:softHyphen/>
        <w:t>ные игры). Роль книги в жизни подростка.</w:t>
      </w:r>
    </w:p>
    <w:p w14:paraId="11F6CA45"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3BA802C"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4D4004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341BC45E"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28490771"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14AF43DC"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2CAFF2E"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60AC3A49" w14:textId="77777777" w:rsidR="00A5220A" w:rsidRDefault="00A5220A">
      <w:pPr>
        <w:pStyle w:val="a5"/>
        <w:spacing w:after="22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4A44F3A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52447EDF"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28C4211B" w14:textId="77777777" w:rsidR="00A5220A" w:rsidRDefault="00A5220A">
      <w:pPr>
        <w:pStyle w:val="a5"/>
        <w:spacing w:after="80"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0736D87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29" w:name="bookmark1131"/>
      <w:bookmarkEnd w:id="1129"/>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E1ADD90"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0" w:name="bookmark1132"/>
      <w:bookmarkEnd w:id="1130"/>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 xml:space="preserve">во соглашаться/не </w:t>
      </w:r>
      <w:r>
        <w:rPr>
          <w:rStyle w:val="11"/>
        </w:rPr>
        <w:lastRenderedPageBreak/>
        <w:t>соглашаться на предложение собеседни</w:t>
      </w:r>
      <w:r>
        <w:rPr>
          <w:rStyle w:val="11"/>
        </w:rPr>
        <w:softHyphen/>
        <w:t>ка, объясняя причину своего решения;</w:t>
      </w:r>
    </w:p>
    <w:p w14:paraId="47B2CE1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1" w:name="bookmark1133"/>
      <w:bookmarkEnd w:id="1131"/>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3198BD4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2" w:name="bookmark1134"/>
      <w:bookmarkEnd w:id="1132"/>
      <w:r>
        <w:rPr>
          <w:rStyle w:val="11"/>
          <w:i/>
          <w:iCs/>
        </w:rPr>
        <w:t>диалог обмен мнениями:</w:t>
      </w:r>
      <w:r>
        <w:rPr>
          <w:rStyle w:val="11"/>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4BA1B80A"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161E256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8 </w:t>
      </w:r>
      <w:r>
        <w:rPr>
          <w:rStyle w:val="11"/>
        </w:rPr>
        <w:t>реплик со стороны каждого собе</w:t>
      </w:r>
      <w:r>
        <w:rPr>
          <w:rStyle w:val="11"/>
        </w:rPr>
        <w:softHyphen/>
        <w:t>седника в рамках комбинированного диалога;</w:t>
      </w:r>
    </w:p>
    <w:p w14:paraId="1D8DF574" w14:textId="77777777" w:rsidR="00A5220A" w:rsidRDefault="00A5220A">
      <w:pPr>
        <w:pStyle w:val="a5"/>
        <w:spacing w:line="264" w:lineRule="auto"/>
        <w:ind w:firstLine="1920"/>
        <w:jc w:val="both"/>
        <w:rPr>
          <w:rFonts w:ascii="Courier New" w:hAnsi="Courier New" w:cs="Courier New"/>
          <w:color w:val="auto"/>
          <w:sz w:val="24"/>
          <w:szCs w:val="24"/>
        </w:rPr>
      </w:pPr>
      <w:r>
        <w:rPr>
          <w:rStyle w:val="11"/>
        </w:rPr>
        <w:t xml:space="preserve">— до </w:t>
      </w:r>
      <w:r>
        <w:rPr>
          <w:rStyle w:val="11"/>
          <w:b/>
          <w:bCs/>
        </w:rPr>
        <w:t xml:space="preserve">6 </w:t>
      </w:r>
      <w:r>
        <w:rPr>
          <w:rStyle w:val="11"/>
        </w:rPr>
        <w:t>реплик со стороны каждого собе</w:t>
      </w:r>
      <w:r>
        <w:rPr>
          <w:rStyle w:val="11"/>
        </w:rPr>
        <w:softHyphen/>
        <w:t>седника в рамках диалога-обмена мнениями.</w:t>
      </w:r>
    </w:p>
    <w:p w14:paraId="6A0E217B"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p>
    <w:p w14:paraId="3B274A5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3" w:name="bookmark1135"/>
      <w:bookmarkEnd w:id="1133"/>
      <w:r>
        <w:rPr>
          <w:rStyle w:val="11"/>
        </w:rPr>
        <w:t>создание устных связных монологических высказываний с использованием основных коммуникативных типов речи:</w:t>
      </w:r>
    </w:p>
    <w:p w14:paraId="6D5AEF1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4" w:name="bookmark1136"/>
      <w:bookmarkEnd w:id="1134"/>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54928A16" w14:textId="77777777" w:rsidR="00A5220A" w:rsidRDefault="00A5220A">
      <w:pPr>
        <w:pStyle w:val="a5"/>
        <w:numPr>
          <w:ilvl w:val="0"/>
          <w:numId w:val="70"/>
        </w:numPr>
        <w:tabs>
          <w:tab w:val="left" w:pos="207"/>
        </w:tabs>
        <w:spacing w:line="264" w:lineRule="auto"/>
        <w:ind w:firstLine="0"/>
        <w:jc w:val="both"/>
        <w:rPr>
          <w:color w:val="auto"/>
          <w:sz w:val="24"/>
          <w:szCs w:val="24"/>
        </w:rPr>
      </w:pPr>
      <w:bookmarkStart w:id="1135" w:name="bookmark1137"/>
      <w:bookmarkEnd w:id="1135"/>
      <w:r>
        <w:rPr>
          <w:rStyle w:val="11"/>
        </w:rPr>
        <w:t>повествование/сообщение; рассуждение;</w:t>
      </w:r>
    </w:p>
    <w:p w14:paraId="14C8544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6" w:name="bookmark1138"/>
      <w:bookmarkEnd w:id="1136"/>
      <w:r>
        <w:rPr>
          <w:rStyle w:val="11"/>
        </w:rPr>
        <w:t>выражение и краткое аргументирование своего мнения по отношению к услышанному/прочитанному;</w:t>
      </w:r>
    </w:p>
    <w:p w14:paraId="6455B295"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7" w:name="bookmark1139"/>
      <w:bookmarkEnd w:id="1137"/>
      <w:r>
        <w:rPr>
          <w:rStyle w:val="11"/>
        </w:rPr>
        <w:t>изложение (пересказ) основного содержания прочитанного/ прослушанного текста с выражением своего отношения к со</w:t>
      </w:r>
      <w:r>
        <w:rPr>
          <w:rStyle w:val="11"/>
        </w:rPr>
        <w:softHyphen/>
        <w:t>бытиям и фактам, изложенным в тексте; составление рас</w:t>
      </w:r>
      <w:r>
        <w:rPr>
          <w:rStyle w:val="11"/>
        </w:rPr>
        <w:softHyphen/>
        <w:t>сказа по картинкам;</w:t>
      </w:r>
    </w:p>
    <w:p w14:paraId="46B0DDF6" w14:textId="77777777" w:rsidR="00A5220A" w:rsidRDefault="00A5220A">
      <w:pPr>
        <w:pStyle w:val="a5"/>
        <w:spacing w:line="360" w:lineRule="auto"/>
        <w:ind w:firstLine="0"/>
        <w:jc w:val="both"/>
        <w:rPr>
          <w:rFonts w:ascii="Courier New" w:hAnsi="Courier New" w:cs="Courier New"/>
          <w:color w:val="auto"/>
          <w:sz w:val="24"/>
          <w:szCs w:val="24"/>
        </w:rPr>
      </w:pPr>
      <w:r>
        <w:rPr>
          <w:rStyle w:val="11"/>
          <w:rFonts w:ascii="Arial" w:hAnsi="Arial" w:cs="Arial"/>
          <w:sz w:val="14"/>
          <w:szCs w:val="14"/>
        </w:rPr>
        <w:t xml:space="preserve">■ </w:t>
      </w:r>
      <w:r>
        <w:rPr>
          <w:rStyle w:val="11"/>
        </w:rPr>
        <w:t>изложение результатов выполненной проектной работы.</w:t>
      </w:r>
    </w:p>
    <w:p w14:paraId="0A400C6C"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56294DD8" w14:textId="77777777" w:rsidR="00A5220A" w:rsidRDefault="00A5220A">
      <w:pPr>
        <w:pStyle w:val="a5"/>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10—12 </w:t>
      </w:r>
      <w:r>
        <w:rPr>
          <w:rStyle w:val="11"/>
        </w:rPr>
        <w:t>фраз.</w:t>
      </w:r>
    </w:p>
    <w:p w14:paraId="099C43A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4ADCB5B0"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понимать на слух речь учителя и одноклассников и вербально/невербально реагиро</w:t>
      </w:r>
      <w:r>
        <w:rPr>
          <w:rStyle w:val="11"/>
        </w:rPr>
        <w:softHyphen/>
        <w:t xml:space="preserve">вать на услышанное; </w:t>
      </w:r>
      <w:r>
        <w:rPr>
          <w:rStyle w:val="11"/>
        </w:rPr>
        <w:lastRenderedPageBreak/>
        <w:t>использовать переспрос или просьбу повторить для уточнения отдельных деталей.</w:t>
      </w:r>
    </w:p>
    <w:p w14:paraId="1032EE1E"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явления, с разной глубиной проникновения в их содержание в зависи</w:t>
      </w:r>
      <w:r>
        <w:rPr>
          <w:rStyle w:val="11"/>
        </w:rPr>
        <w:softHyphen/>
        <w:t>мости от поставленной коммуникативной задачи: с понима</w:t>
      </w:r>
      <w:r>
        <w:rPr>
          <w:rStyle w:val="11"/>
        </w:rPr>
        <w:softHyphen/>
        <w:t>нием основного содержания; с пониманием нужной/интере- сующей/ запрашиваемой информации.</w:t>
      </w:r>
    </w:p>
    <w:p w14:paraId="0CE5ABD3"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61FD7699"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 запрашиваемую информацию, представ</w:t>
      </w:r>
      <w:r>
        <w:rPr>
          <w:rStyle w:val="11"/>
        </w:rPr>
        <w:softHyphen/>
        <w:t>ленную в эксплицитной(явной) форме в воспринимаемом на слух тексте.</w:t>
      </w:r>
    </w:p>
    <w:p w14:paraId="53BBA738" w14:textId="77777777" w:rsidR="00A5220A" w:rsidRDefault="00A5220A">
      <w:pPr>
        <w:pStyle w:val="a5"/>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610AEECD"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7B78180B" w14:textId="77777777" w:rsidR="00A5220A" w:rsidRDefault="00A5220A">
      <w:pPr>
        <w:pStyle w:val="a5"/>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493F5B9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1EA900BA"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48DAFB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w:t>
      </w:r>
    </w:p>
    <w:p w14:paraId="5A9BF380"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38" w:name="bookmark1140"/>
      <w:bookmarkEnd w:id="1138"/>
      <w:r>
        <w:rPr>
          <w:rStyle w:val="11"/>
        </w:rPr>
        <w:t>определять тему/основную мысль, выделять главные факты/ события (опуская второстепенные); прогнозировать содержа</w:t>
      </w:r>
      <w:r>
        <w:rPr>
          <w:rStyle w:val="11"/>
        </w:rPr>
        <w:softHyphen/>
        <w:t>ние текста по заголовку/началу текста;</w:t>
      </w:r>
    </w:p>
    <w:p w14:paraId="2BD9496C"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39" w:name="bookmark1141"/>
      <w:bookmarkEnd w:id="1139"/>
      <w:r>
        <w:rPr>
          <w:rStyle w:val="11"/>
        </w:rPr>
        <w:t>определять логическую последовательность главных фактов, событий; разбивать текст на относительно самостоятельные смысловые части;</w:t>
      </w:r>
    </w:p>
    <w:p w14:paraId="49E2787E"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40" w:name="bookmark1142"/>
      <w:bookmarkEnd w:id="1140"/>
      <w:r>
        <w:rPr>
          <w:rStyle w:val="11"/>
        </w:rPr>
        <w:t>озаглавливать текст/его отдельные части;</w:t>
      </w:r>
    </w:p>
    <w:p w14:paraId="103565D3"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1" w:name="bookmark1143"/>
      <w:bookmarkEnd w:id="1141"/>
      <w:r>
        <w:rPr>
          <w:rStyle w:val="11"/>
        </w:rPr>
        <w:t>игнорировать незнакомые слова, несущественные для пони</w:t>
      </w:r>
      <w:r>
        <w:rPr>
          <w:rStyle w:val="11"/>
        </w:rPr>
        <w:softHyphen/>
        <w:t xml:space="preserve">мания </w:t>
      </w:r>
      <w:r>
        <w:rPr>
          <w:rStyle w:val="11"/>
        </w:rPr>
        <w:lastRenderedPageBreak/>
        <w:t>основного содержания; понимать интернациональные слова.</w:t>
      </w:r>
    </w:p>
    <w:p w14:paraId="6B9000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E679F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861A6F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154E2B8B"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w:t>
      </w:r>
      <w:r>
        <w:rPr>
          <w:rStyle w:val="11"/>
        </w:rPr>
        <w:t xml:space="preserve">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72E92B9D" w14:textId="77777777" w:rsidR="00A5220A" w:rsidRDefault="00A5220A">
      <w:pPr>
        <w:pStyle w:val="a5"/>
        <w:spacing w:line="264"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763B281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500—600 </w:t>
      </w:r>
      <w:r>
        <w:rPr>
          <w:rStyle w:val="11"/>
        </w:rPr>
        <w:t>слов.</w:t>
      </w:r>
    </w:p>
    <w:p w14:paraId="567EA09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52E3F31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0DF257BC"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2" w:name="bookmark1144"/>
      <w:bookmarkEnd w:id="1142"/>
      <w:r>
        <w:rPr>
          <w:rStyle w:val="11"/>
        </w:rPr>
        <w:t>составление плана/тезисов устного или письменного сообще</w:t>
      </w:r>
      <w:r>
        <w:rPr>
          <w:rStyle w:val="11"/>
        </w:rPr>
        <w:softHyphen/>
        <w:t>ния;</w:t>
      </w:r>
    </w:p>
    <w:p w14:paraId="251C839E"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3" w:name="bookmark1145"/>
      <w:bookmarkEnd w:id="1143"/>
      <w:r>
        <w:rPr>
          <w:rStyle w:val="11"/>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51F20057"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4" w:name="bookmark1146"/>
      <w:bookmarkEnd w:id="1144"/>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4C03EF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120 </w:t>
      </w:r>
      <w:r>
        <w:rPr>
          <w:rStyle w:val="11"/>
        </w:rPr>
        <w:t>слов;</w:t>
      </w:r>
    </w:p>
    <w:p w14:paraId="4E054965" w14:textId="77777777" w:rsidR="00A5220A" w:rsidRDefault="00A5220A">
      <w:pPr>
        <w:pStyle w:val="a5"/>
        <w:numPr>
          <w:ilvl w:val="0"/>
          <w:numId w:val="70"/>
        </w:numPr>
        <w:tabs>
          <w:tab w:val="left" w:pos="230"/>
        </w:tabs>
        <w:spacing w:line="288" w:lineRule="auto"/>
        <w:ind w:left="240" w:hanging="240"/>
        <w:jc w:val="both"/>
        <w:rPr>
          <w:color w:val="auto"/>
          <w:sz w:val="24"/>
          <w:szCs w:val="24"/>
        </w:rPr>
      </w:pPr>
      <w:bookmarkStart w:id="1145" w:name="bookmark1147"/>
      <w:bookmarkEnd w:id="1145"/>
      <w:r>
        <w:rPr>
          <w:rStyle w:val="11"/>
        </w:rPr>
        <w:t xml:space="preserve">создание небольшого письменного высказывания с опорой на </w:t>
      </w:r>
      <w:r>
        <w:rPr>
          <w:rStyle w:val="11"/>
        </w:rPr>
        <w:lastRenderedPageBreak/>
        <w:t>образец, план, таблицу и/или прочитанный/прослушанный текст.</w:t>
      </w:r>
    </w:p>
    <w:p w14:paraId="3BDD79E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120 </w:t>
      </w:r>
      <w:r>
        <w:rPr>
          <w:rStyle w:val="11"/>
        </w:rPr>
        <w:t>слов;</w:t>
      </w:r>
    </w:p>
    <w:p w14:paraId="3A99DD45"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6" w:name="bookmark1148"/>
      <w:bookmarkEnd w:id="1146"/>
      <w:r>
        <w:rPr>
          <w:rStyle w:val="11"/>
        </w:rPr>
        <w:t>заполнение таблицы с краткой фиксацией содержания про- читанного/прослушанного текста;</w:t>
      </w:r>
    </w:p>
    <w:p w14:paraId="3BCA77CF"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7" w:name="bookmark1149"/>
      <w:bookmarkEnd w:id="1147"/>
      <w:r>
        <w:rPr>
          <w:rStyle w:val="11"/>
        </w:rPr>
        <w:t>преобразование таблицы, схемы в текстовый вариант пред</w:t>
      </w:r>
      <w:r>
        <w:rPr>
          <w:rStyle w:val="11"/>
        </w:rPr>
        <w:softHyphen/>
        <w:t>ставления информации;</w:t>
      </w:r>
    </w:p>
    <w:p w14:paraId="61630E93" w14:textId="77777777" w:rsidR="00A5220A" w:rsidRDefault="00A5220A">
      <w:pPr>
        <w:pStyle w:val="a5"/>
        <w:numPr>
          <w:ilvl w:val="0"/>
          <w:numId w:val="70"/>
        </w:numPr>
        <w:tabs>
          <w:tab w:val="left" w:pos="230"/>
        </w:tabs>
        <w:spacing w:after="240" w:line="302" w:lineRule="auto"/>
        <w:ind w:left="240" w:hanging="240"/>
        <w:jc w:val="both"/>
        <w:rPr>
          <w:color w:val="auto"/>
          <w:sz w:val="24"/>
          <w:szCs w:val="24"/>
        </w:rPr>
      </w:pPr>
      <w:bookmarkStart w:id="1148" w:name="bookmark1150"/>
      <w:bookmarkEnd w:id="1148"/>
      <w:r>
        <w:rPr>
          <w:rStyle w:val="11"/>
        </w:rPr>
        <w:t>письменное представление результатов выполненной проект</w:t>
      </w:r>
      <w:r>
        <w:rPr>
          <w:rStyle w:val="11"/>
        </w:rPr>
        <w:softHyphen/>
        <w:t xml:space="preserve">ной работы (объём — </w:t>
      </w:r>
      <w:r>
        <w:rPr>
          <w:rStyle w:val="11"/>
          <w:b/>
          <w:bCs/>
        </w:rPr>
        <w:t xml:space="preserve">100—120 </w:t>
      </w:r>
      <w:r>
        <w:rPr>
          <w:rStyle w:val="11"/>
        </w:rPr>
        <w:t>слов).</w:t>
      </w:r>
    </w:p>
    <w:p w14:paraId="3032F718"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2E3E177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F169EC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1D5DF68" w14:textId="77777777" w:rsidR="00A5220A" w:rsidRDefault="00A5220A">
      <w:pPr>
        <w:pStyle w:val="a5"/>
        <w:spacing w:after="160" w:line="264"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44E86B94"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2373DB9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2EBC0C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7F4B3DA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0488C6D3"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E40451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52A6BB20"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65909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067F1A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1350 лек</w:t>
      </w:r>
      <w:r>
        <w:rPr>
          <w:rStyle w:val="11"/>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AD76F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FBACF61" w14:textId="77777777" w:rsidR="00A5220A" w:rsidRDefault="00A5220A">
      <w:pPr>
        <w:pStyle w:val="a5"/>
        <w:numPr>
          <w:ilvl w:val="0"/>
          <w:numId w:val="71"/>
        </w:numPr>
        <w:tabs>
          <w:tab w:val="left" w:pos="577"/>
        </w:tabs>
        <w:spacing w:line="264" w:lineRule="auto"/>
        <w:jc w:val="both"/>
        <w:rPr>
          <w:color w:val="auto"/>
          <w:sz w:val="24"/>
          <w:szCs w:val="24"/>
        </w:rPr>
      </w:pPr>
      <w:bookmarkStart w:id="1149" w:name="bookmark1151"/>
      <w:bookmarkEnd w:id="1149"/>
      <w:r>
        <w:rPr>
          <w:rStyle w:val="11"/>
        </w:rPr>
        <w:t xml:space="preserve">изученных лексических единиц, синонимов, антонимов и </w:t>
      </w:r>
      <w:r>
        <w:rPr>
          <w:rStyle w:val="11"/>
        </w:rPr>
        <w:lastRenderedPageBreak/>
        <w:t>наиболее частотных фразовых глаголов, сокращений и аб</w:t>
      </w:r>
      <w:r>
        <w:rPr>
          <w:rStyle w:val="11"/>
        </w:rPr>
        <w:softHyphen/>
        <w:t>бревиатур;</w:t>
      </w:r>
    </w:p>
    <w:p w14:paraId="1CB2A5AA" w14:textId="77777777" w:rsidR="00A5220A" w:rsidRDefault="00A5220A">
      <w:pPr>
        <w:pStyle w:val="a5"/>
        <w:numPr>
          <w:ilvl w:val="0"/>
          <w:numId w:val="71"/>
        </w:numPr>
        <w:tabs>
          <w:tab w:val="left" w:pos="577"/>
        </w:tabs>
        <w:spacing w:line="264" w:lineRule="auto"/>
        <w:jc w:val="both"/>
        <w:rPr>
          <w:color w:val="auto"/>
          <w:sz w:val="24"/>
          <w:szCs w:val="24"/>
        </w:rPr>
      </w:pPr>
      <w:bookmarkStart w:id="1150" w:name="bookmark1152"/>
      <w:bookmarkEnd w:id="1150"/>
      <w:r>
        <w:rPr>
          <w:rStyle w:val="11"/>
        </w:rPr>
        <w:t>различных средств связи для обеспечения логичности и целостности высказывания.</w:t>
      </w:r>
    </w:p>
    <w:p w14:paraId="0C8A340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2CFB2FD6" w14:textId="77777777" w:rsidR="00A5220A" w:rsidRDefault="00A5220A">
      <w:pPr>
        <w:pStyle w:val="a5"/>
        <w:numPr>
          <w:ilvl w:val="0"/>
          <w:numId w:val="71"/>
        </w:numPr>
        <w:tabs>
          <w:tab w:val="left" w:pos="347"/>
        </w:tabs>
        <w:spacing w:line="264" w:lineRule="auto"/>
        <w:ind w:firstLine="0"/>
        <w:rPr>
          <w:color w:val="auto"/>
          <w:sz w:val="24"/>
          <w:szCs w:val="24"/>
        </w:rPr>
      </w:pPr>
      <w:bookmarkStart w:id="1151" w:name="bookmark1153"/>
      <w:bookmarkEnd w:id="1151"/>
      <w:r>
        <w:rPr>
          <w:rStyle w:val="11"/>
        </w:rPr>
        <w:t xml:space="preserve">глаголов с помощью префиксов </w:t>
      </w:r>
      <w:r>
        <w:rPr>
          <w:rStyle w:val="11"/>
          <w:lang w:val="en-US" w:eastAsia="en-US"/>
        </w:rPr>
        <w:t>de</w:t>
      </w:r>
      <w:r w:rsidRPr="00177BFA">
        <w:rPr>
          <w:rStyle w:val="11"/>
          <w:lang w:eastAsia="en-US"/>
        </w:rPr>
        <w:t xml:space="preserve">-, </w:t>
      </w:r>
      <w:r>
        <w:rPr>
          <w:rStyle w:val="11"/>
          <w:lang w:val="en-US" w:eastAsia="en-US"/>
        </w:rPr>
        <w:t>dis</w:t>
      </w:r>
      <w:r w:rsidRPr="00177BFA">
        <w:rPr>
          <w:rStyle w:val="11"/>
          <w:lang w:eastAsia="en-US"/>
        </w:rPr>
        <w:t>-;</w:t>
      </w:r>
    </w:p>
    <w:p w14:paraId="3B66F42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—имён существительных, имён прилагательных и наречий с помощью отрицательного префикса </w:t>
      </w:r>
      <w:r>
        <w:rPr>
          <w:rStyle w:val="11"/>
          <w:lang w:val="en-US" w:eastAsia="en-US"/>
        </w:rPr>
        <w:t>me</w:t>
      </w:r>
      <w:r w:rsidRPr="00177BFA">
        <w:rPr>
          <w:rStyle w:val="11"/>
          <w:lang w:eastAsia="en-US"/>
        </w:rPr>
        <w:t>-;</w:t>
      </w:r>
    </w:p>
    <w:p w14:paraId="77B1DDC6" w14:textId="77777777" w:rsidR="00A5220A" w:rsidRDefault="00A5220A">
      <w:pPr>
        <w:pStyle w:val="a5"/>
        <w:numPr>
          <w:ilvl w:val="0"/>
          <w:numId w:val="71"/>
        </w:numPr>
        <w:tabs>
          <w:tab w:val="left" w:pos="347"/>
        </w:tabs>
        <w:spacing w:line="264" w:lineRule="auto"/>
        <w:ind w:left="240" w:hanging="240"/>
        <w:jc w:val="both"/>
        <w:rPr>
          <w:color w:val="auto"/>
          <w:sz w:val="24"/>
          <w:szCs w:val="24"/>
        </w:rPr>
      </w:pPr>
      <w:bookmarkStart w:id="1152" w:name="bookmark1154"/>
      <w:bookmarkEnd w:id="1152"/>
      <w:r>
        <w:rPr>
          <w:rStyle w:val="11"/>
        </w:rPr>
        <w:t xml:space="preserve">имён существительных с помощью суффиксов: </w:t>
      </w:r>
      <w:r>
        <w:rPr>
          <w:rStyle w:val="11"/>
          <w:lang w:val="en-US" w:eastAsia="en-US"/>
        </w:rPr>
        <w:t>-ence/-ance, -esse, -ure, -issement, -age, -issage;</w:t>
      </w:r>
    </w:p>
    <w:p w14:paraId="7D95F20E" w14:textId="77777777" w:rsidR="00A5220A" w:rsidRDefault="00A5220A">
      <w:pPr>
        <w:pStyle w:val="a5"/>
        <w:numPr>
          <w:ilvl w:val="0"/>
          <w:numId w:val="71"/>
        </w:numPr>
        <w:tabs>
          <w:tab w:val="left" w:pos="347"/>
        </w:tabs>
        <w:spacing w:line="264" w:lineRule="auto"/>
        <w:ind w:firstLine="0"/>
        <w:rPr>
          <w:color w:val="auto"/>
          <w:sz w:val="24"/>
          <w:szCs w:val="24"/>
        </w:rPr>
      </w:pPr>
      <w:bookmarkStart w:id="1153" w:name="bookmark1155"/>
      <w:bookmarkEnd w:id="1153"/>
      <w:r>
        <w:rPr>
          <w:rStyle w:val="11"/>
        </w:rPr>
        <w:t xml:space="preserve">наречий с помощью суффиксов: </w:t>
      </w:r>
      <w:r w:rsidRPr="00177BFA">
        <w:rPr>
          <w:rStyle w:val="11"/>
          <w:lang w:eastAsia="en-US"/>
        </w:rPr>
        <w:t>-</w:t>
      </w:r>
      <w:r>
        <w:rPr>
          <w:rStyle w:val="11"/>
          <w:lang w:val="en-US" w:eastAsia="en-US"/>
        </w:rPr>
        <w:t>emment</w:t>
      </w:r>
      <w:r w:rsidRPr="00177BFA">
        <w:rPr>
          <w:rStyle w:val="11"/>
          <w:lang w:eastAsia="en-US"/>
        </w:rPr>
        <w:t>/-</w:t>
      </w:r>
      <w:r>
        <w:rPr>
          <w:rStyle w:val="11"/>
          <w:lang w:val="en-US" w:eastAsia="en-US"/>
        </w:rPr>
        <w:t>amment</w:t>
      </w:r>
      <w:r w:rsidRPr="00177BFA">
        <w:rPr>
          <w:rStyle w:val="11"/>
          <w:lang w:eastAsia="en-US"/>
        </w:rPr>
        <w:t>.</w:t>
      </w:r>
    </w:p>
    <w:p w14:paraId="7C741079"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Грамматическая сторона речи</w:t>
      </w:r>
    </w:p>
    <w:p w14:paraId="0BA8E8DF" w14:textId="77777777" w:rsidR="00A5220A" w:rsidRDefault="00A5220A">
      <w:pPr>
        <w:pStyle w:val="a5"/>
        <w:spacing w:line="264" w:lineRule="auto"/>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—сложноподчинённых предложений с придаточными опреде</w:t>
      </w:r>
      <w:r>
        <w:rPr>
          <w:rStyle w:val="11"/>
        </w:rPr>
        <w:softHyphen/>
        <w:t xml:space="preserve">лительными </w:t>
      </w:r>
      <w:r w:rsidRPr="00177BFA">
        <w:rPr>
          <w:rStyle w:val="11"/>
          <w:lang w:eastAsia="en-US"/>
        </w:rPr>
        <w:t>(</w:t>
      </w:r>
      <w:r>
        <w:rPr>
          <w:rStyle w:val="11"/>
          <w:lang w:val="en-US" w:eastAsia="en-US"/>
        </w:rPr>
        <w:t>dont</w:t>
      </w:r>
      <w:r w:rsidRPr="00177BFA">
        <w:rPr>
          <w:rStyle w:val="11"/>
          <w:lang w:eastAsia="en-US"/>
        </w:rPr>
        <w:t xml:space="preserve">, </w:t>
      </w:r>
      <w:r>
        <w:rPr>
          <w:rStyle w:val="11"/>
          <w:lang w:val="en-US" w:eastAsia="en-US"/>
        </w:rPr>
        <w:t>ou</w:t>
      </w:r>
      <w:r w:rsidRPr="00177BFA">
        <w:rPr>
          <w:rStyle w:val="11"/>
          <w:lang w:eastAsia="en-US"/>
        </w:rPr>
        <w:t xml:space="preserve">); </w:t>
      </w:r>
      <w:r>
        <w:rPr>
          <w:rStyle w:val="11"/>
        </w:rPr>
        <w:t xml:space="preserve">следствия </w:t>
      </w:r>
      <w:r w:rsidRPr="00177BFA">
        <w:rPr>
          <w:rStyle w:val="11"/>
          <w:lang w:eastAsia="en-US"/>
        </w:rPr>
        <w:t>(</w:t>
      </w:r>
      <w:r>
        <w:rPr>
          <w:rStyle w:val="11"/>
          <w:lang w:val="en-US" w:eastAsia="en-US"/>
        </w:rPr>
        <w:t>ainsi</w:t>
      </w:r>
      <w:r w:rsidRPr="00177BFA">
        <w:rPr>
          <w:rStyle w:val="11"/>
          <w:lang w:eastAsia="en-US"/>
        </w:rPr>
        <w:t xml:space="preserve">); </w:t>
      </w:r>
      <w:r>
        <w:rPr>
          <w:rStyle w:val="11"/>
        </w:rPr>
        <w:t xml:space="preserve">цели </w:t>
      </w:r>
      <w:r w:rsidRPr="00177BFA">
        <w:rPr>
          <w:rStyle w:val="11"/>
          <w:lang w:eastAsia="en-US"/>
        </w:rPr>
        <w:t>(</w:t>
      </w:r>
      <w:r>
        <w:rPr>
          <w:rStyle w:val="11"/>
          <w:lang w:val="en-US" w:eastAsia="en-US"/>
        </w:rPr>
        <w:t>pour</w:t>
      </w:r>
      <w:r w:rsidRPr="00177BFA">
        <w:rPr>
          <w:rStyle w:val="11"/>
          <w:lang w:eastAsia="en-US"/>
        </w:rPr>
        <w:t xml:space="preserve"> </w:t>
      </w:r>
      <w:r>
        <w:rPr>
          <w:rStyle w:val="11"/>
          <w:lang w:val="en-US" w:eastAsia="en-US"/>
        </w:rPr>
        <w:t>que</w:t>
      </w:r>
      <w:r w:rsidRPr="00177BFA">
        <w:rPr>
          <w:rStyle w:val="11"/>
          <w:lang w:eastAsia="en-US"/>
        </w:rPr>
        <w:t>);</w:t>
      </w:r>
    </w:p>
    <w:p w14:paraId="69FA70AD"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4" w:name="bookmark1156"/>
      <w:bookmarkEnd w:id="1154"/>
      <w:r>
        <w:rPr>
          <w:rStyle w:val="11"/>
        </w:rPr>
        <w:t xml:space="preserve">глаголов в форме будущего времени в прошедшем </w:t>
      </w:r>
      <w:r w:rsidRPr="00177BFA">
        <w:rPr>
          <w:rStyle w:val="11"/>
          <w:lang w:eastAsia="en-US"/>
        </w:rPr>
        <w:t>(</w:t>
      </w:r>
      <w:r>
        <w:rPr>
          <w:rStyle w:val="11"/>
          <w:lang w:val="en-US" w:eastAsia="en-US"/>
        </w:rPr>
        <w:t>futur</w:t>
      </w:r>
      <w:r w:rsidRPr="00177BFA">
        <w:rPr>
          <w:rStyle w:val="11"/>
          <w:lang w:eastAsia="en-US"/>
        </w:rPr>
        <w:t xml:space="preserve"> </w:t>
      </w:r>
      <w:r>
        <w:rPr>
          <w:rStyle w:val="11"/>
          <w:lang w:val="en-US" w:eastAsia="en-US"/>
        </w:rPr>
        <w:t>dans</w:t>
      </w:r>
      <w:r w:rsidRPr="00177BFA">
        <w:rPr>
          <w:rStyle w:val="11"/>
          <w:lang w:eastAsia="en-US"/>
        </w:rPr>
        <w:t xml:space="preserve"> </w:t>
      </w:r>
      <w:r>
        <w:rPr>
          <w:rStyle w:val="11"/>
          <w:lang w:val="en-US" w:eastAsia="en-US"/>
        </w:rPr>
        <w:t>le</w:t>
      </w:r>
      <w:r w:rsidRPr="00177BFA">
        <w:rPr>
          <w:rStyle w:val="11"/>
          <w:lang w:eastAsia="en-US"/>
        </w:rPr>
        <w:t xml:space="preserve"> </w:t>
      </w:r>
      <w:r>
        <w:rPr>
          <w:rStyle w:val="11"/>
          <w:lang w:val="en-US" w:eastAsia="en-US"/>
        </w:rPr>
        <w:t>passe</w:t>
      </w:r>
      <w:r w:rsidRPr="00177BFA">
        <w:rPr>
          <w:rStyle w:val="11"/>
          <w:lang w:eastAsia="en-US"/>
        </w:rPr>
        <w:t>);</w:t>
      </w:r>
    </w:p>
    <w:p w14:paraId="47C1897E"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5" w:name="bookmark1157"/>
      <w:bookmarkEnd w:id="1155"/>
      <w:r>
        <w:rPr>
          <w:rStyle w:val="11"/>
        </w:rPr>
        <w:t>основных правил согласования времён в рамках сложного предложения в плане настоящего и прошлого;</w:t>
      </w:r>
    </w:p>
    <w:p w14:paraId="66C48F26"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6" w:name="bookmark1158"/>
      <w:bookmarkEnd w:id="1156"/>
      <w:r>
        <w:rPr>
          <w:rStyle w:val="11"/>
        </w:rPr>
        <w:t xml:space="preserve">форм сослагательного наклонения </w:t>
      </w:r>
      <w:r>
        <w:rPr>
          <w:rStyle w:val="11"/>
          <w:lang w:val="en-US" w:eastAsia="en-US"/>
        </w:rPr>
        <w:t>subjonctif</w:t>
      </w:r>
      <w:r w:rsidRPr="00177BFA">
        <w:rPr>
          <w:rStyle w:val="11"/>
          <w:lang w:eastAsia="en-US"/>
        </w:rPr>
        <w:t xml:space="preserve"> </w:t>
      </w:r>
      <w:r>
        <w:rPr>
          <w:rStyle w:val="11"/>
          <w:lang w:val="en-US" w:eastAsia="en-US"/>
        </w:rPr>
        <w:t>present</w:t>
      </w:r>
      <w:r w:rsidRPr="00177BFA">
        <w:rPr>
          <w:rStyle w:val="11"/>
          <w:lang w:eastAsia="en-US"/>
        </w:rPr>
        <w:t xml:space="preserve"> </w:t>
      </w:r>
      <w:r>
        <w:rPr>
          <w:rStyle w:val="11"/>
        </w:rPr>
        <w:t>регуляр</w:t>
      </w:r>
      <w:r>
        <w:rPr>
          <w:rStyle w:val="11"/>
        </w:rPr>
        <w:softHyphen/>
        <w:t>ных и нерегулярных глаголов;</w:t>
      </w:r>
    </w:p>
    <w:p w14:paraId="1DB47F9F"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14:paraId="3090AFEF" w14:textId="77777777" w:rsidR="00A5220A" w:rsidRDefault="00A5220A">
      <w:pPr>
        <w:pStyle w:val="a5"/>
        <w:numPr>
          <w:ilvl w:val="0"/>
          <w:numId w:val="71"/>
        </w:numPr>
        <w:tabs>
          <w:tab w:val="left" w:pos="327"/>
        </w:tabs>
        <w:spacing w:line="264" w:lineRule="auto"/>
        <w:ind w:firstLine="0"/>
        <w:jc w:val="both"/>
        <w:rPr>
          <w:color w:val="auto"/>
          <w:sz w:val="24"/>
          <w:szCs w:val="24"/>
        </w:rPr>
      </w:pPr>
      <w:bookmarkStart w:id="1157" w:name="bookmark1159"/>
      <w:bookmarkEnd w:id="1157"/>
      <w:r>
        <w:rPr>
          <w:rStyle w:val="11"/>
        </w:rPr>
        <w:t xml:space="preserve">простых относительных местоимений </w:t>
      </w:r>
      <w:r>
        <w:rPr>
          <w:rStyle w:val="11"/>
          <w:lang w:val="en-US" w:eastAsia="en-US"/>
        </w:rPr>
        <w:t>dont</w:t>
      </w:r>
      <w:r w:rsidRPr="00177BFA">
        <w:rPr>
          <w:rStyle w:val="11"/>
          <w:lang w:eastAsia="en-US"/>
        </w:rPr>
        <w:t xml:space="preserve">, </w:t>
      </w:r>
      <w:r>
        <w:rPr>
          <w:rStyle w:val="11"/>
          <w:lang w:val="en-US" w:eastAsia="en-US"/>
        </w:rPr>
        <w:t>ou</w:t>
      </w:r>
      <w:r w:rsidRPr="00177BFA">
        <w:rPr>
          <w:rStyle w:val="11"/>
          <w:lang w:eastAsia="en-US"/>
        </w:rPr>
        <w:t>;</w:t>
      </w:r>
    </w:p>
    <w:p w14:paraId="39BA2E01" w14:textId="77777777" w:rsidR="00A5220A" w:rsidRDefault="00A5220A">
      <w:pPr>
        <w:pStyle w:val="a5"/>
        <w:spacing w:after="260" w:line="264" w:lineRule="auto"/>
        <w:ind w:left="240" w:hanging="240"/>
        <w:jc w:val="both"/>
        <w:rPr>
          <w:rFonts w:ascii="Courier New" w:hAnsi="Courier New" w:cs="Courier New"/>
          <w:color w:val="auto"/>
          <w:sz w:val="24"/>
          <w:szCs w:val="24"/>
        </w:rPr>
      </w:pPr>
      <w:r>
        <w:rPr>
          <w:rStyle w:val="11"/>
        </w:rPr>
        <w:t>—числительных для обозначения больших чисел (до 1 000 000 000).</w:t>
      </w:r>
    </w:p>
    <w:p w14:paraId="3683AF76"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58" w:name="bookmark1160"/>
      <w:bookmarkStart w:id="1159" w:name="bookmark1161"/>
      <w:bookmarkStart w:id="1160" w:name="bookmark1162"/>
      <w:r>
        <w:rPr>
          <w:rStyle w:val="31"/>
          <w:b/>
          <w:bCs/>
        </w:rPr>
        <w:t>Социокультурные знания и умения</w:t>
      </w:r>
      <w:bookmarkEnd w:id="1158"/>
      <w:bookmarkEnd w:id="1159"/>
      <w:bookmarkEnd w:id="1160"/>
    </w:p>
    <w:p w14:paraId="74EF0633"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франкоязычной среде; знание и использо</w:t>
      </w:r>
      <w:r>
        <w:rPr>
          <w:rStyle w:val="11"/>
        </w:rPr>
        <w:softHyphen/>
        <w:t>вание в устной и письменной речи наиболее употребительной тематической фоновой лексики и реалий в рамках отобранно</w:t>
      </w:r>
      <w:r>
        <w:rPr>
          <w:rStyle w:val="11"/>
        </w:rPr>
        <w:softHyphen/>
        <w:t>го тематического содержания (основные национальные празд</w:t>
      </w:r>
      <w:r>
        <w:rPr>
          <w:rStyle w:val="11"/>
        </w:rPr>
        <w:softHyphen/>
        <w:t>ники, традиции, обычаи; традиции в питании и проведении досуга, система образования).</w:t>
      </w:r>
    </w:p>
    <w:p w14:paraId="10CDC58C"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w:t>
      </w:r>
      <w:r>
        <w:rPr>
          <w:rStyle w:val="11"/>
        </w:rPr>
        <w:softHyphen/>
        <w:t>ки, традиции); образцов поэзии и прозы, доступных в язы</w:t>
      </w:r>
      <w:r>
        <w:rPr>
          <w:rStyle w:val="11"/>
        </w:rPr>
        <w:softHyphen/>
        <w:t>ковом отношении.</w:t>
      </w:r>
    </w:p>
    <w:p w14:paraId="41203871"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французского языка.</w:t>
      </w:r>
    </w:p>
    <w:p w14:paraId="0C2223D1"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 xml:space="preserve">ния с </w:t>
      </w:r>
      <w:r>
        <w:rPr>
          <w:rStyle w:val="11"/>
        </w:rPr>
        <w:lastRenderedPageBreak/>
        <w:t>использованием знаний о национально-культурных осо</w:t>
      </w:r>
      <w:r>
        <w:rPr>
          <w:rStyle w:val="11"/>
        </w:rPr>
        <w:softHyphen/>
        <w:t>бенностях своей страны и страны/стран изучаемого языка. Соблюдение норм вежливости в межкультурном общении.</w:t>
      </w:r>
    </w:p>
    <w:p w14:paraId="14C4B7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59BED5A0"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1" w:name="bookmark1163"/>
      <w:bookmarkEnd w:id="1161"/>
      <w:r>
        <w:rPr>
          <w:rStyle w:val="11"/>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091637F7"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2" w:name="bookmark1164"/>
      <w:bookmarkEnd w:id="1162"/>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46DB43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63" w:name="bookmark1165"/>
      <w:bookmarkEnd w:id="1163"/>
      <w:r>
        <w:rPr>
          <w:rStyle w:val="11"/>
        </w:rPr>
        <w:t>кратко представлять Россию и страну/ страны изучаемого языка: культурные явления, события, достопримечательно</w:t>
      </w:r>
      <w:r>
        <w:rPr>
          <w:rStyle w:val="11"/>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11"/>
        </w:rPr>
        <w:softHyphen/>
        <w:t>тах, спортсменах и т. д.);</w:t>
      </w:r>
    </w:p>
    <w:p w14:paraId="6FA8096E" w14:textId="77777777" w:rsidR="00A5220A" w:rsidRDefault="00A5220A">
      <w:pPr>
        <w:pStyle w:val="a5"/>
        <w:spacing w:after="180" w:line="288"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уточнить часы работы и т. д.).</w:t>
      </w:r>
    </w:p>
    <w:p w14:paraId="1C7EC48A"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64" w:name="bookmark1166"/>
      <w:bookmarkStart w:id="1165" w:name="bookmark1167"/>
      <w:bookmarkStart w:id="1166" w:name="bookmark1168"/>
      <w:r>
        <w:rPr>
          <w:rStyle w:val="31"/>
          <w:b/>
          <w:bCs/>
        </w:rPr>
        <w:t>Компенсаторные умения</w:t>
      </w:r>
      <w:bookmarkEnd w:id="1164"/>
      <w:bookmarkEnd w:id="1165"/>
      <w:bookmarkEnd w:id="1166"/>
    </w:p>
    <w:p w14:paraId="4646941C"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w:t>
      </w:r>
      <w:r>
        <w:rPr>
          <w:rStyle w:val="11"/>
        </w:rPr>
        <w:softHyphen/>
        <w:t>ворении и письме перифраза/толкования, синонимических средства, описания предмета вместо его названия; при непо</w:t>
      </w:r>
      <w:r>
        <w:rPr>
          <w:rStyle w:val="11"/>
        </w:rPr>
        <w:softHyphen/>
        <w:t>средственном общении догадываться о значении незнакомых слов с помощью используемых собеседником жестов и ми</w:t>
      </w:r>
      <w:r>
        <w:rPr>
          <w:rStyle w:val="11"/>
        </w:rPr>
        <w:softHyphen/>
        <w:t>мики; переспрашивать, просить повторить, уточняя значе</w:t>
      </w:r>
      <w:r>
        <w:rPr>
          <w:rStyle w:val="11"/>
        </w:rPr>
        <w:softHyphen/>
        <w:t>ние незнакомых слов.</w:t>
      </w:r>
    </w:p>
    <w:p w14:paraId="1CACD5EF"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2D97EA8C" w14:textId="77777777" w:rsidR="00A5220A" w:rsidRDefault="00A5220A">
      <w:pPr>
        <w:pStyle w:val="a5"/>
        <w:spacing w:line="264"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80DC398" w14:textId="77777777" w:rsidR="00A5220A" w:rsidRDefault="00A5220A">
      <w:pPr>
        <w:pStyle w:val="a5"/>
        <w:spacing w:after="140" w:line="264" w:lineRule="auto"/>
        <w:jc w:val="both"/>
        <w:rPr>
          <w:rFonts w:ascii="Courier New" w:hAnsi="Courier New" w:cs="Courier New"/>
          <w:color w:val="auto"/>
          <w:sz w:val="24"/>
          <w:szCs w:val="24"/>
        </w:rPr>
        <w:sectPr w:rsidR="00A5220A">
          <w:footerReference w:type="even" r:id="rId34"/>
          <w:footerReference w:type="default" r:id="rId35"/>
          <w:footnotePr>
            <w:numFmt w:val="upperRoman"/>
          </w:footnotePr>
          <w:pgSz w:w="7824" w:h="12019"/>
          <w:pgMar w:top="668" w:right="701" w:bottom="888" w:left="70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31563AE" w14:textId="77777777" w:rsidR="00A5220A" w:rsidRDefault="00A5220A">
      <w:pPr>
        <w:pStyle w:val="30"/>
        <w:spacing w:after="0" w:line="262" w:lineRule="auto"/>
        <w:rPr>
          <w:rFonts w:ascii="Courier New" w:hAnsi="Courier New" w:cs="Courier New"/>
          <w:b w:val="0"/>
          <w:bCs w:val="0"/>
          <w:color w:val="auto"/>
          <w:sz w:val="24"/>
          <w:szCs w:val="24"/>
        </w:rPr>
      </w:pPr>
      <w:r>
        <w:rPr>
          <w:rStyle w:val="3"/>
          <w:b/>
          <w:bCs/>
        </w:rPr>
        <w:lastRenderedPageBreak/>
        <w:t>ПЛАНИРУЕМЫЕ РЕЗУЛЬТАТЫ</w:t>
      </w:r>
    </w:p>
    <w:p w14:paraId="669DCC4C" w14:textId="77777777" w:rsidR="00A5220A" w:rsidRDefault="00A5220A">
      <w:pPr>
        <w:pStyle w:val="30"/>
        <w:pBdr>
          <w:bottom w:val="single" w:sz="4" w:space="0" w:color="auto"/>
        </w:pBdr>
        <w:spacing w:after="280" w:line="262" w:lineRule="auto"/>
        <w:rPr>
          <w:rFonts w:ascii="Courier New" w:hAnsi="Courier New" w:cs="Courier New"/>
          <w:b w:val="0"/>
          <w:bCs w:val="0"/>
          <w:color w:val="auto"/>
          <w:sz w:val="24"/>
          <w:szCs w:val="24"/>
        </w:rPr>
      </w:pPr>
      <w:r>
        <w:rPr>
          <w:rStyle w:val="3"/>
          <w:b/>
          <w:bCs/>
        </w:rPr>
        <w:t>ОСВОЕНИЯ УЧЕБНОГО ПРЕДМЕТА «ИНОСТРАННЫЙ (ФРАНЦУЗСКИЙ) ЯЗЫК» НА УРОВНЕ ОСНОВНОГО ОБЩЕГО ОБРАЗОВАНИЯ</w:t>
      </w:r>
    </w:p>
    <w:p w14:paraId="4EB36164" w14:textId="77777777" w:rsidR="00A5220A" w:rsidRDefault="00A5220A">
      <w:pPr>
        <w:pStyle w:val="a5"/>
        <w:spacing w:after="60" w:line="264"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2AC2B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3216FFE0"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w:t>
      </w:r>
      <w:r>
        <w:rPr>
          <w:rStyle w:val="11"/>
        </w:rPr>
        <w:softHyphen/>
        <w:t>вилами и нормами поведения и способствуют процессам са</w:t>
      </w:r>
      <w:r>
        <w:rPr>
          <w:rStyle w:val="11"/>
        </w:rPr>
        <w:softHyphen/>
        <w:t>мопознания, самовоспитания и саморазвития, формирования внутренней позиции личности.</w:t>
      </w:r>
    </w:p>
    <w:p w14:paraId="376304C6"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формируемые при изучении иностран</w:t>
      </w:r>
      <w:r>
        <w:rPr>
          <w:rStyle w:val="11"/>
        </w:rPr>
        <w:softHyphen/>
        <w:t>ного языка,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11"/>
        </w:rPr>
        <w:softHyphen/>
        <w:t>ности, в том числе в части:</w:t>
      </w:r>
    </w:p>
    <w:p w14:paraId="6CBAF5F2"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5B7A32D5"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w:t>
      </w:r>
    </w:p>
    <w:p w14:paraId="79FD0133"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образовательной органи</w:t>
      </w:r>
      <w:r>
        <w:rPr>
          <w:rStyle w:val="11"/>
        </w:rPr>
        <w:softHyphen/>
        <w:t>зации, местного сообщества, родного края, страны;</w:t>
      </w:r>
    </w:p>
    <w:p w14:paraId="7A23E9F9"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4ED3FDC0"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w:t>
      </w:r>
      <w:r>
        <w:rPr>
          <w:rStyle w:val="11"/>
        </w:rPr>
        <w:softHyphen/>
        <w:t>ни человека;</w:t>
      </w:r>
    </w:p>
    <w:p w14:paraId="35BA982D"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526CBFA0"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31004FB1" w14:textId="77777777" w:rsidR="00A5220A" w:rsidRDefault="00A5220A">
      <w:pPr>
        <w:pStyle w:val="a5"/>
        <w:spacing w:after="160" w:line="264" w:lineRule="auto"/>
        <w:jc w:val="both"/>
        <w:rPr>
          <w:rFonts w:ascii="Courier New" w:hAnsi="Courier New" w:cs="Courier New"/>
          <w:color w:val="auto"/>
          <w:sz w:val="24"/>
          <w:szCs w:val="24"/>
        </w:rPr>
      </w:pPr>
      <w:r>
        <w:rPr>
          <w:rStyle w:val="1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3FE08B9"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3A18FB9"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Патриотического воспитания:</w:t>
      </w:r>
    </w:p>
    <w:p w14:paraId="1813A96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осознание российской гражданской идентичности в поли- </w:t>
      </w:r>
      <w:r>
        <w:rPr>
          <w:rStyle w:val="11"/>
        </w:rPr>
        <w:lastRenderedPageBreak/>
        <w:t>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45570F10" w14:textId="77777777" w:rsidR="00A5220A" w:rsidRDefault="00A5220A">
      <w:pPr>
        <w:pStyle w:val="a5"/>
        <w:spacing w:line="264" w:lineRule="auto"/>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w:t>
      </w:r>
      <w:r>
        <w:rPr>
          <w:rStyle w:val="11"/>
        </w:rPr>
        <w:softHyphen/>
        <w:t>вигам и трудовым достижениям народа;</w:t>
      </w:r>
    </w:p>
    <w:p w14:paraId="37E9C48F" w14:textId="77777777" w:rsidR="00A5220A" w:rsidRDefault="00A5220A">
      <w:pPr>
        <w:pStyle w:val="a5"/>
        <w:spacing w:line="264" w:lineRule="auto"/>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E26836F" w14:textId="77777777" w:rsidR="00A5220A" w:rsidRDefault="00A5220A">
      <w:pPr>
        <w:pStyle w:val="a5"/>
        <w:spacing w:line="264" w:lineRule="auto"/>
        <w:jc w:val="both"/>
        <w:rPr>
          <w:rFonts w:ascii="Courier New" w:hAnsi="Courier New" w:cs="Courier New"/>
          <w:color w:val="auto"/>
          <w:sz w:val="24"/>
          <w:szCs w:val="24"/>
        </w:rPr>
      </w:pPr>
      <w:r>
        <w:rPr>
          <w:rStyle w:val="11"/>
          <w:i/>
          <w:iCs/>
        </w:rPr>
        <w:t>Духовно-нравственного воспитания:</w:t>
      </w:r>
    </w:p>
    <w:p w14:paraId="468CF8DD"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29341153"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учётом осознания последствий поступков;</w:t>
      </w:r>
    </w:p>
    <w:p w14:paraId="4D896B3A"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2BE37440"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Эстетического воспитания:</w:t>
      </w:r>
    </w:p>
    <w:p w14:paraId="4FEF8F78" w14:textId="77777777" w:rsidR="00A5220A" w:rsidRDefault="00A5220A">
      <w:pPr>
        <w:pStyle w:val="a5"/>
        <w:spacing w:line="264"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w:t>
      </w:r>
    </w:p>
    <w:p w14:paraId="345FCEB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важности художественной культуры как сред</w:t>
      </w:r>
      <w:r>
        <w:rPr>
          <w:rStyle w:val="11"/>
        </w:rPr>
        <w:softHyphen/>
        <w:t>ства коммуникации и самовыражения;</w:t>
      </w:r>
    </w:p>
    <w:p w14:paraId="5A8A912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10EE9DD8" w14:textId="77777777" w:rsidR="00A5220A" w:rsidRDefault="00A5220A">
      <w:pPr>
        <w:pStyle w:val="a5"/>
        <w:spacing w:after="40" w:line="264"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2D2A2ECD" w14:textId="77777777" w:rsidR="00A5220A" w:rsidRDefault="00A5220A">
      <w:pPr>
        <w:pStyle w:val="a5"/>
        <w:spacing w:line="264" w:lineRule="auto"/>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46524551"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осознание ценности жизни;</w:t>
      </w:r>
    </w:p>
    <w:p w14:paraId="5D39FBE8" w14:textId="77777777" w:rsidR="00A5220A" w:rsidRDefault="00A5220A">
      <w:pPr>
        <w:pStyle w:val="a5"/>
        <w:spacing w:line="264"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1481D810"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44A9D0D" w14:textId="77777777" w:rsidR="00A5220A" w:rsidRDefault="00A5220A">
      <w:pPr>
        <w:pStyle w:val="a5"/>
        <w:spacing w:after="40" w:line="264" w:lineRule="auto"/>
        <w:jc w:val="both"/>
        <w:rPr>
          <w:rFonts w:ascii="Courier New" w:hAnsi="Courier New" w:cs="Courier New"/>
          <w:color w:val="auto"/>
          <w:sz w:val="24"/>
          <w:szCs w:val="24"/>
        </w:rPr>
      </w:pPr>
      <w:r>
        <w:rPr>
          <w:rStyle w:val="11"/>
        </w:rPr>
        <w:t>соблюдение правил безопасности, в том числе навыки без</w:t>
      </w:r>
      <w:r>
        <w:rPr>
          <w:rStyle w:val="11"/>
        </w:rPr>
        <w:softHyphen/>
        <w:t>опасного поведения в интернет-среде;</w:t>
      </w:r>
    </w:p>
    <w:p w14:paraId="4D77E140"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0B0932D0"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AEF11E0"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умение осознавать эмоциональное состояние себя и дру</w:t>
      </w:r>
      <w:r>
        <w:rPr>
          <w:rStyle w:val="11"/>
        </w:rPr>
        <w:softHyphen/>
        <w:t>гих, уметь управлять собственным эмоциональным состоя</w:t>
      </w:r>
      <w:r>
        <w:rPr>
          <w:rStyle w:val="11"/>
        </w:rPr>
        <w:softHyphen/>
        <w:t>нием;</w:t>
      </w:r>
    </w:p>
    <w:p w14:paraId="408DC70B"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1A19D6D4" w14:textId="77777777" w:rsidR="00A5220A" w:rsidRDefault="00A5220A">
      <w:pPr>
        <w:pStyle w:val="a5"/>
        <w:spacing w:line="269" w:lineRule="auto"/>
        <w:jc w:val="both"/>
        <w:rPr>
          <w:rFonts w:ascii="Courier New" w:hAnsi="Courier New" w:cs="Courier New"/>
          <w:color w:val="auto"/>
          <w:sz w:val="24"/>
          <w:szCs w:val="24"/>
        </w:rPr>
      </w:pPr>
      <w:r>
        <w:rPr>
          <w:rStyle w:val="11"/>
          <w:i/>
          <w:iCs/>
        </w:rPr>
        <w:t>Трудового воспитания:</w:t>
      </w:r>
    </w:p>
    <w:p w14:paraId="6C5330B8"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Организации, города, края) техноло</w:t>
      </w:r>
      <w:r>
        <w:rPr>
          <w:rStyle w:val="11"/>
        </w:rPr>
        <w:softHyphen/>
        <w:t>гической и социальной направленности, способность иници</w:t>
      </w:r>
      <w:r>
        <w:rPr>
          <w:rStyle w:val="11"/>
        </w:rPr>
        <w:softHyphen/>
        <w:t>ировать, планировать и самостоятельно выполнять такого рода деятельность;</w:t>
      </w:r>
    </w:p>
    <w:p w14:paraId="4E80FB67" w14:textId="77777777" w:rsidR="00A5220A" w:rsidRDefault="00A5220A">
      <w:pPr>
        <w:pStyle w:val="a5"/>
        <w:spacing w:line="269"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 (иностранного языка);</w:t>
      </w:r>
    </w:p>
    <w:p w14:paraId="4539824C"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A487C52"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59D6200B" w14:textId="77777777" w:rsidR="00A5220A" w:rsidRDefault="00A5220A">
      <w:pPr>
        <w:pStyle w:val="a5"/>
        <w:spacing w:line="269"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06982010"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1512C607" w14:textId="77777777" w:rsidR="00A5220A" w:rsidRDefault="00A5220A">
      <w:pPr>
        <w:pStyle w:val="a5"/>
        <w:spacing w:line="269" w:lineRule="auto"/>
        <w:jc w:val="both"/>
        <w:rPr>
          <w:rFonts w:ascii="Courier New" w:hAnsi="Courier New" w:cs="Courier New"/>
          <w:color w:val="auto"/>
          <w:sz w:val="24"/>
          <w:szCs w:val="24"/>
        </w:rPr>
      </w:pPr>
      <w:r>
        <w:rPr>
          <w:rStyle w:val="11"/>
          <w:i/>
          <w:iCs/>
        </w:rPr>
        <w:t>Экологического воспитания:</w:t>
      </w:r>
    </w:p>
    <w:p w14:paraId="0C43C793"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w:t>
      </w:r>
    </w:p>
    <w:p w14:paraId="1F4BFB64" w14:textId="77777777" w:rsidR="00A5220A" w:rsidRDefault="00A5220A">
      <w:pPr>
        <w:pStyle w:val="a5"/>
        <w:spacing w:line="269"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40F7EC84"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02395ED8"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w:t>
      </w:r>
    </w:p>
    <w:p w14:paraId="6DF8449B"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практической деятельности эколо</w:t>
      </w:r>
      <w:r>
        <w:rPr>
          <w:rStyle w:val="11"/>
        </w:rPr>
        <w:softHyphen/>
        <w:t>гической направленности.</w:t>
      </w:r>
    </w:p>
    <w:p w14:paraId="686CDABB"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w:t>
      </w:r>
    </w:p>
    <w:p w14:paraId="33102268"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0D04CDE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C5B8311"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2DBFD17C"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32D43F44" w14:textId="77777777" w:rsidR="00A5220A" w:rsidRDefault="00A5220A">
      <w:pPr>
        <w:pStyle w:val="a5"/>
        <w:spacing w:line="264"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138BD68B" w14:textId="77777777" w:rsidR="00A5220A" w:rsidRDefault="00A5220A">
      <w:pPr>
        <w:pStyle w:val="a5"/>
        <w:spacing w:line="264" w:lineRule="auto"/>
        <w:jc w:val="both"/>
        <w:rPr>
          <w:rFonts w:ascii="Courier New" w:hAnsi="Courier New" w:cs="Courier New"/>
          <w:color w:val="auto"/>
          <w:sz w:val="24"/>
          <w:szCs w:val="24"/>
        </w:rPr>
      </w:pPr>
      <w:r>
        <w:rPr>
          <w:rStyle w:val="11"/>
        </w:rPr>
        <w:t>потребность во взаимодействии в условиях неопределенно</w:t>
      </w:r>
      <w:r>
        <w:rPr>
          <w:rStyle w:val="11"/>
        </w:rPr>
        <w:softHyphen/>
        <w:t>сти, открытость опыту и знаниям других;</w:t>
      </w:r>
    </w:p>
    <w:p w14:paraId="76B246DE" w14:textId="77777777" w:rsidR="00A5220A" w:rsidRDefault="00A5220A">
      <w:pPr>
        <w:pStyle w:val="a5"/>
        <w:spacing w:line="264" w:lineRule="auto"/>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55B194" w14:textId="77777777" w:rsidR="00A5220A" w:rsidRDefault="00A5220A">
      <w:pPr>
        <w:pStyle w:val="a5"/>
        <w:spacing w:line="264" w:lineRule="auto"/>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628A4937" w14:textId="77777777" w:rsidR="00A5220A" w:rsidRDefault="00A5220A">
      <w:pPr>
        <w:pStyle w:val="a5"/>
        <w:spacing w:line="264"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6E27A3A3" w14:textId="77777777" w:rsidR="00A5220A" w:rsidRDefault="00A5220A">
      <w:pPr>
        <w:pStyle w:val="a5"/>
        <w:spacing w:line="264"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01BD8A32"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окружающую среду, достижений целей и преодоления вызо</w:t>
      </w:r>
      <w:r>
        <w:rPr>
          <w:rStyle w:val="11"/>
        </w:rPr>
        <w:softHyphen/>
        <w:t>вов, возможных глобальных последствий;</w:t>
      </w:r>
    </w:p>
    <w:p w14:paraId="5F6B5BE1"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w:t>
      </w:r>
    </w:p>
    <w:p w14:paraId="34B0BE07"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7B76E39D"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1B06EC68"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3A81AAF" w14:textId="77777777" w:rsidR="00A5220A" w:rsidRDefault="00A5220A">
      <w:pPr>
        <w:pStyle w:val="a5"/>
        <w:spacing w:after="12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1314A1A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198AB46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w:t>
      </w:r>
      <w:r>
        <w:rPr>
          <w:rStyle w:val="11"/>
        </w:rPr>
        <w:softHyphen/>
        <w:t>тельной программы, формируемые при изучении иностран</w:t>
      </w:r>
      <w:r>
        <w:rPr>
          <w:rStyle w:val="11"/>
        </w:rPr>
        <w:softHyphen/>
        <w:t>ного языка:</w:t>
      </w:r>
    </w:p>
    <w:p w14:paraId="79387FE1"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Овладение универсальными учебными познавательными действиями</w:t>
      </w:r>
    </w:p>
    <w:p w14:paraId="078EC31E" w14:textId="77777777" w:rsidR="00A5220A" w:rsidRDefault="00A5220A">
      <w:pPr>
        <w:pStyle w:val="a5"/>
        <w:numPr>
          <w:ilvl w:val="0"/>
          <w:numId w:val="72"/>
        </w:numPr>
        <w:tabs>
          <w:tab w:val="left" w:pos="563"/>
        </w:tabs>
        <w:spacing w:line="269" w:lineRule="auto"/>
        <w:jc w:val="both"/>
        <w:rPr>
          <w:color w:val="auto"/>
          <w:sz w:val="24"/>
          <w:szCs w:val="24"/>
        </w:rPr>
      </w:pPr>
      <w:bookmarkStart w:id="1167" w:name="bookmark1169"/>
      <w:bookmarkEnd w:id="1167"/>
      <w:r>
        <w:rPr>
          <w:rStyle w:val="11"/>
        </w:rPr>
        <w:t>базовые логические действия:</w:t>
      </w:r>
    </w:p>
    <w:p w14:paraId="0AE00A6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w:t>
      </w:r>
      <w:r>
        <w:rPr>
          <w:rStyle w:val="11"/>
        </w:rPr>
        <w:softHyphen/>
        <w:t>ектов (явлений);</w:t>
      </w:r>
    </w:p>
    <w:p w14:paraId="4FFCB7BC"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2D2193B8"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7C2CCD4F"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DCD5D3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A7ECBA5"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5D5754A7"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7A577117" w14:textId="77777777" w:rsidR="00A5220A" w:rsidRDefault="00A5220A">
      <w:pPr>
        <w:pStyle w:val="a5"/>
        <w:spacing w:after="100"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079A8B2D" w14:textId="77777777" w:rsidR="00A5220A" w:rsidRDefault="00A5220A">
      <w:pPr>
        <w:pStyle w:val="a5"/>
        <w:numPr>
          <w:ilvl w:val="0"/>
          <w:numId w:val="72"/>
        </w:numPr>
        <w:tabs>
          <w:tab w:val="left" w:pos="548"/>
        </w:tabs>
        <w:jc w:val="both"/>
        <w:rPr>
          <w:color w:val="auto"/>
          <w:sz w:val="24"/>
          <w:szCs w:val="24"/>
        </w:rPr>
      </w:pPr>
      <w:bookmarkStart w:id="1168" w:name="bookmark1170"/>
      <w:bookmarkEnd w:id="1168"/>
      <w:r>
        <w:rPr>
          <w:rStyle w:val="11"/>
        </w:rPr>
        <w:t>базовые исследовательские действия:</w:t>
      </w:r>
    </w:p>
    <w:p w14:paraId="4ED9EEB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19A823F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6277D49A"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2A24020C"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426F41A1"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41358AF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E20F88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11EB21DF" w14:textId="77777777" w:rsidR="00A5220A" w:rsidRDefault="00A5220A">
      <w:pPr>
        <w:pStyle w:val="a5"/>
        <w:numPr>
          <w:ilvl w:val="0"/>
          <w:numId w:val="72"/>
        </w:numPr>
        <w:tabs>
          <w:tab w:val="left" w:pos="553"/>
        </w:tabs>
        <w:jc w:val="both"/>
        <w:rPr>
          <w:color w:val="auto"/>
          <w:sz w:val="24"/>
          <w:szCs w:val="24"/>
        </w:rPr>
      </w:pPr>
      <w:bookmarkStart w:id="1169" w:name="bookmark1171"/>
      <w:bookmarkEnd w:id="1169"/>
      <w:r>
        <w:rPr>
          <w:rStyle w:val="11"/>
        </w:rPr>
        <w:lastRenderedPageBreak/>
        <w:t>работа с информацией:</w:t>
      </w:r>
    </w:p>
    <w:p w14:paraId="047F1EC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1BCCD665"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w:t>
      </w:r>
    </w:p>
    <w:p w14:paraId="1C499E36"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w:t>
      </w:r>
      <w:r>
        <w:rPr>
          <w:rStyle w:val="11"/>
        </w:rPr>
        <w:softHyphen/>
        <w:t>мационных источниках;</w:t>
      </w:r>
    </w:p>
    <w:p w14:paraId="4F4735F6"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79EE0EFB"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3CC1B3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E144E6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1C107A05" w14:textId="77777777" w:rsidR="00A5220A" w:rsidRDefault="00A5220A">
      <w:pPr>
        <w:pStyle w:val="a5"/>
        <w:spacing w:line="264"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F25D913" w14:textId="77777777" w:rsidR="00A5220A" w:rsidRDefault="00A5220A">
      <w:pPr>
        <w:pStyle w:val="a5"/>
        <w:numPr>
          <w:ilvl w:val="0"/>
          <w:numId w:val="73"/>
        </w:numPr>
        <w:tabs>
          <w:tab w:val="left" w:pos="543"/>
        </w:tabs>
        <w:spacing w:line="264" w:lineRule="auto"/>
        <w:jc w:val="both"/>
        <w:rPr>
          <w:color w:val="auto"/>
          <w:sz w:val="24"/>
          <w:szCs w:val="24"/>
        </w:rPr>
      </w:pPr>
      <w:bookmarkStart w:id="1170" w:name="bookmark1172"/>
      <w:bookmarkEnd w:id="1170"/>
      <w:r>
        <w:rPr>
          <w:rStyle w:val="11"/>
        </w:rPr>
        <w:t>общение:</w:t>
      </w:r>
    </w:p>
    <w:p w14:paraId="2A057DC7"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2FB706E6"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1B906399"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0D49A759"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DA5AEBD"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382D6559"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4095D542"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4F231B38"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10D80FCF" w14:textId="77777777" w:rsidR="00A5220A" w:rsidRDefault="00A5220A">
      <w:pPr>
        <w:pStyle w:val="a5"/>
        <w:numPr>
          <w:ilvl w:val="0"/>
          <w:numId w:val="73"/>
        </w:numPr>
        <w:tabs>
          <w:tab w:val="left" w:pos="548"/>
        </w:tabs>
        <w:spacing w:line="264" w:lineRule="auto"/>
        <w:jc w:val="both"/>
        <w:rPr>
          <w:color w:val="auto"/>
          <w:sz w:val="24"/>
          <w:szCs w:val="24"/>
        </w:rPr>
      </w:pPr>
      <w:bookmarkStart w:id="1171" w:name="bookmark1173"/>
      <w:bookmarkEnd w:id="1171"/>
      <w:r>
        <w:rPr>
          <w:rStyle w:val="11"/>
        </w:rPr>
        <w:t>совместная деятельность:</w:t>
      </w:r>
    </w:p>
    <w:p w14:paraId="4BE33138"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w:t>
      </w:r>
      <w:r>
        <w:rPr>
          <w:rStyle w:val="11"/>
        </w:rPr>
        <w:lastRenderedPageBreak/>
        <w:t>обосновывать необходимость применения групповых форм взаимодействия при решении поставленной задачи;</w:t>
      </w:r>
    </w:p>
    <w:p w14:paraId="65E413F3"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9DE2C9D"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5B626CFC"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FBD364" w14:textId="77777777" w:rsidR="00A5220A" w:rsidRDefault="00A5220A">
      <w:pPr>
        <w:pStyle w:val="a5"/>
        <w:spacing w:line="262"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CE986FB" w14:textId="77777777" w:rsidR="00A5220A" w:rsidRDefault="00A5220A">
      <w:pPr>
        <w:pStyle w:val="a5"/>
        <w:spacing w:line="262"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25EC3B5A" w14:textId="77777777" w:rsidR="00A5220A" w:rsidRDefault="00A5220A">
      <w:pPr>
        <w:pStyle w:val="a5"/>
        <w:spacing w:line="262"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2ADC262" w14:textId="77777777" w:rsidR="00A5220A" w:rsidRDefault="00A5220A">
      <w:pPr>
        <w:pStyle w:val="a5"/>
        <w:spacing w:line="262"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0F072FE0" w14:textId="77777777" w:rsidR="00A5220A" w:rsidRDefault="00A5220A">
      <w:pPr>
        <w:pStyle w:val="a5"/>
        <w:spacing w:line="262"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21C46B09" w14:textId="77777777" w:rsidR="00A5220A" w:rsidRDefault="00A5220A">
      <w:pPr>
        <w:pStyle w:val="a5"/>
        <w:numPr>
          <w:ilvl w:val="0"/>
          <w:numId w:val="74"/>
        </w:numPr>
        <w:tabs>
          <w:tab w:val="left" w:pos="546"/>
        </w:tabs>
        <w:spacing w:line="262" w:lineRule="auto"/>
        <w:jc w:val="both"/>
        <w:rPr>
          <w:color w:val="auto"/>
          <w:sz w:val="24"/>
          <w:szCs w:val="24"/>
        </w:rPr>
      </w:pPr>
      <w:bookmarkStart w:id="1172" w:name="bookmark1174"/>
      <w:bookmarkEnd w:id="1172"/>
      <w:r>
        <w:rPr>
          <w:rStyle w:val="11"/>
        </w:rPr>
        <w:t>самоорганизация:</w:t>
      </w:r>
    </w:p>
    <w:p w14:paraId="074AF6C3"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61E95D0C" w14:textId="77777777" w:rsidR="00A5220A" w:rsidRDefault="00A5220A">
      <w:pPr>
        <w:pStyle w:val="a5"/>
        <w:spacing w:line="262"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50A376C4" w14:textId="77777777" w:rsidR="00A5220A" w:rsidRDefault="00A5220A">
      <w:pPr>
        <w:pStyle w:val="a5"/>
        <w:spacing w:line="262"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аргу</w:t>
      </w:r>
      <w:r>
        <w:rPr>
          <w:rStyle w:val="11"/>
        </w:rPr>
        <w:softHyphen/>
        <w:t>ментировать предлагаемые варианты решений;</w:t>
      </w:r>
    </w:p>
    <w:p w14:paraId="2A101C24" w14:textId="77777777" w:rsidR="00A5220A" w:rsidRDefault="00A5220A">
      <w:pPr>
        <w:pStyle w:val="a5"/>
        <w:spacing w:line="262" w:lineRule="auto"/>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71449E0" w14:textId="77777777" w:rsidR="00A5220A" w:rsidRDefault="00A5220A">
      <w:pPr>
        <w:pStyle w:val="a5"/>
        <w:spacing w:line="262"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062E413" w14:textId="77777777" w:rsidR="00A5220A" w:rsidRDefault="00A5220A">
      <w:pPr>
        <w:pStyle w:val="a5"/>
        <w:numPr>
          <w:ilvl w:val="0"/>
          <w:numId w:val="74"/>
        </w:numPr>
        <w:tabs>
          <w:tab w:val="left" w:pos="550"/>
        </w:tabs>
        <w:spacing w:line="262" w:lineRule="auto"/>
        <w:jc w:val="both"/>
        <w:rPr>
          <w:color w:val="auto"/>
          <w:sz w:val="24"/>
          <w:szCs w:val="24"/>
        </w:rPr>
      </w:pPr>
      <w:bookmarkStart w:id="1173" w:name="bookmark1175"/>
      <w:bookmarkEnd w:id="1173"/>
      <w:r>
        <w:rPr>
          <w:rStyle w:val="11"/>
        </w:rPr>
        <w:t>самоконтроль:</w:t>
      </w:r>
    </w:p>
    <w:p w14:paraId="1CD4949B"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2255C0C6" w14:textId="77777777" w:rsidR="00A5220A" w:rsidRDefault="00A5220A">
      <w:pPr>
        <w:pStyle w:val="a5"/>
        <w:spacing w:line="262" w:lineRule="auto"/>
        <w:jc w:val="both"/>
        <w:rPr>
          <w:rFonts w:ascii="Courier New" w:hAnsi="Courier New" w:cs="Courier New"/>
          <w:color w:val="auto"/>
          <w:sz w:val="24"/>
          <w:szCs w:val="24"/>
        </w:rPr>
      </w:pPr>
      <w:r>
        <w:rPr>
          <w:rStyle w:val="11"/>
        </w:rPr>
        <w:t>давать адекватную оценку ситуации и предлагать план ее изменения;</w:t>
      </w:r>
    </w:p>
    <w:p w14:paraId="4ED123D3" w14:textId="77777777" w:rsidR="00A5220A" w:rsidRDefault="00A5220A">
      <w:pPr>
        <w:pStyle w:val="a5"/>
        <w:spacing w:line="262" w:lineRule="auto"/>
        <w:jc w:val="both"/>
        <w:rPr>
          <w:rFonts w:ascii="Courier New" w:hAnsi="Courier New" w:cs="Courier New"/>
          <w:color w:val="auto"/>
          <w:sz w:val="24"/>
          <w:szCs w:val="24"/>
        </w:rPr>
      </w:pPr>
      <w:r>
        <w:rPr>
          <w:rStyle w:val="11"/>
        </w:rPr>
        <w:t>учитывать контекст и предвидеть трудности, которые мо</w:t>
      </w:r>
      <w:r>
        <w:rPr>
          <w:rStyle w:val="11"/>
        </w:rPr>
        <w:softHyphen/>
        <w:t xml:space="preserve">гут </w:t>
      </w:r>
      <w:r>
        <w:rPr>
          <w:rStyle w:val="11"/>
        </w:rPr>
        <w:lastRenderedPageBreak/>
        <w:t>возникнуть при решении учебной задачи, адаптировать решение к меняющимся обстоятельствам;</w:t>
      </w:r>
    </w:p>
    <w:p w14:paraId="485842D3"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D086513" w14:textId="77777777" w:rsidR="00A5220A" w:rsidRDefault="00A5220A">
      <w:pPr>
        <w:pStyle w:val="a5"/>
        <w:spacing w:line="264" w:lineRule="auto"/>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w:t>
      </w:r>
    </w:p>
    <w:p w14:paraId="461A9498"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04C36D74" w14:textId="77777777" w:rsidR="00A5220A" w:rsidRDefault="00A5220A">
      <w:pPr>
        <w:pStyle w:val="a5"/>
        <w:numPr>
          <w:ilvl w:val="0"/>
          <w:numId w:val="74"/>
        </w:numPr>
        <w:tabs>
          <w:tab w:val="left" w:pos="597"/>
        </w:tabs>
        <w:spacing w:line="264" w:lineRule="auto"/>
        <w:jc w:val="both"/>
        <w:rPr>
          <w:color w:val="auto"/>
          <w:sz w:val="24"/>
          <w:szCs w:val="24"/>
        </w:rPr>
      </w:pPr>
      <w:bookmarkStart w:id="1174" w:name="bookmark1176"/>
      <w:bookmarkEnd w:id="1174"/>
      <w:r>
        <w:rPr>
          <w:rStyle w:val="11"/>
        </w:rPr>
        <w:t>эмоциональный интеллект:</w:t>
      </w:r>
    </w:p>
    <w:p w14:paraId="584AB3A3"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4DA4C68"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w:t>
      </w:r>
    </w:p>
    <w:p w14:paraId="05B2039B"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19411246" w14:textId="77777777" w:rsidR="00A5220A" w:rsidRDefault="00A5220A">
      <w:pPr>
        <w:pStyle w:val="a5"/>
        <w:spacing w:line="264" w:lineRule="auto"/>
        <w:jc w:val="both"/>
        <w:rPr>
          <w:rFonts w:ascii="Courier New" w:hAnsi="Courier New" w:cs="Courier New"/>
          <w:color w:val="auto"/>
          <w:sz w:val="24"/>
          <w:szCs w:val="24"/>
        </w:rPr>
      </w:pPr>
      <w:r>
        <w:rPr>
          <w:rStyle w:val="11"/>
        </w:rPr>
        <w:t>регулировать способ выражения эмоций;</w:t>
      </w:r>
    </w:p>
    <w:p w14:paraId="7066CD69" w14:textId="77777777" w:rsidR="00A5220A" w:rsidRDefault="00A5220A">
      <w:pPr>
        <w:pStyle w:val="a5"/>
        <w:numPr>
          <w:ilvl w:val="0"/>
          <w:numId w:val="74"/>
        </w:numPr>
        <w:tabs>
          <w:tab w:val="left" w:pos="597"/>
        </w:tabs>
        <w:spacing w:line="264" w:lineRule="auto"/>
        <w:jc w:val="both"/>
        <w:rPr>
          <w:color w:val="auto"/>
          <w:sz w:val="24"/>
          <w:szCs w:val="24"/>
        </w:rPr>
      </w:pPr>
      <w:bookmarkStart w:id="1175" w:name="bookmark1177"/>
      <w:bookmarkEnd w:id="1175"/>
      <w:r>
        <w:rPr>
          <w:rStyle w:val="11"/>
        </w:rPr>
        <w:t>принятие себя и других:</w:t>
      </w:r>
    </w:p>
    <w:p w14:paraId="32E32803"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F82C019"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свое право на ошибку и такое же право другого;</w:t>
      </w:r>
    </w:p>
    <w:p w14:paraId="66106415"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1DDC7424" w14:textId="77777777" w:rsidR="00A5220A" w:rsidRDefault="00A5220A">
      <w:pPr>
        <w:pStyle w:val="a5"/>
        <w:spacing w:line="264" w:lineRule="auto"/>
        <w:jc w:val="both"/>
        <w:rPr>
          <w:rFonts w:ascii="Courier New" w:hAnsi="Courier New" w:cs="Courier New"/>
          <w:color w:val="auto"/>
          <w:sz w:val="24"/>
          <w:szCs w:val="24"/>
        </w:rPr>
      </w:pPr>
      <w:r>
        <w:rPr>
          <w:rStyle w:val="11"/>
        </w:rPr>
        <w:t>открытость себе и другим;</w:t>
      </w:r>
    </w:p>
    <w:p w14:paraId="2D603BE2"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осознавать невозможность контролировать все вокруг.</w:t>
      </w:r>
    </w:p>
    <w:p w14:paraId="5FE6066C" w14:textId="77777777" w:rsidR="00A5220A" w:rsidRDefault="00A5220A">
      <w:pPr>
        <w:pStyle w:val="a5"/>
        <w:spacing w:after="18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1691355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BB8888C"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w:t>
      </w:r>
      <w:r>
        <w:rPr>
          <w:rStyle w:val="11"/>
        </w:rPr>
        <w:softHyphen/>
        <w:t>ентированы на применение знаний, умений и навыков в учебных ситуациях и реальных жизненных условиях, долж</w:t>
      </w:r>
      <w:r>
        <w:rPr>
          <w:rStyle w:val="11"/>
        </w:rPr>
        <w:softHyphen/>
        <w:t>ны отражать сформированность иноязычной коммуникатив</w:t>
      </w:r>
      <w:r>
        <w:rPr>
          <w:rStyle w:val="11"/>
        </w:rPr>
        <w:softHyphen/>
        <w:t>ной компетенции на допороговом уровне в совокупности ее составляющих — речевой, языковой, социокультурной, ком</w:t>
      </w:r>
      <w:r>
        <w:rPr>
          <w:rStyle w:val="11"/>
        </w:rPr>
        <w:softHyphen/>
        <w:t>пенсаторной, метапредметной (учебно-познавательной).</w:t>
      </w:r>
    </w:p>
    <w:p w14:paraId="515B4E4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36D7F24F"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w w:val="80"/>
        </w:rPr>
        <w:t>Коммуникативные умения</w:t>
      </w:r>
    </w:p>
    <w:p w14:paraId="157790BA" w14:textId="77777777" w:rsidR="00A5220A" w:rsidRDefault="00A5220A">
      <w:pPr>
        <w:pStyle w:val="a5"/>
        <w:spacing w:line="262" w:lineRule="auto"/>
        <w:ind w:left="240" w:firstLine="0"/>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 </w:t>
      </w:r>
      <w:r>
        <w:rPr>
          <w:rStyle w:val="11"/>
          <w:b/>
          <w:bCs/>
        </w:rPr>
        <w:t>говорение:</w:t>
      </w:r>
    </w:p>
    <w:p w14:paraId="26F7E2C0" w14:textId="77777777" w:rsidR="00A5220A" w:rsidRDefault="00A5220A">
      <w:pPr>
        <w:pStyle w:val="a5"/>
        <w:spacing w:line="262"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 в стандартных ситуаци</w:t>
      </w:r>
      <w:r>
        <w:rPr>
          <w:rStyle w:val="11"/>
        </w:rPr>
        <w:softHyphen/>
        <w:t xml:space="preserve">ях неофициального общения, </w:t>
      </w:r>
      <w:r>
        <w:rPr>
          <w:rStyle w:val="11"/>
        </w:rPr>
        <w:lastRenderedPageBreak/>
        <w:t>с вербальными и/или зритель</w:t>
      </w:r>
      <w:r>
        <w:rPr>
          <w:rStyle w:val="11"/>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14:paraId="0EC2958D" w14:textId="77777777" w:rsidR="00A5220A" w:rsidRDefault="00A5220A">
      <w:pPr>
        <w:pStyle w:val="a5"/>
        <w:spacing w:line="264"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w:t>
      </w:r>
      <w:r>
        <w:rPr>
          <w:rStyle w:val="11"/>
        </w:rPr>
        <w:softHyphen/>
        <w:t>общение) с вербальными и/или зрительными опорами в рам</w:t>
      </w:r>
      <w:r>
        <w:rPr>
          <w:rStyle w:val="11"/>
        </w:rPr>
        <w:softHyphen/>
        <w:t xml:space="preserve">ках тематического содержания речи (объем монологического высказывания — 5-6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5-6 фраз); </w:t>
      </w:r>
      <w:r>
        <w:rPr>
          <w:rStyle w:val="11"/>
          <w:i/>
          <w:iCs/>
        </w:rPr>
        <w:t>кратко излагать</w:t>
      </w:r>
      <w:r>
        <w:rPr>
          <w:rStyle w:val="11"/>
        </w:rPr>
        <w:t xml:space="preserve"> результаты выполненной проектной работы (объем — до 6 фраз);</w:t>
      </w:r>
    </w:p>
    <w:p w14:paraId="59F005BB"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6818CA0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11"/>
          <w:i/>
          <w:iCs/>
        </w:rPr>
        <w:t>читать про себя</w:t>
      </w:r>
      <w:r>
        <w:rPr>
          <w:rStyle w:val="11"/>
        </w:rPr>
        <w:t xml:space="preserve"> не</w:t>
      </w:r>
      <w:r>
        <w:rPr>
          <w:rStyle w:val="11"/>
        </w:rPr>
        <w:softHyphen/>
        <w:t>сплошные тексты (таблицы) и понимать представленную в них информацию;</w:t>
      </w:r>
    </w:p>
    <w:p w14:paraId="1A0B22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 xml:space="preserve">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14:paraId="3824EB7D"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176" w:name="bookmark1178"/>
      <w:bookmarkStart w:id="1177" w:name="bookmark1179"/>
      <w:bookmarkStart w:id="1178" w:name="bookmark1180"/>
      <w:r>
        <w:rPr>
          <w:rStyle w:val="31"/>
          <w:b/>
          <w:bCs/>
          <w:w w:val="80"/>
          <w:sz w:val="19"/>
          <w:szCs w:val="19"/>
        </w:rPr>
        <w:t>Языковые навыки и умения</w:t>
      </w:r>
      <w:bookmarkEnd w:id="1176"/>
      <w:bookmarkEnd w:id="1177"/>
      <w:bookmarkEnd w:id="1178"/>
    </w:p>
    <w:p w14:paraId="7B6AF3C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w:t>
      </w:r>
      <w:r>
        <w:rPr>
          <w:rStyle w:val="11"/>
        </w:rPr>
        <w:t xml:space="preserve">: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выразительно читать</w:t>
      </w:r>
      <w:r>
        <w:rPr>
          <w:rStyle w:val="11"/>
        </w:rPr>
        <w:t xml:space="preserve"> вслух небольшие адап</w:t>
      </w:r>
      <w:r>
        <w:rPr>
          <w:rStyle w:val="11"/>
        </w:rPr>
        <w:softHyphen/>
        <w:t>тированные аутентичные тексты объемом до 90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согласно основным правилам чтения;</w:t>
      </w:r>
    </w:p>
    <w:p w14:paraId="5117CDB2"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193B17C8"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0B0C1FA3" w14:textId="77777777" w:rsidR="00A5220A" w:rsidRDefault="00A5220A">
      <w:pPr>
        <w:pStyle w:val="a5"/>
        <w:numPr>
          <w:ilvl w:val="0"/>
          <w:numId w:val="73"/>
        </w:numPr>
        <w:tabs>
          <w:tab w:val="left" w:pos="546"/>
        </w:tabs>
        <w:spacing w:line="264" w:lineRule="auto"/>
        <w:jc w:val="both"/>
        <w:rPr>
          <w:color w:val="auto"/>
          <w:sz w:val="24"/>
          <w:szCs w:val="24"/>
        </w:rPr>
      </w:pPr>
      <w:bookmarkStart w:id="1179" w:name="bookmark1181"/>
      <w:bookmarkEnd w:id="1179"/>
      <w:r>
        <w:rPr>
          <w:rStyle w:val="11"/>
          <w:i/>
          <w:iCs/>
        </w:rPr>
        <w:t>распознавать в звучащем и письменном</w:t>
      </w:r>
      <w:r>
        <w:rPr>
          <w:rStyle w:val="11"/>
        </w:rPr>
        <w:t xml:space="preserve"> тексте 675 лексических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w:t>
      </w:r>
      <w:r>
        <w:rPr>
          <w:rStyle w:val="11"/>
        </w:rPr>
        <w:softHyphen/>
        <w:t>туации общения в рамках отобранного тематического содер</w:t>
      </w:r>
      <w:r>
        <w:rPr>
          <w:rStyle w:val="11"/>
        </w:rPr>
        <w:softHyphen/>
        <w:t>жания, с соблюдением существующей нормы лексической сочетаемости;</w:t>
      </w:r>
    </w:p>
    <w:p w14:paraId="6B266AB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и интернациональные слова;</w:t>
      </w:r>
    </w:p>
    <w:p w14:paraId="3BD982D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227C6192"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0" w:name="bookmark1182"/>
      <w:bookmarkEnd w:id="1180"/>
      <w:r>
        <w:rPr>
          <w:rStyle w:val="11"/>
        </w:rPr>
        <w:t xml:space="preserve">имена существительные при помощи суффиксов: </w:t>
      </w:r>
      <w:r w:rsidRPr="00177BFA">
        <w:rPr>
          <w:rStyle w:val="11"/>
          <w:lang w:eastAsia="en-US"/>
        </w:rPr>
        <w:t>-</w:t>
      </w:r>
      <w:r>
        <w:rPr>
          <w:rStyle w:val="11"/>
          <w:lang w:val="en-US" w:eastAsia="en-US"/>
        </w:rPr>
        <w:t>er</w:t>
      </w:r>
      <w:r w:rsidRPr="00177BFA">
        <w:rPr>
          <w:rStyle w:val="11"/>
          <w:lang w:eastAsia="en-US"/>
        </w:rPr>
        <w:t>/-</w:t>
      </w:r>
      <w:r>
        <w:rPr>
          <w:rStyle w:val="11"/>
          <w:lang w:val="en-US" w:eastAsia="en-US"/>
        </w:rPr>
        <w:t>ere</w:t>
      </w:r>
      <w:r w:rsidRPr="00177BFA">
        <w:rPr>
          <w:rStyle w:val="11"/>
          <w:lang w:eastAsia="en-US"/>
        </w:rPr>
        <w:t>, -</w:t>
      </w:r>
      <w:r>
        <w:rPr>
          <w:rStyle w:val="11"/>
          <w:lang w:val="en-US" w:eastAsia="en-US"/>
        </w:rPr>
        <w:t>eur</w:t>
      </w:r>
      <w:r w:rsidRPr="00177BFA">
        <w:rPr>
          <w:rStyle w:val="11"/>
          <w:lang w:eastAsia="en-US"/>
        </w:rPr>
        <w:t>/-</w:t>
      </w:r>
      <w:r>
        <w:rPr>
          <w:rStyle w:val="11"/>
          <w:lang w:val="en-US" w:eastAsia="en-US"/>
        </w:rPr>
        <w:t>euse</w:t>
      </w:r>
      <w:r w:rsidRPr="00177BFA">
        <w:rPr>
          <w:rStyle w:val="11"/>
          <w:lang w:eastAsia="en-US"/>
        </w:rPr>
        <w:t>, -</w:t>
      </w:r>
      <w:r>
        <w:rPr>
          <w:rStyle w:val="11"/>
          <w:lang w:val="en-US" w:eastAsia="en-US"/>
        </w:rPr>
        <w:t>ien</w:t>
      </w:r>
      <w:r w:rsidRPr="00177BFA">
        <w:rPr>
          <w:rStyle w:val="11"/>
          <w:lang w:eastAsia="en-US"/>
        </w:rPr>
        <w:t>/-</w:t>
      </w:r>
      <w:r>
        <w:rPr>
          <w:rStyle w:val="11"/>
          <w:lang w:val="en-US" w:eastAsia="en-US"/>
        </w:rPr>
        <w:t>ienne</w:t>
      </w:r>
      <w:r w:rsidRPr="00177BFA">
        <w:rPr>
          <w:rStyle w:val="11"/>
          <w:lang w:eastAsia="en-US"/>
        </w:rPr>
        <w:t>, -</w:t>
      </w:r>
      <w:r>
        <w:rPr>
          <w:rStyle w:val="11"/>
          <w:lang w:val="en-US" w:eastAsia="en-US"/>
        </w:rPr>
        <w:t>ais</w:t>
      </w:r>
      <w:r w:rsidRPr="00177BFA">
        <w:rPr>
          <w:rStyle w:val="11"/>
          <w:lang w:eastAsia="en-US"/>
        </w:rPr>
        <w:t>/-</w:t>
      </w:r>
      <w:r>
        <w:rPr>
          <w:rStyle w:val="11"/>
          <w:lang w:val="en-US" w:eastAsia="en-US"/>
        </w:rPr>
        <w:t>aise</w:t>
      </w:r>
      <w:r w:rsidRPr="00177BFA">
        <w:rPr>
          <w:rStyle w:val="11"/>
          <w:lang w:eastAsia="en-US"/>
        </w:rPr>
        <w:t>, -</w:t>
      </w:r>
      <w:r>
        <w:rPr>
          <w:rStyle w:val="11"/>
          <w:lang w:val="en-US" w:eastAsia="en-US"/>
        </w:rPr>
        <w:t>ois</w:t>
      </w:r>
      <w:r w:rsidRPr="00177BFA">
        <w:rPr>
          <w:rStyle w:val="11"/>
          <w:lang w:eastAsia="en-US"/>
        </w:rPr>
        <w:t>/-</w:t>
      </w:r>
      <w:r>
        <w:rPr>
          <w:rStyle w:val="11"/>
          <w:lang w:val="en-US" w:eastAsia="en-US"/>
        </w:rPr>
        <w:t>oise</w:t>
      </w:r>
      <w:r w:rsidRPr="00177BFA">
        <w:rPr>
          <w:rStyle w:val="11"/>
          <w:lang w:eastAsia="en-US"/>
        </w:rPr>
        <w:t>, -</w:t>
      </w:r>
      <w:r>
        <w:rPr>
          <w:rStyle w:val="11"/>
          <w:lang w:val="en-US" w:eastAsia="en-US"/>
        </w:rPr>
        <w:t>erie</w:t>
      </w:r>
      <w:r w:rsidRPr="00177BFA">
        <w:rPr>
          <w:rStyle w:val="11"/>
          <w:lang w:eastAsia="en-US"/>
        </w:rPr>
        <w:t>, -</w:t>
      </w:r>
      <w:r>
        <w:rPr>
          <w:rStyle w:val="11"/>
          <w:lang w:val="en-US" w:eastAsia="en-US"/>
        </w:rPr>
        <w:t>ment</w:t>
      </w:r>
      <w:r w:rsidRPr="00177BFA">
        <w:rPr>
          <w:rStyle w:val="11"/>
          <w:lang w:eastAsia="en-US"/>
        </w:rPr>
        <w:t>;</w:t>
      </w:r>
    </w:p>
    <w:p w14:paraId="18B7E91F"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1" w:name="bookmark1183"/>
      <w:bookmarkEnd w:id="1181"/>
      <w:r>
        <w:rPr>
          <w:rStyle w:val="11"/>
        </w:rPr>
        <w:t xml:space="preserve">имена прилагательные при помощи суффиксов: </w:t>
      </w:r>
      <w:r w:rsidRPr="00177BFA">
        <w:rPr>
          <w:rStyle w:val="11"/>
          <w:lang w:eastAsia="en-US"/>
        </w:rPr>
        <w:t>-</w:t>
      </w:r>
      <w:r>
        <w:rPr>
          <w:rStyle w:val="11"/>
          <w:lang w:val="en-US" w:eastAsia="en-US"/>
        </w:rPr>
        <w:t>eux</w:t>
      </w:r>
      <w:r w:rsidRPr="00177BFA">
        <w:rPr>
          <w:rStyle w:val="11"/>
          <w:lang w:eastAsia="en-US"/>
        </w:rPr>
        <w:t>/-</w:t>
      </w:r>
      <w:r>
        <w:rPr>
          <w:rStyle w:val="11"/>
          <w:lang w:val="en-US" w:eastAsia="en-US"/>
        </w:rPr>
        <w:t>euse</w:t>
      </w:r>
      <w:r w:rsidRPr="00177BFA">
        <w:rPr>
          <w:rStyle w:val="11"/>
          <w:lang w:eastAsia="en-US"/>
        </w:rPr>
        <w:t>, -</w:t>
      </w:r>
      <w:r>
        <w:rPr>
          <w:rStyle w:val="11"/>
          <w:lang w:val="en-US" w:eastAsia="en-US"/>
        </w:rPr>
        <w:t>ien</w:t>
      </w:r>
      <w:r w:rsidRPr="00177BFA">
        <w:rPr>
          <w:rStyle w:val="11"/>
          <w:lang w:eastAsia="en-US"/>
        </w:rPr>
        <w:t>/-</w:t>
      </w:r>
      <w:r>
        <w:rPr>
          <w:rStyle w:val="11"/>
          <w:lang w:val="en-US" w:eastAsia="en-US"/>
        </w:rPr>
        <w:t>ienne</w:t>
      </w:r>
      <w:r w:rsidRPr="00177BFA">
        <w:rPr>
          <w:rStyle w:val="11"/>
          <w:lang w:eastAsia="en-US"/>
        </w:rPr>
        <w:t>, -</w:t>
      </w:r>
      <w:r>
        <w:rPr>
          <w:rStyle w:val="11"/>
          <w:lang w:val="en-US" w:eastAsia="en-US"/>
        </w:rPr>
        <w:t>ais</w:t>
      </w:r>
      <w:r w:rsidRPr="00177BFA">
        <w:rPr>
          <w:rStyle w:val="11"/>
          <w:lang w:eastAsia="en-US"/>
        </w:rPr>
        <w:t>/-</w:t>
      </w:r>
      <w:r>
        <w:rPr>
          <w:rStyle w:val="11"/>
          <w:lang w:val="en-US" w:eastAsia="en-US"/>
        </w:rPr>
        <w:t>aise</w:t>
      </w:r>
      <w:r w:rsidRPr="00177BFA">
        <w:rPr>
          <w:rStyle w:val="11"/>
          <w:lang w:eastAsia="en-US"/>
        </w:rPr>
        <w:t>, -</w:t>
      </w:r>
      <w:r>
        <w:rPr>
          <w:rStyle w:val="11"/>
          <w:lang w:val="en-US" w:eastAsia="en-US"/>
        </w:rPr>
        <w:t>ois</w:t>
      </w:r>
      <w:r w:rsidRPr="00177BFA">
        <w:rPr>
          <w:rStyle w:val="11"/>
          <w:lang w:eastAsia="en-US"/>
        </w:rPr>
        <w:t>/-</w:t>
      </w:r>
      <w:r>
        <w:rPr>
          <w:rStyle w:val="11"/>
          <w:lang w:val="en-US" w:eastAsia="en-US"/>
        </w:rPr>
        <w:t>oise</w:t>
      </w:r>
      <w:r w:rsidRPr="00177BFA">
        <w:rPr>
          <w:rStyle w:val="11"/>
          <w:lang w:eastAsia="en-US"/>
        </w:rPr>
        <w:t>;</w:t>
      </w:r>
    </w:p>
    <w:p w14:paraId="6276FDE3" w14:textId="77777777" w:rsidR="00A5220A" w:rsidRDefault="00A5220A">
      <w:pPr>
        <w:pStyle w:val="a5"/>
        <w:spacing w:line="264" w:lineRule="auto"/>
        <w:ind w:firstLine="0"/>
        <w:jc w:val="both"/>
        <w:rPr>
          <w:rFonts w:ascii="Courier New" w:hAnsi="Courier New" w:cs="Courier New"/>
          <w:color w:val="auto"/>
          <w:sz w:val="24"/>
          <w:szCs w:val="24"/>
        </w:rPr>
      </w:pPr>
      <w:r w:rsidRPr="00177BFA">
        <w:rPr>
          <w:rStyle w:val="11"/>
          <w:lang w:eastAsia="en-US"/>
        </w:rPr>
        <w:t>—</w:t>
      </w:r>
      <w:r>
        <w:rPr>
          <w:rStyle w:val="11"/>
        </w:rPr>
        <w:t xml:space="preserve">числительные при помощи суффиксов: </w:t>
      </w:r>
      <w:r w:rsidRPr="00177BFA">
        <w:rPr>
          <w:rStyle w:val="11"/>
          <w:lang w:eastAsia="en-US"/>
        </w:rPr>
        <w:t>-</w:t>
      </w:r>
      <w:r>
        <w:rPr>
          <w:rStyle w:val="11"/>
          <w:lang w:val="en-US" w:eastAsia="en-US"/>
        </w:rPr>
        <w:t>ier</w:t>
      </w:r>
      <w:r w:rsidRPr="00177BFA">
        <w:rPr>
          <w:rStyle w:val="11"/>
          <w:lang w:eastAsia="en-US"/>
        </w:rPr>
        <w:t>/-</w:t>
      </w:r>
      <w:r>
        <w:rPr>
          <w:rStyle w:val="11"/>
          <w:lang w:val="en-US" w:eastAsia="en-US"/>
        </w:rPr>
        <w:t>iere</w:t>
      </w:r>
      <w:r w:rsidRPr="00177BFA">
        <w:rPr>
          <w:rStyle w:val="11"/>
          <w:lang w:eastAsia="en-US"/>
        </w:rPr>
        <w:t>, -</w:t>
      </w:r>
      <w:r>
        <w:rPr>
          <w:rStyle w:val="11"/>
          <w:lang w:val="en-US" w:eastAsia="en-US"/>
        </w:rPr>
        <w:t>ieme</w:t>
      </w:r>
      <w:r w:rsidRPr="00177BFA">
        <w:rPr>
          <w:rStyle w:val="11"/>
          <w:lang w:eastAsia="en-US"/>
        </w:rPr>
        <w:t>.</w:t>
      </w:r>
    </w:p>
    <w:p w14:paraId="09F6CD14" w14:textId="77777777" w:rsidR="00A5220A" w:rsidRDefault="00A5220A">
      <w:pPr>
        <w:pStyle w:val="a5"/>
        <w:numPr>
          <w:ilvl w:val="0"/>
          <w:numId w:val="73"/>
        </w:numPr>
        <w:tabs>
          <w:tab w:val="left" w:pos="541"/>
        </w:tabs>
        <w:spacing w:line="264" w:lineRule="auto"/>
        <w:jc w:val="both"/>
        <w:rPr>
          <w:color w:val="auto"/>
          <w:sz w:val="24"/>
          <w:szCs w:val="24"/>
        </w:rPr>
      </w:pPr>
      <w:bookmarkStart w:id="1182" w:name="bookmark1184"/>
      <w:bookmarkEnd w:id="1182"/>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5C26230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3E1B78B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—предложения с несколькими обстоятельствами, следующими в определённом порядке;</w:t>
      </w:r>
    </w:p>
    <w:p w14:paraId="3EF22FBD" w14:textId="77777777" w:rsidR="00A5220A" w:rsidRDefault="00A5220A">
      <w:pPr>
        <w:pStyle w:val="a5"/>
        <w:numPr>
          <w:ilvl w:val="0"/>
          <w:numId w:val="75"/>
        </w:numPr>
        <w:tabs>
          <w:tab w:val="left" w:pos="330"/>
        </w:tabs>
        <w:spacing w:line="264" w:lineRule="auto"/>
        <w:ind w:firstLine="0"/>
        <w:jc w:val="both"/>
        <w:rPr>
          <w:color w:val="auto"/>
          <w:sz w:val="24"/>
          <w:szCs w:val="24"/>
        </w:rPr>
      </w:pPr>
      <w:bookmarkStart w:id="1183" w:name="bookmark1185"/>
      <w:bookmarkEnd w:id="1183"/>
      <w:r>
        <w:rPr>
          <w:rStyle w:val="11"/>
        </w:rPr>
        <w:t xml:space="preserve">сложносочинённые предложения с союзами: </w:t>
      </w:r>
      <w:r>
        <w:rPr>
          <w:rStyle w:val="11"/>
          <w:lang w:val="en-US" w:eastAsia="en-US"/>
        </w:rPr>
        <w:t>et</w:t>
      </w:r>
      <w:r w:rsidRPr="00177BFA">
        <w:rPr>
          <w:rStyle w:val="11"/>
          <w:lang w:eastAsia="en-US"/>
        </w:rPr>
        <w:t xml:space="preserve">, </w:t>
      </w:r>
      <w:r>
        <w:rPr>
          <w:rStyle w:val="11"/>
          <w:lang w:val="en-US" w:eastAsia="en-US"/>
        </w:rPr>
        <w:t>mais</w:t>
      </w:r>
      <w:r w:rsidRPr="00177BFA">
        <w:rPr>
          <w:rStyle w:val="11"/>
          <w:lang w:eastAsia="en-US"/>
        </w:rPr>
        <w:t xml:space="preserve">, </w:t>
      </w:r>
      <w:r>
        <w:rPr>
          <w:rStyle w:val="11"/>
          <w:lang w:val="en-US" w:eastAsia="en-US"/>
        </w:rPr>
        <w:t>ou</w:t>
      </w:r>
      <w:r w:rsidRPr="00177BFA">
        <w:rPr>
          <w:rStyle w:val="11"/>
          <w:lang w:eastAsia="en-US"/>
        </w:rPr>
        <w:t>;</w:t>
      </w:r>
    </w:p>
    <w:p w14:paraId="6C1E2ECA"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4" w:name="bookmark1186"/>
      <w:bookmarkEnd w:id="1184"/>
      <w:r>
        <w:rPr>
          <w:rStyle w:val="11"/>
        </w:rPr>
        <w:t xml:space="preserve">вопросительные предложения с местоимениями </w:t>
      </w:r>
      <w:r>
        <w:rPr>
          <w:rStyle w:val="11"/>
          <w:lang w:val="en-US" w:eastAsia="en-US"/>
        </w:rPr>
        <w:t>qui</w:t>
      </w:r>
      <w:r w:rsidRPr="00177BFA">
        <w:rPr>
          <w:rStyle w:val="11"/>
          <w:lang w:eastAsia="en-US"/>
        </w:rPr>
        <w:t xml:space="preserve">, </w:t>
      </w:r>
      <w:r>
        <w:rPr>
          <w:rStyle w:val="11"/>
          <w:lang w:val="en-US" w:eastAsia="en-US"/>
        </w:rPr>
        <w:t>que</w:t>
      </w:r>
      <w:r w:rsidRPr="00177BFA">
        <w:rPr>
          <w:rStyle w:val="11"/>
          <w:lang w:eastAsia="en-US"/>
        </w:rPr>
        <w:t xml:space="preserve"> </w:t>
      </w:r>
      <w:r>
        <w:rPr>
          <w:rStyle w:val="11"/>
        </w:rPr>
        <w:t>и на</w:t>
      </w:r>
      <w:r>
        <w:rPr>
          <w:rStyle w:val="11"/>
        </w:rPr>
        <w:softHyphen/>
        <w:t xml:space="preserve">речиями </w:t>
      </w:r>
      <w:r>
        <w:rPr>
          <w:rStyle w:val="11"/>
          <w:lang w:val="en-US" w:eastAsia="en-US"/>
        </w:rPr>
        <w:t>ou</w:t>
      </w:r>
      <w:r w:rsidRPr="00177BFA">
        <w:rPr>
          <w:rStyle w:val="11"/>
          <w:lang w:eastAsia="en-US"/>
        </w:rPr>
        <w:t xml:space="preserve">, </w:t>
      </w:r>
      <w:r>
        <w:rPr>
          <w:rStyle w:val="11"/>
          <w:lang w:val="en-US" w:eastAsia="en-US"/>
        </w:rPr>
        <w:t>quand</w:t>
      </w:r>
      <w:r w:rsidRPr="00177BFA">
        <w:rPr>
          <w:rStyle w:val="11"/>
          <w:lang w:eastAsia="en-US"/>
        </w:rPr>
        <w:t xml:space="preserve">, </w:t>
      </w:r>
      <w:r>
        <w:rPr>
          <w:rStyle w:val="11"/>
          <w:lang w:val="en-US" w:eastAsia="en-US"/>
        </w:rPr>
        <w:t>comment</w:t>
      </w:r>
      <w:r w:rsidRPr="00177BFA">
        <w:rPr>
          <w:rStyle w:val="11"/>
          <w:lang w:eastAsia="en-US"/>
        </w:rPr>
        <w:t xml:space="preserve">, </w:t>
      </w:r>
      <w:r>
        <w:rPr>
          <w:rStyle w:val="11"/>
          <w:lang w:val="en-US" w:eastAsia="en-US"/>
        </w:rPr>
        <w:t>combien</w:t>
      </w:r>
      <w:r w:rsidRPr="00177BFA">
        <w:rPr>
          <w:rStyle w:val="11"/>
          <w:lang w:eastAsia="en-US"/>
        </w:rPr>
        <w:t xml:space="preserve">, </w:t>
      </w:r>
      <w:r>
        <w:rPr>
          <w:rStyle w:val="11"/>
          <w:lang w:val="en-US" w:eastAsia="en-US"/>
        </w:rPr>
        <w:t>pourquoi</w:t>
      </w:r>
      <w:r w:rsidRPr="00177BFA">
        <w:rPr>
          <w:rStyle w:val="11"/>
          <w:lang w:eastAsia="en-US"/>
        </w:rPr>
        <w:t>;</w:t>
      </w:r>
    </w:p>
    <w:p w14:paraId="5CF5E00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—глаголы, имеющие особые формы в настоящем времени </w:t>
      </w:r>
      <w:r w:rsidRPr="00177BFA">
        <w:rPr>
          <w:rStyle w:val="11"/>
          <w:lang w:eastAsia="en-US"/>
        </w:rPr>
        <w:t>(</w:t>
      </w:r>
      <w:r>
        <w:rPr>
          <w:rStyle w:val="11"/>
          <w:lang w:val="en-US" w:eastAsia="en-US"/>
        </w:rPr>
        <w:t>present</w:t>
      </w:r>
      <w:r w:rsidRPr="00177BFA">
        <w:rPr>
          <w:rStyle w:val="11"/>
          <w:lang w:eastAsia="en-US"/>
        </w:rPr>
        <w:t xml:space="preserve">), </w:t>
      </w:r>
      <w:r>
        <w:rPr>
          <w:rStyle w:val="11"/>
        </w:rPr>
        <w:t xml:space="preserve">типа </w:t>
      </w:r>
      <w:r>
        <w:rPr>
          <w:rStyle w:val="11"/>
          <w:lang w:val="en-US" w:eastAsia="en-US"/>
        </w:rPr>
        <w:t>preferer</w:t>
      </w:r>
      <w:r w:rsidRPr="00177BFA">
        <w:rPr>
          <w:rStyle w:val="11"/>
          <w:lang w:eastAsia="en-US"/>
        </w:rPr>
        <w:t xml:space="preserve">, </w:t>
      </w:r>
      <w:r>
        <w:rPr>
          <w:rStyle w:val="11"/>
          <w:lang w:val="en-US" w:eastAsia="en-US"/>
        </w:rPr>
        <w:t>mener</w:t>
      </w:r>
      <w:r w:rsidRPr="00177BFA">
        <w:rPr>
          <w:rStyle w:val="11"/>
          <w:lang w:eastAsia="en-US"/>
        </w:rPr>
        <w:t xml:space="preserve">, </w:t>
      </w:r>
      <w:r>
        <w:rPr>
          <w:rStyle w:val="11"/>
          <w:lang w:val="en-US" w:eastAsia="en-US"/>
        </w:rPr>
        <w:t>jeter</w:t>
      </w:r>
      <w:r w:rsidRPr="00177BFA">
        <w:rPr>
          <w:rStyle w:val="11"/>
          <w:lang w:eastAsia="en-US"/>
        </w:rPr>
        <w:t xml:space="preserve">, </w:t>
      </w:r>
      <w:r>
        <w:rPr>
          <w:rStyle w:val="11"/>
          <w:lang w:val="en-US" w:eastAsia="en-US"/>
        </w:rPr>
        <w:t>appeler</w:t>
      </w:r>
      <w:r w:rsidRPr="00177BFA">
        <w:rPr>
          <w:rStyle w:val="11"/>
          <w:lang w:eastAsia="en-US"/>
        </w:rPr>
        <w:t xml:space="preserve">, </w:t>
      </w:r>
      <w:r>
        <w:rPr>
          <w:rStyle w:val="11"/>
          <w:lang w:val="en-US" w:eastAsia="en-US"/>
        </w:rPr>
        <w:t>commencer</w:t>
      </w:r>
      <w:r w:rsidRPr="00177BFA">
        <w:rPr>
          <w:rStyle w:val="11"/>
          <w:lang w:eastAsia="en-US"/>
        </w:rPr>
        <w:t xml:space="preserve">, </w:t>
      </w:r>
      <w:r>
        <w:rPr>
          <w:rStyle w:val="11"/>
          <w:lang w:val="en-US" w:eastAsia="en-US"/>
        </w:rPr>
        <w:t>manger</w:t>
      </w:r>
      <w:r w:rsidRPr="00177BFA">
        <w:rPr>
          <w:rStyle w:val="11"/>
          <w:lang w:eastAsia="en-US"/>
        </w:rPr>
        <w:t xml:space="preserve">, </w:t>
      </w:r>
      <w:r>
        <w:rPr>
          <w:rStyle w:val="11"/>
          <w:lang w:val="en-US" w:eastAsia="en-US"/>
        </w:rPr>
        <w:t>conjuguer</w:t>
      </w:r>
      <w:r w:rsidRPr="00177BFA">
        <w:rPr>
          <w:rStyle w:val="11"/>
          <w:lang w:eastAsia="en-US"/>
        </w:rPr>
        <w:t>;</w:t>
      </w:r>
    </w:p>
    <w:p w14:paraId="5F9FAA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—глаголы, спрягающиеся в сложных формах со вспомогатель</w:t>
      </w:r>
      <w:r>
        <w:rPr>
          <w:rStyle w:val="11"/>
        </w:rPr>
        <w:softHyphen/>
        <w:t xml:space="preserve">ными глаголами </w:t>
      </w:r>
      <w:r>
        <w:rPr>
          <w:rStyle w:val="11"/>
          <w:lang w:val="en-US" w:eastAsia="en-US"/>
        </w:rPr>
        <w:t>avoir</w:t>
      </w:r>
      <w:r w:rsidRPr="00177BFA">
        <w:rPr>
          <w:rStyle w:val="11"/>
          <w:lang w:eastAsia="en-US"/>
        </w:rPr>
        <w:t xml:space="preserve"> </w:t>
      </w:r>
      <w:r>
        <w:rPr>
          <w:rStyle w:val="11"/>
        </w:rPr>
        <w:t xml:space="preserve">или </w:t>
      </w:r>
      <w:r>
        <w:rPr>
          <w:rStyle w:val="11"/>
          <w:lang w:val="en-US" w:eastAsia="en-US"/>
        </w:rPr>
        <w:t>etre</w:t>
      </w:r>
      <w:r w:rsidRPr="00177BFA">
        <w:rPr>
          <w:rStyle w:val="11"/>
          <w:lang w:eastAsia="en-US"/>
        </w:rPr>
        <w:t>;</w:t>
      </w:r>
    </w:p>
    <w:p w14:paraId="0B697BC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—личные местоимения в функции прямых и косвенных допол</w:t>
      </w:r>
      <w:r>
        <w:rPr>
          <w:rStyle w:val="11"/>
        </w:rPr>
        <w:softHyphen/>
        <w:t>нений;</w:t>
      </w:r>
    </w:p>
    <w:p w14:paraId="68BD74C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 неопределённые местоимения </w:t>
      </w:r>
      <w:r>
        <w:rPr>
          <w:rStyle w:val="11"/>
          <w:lang w:val="en-US" w:eastAsia="en-US"/>
        </w:rPr>
        <w:t>on</w:t>
      </w:r>
      <w:r w:rsidRPr="00177BFA">
        <w:rPr>
          <w:rStyle w:val="11"/>
          <w:lang w:eastAsia="en-US"/>
        </w:rPr>
        <w:t xml:space="preserve">, </w:t>
      </w:r>
      <w:r>
        <w:rPr>
          <w:rStyle w:val="11"/>
          <w:lang w:val="en-US" w:eastAsia="en-US"/>
        </w:rPr>
        <w:t>tout</w:t>
      </w:r>
      <w:r w:rsidRPr="00177BFA">
        <w:rPr>
          <w:rStyle w:val="11"/>
          <w:lang w:eastAsia="en-US"/>
        </w:rPr>
        <w:t>;</w:t>
      </w:r>
    </w:p>
    <w:p w14:paraId="4736C69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—числительные 1 —100;</w:t>
      </w:r>
    </w:p>
    <w:p w14:paraId="1B6CB0AC" w14:textId="77777777" w:rsidR="00A5220A" w:rsidRDefault="00A5220A">
      <w:pPr>
        <w:pStyle w:val="a5"/>
        <w:numPr>
          <w:ilvl w:val="0"/>
          <w:numId w:val="73"/>
        </w:numPr>
        <w:tabs>
          <w:tab w:val="left" w:pos="560"/>
        </w:tabs>
        <w:spacing w:line="264" w:lineRule="auto"/>
        <w:jc w:val="both"/>
        <w:rPr>
          <w:color w:val="auto"/>
          <w:sz w:val="24"/>
          <w:szCs w:val="24"/>
        </w:rPr>
      </w:pPr>
      <w:bookmarkStart w:id="1185" w:name="bookmark1187"/>
      <w:bookmarkEnd w:id="1185"/>
      <w:r>
        <w:rPr>
          <w:rStyle w:val="11"/>
          <w:i/>
          <w:iCs/>
        </w:rPr>
        <w:t>владеть</w:t>
      </w:r>
      <w:r>
        <w:rPr>
          <w:rStyle w:val="11"/>
        </w:rPr>
        <w:t xml:space="preserve"> социокультурными знаниями и умениями:</w:t>
      </w:r>
    </w:p>
    <w:p w14:paraId="33C283F6"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484D472A"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w:t>
      </w:r>
      <w:r>
        <w:rPr>
          <w:rStyle w:val="11"/>
        </w:rPr>
        <w:softHyphen/>
        <w:t xml:space="preserve">новую лексику и реалии страны/стран изучаемого языка в рамках тематического </w:t>
      </w:r>
      <w:r>
        <w:rPr>
          <w:rStyle w:val="11"/>
        </w:rPr>
        <w:lastRenderedPageBreak/>
        <w:t>содержания речи;</w:t>
      </w:r>
    </w:p>
    <w:p w14:paraId="57AFE515" w14:textId="77777777" w:rsidR="00A5220A" w:rsidRDefault="00A5220A">
      <w:pPr>
        <w:pStyle w:val="a5"/>
        <w:spacing w:line="264" w:lineRule="auto"/>
        <w:jc w:val="both"/>
        <w:rPr>
          <w:rFonts w:ascii="Courier New" w:hAnsi="Courier New" w:cs="Courier New"/>
          <w:color w:val="auto"/>
          <w:sz w:val="24"/>
          <w:szCs w:val="24"/>
        </w:rPr>
      </w:pPr>
      <w:r>
        <w:rPr>
          <w:rStyle w:val="11"/>
          <w:i/>
          <w:iCs/>
        </w:rPr>
        <w:t>правильно оформлять</w:t>
      </w:r>
      <w:r>
        <w:rPr>
          <w:rStyle w:val="11"/>
        </w:rPr>
        <w:t xml:space="preserve"> адрес, писать фамилии и имена (свои, родственников и друзей) на французском языке (в ан</w:t>
      </w:r>
      <w:r>
        <w:rPr>
          <w:rStyle w:val="11"/>
        </w:rPr>
        <w:softHyphen/>
        <w:t>кете, формуляре);</w:t>
      </w:r>
    </w:p>
    <w:p w14:paraId="11F433C5"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6072B79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2BF96649" w14:textId="77777777" w:rsidR="00A5220A" w:rsidRDefault="00A5220A">
      <w:pPr>
        <w:pStyle w:val="a5"/>
        <w:numPr>
          <w:ilvl w:val="0"/>
          <w:numId w:val="73"/>
        </w:numPr>
        <w:tabs>
          <w:tab w:val="left" w:pos="555"/>
        </w:tabs>
        <w:spacing w:line="264" w:lineRule="auto"/>
        <w:jc w:val="both"/>
        <w:rPr>
          <w:color w:val="auto"/>
          <w:sz w:val="24"/>
          <w:szCs w:val="24"/>
        </w:rPr>
      </w:pPr>
      <w:bookmarkStart w:id="1186" w:name="bookmark1188"/>
      <w:bookmarkEnd w:id="1186"/>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w:t>
      </w:r>
      <w:r>
        <w:rPr>
          <w:rStyle w:val="11"/>
        </w:rPr>
        <w:softHyphen/>
        <w:t>читанного/ прослушанного текста или для нахождения в тексте запрашиваемой информации;</w:t>
      </w:r>
    </w:p>
    <w:p w14:paraId="19D5B6DE" w14:textId="77777777" w:rsidR="00A5220A" w:rsidRDefault="00A5220A">
      <w:pPr>
        <w:pStyle w:val="a5"/>
        <w:numPr>
          <w:ilvl w:val="0"/>
          <w:numId w:val="73"/>
        </w:numPr>
        <w:tabs>
          <w:tab w:val="left" w:pos="565"/>
        </w:tabs>
        <w:spacing w:line="264" w:lineRule="auto"/>
        <w:jc w:val="both"/>
        <w:rPr>
          <w:color w:val="auto"/>
          <w:sz w:val="24"/>
          <w:szCs w:val="24"/>
        </w:rPr>
      </w:pPr>
      <w:bookmarkStart w:id="1187" w:name="bookmark1189"/>
      <w:bookmarkEnd w:id="1187"/>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6D52CE7" w14:textId="77777777" w:rsidR="00A5220A" w:rsidRDefault="00A5220A">
      <w:pPr>
        <w:pStyle w:val="a5"/>
        <w:numPr>
          <w:ilvl w:val="0"/>
          <w:numId w:val="73"/>
        </w:numPr>
        <w:tabs>
          <w:tab w:val="left" w:pos="555"/>
        </w:tabs>
        <w:spacing w:line="264" w:lineRule="auto"/>
        <w:jc w:val="both"/>
        <w:rPr>
          <w:color w:val="auto"/>
          <w:sz w:val="24"/>
          <w:szCs w:val="24"/>
        </w:rPr>
      </w:pPr>
      <w:bookmarkStart w:id="1188" w:name="bookmark1190"/>
      <w:bookmarkEnd w:id="118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2B2873FC" w14:textId="77777777" w:rsidR="00A5220A" w:rsidRDefault="00A5220A">
      <w:pPr>
        <w:pStyle w:val="a5"/>
        <w:numPr>
          <w:ilvl w:val="0"/>
          <w:numId w:val="73"/>
        </w:numPr>
        <w:tabs>
          <w:tab w:val="left" w:pos="551"/>
        </w:tabs>
        <w:spacing w:after="240" w:line="264" w:lineRule="auto"/>
        <w:jc w:val="both"/>
        <w:rPr>
          <w:color w:val="auto"/>
          <w:sz w:val="24"/>
          <w:szCs w:val="24"/>
        </w:rPr>
      </w:pPr>
      <w:bookmarkStart w:id="1189" w:name="bookmark1191"/>
      <w:bookmarkEnd w:id="118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9F64AC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6 КЛАСС</w:t>
      </w:r>
    </w:p>
    <w:p w14:paraId="089EE7D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5331FEF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0106430"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говорение:</w:t>
      </w:r>
    </w:p>
    <w:p w14:paraId="4FE06053" w14:textId="77777777" w:rsidR="00A5220A" w:rsidRDefault="00A5220A">
      <w:pPr>
        <w:pStyle w:val="a5"/>
        <w:spacing w:line="264"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и/или со зрительными опорами, с соблюдением норм речево</w:t>
      </w:r>
      <w:r>
        <w:rPr>
          <w:rStyle w:val="11"/>
        </w:rPr>
        <w:softHyphen/>
        <w:t>го этикета, принятого в стране/странах изучаемого языка (до 5 реплик со стороны каждого собеседника);</w:t>
      </w:r>
    </w:p>
    <w:p w14:paraId="6DDC36A7"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342991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 xml:space="preserve">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r>
        <w:rPr>
          <w:rStyle w:val="11"/>
        </w:rPr>
        <w:lastRenderedPageBreak/>
        <w:t>(время звучания текста/текстов для аудирования — до 1,5 минут);</w:t>
      </w:r>
    </w:p>
    <w:p w14:paraId="39AFF2E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запрашиваемой информации (объем текста/текстов для чтения — 250-300 слов); </w:t>
      </w:r>
      <w:r>
        <w:rPr>
          <w:rStyle w:val="11"/>
          <w:i/>
          <w:iCs/>
        </w:rPr>
        <w:t>читать про себя</w:t>
      </w:r>
      <w:r>
        <w:rPr>
          <w:rStyle w:val="11"/>
        </w:rPr>
        <w:t xml:space="preserve"> несплошные тек</w:t>
      </w:r>
      <w:r>
        <w:rPr>
          <w:rStyle w:val="11"/>
        </w:rPr>
        <w:softHyphen/>
        <w:t>сты (таблицы) и понимать представленную в них информацию;</w:t>
      </w:r>
    </w:p>
    <w:p w14:paraId="2E064FB3" w14:textId="77777777" w:rsidR="00A5220A" w:rsidRDefault="00A5220A">
      <w:pPr>
        <w:pStyle w:val="a5"/>
        <w:spacing w:after="20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ветствии с нормами речевого этикета, принятыми в стране/ странах изучаемого языка, с указанием личной информа</w:t>
      </w:r>
      <w:r>
        <w:rPr>
          <w:rStyle w:val="11"/>
        </w:rPr>
        <w:softHyphen/>
        <w:t xml:space="preserve">ции; </w:t>
      </w:r>
      <w:r>
        <w:rPr>
          <w:rStyle w:val="11"/>
          <w:i/>
          <w:iCs/>
        </w:rPr>
        <w:t>писать</w:t>
      </w:r>
      <w:r>
        <w:rPr>
          <w:rStyle w:val="11"/>
        </w:rPr>
        <w:t xml:space="preserve"> электронное сообщение личного характера, со</w:t>
      </w:r>
      <w:r>
        <w:rPr>
          <w:rStyle w:val="11"/>
        </w:rPr>
        <w:softHyphen/>
        <w:t>блюдая речевой этикет, принятый в стране/странах изучае</w:t>
      </w:r>
      <w:r>
        <w:rPr>
          <w:rStyle w:val="11"/>
        </w:rPr>
        <w:softHyphen/>
        <w:t xml:space="preserve">мого языка (объем сообщения — до 70 слов); </w:t>
      </w:r>
      <w:r>
        <w:rPr>
          <w:rStyle w:val="11"/>
          <w:i/>
          <w:iCs/>
        </w:rPr>
        <w:t>создавать</w:t>
      </w:r>
      <w:r>
        <w:rPr>
          <w:rStyle w:val="11"/>
        </w:rPr>
        <w:t xml:space="preserve"> не</w:t>
      </w:r>
      <w:r>
        <w:rPr>
          <w:rStyle w:val="11"/>
        </w:rPr>
        <w:softHyphen/>
        <w:t>большое письменное высказывание с опорой на образец, план, ключевые слова, картинку (объем высказывания — до 70 слов);</w:t>
      </w:r>
    </w:p>
    <w:p w14:paraId="432C6051" w14:textId="77777777" w:rsidR="00A5220A" w:rsidRDefault="00A5220A">
      <w:pPr>
        <w:pStyle w:val="32"/>
        <w:keepNext/>
        <w:keepLines/>
        <w:spacing w:after="40" w:line="266" w:lineRule="auto"/>
        <w:jc w:val="both"/>
        <w:rPr>
          <w:rFonts w:ascii="Courier New" w:hAnsi="Courier New" w:cs="Courier New"/>
          <w:b w:val="0"/>
          <w:bCs w:val="0"/>
          <w:color w:val="auto"/>
          <w:sz w:val="24"/>
          <w:szCs w:val="24"/>
        </w:rPr>
      </w:pPr>
      <w:bookmarkStart w:id="1190" w:name="bookmark1192"/>
      <w:bookmarkStart w:id="1191" w:name="bookmark1193"/>
      <w:bookmarkStart w:id="1192" w:name="bookmark1194"/>
      <w:r>
        <w:rPr>
          <w:rStyle w:val="31"/>
          <w:b/>
          <w:bCs/>
          <w:w w:val="80"/>
          <w:sz w:val="19"/>
          <w:szCs w:val="19"/>
        </w:rPr>
        <w:t>Языковые навыки и умения</w:t>
      </w:r>
      <w:bookmarkEnd w:id="1190"/>
      <w:bookmarkEnd w:id="1191"/>
      <w:bookmarkEnd w:id="1192"/>
    </w:p>
    <w:p w14:paraId="1877D8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 xml:space="preserve">блюдением их ритмико-интонационных особенностей, в том числе </w:t>
      </w:r>
      <w:r>
        <w:rPr>
          <w:rStyle w:val="11"/>
          <w:i/>
          <w:iCs/>
        </w:rPr>
        <w:t>применять правила</w:t>
      </w:r>
      <w:r>
        <w:rPr>
          <w:rStyle w:val="11"/>
        </w:rPr>
        <w:t xml:space="preserve"> отсутствия ударения на служеб</w:t>
      </w:r>
      <w:r>
        <w:rPr>
          <w:rStyle w:val="11"/>
        </w:rPr>
        <w:softHyphen/>
        <w:t xml:space="preserve">ных словах; </w:t>
      </w:r>
      <w:r>
        <w:rPr>
          <w:rStyle w:val="11"/>
          <w:i/>
          <w:iCs/>
        </w:rPr>
        <w:t>выразительно читать вслух</w:t>
      </w:r>
      <w:r>
        <w:rPr>
          <w:rStyle w:val="11"/>
        </w:rPr>
        <w:t xml:space="preserve"> небольшие адап</w:t>
      </w:r>
      <w:r>
        <w:rPr>
          <w:rStyle w:val="11"/>
        </w:rPr>
        <w:softHyphen/>
        <w:t>тированные аутентичные тексты объемом до 95 слов, по</w:t>
      </w:r>
      <w:r>
        <w:rPr>
          <w:rStyle w:val="11"/>
        </w:rPr>
        <w:softHyphen/>
        <w:t>строенные на изученном языковом материале, с соблюдени</w:t>
      </w:r>
      <w:r>
        <w:rPr>
          <w:rStyle w:val="11"/>
        </w:rPr>
        <w:softHyphen/>
        <w:t xml:space="preserve">ем правил чтения и соответствующей интонацией; </w:t>
      </w:r>
      <w:r>
        <w:rPr>
          <w:rStyle w:val="11"/>
          <w:i/>
          <w:iCs/>
        </w:rPr>
        <w:t xml:space="preserve">читать </w:t>
      </w:r>
      <w:r>
        <w:rPr>
          <w:rStyle w:val="11"/>
        </w:rPr>
        <w:t>новые слова согласно основным правилам чтения;</w:t>
      </w:r>
    </w:p>
    <w:p w14:paraId="48BB338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0B46C27"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 ктуационно правильно </w:t>
      </w:r>
      <w:r>
        <w:rPr>
          <w:rStyle w:val="11"/>
          <w:i/>
          <w:iCs/>
        </w:rPr>
        <w:t>оформлять</w:t>
      </w:r>
      <w:r>
        <w:rPr>
          <w:rStyle w:val="11"/>
        </w:rPr>
        <w:t xml:space="preserve"> электронное сообщение личного характера;</w:t>
      </w:r>
    </w:p>
    <w:p w14:paraId="34A5F128" w14:textId="77777777" w:rsidR="00A5220A" w:rsidRDefault="00A5220A">
      <w:pPr>
        <w:pStyle w:val="a5"/>
        <w:numPr>
          <w:ilvl w:val="0"/>
          <w:numId w:val="76"/>
        </w:numPr>
        <w:tabs>
          <w:tab w:val="left" w:pos="550"/>
        </w:tabs>
        <w:spacing w:line="264" w:lineRule="auto"/>
        <w:jc w:val="both"/>
        <w:rPr>
          <w:color w:val="auto"/>
          <w:sz w:val="24"/>
          <w:szCs w:val="24"/>
        </w:rPr>
      </w:pPr>
      <w:bookmarkStart w:id="1193" w:name="bookmark1195"/>
      <w:bookmarkEnd w:id="1193"/>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w:t>
      </w:r>
      <w:r>
        <w:rPr>
          <w:rStyle w:val="11"/>
        </w:rPr>
        <w:softHyphen/>
        <w:t>сических единиц (включая 650 лексических единиц, освоен</w:t>
      </w:r>
      <w:r>
        <w:rPr>
          <w:rStyle w:val="11"/>
        </w:rPr>
        <w:softHyphen/>
        <w:t>ных ранее) обслуживающих ситуации общения в рамках тема</w:t>
      </w:r>
      <w:r>
        <w:rPr>
          <w:rStyle w:val="11"/>
        </w:rPr>
        <w:softHyphen/>
        <w:t>тического содержания, с соблюдением существующей нормы лексической сочетаемости;</w:t>
      </w:r>
    </w:p>
    <w:p w14:paraId="5D214EF7"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 тексте и упо</w:t>
      </w:r>
      <w:r>
        <w:rPr>
          <w:rStyle w:val="11"/>
          <w:i/>
          <w:iCs/>
        </w:rPr>
        <w:softHyphen/>
        <w:t>треблять</w:t>
      </w:r>
      <w:r>
        <w:rPr>
          <w:rStyle w:val="11"/>
        </w:rPr>
        <w:t xml:space="preserve"> в устной и письменной речи:</w:t>
      </w:r>
    </w:p>
    <w:p w14:paraId="61DF45DA" w14:textId="77777777" w:rsidR="00A5220A" w:rsidRDefault="00A5220A">
      <w:pPr>
        <w:pStyle w:val="a5"/>
        <w:numPr>
          <w:ilvl w:val="0"/>
          <w:numId w:val="75"/>
        </w:numPr>
        <w:tabs>
          <w:tab w:val="left" w:pos="339"/>
        </w:tabs>
        <w:spacing w:line="264" w:lineRule="auto"/>
        <w:ind w:left="220" w:hanging="220"/>
        <w:jc w:val="both"/>
        <w:rPr>
          <w:color w:val="auto"/>
          <w:sz w:val="24"/>
          <w:szCs w:val="24"/>
        </w:rPr>
      </w:pPr>
      <w:bookmarkStart w:id="1194" w:name="bookmark1196"/>
      <w:bookmarkEnd w:id="1194"/>
      <w:r>
        <w:rPr>
          <w:rStyle w:val="11"/>
        </w:rPr>
        <w:t>изученные синонимы, антонимы и интернациональные слова;</w:t>
      </w:r>
    </w:p>
    <w:p w14:paraId="4D879A28"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lastRenderedPageBreak/>
        <w:t>—различные средства связи для обеспечения логичности и це</w:t>
      </w:r>
      <w:r>
        <w:rPr>
          <w:rStyle w:val="11"/>
        </w:rPr>
        <w:softHyphen/>
        <w:t>лостности высказывания;</w:t>
      </w:r>
    </w:p>
    <w:p w14:paraId="6631C1D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1DE5BE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существительные при помощи суффиксов: </w:t>
      </w:r>
      <w:r w:rsidRPr="00177BFA">
        <w:rPr>
          <w:rStyle w:val="11"/>
          <w:lang w:eastAsia="en-US"/>
        </w:rPr>
        <w:t>-</w:t>
      </w:r>
      <w:r>
        <w:rPr>
          <w:rStyle w:val="11"/>
          <w:lang w:val="en-US" w:eastAsia="en-US"/>
        </w:rPr>
        <w:t>teur</w:t>
      </w:r>
      <w:r w:rsidRPr="00177BFA">
        <w:rPr>
          <w:rStyle w:val="11"/>
          <w:lang w:eastAsia="en-US"/>
        </w:rPr>
        <w:t>/-</w:t>
      </w:r>
      <w:r>
        <w:rPr>
          <w:rStyle w:val="11"/>
          <w:lang w:val="en-US" w:eastAsia="en-US"/>
        </w:rPr>
        <w:t>trice</w:t>
      </w:r>
      <w:r w:rsidRPr="00177BFA">
        <w:rPr>
          <w:rStyle w:val="11"/>
          <w:lang w:eastAsia="en-US"/>
        </w:rPr>
        <w:t>, -</w:t>
      </w:r>
      <w:r>
        <w:rPr>
          <w:rStyle w:val="11"/>
          <w:lang w:val="en-US" w:eastAsia="en-US"/>
        </w:rPr>
        <w:t>ain</w:t>
      </w:r>
      <w:r w:rsidRPr="00177BFA">
        <w:rPr>
          <w:rStyle w:val="11"/>
          <w:lang w:eastAsia="en-US"/>
        </w:rPr>
        <w:t>/-</w:t>
      </w:r>
      <w:r>
        <w:rPr>
          <w:rStyle w:val="11"/>
          <w:lang w:val="en-US" w:eastAsia="en-US"/>
        </w:rPr>
        <w:t>aine</w:t>
      </w:r>
      <w:r w:rsidRPr="00177BFA">
        <w:rPr>
          <w:rStyle w:val="11"/>
          <w:lang w:eastAsia="en-US"/>
        </w:rPr>
        <w:t>, -</w:t>
      </w:r>
      <w:r>
        <w:rPr>
          <w:rStyle w:val="11"/>
          <w:lang w:val="en-US" w:eastAsia="en-US"/>
        </w:rPr>
        <w:t>ette</w:t>
      </w:r>
      <w:r w:rsidRPr="00177BFA">
        <w:rPr>
          <w:rStyle w:val="11"/>
          <w:lang w:eastAsia="en-US"/>
        </w:rPr>
        <w:t>, -</w:t>
      </w:r>
      <w:r>
        <w:rPr>
          <w:rStyle w:val="11"/>
          <w:lang w:val="en-US" w:eastAsia="en-US"/>
        </w:rPr>
        <w:t>ique</w:t>
      </w:r>
      <w:r w:rsidRPr="00177BFA">
        <w:rPr>
          <w:rStyle w:val="11"/>
          <w:lang w:eastAsia="en-US"/>
        </w:rPr>
        <w:t>, -</w:t>
      </w:r>
      <w:r>
        <w:rPr>
          <w:rStyle w:val="11"/>
          <w:lang w:val="en-US" w:eastAsia="en-US"/>
        </w:rPr>
        <w:t>iste</w:t>
      </w:r>
      <w:r w:rsidRPr="00177BFA">
        <w:rPr>
          <w:rStyle w:val="11"/>
          <w:lang w:eastAsia="en-US"/>
        </w:rPr>
        <w:t>, -</w:t>
      </w:r>
      <w:r>
        <w:rPr>
          <w:rStyle w:val="11"/>
          <w:lang w:val="en-US" w:eastAsia="en-US"/>
        </w:rPr>
        <w:t>isme</w:t>
      </w:r>
      <w:r w:rsidRPr="00177BFA">
        <w:rPr>
          <w:rStyle w:val="11"/>
          <w:lang w:eastAsia="en-US"/>
        </w:rPr>
        <w:t>, -</w:t>
      </w:r>
      <w:r>
        <w:rPr>
          <w:rStyle w:val="11"/>
          <w:lang w:val="en-US" w:eastAsia="en-US"/>
        </w:rPr>
        <w:t>tion</w:t>
      </w:r>
      <w:r w:rsidRPr="00177BFA">
        <w:rPr>
          <w:rStyle w:val="11"/>
          <w:lang w:eastAsia="en-US"/>
        </w:rPr>
        <w:t>/-</w:t>
      </w:r>
      <w:r>
        <w:rPr>
          <w:rStyle w:val="11"/>
          <w:lang w:val="en-US" w:eastAsia="en-US"/>
        </w:rPr>
        <w:t>sion</w:t>
      </w:r>
      <w:r w:rsidRPr="00177BFA">
        <w:rPr>
          <w:rStyle w:val="11"/>
          <w:lang w:eastAsia="en-US"/>
        </w:rPr>
        <w:t>, -</w:t>
      </w:r>
      <w:r>
        <w:rPr>
          <w:rStyle w:val="11"/>
          <w:lang w:val="en-US" w:eastAsia="en-US"/>
        </w:rPr>
        <w:t>ture</w:t>
      </w:r>
      <w:r w:rsidRPr="00177BFA">
        <w:rPr>
          <w:rStyle w:val="11"/>
          <w:lang w:eastAsia="en-US"/>
        </w:rPr>
        <w:t>;</w:t>
      </w:r>
    </w:p>
    <w:p w14:paraId="11DA6C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прилагательные при помощи суффиксов: </w:t>
      </w:r>
      <w:r w:rsidRPr="00177BFA">
        <w:rPr>
          <w:rStyle w:val="11"/>
          <w:lang w:eastAsia="en-US"/>
        </w:rPr>
        <w:t>-</w:t>
      </w:r>
      <w:r>
        <w:rPr>
          <w:rStyle w:val="11"/>
          <w:lang w:val="en-US" w:eastAsia="en-US"/>
        </w:rPr>
        <w:t>ain</w:t>
      </w:r>
      <w:r w:rsidRPr="00177BFA">
        <w:rPr>
          <w:rStyle w:val="11"/>
          <w:lang w:eastAsia="en-US"/>
        </w:rPr>
        <w:t>/-</w:t>
      </w:r>
      <w:r>
        <w:rPr>
          <w:rStyle w:val="11"/>
          <w:lang w:val="en-US" w:eastAsia="en-US"/>
        </w:rPr>
        <w:t>aine</w:t>
      </w:r>
      <w:r w:rsidRPr="00177BFA">
        <w:rPr>
          <w:rStyle w:val="11"/>
          <w:lang w:eastAsia="en-US"/>
        </w:rPr>
        <w:t>, -</w:t>
      </w:r>
      <w:r>
        <w:rPr>
          <w:rStyle w:val="11"/>
          <w:lang w:val="en-US" w:eastAsia="en-US"/>
        </w:rPr>
        <w:t>ique</w:t>
      </w:r>
      <w:r w:rsidRPr="00177BFA">
        <w:rPr>
          <w:rStyle w:val="11"/>
          <w:lang w:eastAsia="en-US"/>
        </w:rPr>
        <w:t>, -</w:t>
      </w:r>
      <w:r>
        <w:rPr>
          <w:rStyle w:val="11"/>
          <w:lang w:val="en-US" w:eastAsia="en-US"/>
        </w:rPr>
        <w:t>ant</w:t>
      </w:r>
      <w:r w:rsidRPr="00177BFA">
        <w:rPr>
          <w:rStyle w:val="11"/>
          <w:lang w:eastAsia="en-US"/>
        </w:rPr>
        <w:t>, -</w:t>
      </w:r>
      <w:r>
        <w:rPr>
          <w:rStyle w:val="11"/>
          <w:lang w:val="en-US" w:eastAsia="en-US"/>
        </w:rPr>
        <w:t>aire</w:t>
      </w:r>
      <w:r w:rsidRPr="00177BFA">
        <w:rPr>
          <w:rStyle w:val="11"/>
          <w:lang w:eastAsia="en-US"/>
        </w:rPr>
        <w:t>, -</w:t>
      </w:r>
      <w:r>
        <w:rPr>
          <w:rStyle w:val="11"/>
          <w:lang w:val="en-US" w:eastAsia="en-US"/>
        </w:rPr>
        <w:t>ible</w:t>
      </w:r>
      <w:r w:rsidRPr="00177BFA">
        <w:rPr>
          <w:rStyle w:val="11"/>
          <w:lang w:eastAsia="en-US"/>
        </w:rPr>
        <w:t>, -</w:t>
      </w:r>
      <w:r>
        <w:rPr>
          <w:rStyle w:val="11"/>
          <w:lang w:val="en-US" w:eastAsia="en-US"/>
        </w:rPr>
        <w:t>able</w:t>
      </w:r>
      <w:r w:rsidRPr="00177BFA">
        <w:rPr>
          <w:rStyle w:val="11"/>
          <w:lang w:eastAsia="en-US"/>
        </w:rPr>
        <w:t>;</w:t>
      </w:r>
    </w:p>
    <w:p w14:paraId="0391B05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—наречия при помощи суффикса </w:t>
      </w:r>
      <w:r w:rsidRPr="00177BFA">
        <w:rPr>
          <w:rStyle w:val="11"/>
          <w:lang w:eastAsia="en-US"/>
        </w:rPr>
        <w:t>-</w:t>
      </w:r>
      <w:r>
        <w:rPr>
          <w:rStyle w:val="11"/>
          <w:lang w:val="en-US" w:eastAsia="en-US"/>
        </w:rPr>
        <w:t>ment</w:t>
      </w:r>
      <w:r w:rsidRPr="00177BFA">
        <w:rPr>
          <w:rStyle w:val="11"/>
          <w:lang w:eastAsia="en-US"/>
        </w:rPr>
        <w:t>;</w:t>
      </w:r>
    </w:p>
    <w:p w14:paraId="0726D73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5" w:name="bookmark1197"/>
      <w:bookmarkEnd w:id="1195"/>
      <w:r>
        <w:rPr>
          <w:rStyle w:val="11"/>
        </w:rPr>
        <w:t xml:space="preserve">глаголы при помощи префиксов </w:t>
      </w:r>
      <w:r>
        <w:rPr>
          <w:rStyle w:val="11"/>
          <w:lang w:val="en-US" w:eastAsia="en-US"/>
        </w:rPr>
        <w:t>re</w:t>
      </w:r>
      <w:r w:rsidRPr="00177BFA">
        <w:rPr>
          <w:rStyle w:val="11"/>
          <w:lang w:eastAsia="en-US"/>
        </w:rPr>
        <w:t>-/</w:t>
      </w:r>
      <w:r>
        <w:rPr>
          <w:rStyle w:val="11"/>
          <w:lang w:val="en-US" w:eastAsia="en-US"/>
        </w:rPr>
        <w:t>re</w:t>
      </w:r>
      <w:r w:rsidRPr="00177BFA">
        <w:rPr>
          <w:rStyle w:val="11"/>
          <w:lang w:eastAsia="en-US"/>
        </w:rPr>
        <w:t xml:space="preserve">-, </w:t>
      </w:r>
      <w:r>
        <w:rPr>
          <w:rStyle w:val="11"/>
          <w:lang w:val="en-US" w:eastAsia="en-US"/>
        </w:rPr>
        <w:t>r</w:t>
      </w:r>
      <w:r w:rsidRPr="00177BFA">
        <w:rPr>
          <w:rStyle w:val="11"/>
          <w:lang w:eastAsia="en-US"/>
        </w:rPr>
        <w:t>-;</w:t>
      </w:r>
    </w:p>
    <w:p w14:paraId="781A479E" w14:textId="77777777" w:rsidR="00A5220A" w:rsidRDefault="00A5220A">
      <w:pPr>
        <w:pStyle w:val="a5"/>
        <w:numPr>
          <w:ilvl w:val="0"/>
          <w:numId w:val="76"/>
        </w:numPr>
        <w:tabs>
          <w:tab w:val="left" w:pos="550"/>
        </w:tabs>
        <w:spacing w:line="264" w:lineRule="auto"/>
        <w:jc w:val="both"/>
        <w:rPr>
          <w:color w:val="auto"/>
          <w:sz w:val="24"/>
          <w:szCs w:val="24"/>
        </w:rPr>
      </w:pPr>
      <w:bookmarkStart w:id="1196" w:name="bookmark1198"/>
      <w:bookmarkEnd w:id="1196"/>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233A69E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2FE170B"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7" w:name="bookmark1199"/>
      <w:bookmarkEnd w:id="1197"/>
      <w:r>
        <w:rPr>
          <w:rStyle w:val="11"/>
        </w:rPr>
        <w:t xml:space="preserve">сложноподчинённые предложения с союзами </w:t>
      </w:r>
      <w:r>
        <w:rPr>
          <w:rStyle w:val="11"/>
          <w:lang w:val="en-US" w:eastAsia="en-US"/>
        </w:rPr>
        <w:t>que</w:t>
      </w:r>
      <w:r w:rsidRPr="00177BFA">
        <w:rPr>
          <w:rStyle w:val="11"/>
          <w:lang w:eastAsia="en-US"/>
        </w:rPr>
        <w:t xml:space="preserve">, </w:t>
      </w:r>
      <w:r>
        <w:rPr>
          <w:rStyle w:val="11"/>
          <w:lang w:val="en-US" w:eastAsia="en-US"/>
        </w:rPr>
        <w:t>quand</w:t>
      </w:r>
      <w:r w:rsidRPr="00177BFA">
        <w:rPr>
          <w:rStyle w:val="11"/>
          <w:lang w:eastAsia="en-US"/>
        </w:rPr>
        <w:t>;</w:t>
      </w:r>
    </w:p>
    <w:p w14:paraId="38C6BD17"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8" w:name="bookmark1200"/>
      <w:bookmarkEnd w:id="1198"/>
      <w:r>
        <w:rPr>
          <w:rStyle w:val="11"/>
        </w:rPr>
        <w:t>все формы глаголов II группы;</w:t>
      </w:r>
    </w:p>
    <w:p w14:paraId="3B50E8C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9" w:name="bookmark1201"/>
      <w:bookmarkEnd w:id="1199"/>
      <w:r>
        <w:rPr>
          <w:rStyle w:val="11"/>
        </w:rPr>
        <w:t xml:space="preserve">глаголы в будущем простом времени </w:t>
      </w:r>
      <w:r w:rsidRPr="00177BFA">
        <w:rPr>
          <w:rStyle w:val="11"/>
          <w:lang w:eastAsia="en-US"/>
        </w:rPr>
        <w:t>(</w:t>
      </w:r>
      <w:r>
        <w:rPr>
          <w:rStyle w:val="11"/>
          <w:lang w:val="en-US" w:eastAsia="en-US"/>
        </w:rPr>
        <w:t>futur</w:t>
      </w:r>
      <w:r w:rsidRPr="00177BFA">
        <w:rPr>
          <w:rStyle w:val="11"/>
          <w:lang w:eastAsia="en-US"/>
        </w:rPr>
        <w:t xml:space="preserve"> </w:t>
      </w:r>
      <w:r>
        <w:rPr>
          <w:rStyle w:val="11"/>
          <w:lang w:val="en-US" w:eastAsia="en-US"/>
        </w:rPr>
        <w:t>simple</w:t>
      </w:r>
      <w:r w:rsidRPr="00177BFA">
        <w:rPr>
          <w:rStyle w:val="11"/>
          <w:lang w:eastAsia="en-US"/>
        </w:rPr>
        <w:t>);</w:t>
      </w:r>
    </w:p>
    <w:p w14:paraId="29FE264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в активном и пассивном залоге в настоящем времени изъявительного наклонения </w:t>
      </w:r>
      <w:r w:rsidRPr="00177BFA">
        <w:rPr>
          <w:rStyle w:val="11"/>
          <w:lang w:eastAsia="en-US"/>
        </w:rPr>
        <w:t>(</w:t>
      </w:r>
      <w:r>
        <w:rPr>
          <w:rStyle w:val="11"/>
          <w:lang w:val="en-US" w:eastAsia="en-US"/>
        </w:rPr>
        <w:t>present</w:t>
      </w:r>
      <w:r w:rsidRPr="00177BFA">
        <w:rPr>
          <w:rStyle w:val="11"/>
          <w:lang w:eastAsia="en-US"/>
        </w:rPr>
        <w:t xml:space="preserve"> </w:t>
      </w:r>
      <w:r>
        <w:rPr>
          <w:rStyle w:val="11"/>
          <w:lang w:val="en-US" w:eastAsia="en-US"/>
        </w:rPr>
        <w:t>de</w:t>
      </w:r>
      <w:r w:rsidRPr="00177BFA">
        <w:rPr>
          <w:rStyle w:val="11"/>
          <w:lang w:eastAsia="en-US"/>
        </w:rPr>
        <w:t xml:space="preserve"> 1’</w:t>
      </w:r>
      <w:r>
        <w:rPr>
          <w:rStyle w:val="11"/>
          <w:lang w:val="en-US" w:eastAsia="en-US"/>
        </w:rPr>
        <w:t>indicatif</w:t>
      </w:r>
      <w:r w:rsidRPr="00177BFA">
        <w:rPr>
          <w:rStyle w:val="11"/>
          <w:lang w:eastAsia="en-US"/>
        </w:rPr>
        <w:t>);</w:t>
      </w:r>
    </w:p>
    <w:p w14:paraId="16105149"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0" w:name="bookmark1202"/>
      <w:bookmarkEnd w:id="1200"/>
      <w:r>
        <w:rPr>
          <w:rStyle w:val="11"/>
        </w:rPr>
        <w:t>существительные с указательными и притяжательными при</w:t>
      </w:r>
      <w:r>
        <w:rPr>
          <w:rStyle w:val="11"/>
        </w:rPr>
        <w:softHyphen/>
        <w:t>лагательными;</w:t>
      </w:r>
    </w:p>
    <w:p w14:paraId="0B0B13EC"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1" w:name="bookmark1203"/>
      <w:bookmarkEnd w:id="1201"/>
      <w:r>
        <w:rPr>
          <w:rStyle w:val="11"/>
        </w:rPr>
        <w:t>особые формы существительных женского рода и множе</w:t>
      </w:r>
      <w:r>
        <w:rPr>
          <w:rStyle w:val="11"/>
        </w:rPr>
        <w:softHyphen/>
        <w:t xml:space="preserve">ственного числа </w:t>
      </w:r>
      <w:r w:rsidRPr="00177BFA">
        <w:rPr>
          <w:rStyle w:val="11"/>
          <w:lang w:eastAsia="en-US"/>
        </w:rPr>
        <w:t>(</w:t>
      </w:r>
      <w:r>
        <w:rPr>
          <w:rStyle w:val="11"/>
          <w:lang w:val="en-US" w:eastAsia="en-US"/>
        </w:rPr>
        <w:t>travail</w:t>
      </w:r>
      <w:r w:rsidRPr="00177BFA">
        <w:rPr>
          <w:rStyle w:val="11"/>
          <w:lang w:eastAsia="en-US"/>
        </w:rPr>
        <w:t xml:space="preserve"> </w:t>
      </w:r>
      <w:r>
        <w:rPr>
          <w:rStyle w:val="11"/>
        </w:rPr>
        <w:t xml:space="preserve">— </w:t>
      </w:r>
      <w:r>
        <w:rPr>
          <w:rStyle w:val="11"/>
          <w:lang w:val="en-US" w:eastAsia="en-US"/>
        </w:rPr>
        <w:t>travaux</w:t>
      </w:r>
      <w:r w:rsidRPr="00177BFA">
        <w:rPr>
          <w:rStyle w:val="11"/>
          <w:lang w:eastAsia="en-US"/>
        </w:rPr>
        <w:t>);</w:t>
      </w:r>
    </w:p>
    <w:p w14:paraId="4307F344"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—особые формы прилагательных женского рода </w:t>
      </w:r>
      <w:r w:rsidRPr="00177BFA">
        <w:rPr>
          <w:rStyle w:val="11"/>
          <w:lang w:eastAsia="en-US"/>
        </w:rPr>
        <w:t>(</w:t>
      </w:r>
      <w:r>
        <w:rPr>
          <w:rStyle w:val="11"/>
          <w:lang w:val="en-US" w:eastAsia="en-US"/>
        </w:rPr>
        <w:t>beau</w:t>
      </w:r>
      <w:r w:rsidRPr="00177BFA">
        <w:rPr>
          <w:rStyle w:val="11"/>
          <w:lang w:eastAsia="en-US"/>
        </w:rPr>
        <w:t xml:space="preserve"> — </w:t>
      </w:r>
      <w:r>
        <w:rPr>
          <w:rStyle w:val="11"/>
          <w:lang w:val="en-US" w:eastAsia="en-US"/>
        </w:rPr>
        <w:t>belle</w:t>
      </w:r>
      <w:r w:rsidRPr="00177BFA">
        <w:rPr>
          <w:rStyle w:val="11"/>
          <w:lang w:eastAsia="en-US"/>
        </w:rPr>
        <w:t xml:space="preserve">, </w:t>
      </w:r>
      <w:r>
        <w:rPr>
          <w:rStyle w:val="11"/>
          <w:lang w:val="en-US" w:eastAsia="en-US"/>
        </w:rPr>
        <w:t>long</w:t>
      </w:r>
      <w:r w:rsidRPr="00177BFA">
        <w:rPr>
          <w:rStyle w:val="11"/>
          <w:lang w:eastAsia="en-US"/>
        </w:rPr>
        <w:t xml:space="preserve"> </w:t>
      </w:r>
      <w:r>
        <w:rPr>
          <w:rStyle w:val="11"/>
        </w:rPr>
        <w:t xml:space="preserve">— </w:t>
      </w:r>
      <w:r>
        <w:rPr>
          <w:rStyle w:val="11"/>
          <w:lang w:val="en-US" w:eastAsia="en-US"/>
        </w:rPr>
        <w:t>longue</w:t>
      </w:r>
      <w:r w:rsidRPr="00177BFA">
        <w:rPr>
          <w:rStyle w:val="11"/>
          <w:lang w:eastAsia="en-US"/>
        </w:rPr>
        <w:t xml:space="preserve">) </w:t>
      </w:r>
      <w:r>
        <w:rPr>
          <w:rStyle w:val="11"/>
        </w:rPr>
        <w:t xml:space="preserve">и множественного числа </w:t>
      </w:r>
      <w:r w:rsidRPr="00177BFA">
        <w:rPr>
          <w:rStyle w:val="11"/>
          <w:lang w:eastAsia="en-US"/>
        </w:rPr>
        <w:t>(</w:t>
      </w:r>
      <w:r>
        <w:rPr>
          <w:rStyle w:val="11"/>
          <w:lang w:val="en-US" w:eastAsia="en-US"/>
        </w:rPr>
        <w:t>national</w:t>
      </w:r>
      <w:r w:rsidRPr="00177BFA">
        <w:rPr>
          <w:rStyle w:val="11"/>
          <w:lang w:eastAsia="en-US"/>
        </w:rPr>
        <w:t xml:space="preserve"> </w:t>
      </w:r>
      <w:r>
        <w:rPr>
          <w:rStyle w:val="11"/>
        </w:rPr>
        <w:t xml:space="preserve">— </w:t>
      </w:r>
      <w:r>
        <w:rPr>
          <w:rStyle w:val="11"/>
          <w:lang w:val="en-US" w:eastAsia="en-US"/>
        </w:rPr>
        <w:t>nationaux</w:t>
      </w:r>
      <w:r w:rsidRPr="00177BFA">
        <w:rPr>
          <w:rStyle w:val="11"/>
          <w:lang w:eastAsia="en-US"/>
        </w:rPr>
        <w:t>);</w:t>
      </w:r>
    </w:p>
    <w:p w14:paraId="230C49D4"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2" w:name="bookmark1204"/>
      <w:bookmarkEnd w:id="1202"/>
      <w:r>
        <w:rPr>
          <w:rStyle w:val="11"/>
        </w:rPr>
        <w:t>степени сравнения прилагательных и наречий;</w:t>
      </w:r>
    </w:p>
    <w:p w14:paraId="2979007D"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3" w:name="bookmark1205"/>
      <w:bookmarkEnd w:id="1203"/>
      <w:r>
        <w:rPr>
          <w:rStyle w:val="11"/>
        </w:rPr>
        <w:t xml:space="preserve">наречия на </w:t>
      </w:r>
      <w:r>
        <w:rPr>
          <w:rStyle w:val="11"/>
          <w:lang w:val="en-US" w:eastAsia="en-US"/>
        </w:rPr>
        <w:t>-ment;</w:t>
      </w:r>
    </w:p>
    <w:p w14:paraId="22149746" w14:textId="77777777" w:rsidR="00A5220A" w:rsidRDefault="00A5220A">
      <w:pPr>
        <w:pStyle w:val="a5"/>
        <w:spacing w:after="40" w:line="259" w:lineRule="auto"/>
        <w:ind w:firstLine="0"/>
        <w:jc w:val="both"/>
        <w:rPr>
          <w:rFonts w:ascii="Courier New" w:hAnsi="Courier New" w:cs="Courier New"/>
          <w:color w:val="auto"/>
          <w:sz w:val="24"/>
          <w:szCs w:val="24"/>
        </w:rPr>
      </w:pPr>
      <w:r>
        <w:rPr>
          <w:rStyle w:val="11"/>
        </w:rPr>
        <w:t xml:space="preserve">—местоимения и наречия </w:t>
      </w:r>
      <w:r>
        <w:rPr>
          <w:rStyle w:val="11"/>
          <w:lang w:val="en-US" w:eastAsia="en-US"/>
        </w:rPr>
        <w:t>en</w:t>
      </w:r>
      <w:r w:rsidRPr="00177BFA">
        <w:rPr>
          <w:rStyle w:val="11"/>
          <w:lang w:eastAsia="en-US"/>
        </w:rPr>
        <w:t xml:space="preserve"> </w:t>
      </w:r>
      <w:r>
        <w:rPr>
          <w:rStyle w:val="11"/>
        </w:rPr>
        <w:t xml:space="preserve">и </w:t>
      </w:r>
      <w:r>
        <w:rPr>
          <w:rStyle w:val="11"/>
          <w:lang w:val="en-US" w:eastAsia="en-US"/>
        </w:rPr>
        <w:t>y</w:t>
      </w:r>
      <w:r w:rsidRPr="00177BFA">
        <w:rPr>
          <w:rStyle w:val="11"/>
          <w:lang w:eastAsia="en-US"/>
        </w:rPr>
        <w:t>;</w:t>
      </w:r>
    </w:p>
    <w:p w14:paraId="0AFC266F"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—вопросительное местоимение </w:t>
      </w:r>
      <w:r>
        <w:rPr>
          <w:rStyle w:val="11"/>
          <w:lang w:val="en-US" w:eastAsia="en-US"/>
        </w:rPr>
        <w:t>quoi</w:t>
      </w:r>
      <w:r w:rsidRPr="00177BFA">
        <w:rPr>
          <w:rStyle w:val="11"/>
          <w:lang w:eastAsia="en-US"/>
        </w:rPr>
        <w:t xml:space="preserve"> </w:t>
      </w:r>
      <w:r>
        <w:rPr>
          <w:rStyle w:val="11"/>
        </w:rPr>
        <w:t>и все формы вопроситель</w:t>
      </w:r>
      <w:r>
        <w:rPr>
          <w:rStyle w:val="11"/>
        </w:rPr>
        <w:softHyphen/>
        <w:t xml:space="preserve">ного прилагательного </w:t>
      </w:r>
      <w:r>
        <w:rPr>
          <w:rStyle w:val="11"/>
          <w:lang w:val="en-US" w:eastAsia="en-US"/>
        </w:rPr>
        <w:t>quel</w:t>
      </w:r>
      <w:r w:rsidRPr="00177BFA">
        <w:rPr>
          <w:rStyle w:val="11"/>
          <w:lang w:eastAsia="en-US"/>
        </w:rPr>
        <w:t>;</w:t>
      </w:r>
    </w:p>
    <w:p w14:paraId="065B272D"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—числительные для обозначения дат и больших чисел (100</w:t>
      </w:r>
      <w:r>
        <w:rPr>
          <w:rStyle w:val="11"/>
        </w:rPr>
        <w:softHyphen/>
        <w:t>1000);</w:t>
      </w:r>
    </w:p>
    <w:p w14:paraId="71FA9B52" w14:textId="77777777" w:rsidR="00A5220A" w:rsidRDefault="00A5220A">
      <w:pPr>
        <w:pStyle w:val="a5"/>
        <w:numPr>
          <w:ilvl w:val="0"/>
          <w:numId w:val="76"/>
        </w:numPr>
        <w:tabs>
          <w:tab w:val="left" w:pos="556"/>
        </w:tabs>
        <w:spacing w:line="259" w:lineRule="auto"/>
        <w:jc w:val="both"/>
        <w:rPr>
          <w:color w:val="auto"/>
          <w:sz w:val="24"/>
          <w:szCs w:val="24"/>
        </w:rPr>
      </w:pPr>
      <w:bookmarkStart w:id="1204" w:name="bookmark1206"/>
      <w:bookmarkEnd w:id="1204"/>
      <w:r>
        <w:rPr>
          <w:rStyle w:val="11"/>
          <w:i/>
          <w:iCs/>
        </w:rPr>
        <w:t>владеть</w:t>
      </w:r>
      <w:r>
        <w:rPr>
          <w:rStyle w:val="11"/>
        </w:rPr>
        <w:t xml:space="preserve"> социокультурными знаниями и умениями:</w:t>
      </w:r>
    </w:p>
    <w:p w14:paraId="36259EE9" w14:textId="77777777" w:rsidR="00A5220A" w:rsidRDefault="00A5220A">
      <w:pPr>
        <w:pStyle w:val="a5"/>
        <w:spacing w:line="25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5C4E2FE1" w14:textId="77777777" w:rsidR="00A5220A" w:rsidRDefault="00A5220A">
      <w:pPr>
        <w:pStyle w:val="a5"/>
        <w:spacing w:line="25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3E8F9F68" w14:textId="77777777" w:rsidR="00A5220A" w:rsidRDefault="00A5220A">
      <w:pPr>
        <w:pStyle w:val="a5"/>
        <w:spacing w:line="25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26E33C5D" w14:textId="77777777" w:rsidR="00A5220A" w:rsidRDefault="00A5220A">
      <w:pPr>
        <w:pStyle w:val="a5"/>
        <w:spacing w:line="25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768F7E9E" w14:textId="77777777" w:rsidR="00A5220A" w:rsidRDefault="00A5220A">
      <w:pPr>
        <w:pStyle w:val="a5"/>
        <w:numPr>
          <w:ilvl w:val="0"/>
          <w:numId w:val="76"/>
        </w:numPr>
        <w:tabs>
          <w:tab w:val="left" w:pos="546"/>
        </w:tabs>
        <w:spacing w:line="259" w:lineRule="auto"/>
        <w:jc w:val="both"/>
        <w:rPr>
          <w:color w:val="auto"/>
          <w:sz w:val="24"/>
          <w:szCs w:val="24"/>
        </w:rPr>
      </w:pPr>
      <w:bookmarkStart w:id="1205" w:name="bookmark1207"/>
      <w:bookmarkEnd w:id="1205"/>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w:t>
      </w:r>
      <w:r>
        <w:rPr>
          <w:rStyle w:val="11"/>
        </w:rPr>
        <w:lastRenderedPageBreak/>
        <w:t xml:space="preserve">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 читанного/прослушанного текста или для нахождения в тек</w:t>
      </w:r>
      <w:r>
        <w:rPr>
          <w:rStyle w:val="11"/>
        </w:rPr>
        <w:softHyphen/>
        <w:t>сте запрашиваемой информации;</w:t>
      </w:r>
    </w:p>
    <w:p w14:paraId="79F9747F" w14:textId="77777777" w:rsidR="00A5220A" w:rsidRDefault="00A5220A">
      <w:pPr>
        <w:pStyle w:val="a5"/>
        <w:numPr>
          <w:ilvl w:val="0"/>
          <w:numId w:val="76"/>
        </w:numPr>
        <w:tabs>
          <w:tab w:val="left" w:pos="556"/>
        </w:tabs>
        <w:spacing w:line="259" w:lineRule="auto"/>
        <w:jc w:val="both"/>
        <w:rPr>
          <w:color w:val="auto"/>
          <w:sz w:val="24"/>
          <w:szCs w:val="24"/>
        </w:rPr>
      </w:pPr>
      <w:bookmarkStart w:id="1206" w:name="bookmark1208"/>
      <w:bookmarkEnd w:id="1206"/>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71F72B23" w14:textId="77777777" w:rsidR="00A5220A" w:rsidRDefault="00A5220A">
      <w:pPr>
        <w:pStyle w:val="a5"/>
        <w:numPr>
          <w:ilvl w:val="0"/>
          <w:numId w:val="76"/>
        </w:numPr>
        <w:tabs>
          <w:tab w:val="left" w:pos="546"/>
        </w:tabs>
        <w:spacing w:line="259" w:lineRule="auto"/>
        <w:jc w:val="both"/>
        <w:rPr>
          <w:color w:val="auto"/>
          <w:sz w:val="24"/>
          <w:szCs w:val="24"/>
        </w:rPr>
      </w:pPr>
      <w:bookmarkStart w:id="1207" w:name="bookmark1209"/>
      <w:bookmarkEnd w:id="1207"/>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323ED96C" w14:textId="77777777" w:rsidR="00A5220A" w:rsidRDefault="00A5220A">
      <w:pPr>
        <w:pStyle w:val="a5"/>
        <w:numPr>
          <w:ilvl w:val="0"/>
          <w:numId w:val="76"/>
        </w:numPr>
        <w:tabs>
          <w:tab w:val="left" w:pos="546"/>
        </w:tabs>
        <w:spacing w:line="259" w:lineRule="auto"/>
        <w:jc w:val="both"/>
        <w:rPr>
          <w:color w:val="auto"/>
          <w:sz w:val="24"/>
          <w:szCs w:val="24"/>
        </w:rPr>
      </w:pPr>
      <w:bookmarkStart w:id="1208" w:name="bookmark1210"/>
      <w:bookmarkEnd w:id="1208"/>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027D9E1" w14:textId="77777777" w:rsidR="00A5220A" w:rsidRDefault="00A5220A">
      <w:pPr>
        <w:pStyle w:val="a5"/>
        <w:numPr>
          <w:ilvl w:val="0"/>
          <w:numId w:val="76"/>
        </w:numPr>
        <w:tabs>
          <w:tab w:val="left" w:pos="666"/>
        </w:tabs>
        <w:spacing w:line="259" w:lineRule="auto"/>
        <w:jc w:val="both"/>
        <w:rPr>
          <w:color w:val="auto"/>
          <w:sz w:val="24"/>
          <w:szCs w:val="24"/>
        </w:rPr>
      </w:pPr>
      <w:bookmarkStart w:id="1209" w:name="bookmark1211"/>
      <w:bookmarkEnd w:id="120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03DE57D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7 КЛАСС</w:t>
      </w:r>
    </w:p>
    <w:p w14:paraId="03DBC6EB" w14:textId="77777777" w:rsidR="00A5220A" w:rsidRDefault="00A5220A">
      <w:pPr>
        <w:pStyle w:val="30"/>
        <w:spacing w:after="40" w:line="254" w:lineRule="auto"/>
        <w:jc w:val="both"/>
        <w:rPr>
          <w:rFonts w:ascii="Courier New" w:hAnsi="Courier New" w:cs="Courier New"/>
          <w:b w:val="0"/>
          <w:bCs w:val="0"/>
          <w:color w:val="auto"/>
          <w:sz w:val="24"/>
          <w:szCs w:val="24"/>
        </w:rPr>
      </w:pPr>
      <w:r>
        <w:rPr>
          <w:rStyle w:val="3"/>
          <w:b/>
          <w:bCs/>
          <w:w w:val="80"/>
        </w:rPr>
        <w:t>Коммуникативные умения</w:t>
      </w:r>
    </w:p>
    <w:p w14:paraId="216ADE9E"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BEB248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с соблюдением норм ре</w:t>
      </w:r>
      <w:r>
        <w:rPr>
          <w:rStyle w:val="11"/>
        </w:rPr>
        <w:softHyphen/>
        <w:t>чевого этикета, принятого в стране/странах изучаемого язы</w:t>
      </w:r>
      <w:r>
        <w:rPr>
          <w:rStyle w:val="11"/>
        </w:rPr>
        <w:softHyphen/>
        <w:t>ка (до 6 реплик со стороны каждого собеседника);</w:t>
      </w:r>
    </w:p>
    <w:p w14:paraId="26E5DDD6" w14:textId="77777777" w:rsidR="00A5220A" w:rsidRDefault="00A5220A">
      <w:pPr>
        <w:pStyle w:val="a5"/>
        <w:spacing w:line="25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(объем — 8-9 фраз);</w:t>
      </w:r>
    </w:p>
    <w:p w14:paraId="5B7C1F7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в зависимости от поставленной коммуникатив</w:t>
      </w:r>
      <w:r>
        <w:rPr>
          <w:rStyle w:val="11"/>
        </w:rPr>
        <w:softHyphen/>
        <w:t>ной задачи: с пониманием основного содержания, с понима</w:t>
      </w:r>
      <w:r>
        <w:rPr>
          <w:rStyle w:val="11"/>
        </w:rPr>
        <w:softHyphen/>
        <w:t>нием запрашиваемой информации (время звучания текста/ текстов для аудирования — до 1,5 минут);</w:t>
      </w:r>
    </w:p>
    <w:p w14:paraId="43CF6E45"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с различной глубиной проникновения в их со</w:t>
      </w:r>
      <w:r>
        <w:rPr>
          <w:rStyle w:val="11"/>
        </w:rPr>
        <w:softHyphen/>
        <w:t xml:space="preserve">держание в зависимости от поставленной коммуникативной задачи: с пониманием основного </w:t>
      </w:r>
      <w:r>
        <w:rPr>
          <w:rStyle w:val="11"/>
        </w:rPr>
        <w:lastRenderedPageBreak/>
        <w:t xml:space="preserve">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11"/>
          <w:i/>
          <w:iCs/>
        </w:rPr>
        <w:t>читать про себя</w:t>
      </w:r>
      <w:r>
        <w:rPr>
          <w:rStyle w:val="11"/>
        </w:rPr>
        <w:t xml:space="preserve"> несплошные тексты (таблицы, диа</w:t>
      </w:r>
      <w:r>
        <w:rPr>
          <w:rStyle w:val="11"/>
        </w:rPr>
        <w:softHyphen/>
        <w:t xml:space="preserve">граммы) и </w:t>
      </w:r>
      <w:r>
        <w:rPr>
          <w:rStyle w:val="11"/>
          <w:i/>
          <w:iCs/>
        </w:rPr>
        <w:t>понимать</w:t>
      </w:r>
      <w:r>
        <w:rPr>
          <w:rStyle w:val="11"/>
        </w:rPr>
        <w:t xml:space="preserve"> представленную в них информацию;</w:t>
      </w:r>
    </w:p>
    <w:p w14:paraId="07C631B3" w14:textId="77777777" w:rsidR="00A5220A" w:rsidRDefault="00A5220A">
      <w:pPr>
        <w:pStyle w:val="a5"/>
        <w:spacing w:after="60" w:line="25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высказывания — до 90 слов);</w:t>
      </w:r>
    </w:p>
    <w:p w14:paraId="596D5154" w14:textId="77777777" w:rsidR="00A5220A" w:rsidRDefault="00A5220A">
      <w:pPr>
        <w:pStyle w:val="32"/>
        <w:keepNext/>
        <w:keepLines/>
        <w:spacing w:after="160" w:line="262" w:lineRule="auto"/>
        <w:jc w:val="both"/>
        <w:rPr>
          <w:rFonts w:ascii="Courier New" w:hAnsi="Courier New" w:cs="Courier New"/>
          <w:b w:val="0"/>
          <w:bCs w:val="0"/>
          <w:color w:val="auto"/>
          <w:sz w:val="24"/>
          <w:szCs w:val="24"/>
        </w:rPr>
      </w:pPr>
      <w:bookmarkStart w:id="1210" w:name="bookmark1212"/>
      <w:bookmarkStart w:id="1211" w:name="bookmark1213"/>
      <w:bookmarkStart w:id="1212" w:name="bookmark1214"/>
      <w:r>
        <w:rPr>
          <w:rStyle w:val="31"/>
          <w:b/>
          <w:bCs/>
          <w:w w:val="80"/>
          <w:sz w:val="19"/>
          <w:szCs w:val="19"/>
        </w:rPr>
        <w:t>Языковые навыки и умения</w:t>
      </w:r>
      <w:bookmarkEnd w:id="1210"/>
      <w:bookmarkEnd w:id="1211"/>
      <w:bookmarkEnd w:id="1212"/>
    </w:p>
    <w:p w14:paraId="51D5F149" w14:textId="77777777" w:rsidR="00A5220A" w:rsidRDefault="00A5220A">
      <w:pPr>
        <w:pStyle w:val="a5"/>
        <w:numPr>
          <w:ilvl w:val="0"/>
          <w:numId w:val="77"/>
        </w:numPr>
        <w:tabs>
          <w:tab w:val="left" w:pos="543"/>
        </w:tabs>
        <w:spacing w:line="264" w:lineRule="auto"/>
        <w:jc w:val="both"/>
        <w:rPr>
          <w:color w:val="auto"/>
          <w:sz w:val="24"/>
          <w:szCs w:val="24"/>
        </w:rPr>
      </w:pPr>
      <w:bookmarkStart w:id="1213" w:name="bookmark1215"/>
      <w:bookmarkEnd w:id="1213"/>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правило отсутствия ударения на служеб</w:t>
      </w:r>
      <w:r>
        <w:rPr>
          <w:rStyle w:val="11"/>
        </w:rPr>
        <w:softHyphen/>
        <w:t xml:space="preserve">ных словах; выразительно </w:t>
      </w:r>
      <w:r>
        <w:rPr>
          <w:rStyle w:val="11"/>
          <w:i/>
          <w:iCs/>
        </w:rPr>
        <w:t>читать вслух</w:t>
      </w:r>
      <w:r>
        <w:rPr>
          <w:rStyle w:val="11"/>
        </w:rPr>
        <w:t xml:space="preserve"> небольшие аутен</w:t>
      </w:r>
      <w:r>
        <w:rPr>
          <w:rStyle w:val="11"/>
        </w:rPr>
        <w:softHyphen/>
        <w:t>тичные тексты объемом до 100 слов, построенные на изу</w:t>
      </w:r>
      <w:r>
        <w:rPr>
          <w:rStyle w:val="11"/>
        </w:rPr>
        <w:softHyphen/>
        <w:t xml:space="preserve">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w:t>
      </w:r>
      <w:r>
        <w:rPr>
          <w:rStyle w:val="11"/>
        </w:rPr>
        <w:softHyphen/>
        <w:t>но основным правилам чтения;</w:t>
      </w:r>
    </w:p>
    <w:p w14:paraId="17965B55"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7E3A8F3C"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2795FC51" w14:textId="77777777" w:rsidR="00A5220A" w:rsidRDefault="00A5220A">
      <w:pPr>
        <w:pStyle w:val="a5"/>
        <w:numPr>
          <w:ilvl w:val="0"/>
          <w:numId w:val="77"/>
        </w:numPr>
        <w:tabs>
          <w:tab w:val="left" w:pos="543"/>
        </w:tabs>
        <w:spacing w:line="264" w:lineRule="auto"/>
        <w:jc w:val="both"/>
        <w:rPr>
          <w:color w:val="auto"/>
          <w:sz w:val="24"/>
          <w:szCs w:val="24"/>
        </w:rPr>
      </w:pPr>
      <w:bookmarkStart w:id="1214" w:name="bookmark1216"/>
      <w:bookmarkEnd w:id="1214"/>
      <w:r>
        <w:rPr>
          <w:rStyle w:val="11"/>
          <w:i/>
          <w:iCs/>
        </w:rPr>
        <w:t>распознавать</w:t>
      </w:r>
      <w:r>
        <w:rPr>
          <w:rStyle w:val="11"/>
        </w:rPr>
        <w:t xml:space="preserve"> в звучащем и письменном тексте 1000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FFD6B4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w:t>
      </w:r>
      <w:r>
        <w:rPr>
          <w:rStyle w:val="11"/>
          <w:i/>
          <w:iCs/>
        </w:rPr>
        <w:t>упо</w:t>
      </w:r>
      <w:r>
        <w:rPr>
          <w:rStyle w:val="11"/>
          <w:i/>
          <w:iCs/>
        </w:rPr>
        <w:softHyphen/>
        <w:t>треблять</w:t>
      </w:r>
      <w:r>
        <w:rPr>
          <w:rStyle w:val="11"/>
        </w:rPr>
        <w:t xml:space="preserve"> в устной и письменной речи:</w:t>
      </w:r>
    </w:p>
    <w:p w14:paraId="7809FB1A" w14:textId="77777777" w:rsidR="00A5220A" w:rsidRDefault="00A5220A">
      <w:pPr>
        <w:pStyle w:val="a5"/>
        <w:numPr>
          <w:ilvl w:val="0"/>
          <w:numId w:val="75"/>
        </w:numPr>
        <w:tabs>
          <w:tab w:val="left" w:pos="327"/>
        </w:tabs>
        <w:spacing w:line="264" w:lineRule="auto"/>
        <w:ind w:left="220" w:hanging="220"/>
        <w:jc w:val="both"/>
        <w:rPr>
          <w:color w:val="auto"/>
          <w:sz w:val="24"/>
          <w:szCs w:val="24"/>
        </w:rPr>
      </w:pPr>
      <w:bookmarkStart w:id="1215" w:name="bookmark1217"/>
      <w:bookmarkEnd w:id="1215"/>
      <w:r>
        <w:rPr>
          <w:rStyle w:val="11"/>
        </w:rPr>
        <w:t>изученные многозначные лексические единицы, синонимы, антонимы, наиболее частотные фразовые глаголы;</w:t>
      </w:r>
    </w:p>
    <w:p w14:paraId="31F31300"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—различные средства связи для обеспечения логичности и целостности высказывания </w:t>
      </w:r>
      <w:r w:rsidRPr="00177BFA">
        <w:rPr>
          <w:rStyle w:val="11"/>
          <w:lang w:eastAsia="en-US"/>
        </w:rPr>
        <w:t>(</w:t>
      </w:r>
      <w:r>
        <w:rPr>
          <w:rStyle w:val="11"/>
          <w:lang w:val="en-US" w:eastAsia="en-US"/>
        </w:rPr>
        <w:t>d</w:t>
      </w:r>
      <w:r w:rsidRPr="00177BFA">
        <w:rPr>
          <w:rStyle w:val="11"/>
          <w:lang w:eastAsia="en-US"/>
        </w:rPr>
        <w:t>’</w:t>
      </w:r>
      <w:r>
        <w:rPr>
          <w:rStyle w:val="11"/>
          <w:lang w:val="en-US" w:eastAsia="en-US"/>
        </w:rPr>
        <w:t>abord</w:t>
      </w:r>
      <w:r w:rsidRPr="00177BFA">
        <w:rPr>
          <w:rStyle w:val="11"/>
          <w:lang w:eastAsia="en-US"/>
        </w:rPr>
        <w:t xml:space="preserve">, </w:t>
      </w:r>
      <w:r>
        <w:rPr>
          <w:rStyle w:val="11"/>
          <w:lang w:val="en-US" w:eastAsia="en-US"/>
        </w:rPr>
        <w:t>ensuite</w:t>
      </w:r>
      <w:r w:rsidRPr="00177BFA">
        <w:rPr>
          <w:rStyle w:val="11"/>
          <w:lang w:eastAsia="en-US"/>
        </w:rPr>
        <w:t xml:space="preserve">, </w:t>
      </w:r>
      <w:r>
        <w:rPr>
          <w:rStyle w:val="11"/>
          <w:lang w:val="en-US" w:eastAsia="en-US"/>
        </w:rPr>
        <w:t>encore</w:t>
      </w:r>
      <w:r w:rsidRPr="00177BFA">
        <w:rPr>
          <w:rStyle w:val="11"/>
          <w:lang w:eastAsia="en-US"/>
        </w:rPr>
        <w:t xml:space="preserve">, </w:t>
      </w:r>
      <w:r>
        <w:rPr>
          <w:rStyle w:val="11"/>
          <w:lang w:val="en-US" w:eastAsia="en-US"/>
        </w:rPr>
        <w:t>donc</w:t>
      </w:r>
      <w:r w:rsidRPr="00177BFA">
        <w:rPr>
          <w:rStyle w:val="11"/>
          <w:lang w:eastAsia="en-US"/>
        </w:rPr>
        <w:t xml:space="preserve"> </w:t>
      </w:r>
      <w:r>
        <w:rPr>
          <w:rStyle w:val="11"/>
        </w:rPr>
        <w:t>и др.);</w:t>
      </w:r>
    </w:p>
    <w:p w14:paraId="552CB8E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и </w:t>
      </w:r>
      <w:r>
        <w:rPr>
          <w:rStyle w:val="11"/>
          <w:i/>
          <w:iCs/>
        </w:rPr>
        <w:t>образовывать</w:t>
      </w:r>
      <w:r>
        <w:rPr>
          <w:rStyle w:val="11"/>
        </w:rPr>
        <w:t xml:space="preserve"> родственные слова с ис</w:t>
      </w:r>
      <w:r>
        <w:rPr>
          <w:rStyle w:val="11"/>
        </w:rPr>
        <w:softHyphen/>
        <w:t>пользованием аффиксации:</w:t>
      </w:r>
    </w:p>
    <w:p w14:paraId="2FBE177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—имена прилагательные при помощи суффиксов </w:t>
      </w:r>
      <w:r w:rsidRPr="00177BFA">
        <w:rPr>
          <w:rStyle w:val="11"/>
          <w:lang w:eastAsia="en-US"/>
        </w:rPr>
        <w:t>-</w:t>
      </w:r>
      <w:r>
        <w:rPr>
          <w:rStyle w:val="11"/>
          <w:lang w:val="en-US" w:eastAsia="en-US"/>
        </w:rPr>
        <w:t>al</w:t>
      </w:r>
      <w:r w:rsidRPr="00177BFA">
        <w:rPr>
          <w:rStyle w:val="11"/>
          <w:lang w:eastAsia="en-US"/>
        </w:rPr>
        <w:t>/-</w:t>
      </w:r>
      <w:r>
        <w:rPr>
          <w:rStyle w:val="11"/>
          <w:lang w:val="en-US" w:eastAsia="en-US"/>
        </w:rPr>
        <w:t>ale</w:t>
      </w:r>
      <w:r w:rsidRPr="00177BFA">
        <w:rPr>
          <w:rStyle w:val="11"/>
          <w:lang w:eastAsia="en-US"/>
        </w:rPr>
        <w:t>;</w:t>
      </w:r>
    </w:p>
    <w:p w14:paraId="2A97D846"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имена существительные, имена прилагательные, наречия </w:t>
      </w:r>
      <w:r>
        <w:rPr>
          <w:rStyle w:val="11"/>
        </w:rPr>
        <w:lastRenderedPageBreak/>
        <w:t xml:space="preserve">при помощи отрицательных префиксов </w:t>
      </w:r>
      <w:r>
        <w:rPr>
          <w:rStyle w:val="11"/>
          <w:lang w:val="en-US" w:eastAsia="en-US"/>
        </w:rPr>
        <w:t>in</w:t>
      </w:r>
      <w:r w:rsidRPr="00177BFA">
        <w:rPr>
          <w:rStyle w:val="11"/>
          <w:lang w:eastAsia="en-US"/>
        </w:rPr>
        <w:t>-/</w:t>
      </w:r>
      <w:r>
        <w:rPr>
          <w:rStyle w:val="11"/>
          <w:lang w:val="en-US" w:eastAsia="en-US"/>
        </w:rPr>
        <w:t>im</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des</w:t>
      </w:r>
      <w:r w:rsidRPr="00177BFA">
        <w:rPr>
          <w:rStyle w:val="11"/>
          <w:lang w:eastAsia="en-US"/>
        </w:rPr>
        <w:t>-;</w:t>
      </w:r>
    </w:p>
    <w:p w14:paraId="1E50C24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сложные существительные путём словосложения:</w:t>
      </w:r>
    </w:p>
    <w:p w14:paraId="1B3B121D"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6" w:name="bookmark1218"/>
      <w:bookmarkEnd w:id="1216"/>
      <w:r>
        <w:rPr>
          <w:rStyle w:val="11"/>
        </w:rPr>
        <w:t xml:space="preserve">существительное + существительное </w:t>
      </w:r>
      <w:r>
        <w:rPr>
          <w:rStyle w:val="11"/>
          <w:lang w:val="en-US" w:eastAsia="en-US"/>
        </w:rPr>
        <w:t>(telecarte);</w:t>
      </w:r>
    </w:p>
    <w:p w14:paraId="4432ABF7"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7" w:name="bookmark1219"/>
      <w:bookmarkEnd w:id="1217"/>
      <w:r>
        <w:rPr>
          <w:rStyle w:val="11"/>
        </w:rPr>
        <w:t xml:space="preserve">существительное + предлог + существительное </w:t>
      </w:r>
      <w:r w:rsidRPr="00177BFA">
        <w:rPr>
          <w:rStyle w:val="11"/>
          <w:lang w:eastAsia="en-US"/>
        </w:rPr>
        <w:t>(</w:t>
      </w:r>
      <w:r>
        <w:rPr>
          <w:rStyle w:val="11"/>
          <w:lang w:val="en-US" w:eastAsia="en-US"/>
        </w:rPr>
        <w:t>sac</w:t>
      </w:r>
      <w:r w:rsidRPr="00177BFA">
        <w:rPr>
          <w:rStyle w:val="11"/>
          <w:lang w:eastAsia="en-US"/>
        </w:rPr>
        <w:t>-</w:t>
      </w:r>
      <w:r>
        <w:rPr>
          <w:rStyle w:val="11"/>
          <w:lang w:val="en-US" w:eastAsia="en-US"/>
        </w:rPr>
        <w:t>a</w:t>
      </w:r>
      <w:r w:rsidRPr="00177BFA">
        <w:rPr>
          <w:rStyle w:val="11"/>
          <w:lang w:eastAsia="en-US"/>
        </w:rPr>
        <w:t>-</w:t>
      </w:r>
      <w:r>
        <w:rPr>
          <w:rStyle w:val="11"/>
          <w:lang w:val="en-US" w:eastAsia="en-US"/>
        </w:rPr>
        <w:t>dos</w:t>
      </w:r>
      <w:r w:rsidRPr="00177BFA">
        <w:rPr>
          <w:rStyle w:val="11"/>
          <w:lang w:eastAsia="en-US"/>
        </w:rPr>
        <w:t>);</w:t>
      </w:r>
    </w:p>
    <w:p w14:paraId="66FBFCDE"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8" w:name="bookmark1220"/>
      <w:bookmarkEnd w:id="1218"/>
      <w:r>
        <w:rPr>
          <w:rStyle w:val="11"/>
        </w:rPr>
        <w:t xml:space="preserve">прилагательное + существительное </w:t>
      </w:r>
      <w:r>
        <w:rPr>
          <w:rStyle w:val="11"/>
          <w:lang w:val="en-US" w:eastAsia="en-US"/>
        </w:rPr>
        <w:t>(cybercafe);</w:t>
      </w:r>
    </w:p>
    <w:p w14:paraId="6C20BE31"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19" w:name="bookmark1221"/>
      <w:bookmarkEnd w:id="1219"/>
      <w:r>
        <w:rPr>
          <w:rStyle w:val="11"/>
        </w:rPr>
        <w:t xml:space="preserve">глагол + местоимение </w:t>
      </w:r>
      <w:r>
        <w:rPr>
          <w:rStyle w:val="11"/>
          <w:lang w:val="en-US" w:eastAsia="en-US"/>
        </w:rPr>
        <w:t>(rendez-vous);</w:t>
      </w:r>
    </w:p>
    <w:p w14:paraId="3F2D4D12"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0" w:name="bookmark1222"/>
      <w:bookmarkEnd w:id="1220"/>
      <w:r>
        <w:rPr>
          <w:rStyle w:val="11"/>
        </w:rPr>
        <w:t xml:space="preserve">глагол + существительное </w:t>
      </w:r>
      <w:r>
        <w:rPr>
          <w:rStyle w:val="11"/>
          <w:lang w:val="en-US" w:eastAsia="en-US"/>
        </w:rPr>
        <w:t>(passe-temps);</w:t>
      </w:r>
    </w:p>
    <w:p w14:paraId="47F27B56"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1" w:name="bookmark1223"/>
      <w:bookmarkEnd w:id="1221"/>
      <w:r>
        <w:rPr>
          <w:rStyle w:val="11"/>
        </w:rPr>
        <w:t xml:space="preserve">предлог + существительное </w:t>
      </w:r>
      <w:r>
        <w:rPr>
          <w:rStyle w:val="11"/>
          <w:lang w:val="en-US" w:eastAsia="en-US"/>
        </w:rPr>
        <w:t>(sous-sol);</w:t>
      </w:r>
    </w:p>
    <w:p w14:paraId="3C727D3E" w14:textId="77777777" w:rsidR="00A5220A" w:rsidRDefault="00A5220A">
      <w:pPr>
        <w:pStyle w:val="a5"/>
        <w:numPr>
          <w:ilvl w:val="0"/>
          <w:numId w:val="77"/>
        </w:numPr>
        <w:tabs>
          <w:tab w:val="left" w:pos="553"/>
        </w:tabs>
        <w:spacing w:line="269" w:lineRule="auto"/>
        <w:jc w:val="both"/>
        <w:rPr>
          <w:color w:val="auto"/>
          <w:sz w:val="24"/>
          <w:szCs w:val="24"/>
        </w:rPr>
      </w:pPr>
      <w:bookmarkStart w:id="1222" w:name="bookmark1224"/>
      <w:bookmarkEnd w:id="1222"/>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F3B75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771EA352"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3" w:name="bookmark1225"/>
      <w:bookmarkEnd w:id="1223"/>
      <w:r>
        <w:rPr>
          <w:rStyle w:val="11"/>
        </w:rPr>
        <w:t>безличные и неопределённо-личные предложения с место</w:t>
      </w:r>
      <w:r>
        <w:rPr>
          <w:rStyle w:val="11"/>
        </w:rPr>
        <w:softHyphen/>
        <w:t xml:space="preserve">имением </w:t>
      </w:r>
      <w:r>
        <w:rPr>
          <w:rStyle w:val="11"/>
          <w:lang w:val="en-US" w:eastAsia="en-US"/>
        </w:rPr>
        <w:t>on</w:t>
      </w:r>
      <w:r w:rsidRPr="00177BFA">
        <w:rPr>
          <w:rStyle w:val="11"/>
          <w:lang w:eastAsia="en-US"/>
        </w:rPr>
        <w:t>;</w:t>
      </w:r>
    </w:p>
    <w:p w14:paraId="6D6C7E71"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4" w:name="bookmark1226"/>
      <w:bookmarkEnd w:id="1224"/>
      <w:r>
        <w:rPr>
          <w:rStyle w:val="11"/>
        </w:rPr>
        <w:t xml:space="preserve">сложноподчинённые предложения с союзами </w:t>
      </w:r>
      <w:r>
        <w:rPr>
          <w:rStyle w:val="11"/>
          <w:lang w:val="en-US" w:eastAsia="en-US"/>
        </w:rPr>
        <w:t>parce</w:t>
      </w:r>
      <w:r w:rsidRPr="00177BFA">
        <w:rPr>
          <w:rStyle w:val="11"/>
          <w:lang w:eastAsia="en-US"/>
        </w:rPr>
        <w:t xml:space="preserve"> </w:t>
      </w:r>
      <w:r>
        <w:rPr>
          <w:rStyle w:val="11"/>
          <w:lang w:val="en-US" w:eastAsia="en-US"/>
        </w:rPr>
        <w:t>que</w:t>
      </w:r>
      <w:r w:rsidRPr="00177BFA">
        <w:rPr>
          <w:rStyle w:val="11"/>
          <w:lang w:eastAsia="en-US"/>
        </w:rPr>
        <w:t xml:space="preserve">, </w:t>
      </w:r>
      <w:r>
        <w:rPr>
          <w:rStyle w:val="11"/>
          <w:lang w:val="en-US" w:eastAsia="en-US"/>
        </w:rPr>
        <w:t>lorsque</w:t>
      </w:r>
      <w:r w:rsidRPr="00177BFA">
        <w:rPr>
          <w:rStyle w:val="11"/>
          <w:lang w:eastAsia="en-US"/>
        </w:rPr>
        <w:t>;</w:t>
      </w:r>
    </w:p>
    <w:p w14:paraId="763BA66A"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5" w:name="bookmark1227"/>
      <w:bookmarkEnd w:id="1225"/>
      <w:r>
        <w:rPr>
          <w:rStyle w:val="11"/>
        </w:rPr>
        <w:t>глаголы пассивного залога в настоящем времени изъявитель</w:t>
      </w:r>
      <w:r>
        <w:rPr>
          <w:rStyle w:val="11"/>
        </w:rPr>
        <w:softHyphen/>
        <w:t xml:space="preserve">ного наклонения </w:t>
      </w:r>
      <w:r w:rsidRPr="00177BFA">
        <w:rPr>
          <w:rStyle w:val="11"/>
          <w:lang w:eastAsia="en-US"/>
        </w:rPr>
        <w:t>(</w:t>
      </w:r>
      <w:r>
        <w:rPr>
          <w:rStyle w:val="11"/>
          <w:lang w:val="en-US" w:eastAsia="en-US"/>
        </w:rPr>
        <w:t>present</w:t>
      </w:r>
      <w:r w:rsidRPr="00177BFA">
        <w:rPr>
          <w:rStyle w:val="11"/>
          <w:lang w:eastAsia="en-US"/>
        </w:rPr>
        <w:t xml:space="preserve"> </w:t>
      </w:r>
      <w:r>
        <w:rPr>
          <w:rStyle w:val="11"/>
          <w:lang w:val="en-US" w:eastAsia="en-US"/>
        </w:rPr>
        <w:t>de</w:t>
      </w:r>
      <w:r w:rsidRPr="00177BFA">
        <w:rPr>
          <w:rStyle w:val="11"/>
          <w:lang w:eastAsia="en-US"/>
        </w:rPr>
        <w:t xml:space="preserve"> 1’</w:t>
      </w:r>
      <w:r>
        <w:rPr>
          <w:rStyle w:val="11"/>
          <w:lang w:val="en-US" w:eastAsia="en-US"/>
        </w:rPr>
        <w:t>indicatif</w:t>
      </w:r>
      <w:r w:rsidRPr="00177BFA">
        <w:rPr>
          <w:rStyle w:val="11"/>
          <w:lang w:eastAsia="en-US"/>
        </w:rPr>
        <w:t>);</w:t>
      </w:r>
    </w:p>
    <w:p w14:paraId="696C29F7"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6" w:name="bookmark1228"/>
      <w:bookmarkEnd w:id="1226"/>
      <w:r>
        <w:rPr>
          <w:rStyle w:val="11"/>
        </w:rPr>
        <w:t xml:space="preserve">регулярные глаголы в повелительном наклонении </w:t>
      </w:r>
      <w:r w:rsidRPr="00177BFA">
        <w:rPr>
          <w:rStyle w:val="11"/>
          <w:lang w:eastAsia="en-US"/>
        </w:rPr>
        <w:t>(</w:t>
      </w:r>
      <w:r>
        <w:rPr>
          <w:rStyle w:val="11"/>
          <w:lang w:val="en-US" w:eastAsia="en-US"/>
        </w:rPr>
        <w:t>imperatif</w:t>
      </w:r>
      <w:r w:rsidRPr="00177BFA">
        <w:rPr>
          <w:rStyle w:val="11"/>
          <w:lang w:eastAsia="en-US"/>
        </w:rPr>
        <w:t xml:space="preserve">) </w:t>
      </w:r>
      <w:r>
        <w:rPr>
          <w:rStyle w:val="11"/>
        </w:rPr>
        <w:t>в утвердительной и отрицательной форме;</w:t>
      </w:r>
    </w:p>
    <w:p w14:paraId="7592D38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conditionnel</w:t>
      </w:r>
      <w:r w:rsidRPr="00177BFA">
        <w:rPr>
          <w:rStyle w:val="11"/>
          <w:lang w:eastAsia="en-US"/>
        </w:rPr>
        <w:t xml:space="preserve"> </w:t>
      </w:r>
      <w:r>
        <w:rPr>
          <w:rStyle w:val="11"/>
          <w:lang w:val="en-US" w:eastAsia="en-US"/>
        </w:rPr>
        <w:t>present</w:t>
      </w:r>
      <w:r w:rsidRPr="00177BFA">
        <w:rPr>
          <w:rStyle w:val="11"/>
          <w:lang w:eastAsia="en-US"/>
        </w:rPr>
        <w:t xml:space="preserve"> </w:t>
      </w:r>
      <w:r>
        <w:rPr>
          <w:rStyle w:val="11"/>
        </w:rPr>
        <w:t>в независимом предложении для выражения пожелания;</w:t>
      </w:r>
    </w:p>
    <w:p w14:paraId="1CC8CF7C"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—ударные и безударные формы личных местоимений;</w:t>
      </w:r>
    </w:p>
    <w:p w14:paraId="5ECC96CC" w14:textId="77777777" w:rsidR="00A5220A" w:rsidRDefault="00A5220A">
      <w:pPr>
        <w:pStyle w:val="a5"/>
        <w:numPr>
          <w:ilvl w:val="0"/>
          <w:numId w:val="77"/>
        </w:numPr>
        <w:tabs>
          <w:tab w:val="left" w:pos="568"/>
        </w:tabs>
        <w:spacing w:line="269" w:lineRule="auto"/>
        <w:jc w:val="both"/>
        <w:rPr>
          <w:color w:val="auto"/>
          <w:sz w:val="24"/>
          <w:szCs w:val="24"/>
        </w:rPr>
      </w:pPr>
      <w:bookmarkStart w:id="1227" w:name="bookmark1229"/>
      <w:bookmarkEnd w:id="1227"/>
      <w:r>
        <w:rPr>
          <w:rStyle w:val="11"/>
          <w:i/>
          <w:iCs/>
        </w:rPr>
        <w:t>владеть</w:t>
      </w:r>
      <w:r>
        <w:rPr>
          <w:rStyle w:val="11"/>
        </w:rPr>
        <w:t xml:space="preserve"> социокультурными знаниями и умениями:</w:t>
      </w:r>
    </w:p>
    <w:p w14:paraId="69C1E646"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4EAC074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тематического содержания речи;</w:t>
      </w:r>
    </w:p>
    <w:p w14:paraId="38A05F06"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7B6A4B68"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37DBDA01" w14:textId="77777777" w:rsidR="00A5220A" w:rsidRDefault="00A5220A">
      <w:pPr>
        <w:pStyle w:val="a5"/>
        <w:numPr>
          <w:ilvl w:val="0"/>
          <w:numId w:val="77"/>
        </w:numPr>
        <w:tabs>
          <w:tab w:val="left" w:pos="558"/>
        </w:tabs>
        <w:spacing w:line="269" w:lineRule="auto"/>
        <w:jc w:val="both"/>
        <w:rPr>
          <w:color w:val="auto"/>
          <w:sz w:val="24"/>
          <w:szCs w:val="24"/>
        </w:rPr>
      </w:pPr>
      <w:bookmarkStart w:id="1228" w:name="bookmark1230"/>
      <w:bookmarkEnd w:id="1228"/>
      <w:r>
        <w:rPr>
          <w:rStyle w:val="11"/>
          <w:i/>
          <w:iCs/>
        </w:rPr>
        <w:t>владеть</w:t>
      </w:r>
      <w:r>
        <w:rPr>
          <w:rStyle w:val="11"/>
        </w:rPr>
        <w:t xml:space="preserve"> компенсаторными умениями: </w:t>
      </w:r>
      <w:r>
        <w:rPr>
          <w:rStyle w:val="11"/>
          <w:i/>
          <w:iCs/>
        </w:rPr>
        <w:t xml:space="preserve">использовать </w:t>
      </w:r>
      <w:r>
        <w:rPr>
          <w:rStyle w:val="11"/>
        </w:rPr>
        <w:t>при чтении и аудировании — языковую догадку, в том чис</w:t>
      </w:r>
      <w:r>
        <w:rPr>
          <w:rStyle w:val="11"/>
        </w:rPr>
        <w:softHyphen/>
        <w:t>ле контекстуальную; при непосредственном общении — пе</w:t>
      </w:r>
      <w:r>
        <w:rPr>
          <w:rStyle w:val="11"/>
        </w:rPr>
        <w:softHyphen/>
        <w:t>респрашивать, просить повторить, уточняя значение незна</w:t>
      </w:r>
      <w:r>
        <w:rPr>
          <w:rStyle w:val="11"/>
        </w:rPr>
        <w:softHyphen/>
        <w:t xml:space="preserve">комых слов; </w:t>
      </w:r>
      <w:r>
        <w:rPr>
          <w:rStyle w:val="11"/>
          <w:i/>
          <w:iCs/>
        </w:rPr>
        <w:t>игнорировать</w:t>
      </w:r>
      <w:r>
        <w:rPr>
          <w:rStyle w:val="11"/>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14:paraId="084730B5" w14:textId="77777777" w:rsidR="00A5220A" w:rsidRDefault="00A5220A">
      <w:pPr>
        <w:pStyle w:val="a5"/>
        <w:numPr>
          <w:ilvl w:val="0"/>
          <w:numId w:val="77"/>
        </w:numPr>
        <w:tabs>
          <w:tab w:val="left" w:pos="563"/>
        </w:tabs>
        <w:spacing w:line="269" w:lineRule="auto"/>
        <w:jc w:val="both"/>
        <w:rPr>
          <w:color w:val="auto"/>
          <w:sz w:val="24"/>
          <w:szCs w:val="24"/>
        </w:rPr>
      </w:pPr>
      <w:bookmarkStart w:id="1229" w:name="bookmark1231"/>
      <w:bookmarkEnd w:id="1229"/>
      <w:r>
        <w:rPr>
          <w:rStyle w:val="11"/>
          <w:i/>
          <w:iCs/>
        </w:rPr>
        <w:lastRenderedPageBreak/>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2E244927" w14:textId="77777777" w:rsidR="00A5220A" w:rsidRDefault="00A5220A">
      <w:pPr>
        <w:pStyle w:val="a5"/>
        <w:numPr>
          <w:ilvl w:val="0"/>
          <w:numId w:val="77"/>
        </w:numPr>
        <w:tabs>
          <w:tab w:val="left" w:pos="558"/>
        </w:tabs>
        <w:spacing w:line="262" w:lineRule="auto"/>
        <w:jc w:val="both"/>
        <w:rPr>
          <w:color w:val="auto"/>
          <w:sz w:val="24"/>
          <w:szCs w:val="24"/>
        </w:rPr>
      </w:pPr>
      <w:bookmarkStart w:id="1230" w:name="bookmark1232"/>
      <w:bookmarkEnd w:id="123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411715E4" w14:textId="77777777" w:rsidR="00A5220A" w:rsidRDefault="00A5220A">
      <w:pPr>
        <w:pStyle w:val="a5"/>
        <w:numPr>
          <w:ilvl w:val="0"/>
          <w:numId w:val="77"/>
        </w:numPr>
        <w:tabs>
          <w:tab w:val="left" w:pos="558"/>
        </w:tabs>
        <w:spacing w:line="262" w:lineRule="auto"/>
        <w:jc w:val="both"/>
        <w:rPr>
          <w:color w:val="auto"/>
          <w:sz w:val="24"/>
          <w:szCs w:val="24"/>
        </w:rPr>
      </w:pPr>
      <w:bookmarkStart w:id="1231" w:name="bookmark1233"/>
      <w:bookmarkEnd w:id="1231"/>
      <w:r>
        <w:rPr>
          <w:rStyle w:val="11"/>
          <w:i/>
          <w:iCs/>
        </w:rPr>
        <w:t>достигать</w:t>
      </w:r>
      <w:r>
        <w:rPr>
          <w:rStyle w:val="11"/>
        </w:rPr>
        <w:t xml:space="preserve"> взаимопонимания в процессе устного и письменного общения с носителями иностранного языка, с людьми другой культуры;</w:t>
      </w:r>
    </w:p>
    <w:p w14:paraId="2DAF9290" w14:textId="77777777" w:rsidR="00A5220A" w:rsidRDefault="00A5220A">
      <w:pPr>
        <w:pStyle w:val="a5"/>
        <w:numPr>
          <w:ilvl w:val="0"/>
          <w:numId w:val="77"/>
        </w:numPr>
        <w:tabs>
          <w:tab w:val="left" w:pos="658"/>
        </w:tabs>
        <w:spacing w:after="400" w:line="262" w:lineRule="auto"/>
        <w:jc w:val="both"/>
        <w:rPr>
          <w:color w:val="auto"/>
          <w:sz w:val="24"/>
          <w:szCs w:val="24"/>
        </w:rPr>
      </w:pPr>
      <w:bookmarkStart w:id="1232" w:name="bookmark1234"/>
      <w:bookmarkEnd w:id="123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39663C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8 КЛАСС</w:t>
      </w:r>
    </w:p>
    <w:p w14:paraId="7B7E6503"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Коммуникативные умения</w:t>
      </w:r>
    </w:p>
    <w:p w14:paraId="3AF62C3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10BD54A"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говорение:</w:t>
      </w:r>
    </w:p>
    <w:p w14:paraId="0E02230B" w14:textId="77777777" w:rsidR="00A5220A" w:rsidRDefault="00A5220A">
      <w:pPr>
        <w:pStyle w:val="a5"/>
        <w:spacing w:line="269"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03072874"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свое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9-10 фраз); </w:t>
      </w:r>
      <w:r>
        <w:rPr>
          <w:rStyle w:val="11"/>
          <w:i/>
          <w:iCs/>
        </w:rPr>
        <w:t>излагать</w:t>
      </w:r>
      <w:r>
        <w:rPr>
          <w:rStyle w:val="11"/>
        </w:rPr>
        <w:t xml:space="preserve"> ре</w:t>
      </w:r>
      <w:r>
        <w:rPr>
          <w:rStyle w:val="11"/>
        </w:rPr>
        <w:softHyphen/>
        <w:t>зультаты выполненной проектной работы (объем — 9-10 фраз);</w:t>
      </w:r>
    </w:p>
    <w:p w14:paraId="44A79A3F"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6CD52DE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 xml:space="preserve">никативной задачи: с пониманием </w:t>
      </w:r>
      <w:r>
        <w:rPr>
          <w:rStyle w:val="11"/>
        </w:rPr>
        <w:lastRenderedPageBreak/>
        <w:t>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94E6DDA"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(объем выска</w:t>
      </w:r>
      <w:r>
        <w:rPr>
          <w:rStyle w:val="11"/>
        </w:rPr>
        <w:softHyphen/>
        <w:t>зывания — до 110 слов);</w:t>
      </w:r>
    </w:p>
    <w:p w14:paraId="60D91EEF"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233" w:name="bookmark1235"/>
      <w:bookmarkStart w:id="1234" w:name="bookmark1236"/>
      <w:bookmarkStart w:id="1235" w:name="bookmark1237"/>
      <w:r>
        <w:rPr>
          <w:rStyle w:val="31"/>
          <w:b/>
          <w:bCs/>
          <w:w w:val="80"/>
          <w:sz w:val="19"/>
          <w:szCs w:val="19"/>
        </w:rPr>
        <w:t>Языковые навыки и умения</w:t>
      </w:r>
      <w:bookmarkEnd w:id="1233"/>
      <w:bookmarkEnd w:id="1234"/>
      <w:bookmarkEnd w:id="1235"/>
    </w:p>
    <w:p w14:paraId="04848F65" w14:textId="77777777" w:rsidR="00A5220A" w:rsidRDefault="00A5220A">
      <w:pPr>
        <w:pStyle w:val="a5"/>
        <w:numPr>
          <w:ilvl w:val="0"/>
          <w:numId w:val="78"/>
        </w:numPr>
        <w:tabs>
          <w:tab w:val="left" w:pos="548"/>
        </w:tabs>
        <w:spacing w:line="264" w:lineRule="auto"/>
        <w:jc w:val="both"/>
        <w:rPr>
          <w:color w:val="auto"/>
          <w:sz w:val="24"/>
          <w:szCs w:val="24"/>
        </w:rPr>
      </w:pPr>
      <w:bookmarkStart w:id="1236" w:name="bookmark1238"/>
      <w:bookmarkEnd w:id="1236"/>
      <w:r>
        <w:rPr>
          <w:rStyle w:val="11"/>
          <w:i/>
          <w:iCs/>
        </w:rPr>
        <w:t>владеть</w:t>
      </w:r>
      <w:r>
        <w:rPr>
          <w:rStyle w:val="11"/>
          <w:b/>
          <w:bCs/>
        </w:rPr>
        <w:t xml:space="preserve"> фонетическими навыками: </w:t>
      </w:r>
      <w:r>
        <w:rPr>
          <w:rStyle w:val="11"/>
        </w:rPr>
        <w:t>различать на слух и адекватно, без ошибок, ведущих к сбою коммуникации, произносить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110 слов, постро</w:t>
      </w:r>
      <w:r>
        <w:rPr>
          <w:rStyle w:val="11"/>
        </w:rPr>
        <w:softHyphen/>
        <w:t>енные на изученном языковом материале, с соблюдением правил чтения и соответствующей интонацией, демонстриру</w:t>
      </w:r>
      <w:r>
        <w:rPr>
          <w:rStyle w:val="11"/>
        </w:rPr>
        <w:softHyphen/>
        <w:t xml:space="preserve">ющей понимание текста; </w:t>
      </w:r>
      <w:r>
        <w:rPr>
          <w:rStyle w:val="11"/>
          <w:i/>
          <w:iCs/>
        </w:rPr>
        <w:t>читать</w:t>
      </w:r>
      <w:r>
        <w:rPr>
          <w:rStyle w:val="11"/>
        </w:rPr>
        <w:t xml:space="preserve"> новые слова согласно ос</w:t>
      </w:r>
      <w:r>
        <w:rPr>
          <w:rStyle w:val="11"/>
        </w:rPr>
        <w:softHyphen/>
        <w:t>новным правилам чтения;</w:t>
      </w:r>
    </w:p>
    <w:p w14:paraId="6C7DBDA0"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2EE09C3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79D58B78" w14:textId="77777777" w:rsidR="00A5220A" w:rsidRDefault="00A5220A">
      <w:pPr>
        <w:pStyle w:val="a5"/>
        <w:numPr>
          <w:ilvl w:val="0"/>
          <w:numId w:val="78"/>
        </w:numPr>
        <w:tabs>
          <w:tab w:val="left" w:pos="543"/>
        </w:tabs>
        <w:spacing w:line="264" w:lineRule="auto"/>
        <w:jc w:val="both"/>
        <w:rPr>
          <w:color w:val="auto"/>
          <w:sz w:val="24"/>
          <w:szCs w:val="24"/>
        </w:rPr>
      </w:pPr>
      <w:bookmarkStart w:id="1237" w:name="bookmark1239"/>
      <w:bookmarkEnd w:id="1237"/>
      <w:r>
        <w:rPr>
          <w:rStyle w:val="11"/>
          <w:i/>
          <w:iCs/>
        </w:rPr>
        <w:t>распознавать</w:t>
      </w:r>
      <w:r>
        <w:rPr>
          <w:rStyle w:val="11"/>
        </w:rPr>
        <w:t xml:space="preserve"> в звучащем и письменном тексте 1250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Pr>
          <w:rStyle w:val="11"/>
        </w:rPr>
        <w:softHyphen/>
        <w:t>ющих норм лексической сочетаемости;</w:t>
      </w:r>
    </w:p>
    <w:p w14:paraId="10548238"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15144921"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38" w:name="bookmark1240"/>
      <w:bookmarkEnd w:id="1238"/>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464645F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 xml:space="preserve">лостности высказывания </w:t>
      </w:r>
      <w:r w:rsidRPr="00177BFA">
        <w:rPr>
          <w:rStyle w:val="11"/>
          <w:lang w:eastAsia="en-US"/>
        </w:rPr>
        <w:t>(</w:t>
      </w:r>
      <w:r>
        <w:rPr>
          <w:rStyle w:val="11"/>
          <w:lang w:val="en-US" w:eastAsia="en-US"/>
        </w:rPr>
        <w:t>premierement</w:t>
      </w:r>
      <w:r w:rsidRPr="00177BFA">
        <w:rPr>
          <w:rStyle w:val="11"/>
          <w:lang w:eastAsia="en-US"/>
        </w:rPr>
        <w:t xml:space="preserve">, </w:t>
      </w:r>
      <w:r>
        <w:rPr>
          <w:rStyle w:val="11"/>
          <w:lang w:val="en-US" w:eastAsia="en-US"/>
        </w:rPr>
        <w:t>deuxiemement</w:t>
      </w:r>
      <w:r w:rsidRPr="00177BFA">
        <w:rPr>
          <w:rStyle w:val="11"/>
          <w:lang w:eastAsia="en-US"/>
        </w:rPr>
        <w:t xml:space="preserve">, </w:t>
      </w:r>
      <w:r>
        <w:rPr>
          <w:rStyle w:val="11"/>
          <w:lang w:val="en-US" w:eastAsia="en-US"/>
        </w:rPr>
        <w:t>au</w:t>
      </w:r>
      <w:r w:rsidRPr="00177BFA">
        <w:rPr>
          <w:rStyle w:val="11"/>
          <w:lang w:eastAsia="en-US"/>
        </w:rPr>
        <w:t xml:space="preserve"> </w:t>
      </w:r>
      <w:r>
        <w:rPr>
          <w:rStyle w:val="11"/>
          <w:lang w:val="en-US" w:eastAsia="en-US"/>
        </w:rPr>
        <w:t>debut</w:t>
      </w:r>
      <w:r w:rsidRPr="00177BFA">
        <w:rPr>
          <w:rStyle w:val="11"/>
          <w:lang w:eastAsia="en-US"/>
        </w:rPr>
        <w:t xml:space="preserve">, </w:t>
      </w:r>
      <w:r>
        <w:rPr>
          <w:rStyle w:val="11"/>
          <w:lang w:val="en-US" w:eastAsia="en-US"/>
        </w:rPr>
        <w:t>a</w:t>
      </w:r>
      <w:r w:rsidRPr="00177BFA">
        <w:rPr>
          <w:rStyle w:val="11"/>
          <w:lang w:eastAsia="en-US"/>
        </w:rPr>
        <w:t xml:space="preserve"> </w:t>
      </w:r>
      <w:r>
        <w:rPr>
          <w:rStyle w:val="11"/>
          <w:lang w:val="en-US" w:eastAsia="en-US"/>
        </w:rPr>
        <w:t>la</w:t>
      </w:r>
      <w:r w:rsidRPr="00177BFA">
        <w:rPr>
          <w:rStyle w:val="11"/>
          <w:lang w:eastAsia="en-US"/>
        </w:rPr>
        <w:t xml:space="preserve"> </w:t>
      </w:r>
      <w:r>
        <w:rPr>
          <w:rStyle w:val="11"/>
          <w:lang w:val="en-US" w:eastAsia="en-US"/>
        </w:rPr>
        <w:lastRenderedPageBreak/>
        <w:t>fin</w:t>
      </w:r>
      <w:r w:rsidRPr="00177BFA">
        <w:rPr>
          <w:rStyle w:val="11"/>
          <w:lang w:eastAsia="en-US"/>
        </w:rPr>
        <w:t xml:space="preserve">, </w:t>
      </w:r>
      <w:r>
        <w:rPr>
          <w:rStyle w:val="11"/>
          <w:lang w:val="en-US" w:eastAsia="en-US"/>
        </w:rPr>
        <w:t>puis</w:t>
      </w:r>
      <w:r w:rsidRPr="00177BFA">
        <w:rPr>
          <w:rStyle w:val="11"/>
          <w:lang w:eastAsia="en-US"/>
        </w:rPr>
        <w:t xml:space="preserve">, </w:t>
      </w:r>
      <w:r>
        <w:rPr>
          <w:rStyle w:val="11"/>
          <w:lang w:val="en-US" w:eastAsia="en-US"/>
        </w:rPr>
        <w:t>alors</w:t>
      </w:r>
      <w:r w:rsidRPr="00177BFA">
        <w:rPr>
          <w:rStyle w:val="11"/>
          <w:lang w:eastAsia="en-US"/>
        </w:rPr>
        <w:t xml:space="preserve"> </w:t>
      </w:r>
      <w:r>
        <w:rPr>
          <w:rStyle w:val="11"/>
        </w:rPr>
        <w:t>и др.);</w:t>
      </w:r>
    </w:p>
    <w:p w14:paraId="10F6D97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9008D2E"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—глаголы при помощи префикса </w:t>
      </w:r>
      <w:r>
        <w:rPr>
          <w:rStyle w:val="11"/>
          <w:lang w:val="en-US" w:eastAsia="en-US"/>
        </w:rPr>
        <w:t>pre</w:t>
      </w:r>
      <w:r w:rsidRPr="00177BFA">
        <w:rPr>
          <w:rStyle w:val="11"/>
          <w:lang w:eastAsia="en-US"/>
        </w:rPr>
        <w:t>-;</w:t>
      </w:r>
    </w:p>
    <w:p w14:paraId="55350257"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39" w:name="bookmark1241"/>
      <w:bookmarkEnd w:id="1239"/>
      <w:r>
        <w:rPr>
          <w:rStyle w:val="11"/>
        </w:rPr>
        <w:t xml:space="preserve">имена существительные при помощи суффиксов: </w:t>
      </w:r>
      <w:r w:rsidRPr="00177BFA">
        <w:rPr>
          <w:rStyle w:val="11"/>
          <w:lang w:eastAsia="en-US"/>
        </w:rPr>
        <w:t>-</w:t>
      </w:r>
      <w:r>
        <w:rPr>
          <w:rStyle w:val="11"/>
          <w:lang w:val="en-US" w:eastAsia="en-US"/>
        </w:rPr>
        <w:t>oir</w:t>
      </w:r>
      <w:r w:rsidRPr="00177BFA">
        <w:rPr>
          <w:rStyle w:val="11"/>
          <w:lang w:eastAsia="en-US"/>
        </w:rPr>
        <w:t>/-</w:t>
      </w:r>
      <w:r>
        <w:rPr>
          <w:rStyle w:val="11"/>
          <w:lang w:val="en-US" w:eastAsia="en-US"/>
        </w:rPr>
        <w:t>oire</w:t>
      </w:r>
      <w:r w:rsidRPr="00177BFA">
        <w:rPr>
          <w:rStyle w:val="11"/>
          <w:lang w:eastAsia="en-US"/>
        </w:rPr>
        <w:t>, -</w:t>
      </w:r>
      <w:r>
        <w:rPr>
          <w:rStyle w:val="11"/>
          <w:lang w:val="en-US" w:eastAsia="en-US"/>
        </w:rPr>
        <w:t>te</w:t>
      </w:r>
      <w:r w:rsidRPr="00177BFA">
        <w:rPr>
          <w:rStyle w:val="11"/>
          <w:lang w:eastAsia="en-US"/>
        </w:rPr>
        <w:t>, -</w:t>
      </w:r>
      <w:r>
        <w:rPr>
          <w:rStyle w:val="11"/>
          <w:lang w:val="en-US" w:eastAsia="en-US"/>
        </w:rPr>
        <w:t>ude</w:t>
      </w:r>
      <w:r w:rsidRPr="00177BFA">
        <w:rPr>
          <w:rStyle w:val="11"/>
          <w:lang w:eastAsia="en-US"/>
        </w:rPr>
        <w:t>, -</w:t>
      </w:r>
      <w:r>
        <w:rPr>
          <w:rStyle w:val="11"/>
          <w:lang w:val="en-US" w:eastAsia="en-US"/>
        </w:rPr>
        <w:t>aison</w:t>
      </w:r>
      <w:r w:rsidRPr="00177BFA">
        <w:rPr>
          <w:rStyle w:val="11"/>
          <w:lang w:eastAsia="en-US"/>
        </w:rPr>
        <w:t>, -</w:t>
      </w:r>
      <w:r>
        <w:rPr>
          <w:rStyle w:val="11"/>
          <w:lang w:val="en-US" w:eastAsia="en-US"/>
        </w:rPr>
        <w:t>ure</w:t>
      </w:r>
      <w:r w:rsidRPr="00177BFA">
        <w:rPr>
          <w:rStyle w:val="11"/>
          <w:lang w:eastAsia="en-US"/>
        </w:rPr>
        <w:t>, -</w:t>
      </w:r>
      <w:r>
        <w:rPr>
          <w:rStyle w:val="11"/>
          <w:lang w:val="en-US" w:eastAsia="en-US"/>
        </w:rPr>
        <w:t>ise</w:t>
      </w:r>
      <w:r w:rsidRPr="00177BFA">
        <w:rPr>
          <w:rStyle w:val="11"/>
          <w:lang w:eastAsia="en-US"/>
        </w:rPr>
        <w:t>;</w:t>
      </w:r>
    </w:p>
    <w:p w14:paraId="6DA79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—имена прилагательные при помощи суффиксов: </w:t>
      </w:r>
      <w:r w:rsidRPr="00177BFA">
        <w:rPr>
          <w:rStyle w:val="11"/>
          <w:lang w:eastAsia="en-US"/>
        </w:rPr>
        <w:t>-</w:t>
      </w:r>
      <w:r>
        <w:rPr>
          <w:rStyle w:val="11"/>
          <w:lang w:val="en-US" w:eastAsia="en-US"/>
        </w:rPr>
        <w:t>el</w:t>
      </w:r>
      <w:r w:rsidRPr="00177BFA">
        <w:rPr>
          <w:rStyle w:val="11"/>
          <w:lang w:eastAsia="en-US"/>
        </w:rPr>
        <w:t>/-</w:t>
      </w:r>
      <w:r>
        <w:rPr>
          <w:rStyle w:val="11"/>
          <w:lang w:val="en-US" w:eastAsia="en-US"/>
        </w:rPr>
        <w:t>elle</w:t>
      </w:r>
      <w:r w:rsidRPr="00177BFA">
        <w:rPr>
          <w:rStyle w:val="11"/>
          <w:lang w:eastAsia="en-US"/>
        </w:rPr>
        <w:t>, -</w:t>
      </w:r>
      <w:r>
        <w:rPr>
          <w:rStyle w:val="11"/>
          <w:lang w:val="en-US" w:eastAsia="en-US"/>
        </w:rPr>
        <w:t>ile</w:t>
      </w:r>
      <w:r w:rsidRPr="00177BFA">
        <w:rPr>
          <w:rStyle w:val="11"/>
          <w:lang w:eastAsia="en-US"/>
        </w:rPr>
        <w:t>, -</w:t>
      </w:r>
      <w:r>
        <w:rPr>
          <w:rStyle w:val="11"/>
          <w:lang w:val="en-US" w:eastAsia="en-US"/>
        </w:rPr>
        <w:t>il</w:t>
      </w:r>
      <w:r w:rsidRPr="00177BFA">
        <w:rPr>
          <w:rStyle w:val="11"/>
          <w:lang w:eastAsia="en-US"/>
        </w:rPr>
        <w:t>/-</w:t>
      </w:r>
      <w:r>
        <w:rPr>
          <w:rStyle w:val="11"/>
          <w:lang w:val="en-US" w:eastAsia="en-US"/>
        </w:rPr>
        <w:t>ille</w:t>
      </w:r>
      <w:r w:rsidRPr="00177BFA">
        <w:rPr>
          <w:rStyle w:val="11"/>
          <w:lang w:eastAsia="en-US"/>
        </w:rPr>
        <w:t>, -</w:t>
      </w:r>
      <w:r>
        <w:rPr>
          <w:rStyle w:val="11"/>
          <w:lang w:val="en-US" w:eastAsia="en-US"/>
        </w:rPr>
        <w:t>eau</w:t>
      </w:r>
      <w:r w:rsidRPr="00177BFA">
        <w:rPr>
          <w:rStyle w:val="11"/>
          <w:lang w:eastAsia="en-US"/>
        </w:rPr>
        <w:t>/-</w:t>
      </w:r>
      <w:r>
        <w:rPr>
          <w:rStyle w:val="11"/>
          <w:lang w:val="en-US" w:eastAsia="en-US"/>
        </w:rPr>
        <w:t>elle</w:t>
      </w:r>
      <w:r w:rsidRPr="00177BFA">
        <w:rPr>
          <w:rStyle w:val="11"/>
          <w:lang w:eastAsia="en-US"/>
        </w:rPr>
        <w:t>, -</w:t>
      </w:r>
      <w:r>
        <w:rPr>
          <w:rStyle w:val="11"/>
          <w:lang w:val="en-US" w:eastAsia="en-US"/>
        </w:rPr>
        <w:t>aire</w:t>
      </w:r>
      <w:r w:rsidRPr="00177BFA">
        <w:rPr>
          <w:rStyle w:val="11"/>
          <w:lang w:eastAsia="en-US"/>
        </w:rPr>
        <w:t>, -</w:t>
      </w:r>
      <w:r>
        <w:rPr>
          <w:rStyle w:val="11"/>
          <w:lang w:val="en-US" w:eastAsia="en-US"/>
        </w:rPr>
        <w:t>atif</w:t>
      </w:r>
      <w:r w:rsidRPr="00177BFA">
        <w:rPr>
          <w:rStyle w:val="11"/>
          <w:lang w:eastAsia="en-US"/>
        </w:rPr>
        <w:t>/-</w:t>
      </w:r>
      <w:r>
        <w:rPr>
          <w:rStyle w:val="11"/>
          <w:lang w:val="en-US" w:eastAsia="en-US"/>
        </w:rPr>
        <w:t>ative</w:t>
      </w:r>
      <w:r w:rsidRPr="00177BFA">
        <w:rPr>
          <w:rStyle w:val="11"/>
          <w:lang w:eastAsia="en-US"/>
        </w:rPr>
        <w:t>;</w:t>
      </w:r>
    </w:p>
    <w:p w14:paraId="51FC93D6" w14:textId="77777777" w:rsidR="00A5220A" w:rsidRDefault="00A5220A">
      <w:pPr>
        <w:pStyle w:val="a5"/>
        <w:numPr>
          <w:ilvl w:val="0"/>
          <w:numId w:val="78"/>
        </w:numPr>
        <w:tabs>
          <w:tab w:val="left" w:pos="598"/>
        </w:tabs>
        <w:spacing w:line="264" w:lineRule="auto"/>
        <w:jc w:val="both"/>
        <w:rPr>
          <w:color w:val="auto"/>
          <w:sz w:val="24"/>
          <w:szCs w:val="24"/>
        </w:rPr>
      </w:pPr>
      <w:bookmarkStart w:id="1240" w:name="bookmark1242"/>
      <w:bookmarkEnd w:id="1240"/>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61C056A0"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1" w:name="bookmark1243"/>
      <w:bookmarkEnd w:id="1241"/>
      <w:r>
        <w:rPr>
          <w:rStyle w:val="11"/>
        </w:rPr>
        <w:t xml:space="preserve">сложноподчинённые предложения с союзом места </w:t>
      </w:r>
      <w:r>
        <w:rPr>
          <w:rStyle w:val="11"/>
          <w:lang w:val="en-US" w:eastAsia="en-US"/>
        </w:rPr>
        <w:t>ou</w:t>
      </w:r>
      <w:r w:rsidRPr="00177BFA">
        <w:rPr>
          <w:rStyle w:val="11"/>
          <w:lang w:eastAsia="en-US"/>
        </w:rPr>
        <w:t xml:space="preserve"> </w:t>
      </w:r>
      <w:r>
        <w:rPr>
          <w:rStyle w:val="11"/>
        </w:rPr>
        <w:t>и с со</w:t>
      </w:r>
      <w:r>
        <w:rPr>
          <w:rStyle w:val="11"/>
        </w:rPr>
        <w:softHyphen/>
        <w:t xml:space="preserve">юзами причины </w:t>
      </w:r>
      <w:r>
        <w:rPr>
          <w:rStyle w:val="11"/>
          <w:lang w:val="en-US" w:eastAsia="en-US"/>
        </w:rPr>
        <w:t>puisque</w:t>
      </w:r>
      <w:r w:rsidRPr="00177BFA">
        <w:rPr>
          <w:rStyle w:val="11"/>
          <w:lang w:eastAsia="en-US"/>
        </w:rPr>
        <w:t xml:space="preserve">, </w:t>
      </w:r>
      <w:r>
        <w:rPr>
          <w:rStyle w:val="11"/>
          <w:lang w:val="en-US" w:eastAsia="en-US"/>
        </w:rPr>
        <w:t>car</w:t>
      </w:r>
      <w:r w:rsidRPr="00177BFA">
        <w:rPr>
          <w:rStyle w:val="11"/>
          <w:lang w:eastAsia="en-US"/>
        </w:rPr>
        <w:t xml:space="preserve">, </w:t>
      </w:r>
      <w:r>
        <w:rPr>
          <w:rStyle w:val="11"/>
          <w:lang w:val="en-US" w:eastAsia="en-US"/>
        </w:rPr>
        <w:t>comme</w:t>
      </w:r>
      <w:r w:rsidRPr="00177BFA">
        <w:rPr>
          <w:rStyle w:val="11"/>
          <w:lang w:eastAsia="en-US"/>
        </w:rPr>
        <w:t>;</w:t>
      </w:r>
    </w:p>
    <w:p w14:paraId="2AC828D2"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2" w:name="bookmark1244"/>
      <w:bookmarkEnd w:id="1242"/>
      <w:r>
        <w:rPr>
          <w:rStyle w:val="11"/>
        </w:rPr>
        <w:t xml:space="preserve">ограничительный оборот </w:t>
      </w:r>
      <w:r>
        <w:rPr>
          <w:rStyle w:val="11"/>
          <w:lang w:val="en-US" w:eastAsia="en-US"/>
        </w:rPr>
        <w:t>ne... que;</w:t>
      </w:r>
    </w:p>
    <w:p w14:paraId="5BD2BAF5"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3" w:name="bookmark1245"/>
      <w:bookmarkEnd w:id="1243"/>
      <w:r>
        <w:rPr>
          <w:rStyle w:val="11"/>
        </w:rPr>
        <w:t xml:space="preserve">глаголы в предпрошедшем времени </w:t>
      </w:r>
      <w:r w:rsidRPr="00177BFA">
        <w:rPr>
          <w:rStyle w:val="11"/>
          <w:lang w:eastAsia="en-US"/>
        </w:rPr>
        <w:t>(</w:t>
      </w:r>
      <w:r>
        <w:rPr>
          <w:rStyle w:val="11"/>
          <w:lang w:val="en-US" w:eastAsia="en-US"/>
        </w:rPr>
        <w:t>plus</w:t>
      </w:r>
      <w:r w:rsidRPr="00177BFA">
        <w:rPr>
          <w:rStyle w:val="11"/>
          <w:lang w:eastAsia="en-US"/>
        </w:rPr>
        <w:t>-</w:t>
      </w:r>
      <w:r>
        <w:rPr>
          <w:rStyle w:val="11"/>
          <w:lang w:val="en-US" w:eastAsia="en-US"/>
        </w:rPr>
        <w:t>que</w:t>
      </w:r>
      <w:r w:rsidRPr="00177BFA">
        <w:rPr>
          <w:rStyle w:val="11"/>
          <w:lang w:eastAsia="en-US"/>
        </w:rPr>
        <w:t>-</w:t>
      </w:r>
      <w:r>
        <w:rPr>
          <w:rStyle w:val="11"/>
          <w:lang w:val="en-US" w:eastAsia="en-US"/>
        </w:rPr>
        <w:t>parfait</w:t>
      </w:r>
      <w:r w:rsidRPr="00177BFA">
        <w:rPr>
          <w:rStyle w:val="11"/>
          <w:lang w:eastAsia="en-US"/>
        </w:rPr>
        <w:t>);</w:t>
      </w:r>
    </w:p>
    <w:p w14:paraId="3E5B2B76"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4" w:name="bookmark1246"/>
      <w:bookmarkEnd w:id="1244"/>
      <w:r>
        <w:rPr>
          <w:rStyle w:val="11"/>
        </w:rPr>
        <w:t xml:space="preserve">глаголы </w:t>
      </w:r>
      <w:r>
        <w:rPr>
          <w:rStyle w:val="11"/>
          <w:lang w:val="en-US" w:eastAsia="en-US"/>
        </w:rPr>
        <w:t>avoir</w:t>
      </w:r>
      <w:r w:rsidRPr="00177BFA">
        <w:rPr>
          <w:rStyle w:val="11"/>
          <w:lang w:eastAsia="en-US"/>
        </w:rPr>
        <w:t xml:space="preserve">, </w:t>
      </w:r>
      <w:r>
        <w:rPr>
          <w:rStyle w:val="11"/>
          <w:lang w:val="en-US" w:eastAsia="en-US"/>
        </w:rPr>
        <w:t>etre</w:t>
      </w:r>
      <w:r w:rsidRPr="00177BFA">
        <w:rPr>
          <w:rStyle w:val="11"/>
          <w:lang w:eastAsia="en-US"/>
        </w:rPr>
        <w:t xml:space="preserve">, </w:t>
      </w:r>
      <w:r>
        <w:rPr>
          <w:rStyle w:val="11"/>
          <w:lang w:val="en-US" w:eastAsia="en-US"/>
        </w:rPr>
        <w:t>savoir</w:t>
      </w:r>
      <w:r w:rsidRPr="00177BFA">
        <w:rPr>
          <w:rStyle w:val="11"/>
          <w:lang w:eastAsia="en-US"/>
        </w:rPr>
        <w:t xml:space="preserve"> </w:t>
      </w:r>
      <w:r>
        <w:rPr>
          <w:rStyle w:val="11"/>
        </w:rPr>
        <w:t>в повелительном наклонении;</w:t>
      </w:r>
    </w:p>
    <w:p w14:paraId="4A9F1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conditionnel</w:t>
      </w:r>
      <w:r w:rsidRPr="00177BFA">
        <w:rPr>
          <w:rStyle w:val="11"/>
          <w:lang w:eastAsia="en-US"/>
        </w:rPr>
        <w:t xml:space="preserve"> </w:t>
      </w:r>
      <w:r>
        <w:rPr>
          <w:rStyle w:val="11"/>
          <w:lang w:val="en-US" w:eastAsia="en-US"/>
        </w:rPr>
        <w:t>present</w:t>
      </w:r>
      <w:r w:rsidRPr="00177BFA">
        <w:rPr>
          <w:rStyle w:val="11"/>
          <w:lang w:eastAsia="en-US"/>
        </w:rPr>
        <w:t xml:space="preserve"> </w:t>
      </w:r>
      <w:r>
        <w:rPr>
          <w:rStyle w:val="11"/>
        </w:rPr>
        <w:t>в сложноподчинён</w:t>
      </w:r>
      <w:r>
        <w:rPr>
          <w:rStyle w:val="11"/>
        </w:rPr>
        <w:softHyphen/>
        <w:t>ном предложении с обстоятельственным придаточным усло</w:t>
      </w:r>
      <w:r>
        <w:rPr>
          <w:rStyle w:val="11"/>
        </w:rPr>
        <w:softHyphen/>
        <w:t>вия;</w:t>
      </w:r>
    </w:p>
    <w:p w14:paraId="54E5F1E5" w14:textId="77777777" w:rsidR="00A5220A" w:rsidRPr="00177BFA" w:rsidRDefault="00A5220A">
      <w:pPr>
        <w:pStyle w:val="a5"/>
        <w:numPr>
          <w:ilvl w:val="0"/>
          <w:numId w:val="75"/>
        </w:numPr>
        <w:tabs>
          <w:tab w:val="left" w:pos="387"/>
        </w:tabs>
        <w:spacing w:line="264" w:lineRule="auto"/>
        <w:ind w:firstLine="0"/>
        <w:jc w:val="both"/>
        <w:rPr>
          <w:color w:val="auto"/>
          <w:sz w:val="24"/>
          <w:szCs w:val="24"/>
          <w:lang w:val="en-US"/>
        </w:rPr>
      </w:pPr>
      <w:bookmarkStart w:id="1245" w:name="bookmark1247"/>
      <w:bookmarkEnd w:id="1245"/>
      <w:r>
        <w:rPr>
          <w:rStyle w:val="11"/>
        </w:rPr>
        <w:t>отрицательные</w:t>
      </w:r>
      <w:r w:rsidRPr="00177BFA">
        <w:rPr>
          <w:rStyle w:val="11"/>
          <w:lang w:val="en-US"/>
        </w:rPr>
        <w:t xml:space="preserve"> </w:t>
      </w:r>
      <w:r>
        <w:rPr>
          <w:rStyle w:val="11"/>
        </w:rPr>
        <w:t>частицы</w:t>
      </w:r>
      <w:r w:rsidRPr="00177BFA">
        <w:rPr>
          <w:rStyle w:val="11"/>
          <w:lang w:val="en-US"/>
        </w:rPr>
        <w:t xml:space="preserve"> </w:t>
      </w:r>
      <w:r>
        <w:rPr>
          <w:rStyle w:val="11"/>
          <w:lang w:val="en-US" w:eastAsia="en-US"/>
        </w:rPr>
        <w:t>jamais, rien, personne, ni... ni;</w:t>
      </w:r>
    </w:p>
    <w:p w14:paraId="147DB124"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—наречия времени и образа действия;</w:t>
      </w:r>
    </w:p>
    <w:p w14:paraId="3501687A"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—количественные наречия;</w:t>
      </w:r>
    </w:p>
    <w:p w14:paraId="1211E53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—вопросительные местоимения </w:t>
      </w:r>
      <w:r>
        <w:rPr>
          <w:rStyle w:val="11"/>
          <w:lang w:val="en-US" w:eastAsia="en-US"/>
        </w:rPr>
        <w:t>quel</w:t>
      </w:r>
      <w:r w:rsidRPr="00177BFA">
        <w:rPr>
          <w:rStyle w:val="11"/>
          <w:lang w:eastAsia="en-US"/>
        </w:rPr>
        <w:t>(</w:t>
      </w:r>
      <w:r>
        <w:rPr>
          <w:rStyle w:val="11"/>
          <w:lang w:val="en-US" w:eastAsia="en-US"/>
        </w:rPr>
        <w:t>s</w:t>
      </w:r>
      <w:r w:rsidRPr="00177BFA">
        <w:rPr>
          <w:rStyle w:val="11"/>
          <w:lang w:eastAsia="en-US"/>
        </w:rPr>
        <w:t>)/</w:t>
      </w:r>
      <w:r>
        <w:rPr>
          <w:rStyle w:val="11"/>
          <w:lang w:val="en-US" w:eastAsia="en-US"/>
        </w:rPr>
        <w:t>quelle</w:t>
      </w:r>
      <w:r w:rsidRPr="00177BFA">
        <w:rPr>
          <w:rStyle w:val="11"/>
          <w:lang w:eastAsia="en-US"/>
        </w:rPr>
        <w:t>(</w:t>
      </w:r>
      <w:r>
        <w:rPr>
          <w:rStyle w:val="11"/>
          <w:lang w:val="en-US" w:eastAsia="en-US"/>
        </w:rPr>
        <w:t>s</w:t>
      </w:r>
      <w:r w:rsidRPr="00177BFA">
        <w:rPr>
          <w:rStyle w:val="11"/>
          <w:lang w:eastAsia="en-US"/>
        </w:rPr>
        <w:t>);</w:t>
      </w:r>
    </w:p>
    <w:p w14:paraId="5393411A" w14:textId="77777777" w:rsidR="00A5220A" w:rsidRPr="00177BFA" w:rsidRDefault="00A5220A">
      <w:pPr>
        <w:pStyle w:val="a5"/>
        <w:spacing w:line="264" w:lineRule="auto"/>
        <w:ind w:left="240" w:hanging="240"/>
        <w:jc w:val="both"/>
        <w:rPr>
          <w:rFonts w:ascii="Courier New" w:hAnsi="Courier New" w:cs="Courier New"/>
          <w:color w:val="auto"/>
          <w:sz w:val="24"/>
          <w:szCs w:val="24"/>
          <w:lang w:val="en-US"/>
        </w:rPr>
      </w:pPr>
      <w:r w:rsidRPr="00177BFA">
        <w:rPr>
          <w:rStyle w:val="11"/>
          <w:lang w:val="en-US"/>
        </w:rPr>
        <w:t>—</w:t>
      </w:r>
      <w:r>
        <w:rPr>
          <w:rStyle w:val="11"/>
        </w:rPr>
        <w:t>неопределённые</w:t>
      </w:r>
      <w:r w:rsidRPr="00177BFA">
        <w:rPr>
          <w:rStyle w:val="11"/>
          <w:lang w:val="en-US"/>
        </w:rPr>
        <w:t xml:space="preserve"> </w:t>
      </w:r>
      <w:r>
        <w:rPr>
          <w:rStyle w:val="11"/>
        </w:rPr>
        <w:t>местоимения</w:t>
      </w:r>
      <w:r w:rsidRPr="00177BFA">
        <w:rPr>
          <w:rStyle w:val="11"/>
          <w:lang w:val="en-US"/>
        </w:rPr>
        <w:t xml:space="preserve"> </w:t>
      </w:r>
      <w:r>
        <w:rPr>
          <w:rStyle w:val="11"/>
          <w:lang w:val="en-US" w:eastAsia="en-US"/>
        </w:rPr>
        <w:t>aucun(e), certain(e)(s), quel- qu’un/quelques-uns, tel/telle;</w:t>
      </w:r>
    </w:p>
    <w:p w14:paraId="53355F4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qui</w:t>
      </w:r>
      <w:r w:rsidRPr="00177BFA">
        <w:rPr>
          <w:rStyle w:val="11"/>
          <w:lang w:eastAsia="en-US"/>
        </w:rPr>
        <w:t xml:space="preserve">, </w:t>
      </w:r>
      <w:r>
        <w:rPr>
          <w:rStyle w:val="11"/>
          <w:lang w:val="en-US" w:eastAsia="en-US"/>
        </w:rPr>
        <w:t>que</w:t>
      </w:r>
      <w:r w:rsidRPr="00177BFA">
        <w:rPr>
          <w:rStyle w:val="11"/>
          <w:lang w:eastAsia="en-US"/>
        </w:rPr>
        <w:t>;</w:t>
      </w:r>
    </w:p>
    <w:p w14:paraId="4195290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—указательные и притяжательные местоимения </w:t>
      </w:r>
      <w:r>
        <w:rPr>
          <w:rStyle w:val="11"/>
          <w:lang w:val="en-US" w:eastAsia="en-US"/>
        </w:rPr>
        <w:t>celui</w:t>
      </w:r>
      <w:r w:rsidRPr="00177BFA">
        <w:rPr>
          <w:rStyle w:val="11"/>
          <w:lang w:eastAsia="en-US"/>
        </w:rPr>
        <w:t>/</w:t>
      </w:r>
      <w:r>
        <w:rPr>
          <w:rStyle w:val="11"/>
          <w:lang w:val="en-US" w:eastAsia="en-US"/>
        </w:rPr>
        <w:t>celle</w:t>
      </w:r>
      <w:r w:rsidRPr="00177BFA">
        <w:rPr>
          <w:rStyle w:val="11"/>
          <w:lang w:eastAsia="en-US"/>
        </w:rPr>
        <w:t xml:space="preserve">/ </w:t>
      </w:r>
      <w:r>
        <w:rPr>
          <w:rStyle w:val="11"/>
          <w:lang w:val="en-US" w:eastAsia="en-US"/>
        </w:rPr>
        <w:t>ceux</w:t>
      </w:r>
      <w:r w:rsidRPr="00177BFA">
        <w:rPr>
          <w:rStyle w:val="11"/>
          <w:lang w:eastAsia="en-US"/>
        </w:rPr>
        <w:t xml:space="preserve">, </w:t>
      </w:r>
      <w:r>
        <w:rPr>
          <w:rStyle w:val="11"/>
          <w:lang w:val="en-US" w:eastAsia="en-US"/>
        </w:rPr>
        <w:t>le</w:t>
      </w:r>
      <w:r w:rsidRPr="00177BFA">
        <w:rPr>
          <w:rStyle w:val="11"/>
          <w:lang w:eastAsia="en-US"/>
        </w:rPr>
        <w:t xml:space="preserve"> </w:t>
      </w:r>
      <w:r>
        <w:rPr>
          <w:rStyle w:val="11"/>
          <w:lang w:val="en-US" w:eastAsia="en-US"/>
        </w:rPr>
        <w:t>mien</w:t>
      </w:r>
      <w:r w:rsidRPr="00177BFA">
        <w:rPr>
          <w:rStyle w:val="11"/>
          <w:lang w:eastAsia="en-US"/>
        </w:rPr>
        <w:t>/</w:t>
      </w:r>
      <w:r>
        <w:rPr>
          <w:rStyle w:val="11"/>
          <w:lang w:val="en-US" w:eastAsia="en-US"/>
        </w:rPr>
        <w:t>la</w:t>
      </w:r>
      <w:r w:rsidRPr="00177BFA">
        <w:rPr>
          <w:rStyle w:val="11"/>
          <w:lang w:eastAsia="en-US"/>
        </w:rPr>
        <w:t xml:space="preserve"> </w:t>
      </w:r>
      <w:r>
        <w:rPr>
          <w:rStyle w:val="11"/>
          <w:lang w:val="en-US" w:eastAsia="en-US"/>
        </w:rPr>
        <w:t>mienne</w:t>
      </w:r>
      <w:r w:rsidRPr="00177BFA">
        <w:rPr>
          <w:rStyle w:val="11"/>
          <w:lang w:eastAsia="en-US"/>
        </w:rPr>
        <w:t>/</w:t>
      </w:r>
      <w:r>
        <w:rPr>
          <w:rStyle w:val="11"/>
          <w:lang w:val="en-US" w:eastAsia="en-US"/>
        </w:rPr>
        <w:t>les</w:t>
      </w:r>
      <w:r w:rsidRPr="00177BFA">
        <w:rPr>
          <w:rStyle w:val="11"/>
          <w:lang w:eastAsia="en-US"/>
        </w:rPr>
        <w:t xml:space="preserve"> </w:t>
      </w:r>
      <w:r>
        <w:rPr>
          <w:rStyle w:val="11"/>
          <w:lang w:val="en-US" w:eastAsia="en-US"/>
        </w:rPr>
        <w:t>miens</w:t>
      </w:r>
      <w:r w:rsidRPr="00177BFA">
        <w:rPr>
          <w:rStyle w:val="11"/>
          <w:lang w:eastAsia="en-US"/>
        </w:rPr>
        <w:t>/</w:t>
      </w:r>
      <w:r>
        <w:rPr>
          <w:rStyle w:val="11"/>
          <w:lang w:val="en-US" w:eastAsia="en-US"/>
        </w:rPr>
        <w:t>les</w:t>
      </w:r>
      <w:r w:rsidRPr="00177BFA">
        <w:rPr>
          <w:rStyle w:val="11"/>
          <w:lang w:eastAsia="en-US"/>
        </w:rPr>
        <w:t xml:space="preserve"> </w:t>
      </w:r>
      <w:r>
        <w:rPr>
          <w:rStyle w:val="11"/>
          <w:lang w:val="en-US" w:eastAsia="en-US"/>
        </w:rPr>
        <w:t>miennes</w:t>
      </w:r>
      <w:r w:rsidRPr="00177BFA">
        <w:rPr>
          <w:rStyle w:val="11"/>
          <w:lang w:eastAsia="en-US"/>
        </w:rPr>
        <w:t>;</w:t>
      </w:r>
    </w:p>
    <w:p w14:paraId="125372D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—предлоги, употребляемые в пассивном залоге;</w:t>
      </w:r>
    </w:p>
    <w:p w14:paraId="26689923" w14:textId="77777777" w:rsidR="00A5220A" w:rsidRDefault="00A5220A">
      <w:pPr>
        <w:pStyle w:val="a5"/>
        <w:numPr>
          <w:ilvl w:val="0"/>
          <w:numId w:val="78"/>
        </w:numPr>
        <w:tabs>
          <w:tab w:val="left" w:pos="613"/>
        </w:tabs>
        <w:spacing w:line="264" w:lineRule="auto"/>
        <w:jc w:val="both"/>
        <w:rPr>
          <w:color w:val="auto"/>
          <w:sz w:val="24"/>
          <w:szCs w:val="24"/>
        </w:rPr>
      </w:pPr>
      <w:bookmarkStart w:id="1246" w:name="bookmark1248"/>
      <w:bookmarkEnd w:id="1246"/>
      <w:r>
        <w:rPr>
          <w:rStyle w:val="11"/>
          <w:i/>
          <w:iCs/>
        </w:rPr>
        <w:t>владеть</w:t>
      </w:r>
      <w:r>
        <w:rPr>
          <w:rStyle w:val="11"/>
        </w:rPr>
        <w:t xml:space="preserve"> социокультурными знаниями и умениями:</w:t>
      </w:r>
    </w:p>
    <w:p w14:paraId="15C7AC0F"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282074D9"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002F618F" w14:textId="77777777" w:rsidR="00A5220A" w:rsidRDefault="00A5220A">
      <w:pPr>
        <w:pStyle w:val="a5"/>
        <w:spacing w:line="264"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сообщить возможный маршрут и т. д.);</w:t>
      </w:r>
    </w:p>
    <w:p w14:paraId="34BE4B52" w14:textId="77777777" w:rsidR="00A5220A" w:rsidRDefault="00A5220A">
      <w:pPr>
        <w:pStyle w:val="a5"/>
        <w:numPr>
          <w:ilvl w:val="0"/>
          <w:numId w:val="78"/>
        </w:numPr>
        <w:tabs>
          <w:tab w:val="left" w:pos="557"/>
        </w:tabs>
        <w:spacing w:line="264" w:lineRule="auto"/>
        <w:jc w:val="both"/>
        <w:rPr>
          <w:color w:val="auto"/>
          <w:sz w:val="24"/>
          <w:szCs w:val="24"/>
        </w:rPr>
      </w:pPr>
      <w:bookmarkStart w:id="1247" w:name="bookmark1249"/>
      <w:bookmarkEnd w:id="1247"/>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в том числе контексту</w:t>
      </w:r>
      <w:r>
        <w:rPr>
          <w:rStyle w:val="11"/>
        </w:rPr>
        <w:softHyphen/>
        <w:t>альную, догадку; при непосредственном общении — пере</w:t>
      </w:r>
      <w:r>
        <w:rPr>
          <w:rStyle w:val="11"/>
        </w:rPr>
        <w:softHyphen/>
        <w:t xml:space="preserve">спрашивать, просить </w:t>
      </w:r>
      <w:r>
        <w:rPr>
          <w:rStyle w:val="11"/>
        </w:rPr>
        <w:lastRenderedPageBreak/>
        <w:t>повторить, уточняя значение незнако</w:t>
      </w:r>
      <w:r>
        <w:rPr>
          <w:rStyle w:val="11"/>
        </w:rPr>
        <w:softHyphen/>
        <w:t xml:space="preserve">мых слов; </w:t>
      </w:r>
      <w:r>
        <w:rPr>
          <w:rStyle w:val="11"/>
          <w:i/>
          <w:iCs/>
        </w:rPr>
        <w:t>игнорировать</w:t>
      </w:r>
      <w:r>
        <w:rPr>
          <w:rStyle w:val="11"/>
        </w:rPr>
        <w:t xml:space="preserve"> информацию, не являющуюся не</w:t>
      </w:r>
      <w:r>
        <w:rPr>
          <w:rStyle w:val="11"/>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14:paraId="035C4E41" w14:textId="77777777" w:rsidR="00A5220A" w:rsidRDefault="00A5220A">
      <w:pPr>
        <w:pStyle w:val="a5"/>
        <w:numPr>
          <w:ilvl w:val="0"/>
          <w:numId w:val="78"/>
        </w:numPr>
        <w:tabs>
          <w:tab w:val="left" w:pos="557"/>
        </w:tabs>
        <w:spacing w:line="264" w:lineRule="auto"/>
        <w:jc w:val="both"/>
        <w:rPr>
          <w:color w:val="auto"/>
          <w:sz w:val="24"/>
          <w:szCs w:val="24"/>
        </w:rPr>
      </w:pPr>
      <w:bookmarkStart w:id="1248" w:name="bookmark1250"/>
      <w:bookmarkEnd w:id="1248"/>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0732BDBA" w14:textId="77777777" w:rsidR="00A5220A" w:rsidRDefault="00A5220A">
      <w:pPr>
        <w:pStyle w:val="a5"/>
        <w:numPr>
          <w:ilvl w:val="0"/>
          <w:numId w:val="78"/>
        </w:numPr>
        <w:tabs>
          <w:tab w:val="left" w:pos="557"/>
        </w:tabs>
        <w:spacing w:line="264" w:lineRule="auto"/>
        <w:jc w:val="both"/>
        <w:rPr>
          <w:color w:val="auto"/>
          <w:sz w:val="24"/>
          <w:szCs w:val="24"/>
        </w:rPr>
      </w:pPr>
      <w:bookmarkStart w:id="1249" w:name="bookmark1251"/>
      <w:bookmarkEnd w:id="1249"/>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40A53F31" w14:textId="77777777" w:rsidR="00A5220A" w:rsidRDefault="00A5220A">
      <w:pPr>
        <w:pStyle w:val="a5"/>
        <w:numPr>
          <w:ilvl w:val="0"/>
          <w:numId w:val="78"/>
        </w:numPr>
        <w:tabs>
          <w:tab w:val="left" w:pos="557"/>
        </w:tabs>
        <w:spacing w:line="264" w:lineRule="auto"/>
        <w:jc w:val="both"/>
        <w:rPr>
          <w:color w:val="auto"/>
          <w:sz w:val="24"/>
          <w:szCs w:val="24"/>
        </w:rPr>
      </w:pPr>
      <w:bookmarkStart w:id="1250" w:name="bookmark1252"/>
      <w:bookmarkEnd w:id="125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1E76249A" w14:textId="77777777" w:rsidR="00A5220A" w:rsidRDefault="00A5220A">
      <w:pPr>
        <w:pStyle w:val="a5"/>
        <w:numPr>
          <w:ilvl w:val="0"/>
          <w:numId w:val="78"/>
        </w:numPr>
        <w:tabs>
          <w:tab w:val="left" w:pos="663"/>
        </w:tabs>
        <w:spacing w:line="264" w:lineRule="auto"/>
        <w:jc w:val="both"/>
        <w:rPr>
          <w:color w:val="auto"/>
          <w:sz w:val="24"/>
          <w:szCs w:val="24"/>
        </w:rPr>
      </w:pPr>
      <w:bookmarkStart w:id="1251" w:name="bookmark1253"/>
      <w:bookmarkEnd w:id="1251"/>
      <w:r>
        <w:rPr>
          <w:rStyle w:val="11"/>
          <w:i/>
          <w:iCs/>
        </w:rPr>
        <w:t>достигать</w:t>
      </w:r>
      <w:r>
        <w:rPr>
          <w:rStyle w:val="11"/>
        </w:rPr>
        <w:t xml:space="preserve"> взаимопонимания в процессе устного и письменного общения с носителями иностранного языка, людьми другой культуры;</w:t>
      </w:r>
    </w:p>
    <w:p w14:paraId="3566EDB4" w14:textId="77777777" w:rsidR="00A5220A" w:rsidRDefault="00A5220A">
      <w:pPr>
        <w:pStyle w:val="a5"/>
        <w:numPr>
          <w:ilvl w:val="0"/>
          <w:numId w:val="78"/>
        </w:numPr>
        <w:tabs>
          <w:tab w:val="left" w:pos="658"/>
        </w:tabs>
        <w:spacing w:after="460" w:line="264" w:lineRule="auto"/>
        <w:jc w:val="both"/>
        <w:rPr>
          <w:color w:val="auto"/>
          <w:sz w:val="24"/>
          <w:szCs w:val="24"/>
        </w:rPr>
      </w:pPr>
      <w:bookmarkStart w:id="1252" w:name="bookmark1254"/>
      <w:bookmarkEnd w:id="125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8B9F05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20467DF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4B5C562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632B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w:t>
      </w:r>
      <w:r>
        <w:rPr>
          <w:rStyle w:val="11"/>
        </w:rPr>
        <w:softHyphen/>
        <w:t>алог побуждения к действию, диалог-расспрос); диалог об</w:t>
      </w:r>
      <w:r>
        <w:rPr>
          <w:rStyle w:val="11"/>
        </w:rPr>
        <w:softHyphen/>
        <w:t>мен мнениями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6-8 реплик со стороны каждого собесед</w:t>
      </w:r>
      <w:r>
        <w:rPr>
          <w:rStyle w:val="11"/>
        </w:rPr>
        <w:softHyphen/>
        <w:t>ника);</w:t>
      </w:r>
    </w:p>
    <w:p w14:paraId="67982D29"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 /или вербальными опора</w:t>
      </w:r>
      <w:r>
        <w:rPr>
          <w:rStyle w:val="11"/>
        </w:rPr>
        <w:softHyphen/>
        <w:t xml:space="preserve">ми (объем — 10-12 фраз); </w:t>
      </w:r>
      <w:r>
        <w:rPr>
          <w:rStyle w:val="11"/>
          <w:i/>
          <w:iCs/>
        </w:rPr>
        <w:t>излагать</w:t>
      </w:r>
      <w:r>
        <w:rPr>
          <w:rStyle w:val="11"/>
        </w:rPr>
        <w:t xml:space="preserve"> результаты выполнен</w:t>
      </w:r>
      <w:r>
        <w:rPr>
          <w:rStyle w:val="11"/>
        </w:rPr>
        <w:softHyphen/>
        <w:t>ной проектной работы (объем — 10-12 фраз);</w:t>
      </w:r>
    </w:p>
    <w:p w14:paraId="54095B7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 xml:space="preserve">муникативной задачи: с пониманием основного содержания, с пониманием </w:t>
      </w:r>
      <w:r>
        <w:rPr>
          <w:rStyle w:val="11"/>
        </w:rPr>
        <w:lastRenderedPageBreak/>
        <w:t>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060752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500-600 слов);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61F4EA0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прочитанный/прослушанный текст (объем высказыва</w:t>
      </w:r>
      <w:r>
        <w:rPr>
          <w:rStyle w:val="11"/>
        </w:rPr>
        <w:softHyphen/>
        <w:t xml:space="preserve">ния — до 120 слов); </w:t>
      </w:r>
      <w:r>
        <w:rPr>
          <w:rStyle w:val="11"/>
          <w:i/>
          <w:iCs/>
        </w:rPr>
        <w:t>заполнять</w:t>
      </w:r>
      <w:r>
        <w:rPr>
          <w:rStyle w:val="11"/>
        </w:rPr>
        <w:t xml:space="preserve"> таблицу, кратко фиксируя содержание прочитанного/прослушанного текста; </w:t>
      </w:r>
      <w:r>
        <w:rPr>
          <w:rStyle w:val="11"/>
          <w:i/>
          <w:iCs/>
        </w:rPr>
        <w:t>письменно представлять</w:t>
      </w:r>
      <w:r>
        <w:rPr>
          <w:rStyle w:val="11"/>
        </w:rPr>
        <w:t xml:space="preserve"> результаты выполненной проектной работы (объем 100-120 слов);</w:t>
      </w:r>
    </w:p>
    <w:p w14:paraId="0BC27C6A" w14:textId="77777777" w:rsidR="00A5220A" w:rsidRDefault="00A5220A">
      <w:pPr>
        <w:pStyle w:val="32"/>
        <w:keepNext/>
        <w:keepLines/>
        <w:spacing w:after="40" w:line="264" w:lineRule="auto"/>
        <w:jc w:val="both"/>
        <w:rPr>
          <w:rFonts w:ascii="Courier New" w:hAnsi="Courier New" w:cs="Courier New"/>
          <w:b w:val="0"/>
          <w:bCs w:val="0"/>
          <w:color w:val="auto"/>
          <w:sz w:val="24"/>
          <w:szCs w:val="24"/>
        </w:rPr>
      </w:pPr>
      <w:bookmarkStart w:id="1253" w:name="bookmark1255"/>
      <w:bookmarkStart w:id="1254" w:name="bookmark1256"/>
      <w:bookmarkStart w:id="1255" w:name="bookmark1257"/>
      <w:r>
        <w:rPr>
          <w:rStyle w:val="31"/>
          <w:b/>
          <w:bCs/>
          <w:w w:val="80"/>
          <w:sz w:val="19"/>
          <w:szCs w:val="19"/>
        </w:rPr>
        <w:t>Языковые навыки и умения</w:t>
      </w:r>
      <w:bookmarkEnd w:id="1253"/>
      <w:bookmarkEnd w:id="1254"/>
      <w:bookmarkEnd w:id="1255"/>
    </w:p>
    <w:p w14:paraId="3F2BA3A2" w14:textId="77777777" w:rsidR="00A5220A" w:rsidRDefault="00A5220A">
      <w:pPr>
        <w:pStyle w:val="a5"/>
        <w:numPr>
          <w:ilvl w:val="0"/>
          <w:numId w:val="79"/>
        </w:numPr>
        <w:tabs>
          <w:tab w:val="left" w:pos="543"/>
        </w:tabs>
        <w:spacing w:line="266" w:lineRule="auto"/>
        <w:jc w:val="both"/>
        <w:rPr>
          <w:color w:val="auto"/>
          <w:sz w:val="24"/>
          <w:szCs w:val="24"/>
        </w:rPr>
      </w:pPr>
      <w:bookmarkStart w:id="1256" w:name="bookmark1258"/>
      <w:bookmarkEnd w:id="1256"/>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120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w:t>
      </w:r>
      <w:r>
        <w:rPr>
          <w:rStyle w:val="11"/>
        </w:rPr>
        <w:softHyphen/>
        <w:t>вые слова согласно основным правилам чтения;</w:t>
      </w:r>
    </w:p>
    <w:p w14:paraId="08314F61"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66BEE153"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43D729FC" w14:textId="77777777" w:rsidR="00A5220A" w:rsidRDefault="00A5220A">
      <w:pPr>
        <w:pStyle w:val="a5"/>
        <w:numPr>
          <w:ilvl w:val="0"/>
          <w:numId w:val="79"/>
        </w:numPr>
        <w:tabs>
          <w:tab w:val="left" w:pos="543"/>
        </w:tabs>
        <w:spacing w:line="266" w:lineRule="auto"/>
        <w:jc w:val="both"/>
        <w:rPr>
          <w:color w:val="auto"/>
          <w:sz w:val="24"/>
          <w:szCs w:val="24"/>
        </w:rPr>
      </w:pPr>
      <w:bookmarkStart w:id="1257" w:name="bookmark1259"/>
      <w:bookmarkEnd w:id="1257"/>
      <w:r>
        <w:rPr>
          <w:rStyle w:val="11"/>
          <w:i/>
          <w:iCs/>
        </w:rPr>
        <w:t>распознавать</w:t>
      </w:r>
      <w:r>
        <w:rPr>
          <w:rStyle w:val="11"/>
        </w:rPr>
        <w:t xml:space="preserve"> в звучащем и письменном тексте 1350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072738D" w14:textId="77777777"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31C7BB3F"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58" w:name="bookmark1260"/>
      <w:bookmarkEnd w:id="1258"/>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56671D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14:paraId="4CDA176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5C00375"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59" w:name="bookmark1261"/>
      <w:bookmarkEnd w:id="1259"/>
      <w:r>
        <w:rPr>
          <w:rStyle w:val="11"/>
        </w:rPr>
        <w:t xml:space="preserve">глаголы при помощи префиксов </w:t>
      </w:r>
      <w:r>
        <w:rPr>
          <w:rStyle w:val="11"/>
          <w:lang w:val="en-US" w:eastAsia="en-US"/>
        </w:rPr>
        <w:t>de</w:t>
      </w:r>
      <w:r w:rsidRPr="00177BFA">
        <w:rPr>
          <w:rStyle w:val="11"/>
          <w:lang w:eastAsia="en-US"/>
        </w:rPr>
        <w:t xml:space="preserve">-, </w:t>
      </w:r>
      <w:r>
        <w:rPr>
          <w:rStyle w:val="11"/>
          <w:lang w:val="en-US" w:eastAsia="en-US"/>
        </w:rPr>
        <w:t>dis</w:t>
      </w:r>
      <w:r w:rsidRPr="00177BFA">
        <w:rPr>
          <w:rStyle w:val="11"/>
          <w:lang w:eastAsia="en-US"/>
        </w:rPr>
        <w:t>-;</w:t>
      </w:r>
    </w:p>
    <w:p w14:paraId="12519F2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—имена существительные, имена прилагательные и наречия при помощи отрицательного префикса </w:t>
      </w:r>
      <w:r>
        <w:rPr>
          <w:rStyle w:val="11"/>
          <w:lang w:val="en-US" w:eastAsia="en-US"/>
        </w:rPr>
        <w:t>me</w:t>
      </w:r>
      <w:r w:rsidRPr="00177BFA">
        <w:rPr>
          <w:rStyle w:val="11"/>
          <w:lang w:eastAsia="en-US"/>
        </w:rPr>
        <w:t>-;</w:t>
      </w:r>
    </w:p>
    <w:p w14:paraId="60549554"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60" w:name="bookmark1262"/>
      <w:bookmarkEnd w:id="1260"/>
      <w:r>
        <w:rPr>
          <w:rStyle w:val="11"/>
        </w:rPr>
        <w:t xml:space="preserve">имена существительные при помощи суффиксов: </w:t>
      </w:r>
      <w:r>
        <w:rPr>
          <w:rStyle w:val="11"/>
          <w:lang w:val="en-US" w:eastAsia="en-US"/>
        </w:rPr>
        <w:t>-ence/-ance, -esse, -ure, -issement, -age, -issage;</w:t>
      </w:r>
    </w:p>
    <w:p w14:paraId="27F1ADC1"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61" w:name="bookmark1263"/>
      <w:bookmarkEnd w:id="1261"/>
      <w:r>
        <w:rPr>
          <w:rStyle w:val="11"/>
        </w:rPr>
        <w:t xml:space="preserve">наречия при помощи суффиксов </w:t>
      </w:r>
      <w:r w:rsidRPr="00177BFA">
        <w:rPr>
          <w:rStyle w:val="11"/>
          <w:lang w:eastAsia="en-US"/>
        </w:rPr>
        <w:t>-</w:t>
      </w:r>
      <w:r>
        <w:rPr>
          <w:rStyle w:val="11"/>
          <w:lang w:val="en-US" w:eastAsia="en-US"/>
        </w:rPr>
        <w:t>emment</w:t>
      </w:r>
      <w:r w:rsidRPr="00177BFA">
        <w:rPr>
          <w:rStyle w:val="11"/>
          <w:lang w:eastAsia="en-US"/>
        </w:rPr>
        <w:t>/-</w:t>
      </w:r>
      <w:r>
        <w:rPr>
          <w:rStyle w:val="11"/>
          <w:lang w:val="en-US" w:eastAsia="en-US"/>
        </w:rPr>
        <w:t>amment</w:t>
      </w:r>
      <w:r w:rsidRPr="00177BFA">
        <w:rPr>
          <w:rStyle w:val="11"/>
          <w:lang w:eastAsia="en-US"/>
        </w:rPr>
        <w:t>;</w:t>
      </w:r>
    </w:p>
    <w:p w14:paraId="7DA390B6" w14:textId="77777777" w:rsidR="00A5220A" w:rsidRDefault="00A5220A">
      <w:pPr>
        <w:pStyle w:val="a5"/>
        <w:numPr>
          <w:ilvl w:val="0"/>
          <w:numId w:val="79"/>
        </w:numPr>
        <w:tabs>
          <w:tab w:val="left" w:pos="538"/>
        </w:tabs>
        <w:spacing w:line="266" w:lineRule="auto"/>
        <w:jc w:val="both"/>
        <w:rPr>
          <w:color w:val="auto"/>
          <w:sz w:val="24"/>
          <w:szCs w:val="24"/>
        </w:rPr>
      </w:pPr>
      <w:bookmarkStart w:id="1262" w:name="bookmark1264"/>
      <w:bookmarkEnd w:id="1262"/>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6F3A0E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4B6FE73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3" w:name="bookmark1265"/>
      <w:bookmarkEnd w:id="1263"/>
      <w:r>
        <w:rPr>
          <w:rStyle w:val="11"/>
        </w:rPr>
        <w:t>сложноподчинённые предложения с придаточными опреде</w:t>
      </w:r>
      <w:r>
        <w:rPr>
          <w:rStyle w:val="11"/>
        </w:rPr>
        <w:softHyphen/>
        <w:t xml:space="preserve">лительными </w:t>
      </w:r>
      <w:r w:rsidRPr="00177BFA">
        <w:rPr>
          <w:rStyle w:val="11"/>
          <w:lang w:eastAsia="en-US"/>
        </w:rPr>
        <w:t>(</w:t>
      </w:r>
      <w:r>
        <w:rPr>
          <w:rStyle w:val="11"/>
          <w:lang w:val="en-US" w:eastAsia="en-US"/>
        </w:rPr>
        <w:t>dont</w:t>
      </w:r>
      <w:r w:rsidRPr="00177BFA">
        <w:rPr>
          <w:rStyle w:val="11"/>
          <w:lang w:eastAsia="en-US"/>
        </w:rPr>
        <w:t xml:space="preserve">, </w:t>
      </w:r>
      <w:r>
        <w:rPr>
          <w:rStyle w:val="11"/>
          <w:lang w:val="en-US" w:eastAsia="en-US"/>
        </w:rPr>
        <w:t>ou</w:t>
      </w:r>
      <w:r w:rsidRPr="00177BFA">
        <w:rPr>
          <w:rStyle w:val="11"/>
          <w:lang w:eastAsia="en-US"/>
        </w:rPr>
        <w:t xml:space="preserve">), </w:t>
      </w:r>
      <w:r>
        <w:rPr>
          <w:rStyle w:val="11"/>
        </w:rPr>
        <w:t xml:space="preserve">следствия </w:t>
      </w:r>
      <w:r w:rsidRPr="00177BFA">
        <w:rPr>
          <w:rStyle w:val="11"/>
          <w:lang w:eastAsia="en-US"/>
        </w:rPr>
        <w:t>(</w:t>
      </w:r>
      <w:r>
        <w:rPr>
          <w:rStyle w:val="11"/>
          <w:lang w:val="en-US" w:eastAsia="en-US"/>
        </w:rPr>
        <w:t>ainsi</w:t>
      </w:r>
      <w:r w:rsidRPr="00177BFA">
        <w:rPr>
          <w:rStyle w:val="11"/>
          <w:lang w:eastAsia="en-US"/>
        </w:rPr>
        <w:t xml:space="preserve">), </w:t>
      </w:r>
      <w:r>
        <w:rPr>
          <w:rStyle w:val="11"/>
        </w:rPr>
        <w:t xml:space="preserve">цели </w:t>
      </w:r>
      <w:r w:rsidRPr="00177BFA">
        <w:rPr>
          <w:rStyle w:val="11"/>
          <w:lang w:eastAsia="en-US"/>
        </w:rPr>
        <w:t>(</w:t>
      </w:r>
      <w:r>
        <w:rPr>
          <w:rStyle w:val="11"/>
          <w:lang w:val="en-US" w:eastAsia="en-US"/>
        </w:rPr>
        <w:t>pour</w:t>
      </w:r>
      <w:r w:rsidRPr="00177BFA">
        <w:rPr>
          <w:rStyle w:val="11"/>
          <w:lang w:eastAsia="en-US"/>
        </w:rPr>
        <w:t xml:space="preserve"> </w:t>
      </w:r>
      <w:r>
        <w:rPr>
          <w:rStyle w:val="11"/>
          <w:lang w:val="en-US" w:eastAsia="en-US"/>
        </w:rPr>
        <w:t>que</w:t>
      </w:r>
      <w:r w:rsidRPr="00177BFA">
        <w:rPr>
          <w:rStyle w:val="11"/>
          <w:lang w:eastAsia="en-US"/>
        </w:rPr>
        <w:t>);</w:t>
      </w:r>
    </w:p>
    <w:p w14:paraId="1F066FD8"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4" w:name="bookmark1266"/>
      <w:bookmarkEnd w:id="1264"/>
      <w:r>
        <w:rPr>
          <w:rStyle w:val="11"/>
        </w:rPr>
        <w:t xml:space="preserve">глаголы в форме будущего времени в прошедшем </w:t>
      </w:r>
      <w:r w:rsidRPr="00177BFA">
        <w:rPr>
          <w:rStyle w:val="11"/>
          <w:lang w:eastAsia="en-US"/>
        </w:rPr>
        <w:t>(</w:t>
      </w:r>
      <w:r>
        <w:rPr>
          <w:rStyle w:val="11"/>
          <w:lang w:val="en-US" w:eastAsia="en-US"/>
        </w:rPr>
        <w:t>le</w:t>
      </w:r>
      <w:r w:rsidRPr="00177BFA">
        <w:rPr>
          <w:rStyle w:val="11"/>
          <w:lang w:eastAsia="en-US"/>
        </w:rPr>
        <w:t xml:space="preserve"> </w:t>
      </w:r>
      <w:r>
        <w:rPr>
          <w:rStyle w:val="11"/>
          <w:lang w:val="en-US" w:eastAsia="en-US"/>
        </w:rPr>
        <w:t>futur</w:t>
      </w:r>
      <w:r w:rsidRPr="00177BFA">
        <w:rPr>
          <w:rStyle w:val="11"/>
          <w:lang w:eastAsia="en-US"/>
        </w:rPr>
        <w:t xml:space="preserve"> </w:t>
      </w:r>
      <w:r>
        <w:rPr>
          <w:rStyle w:val="11"/>
          <w:lang w:val="en-US" w:eastAsia="en-US"/>
        </w:rPr>
        <w:t>dans</w:t>
      </w:r>
      <w:r w:rsidRPr="00177BFA">
        <w:rPr>
          <w:rStyle w:val="11"/>
          <w:lang w:eastAsia="en-US"/>
        </w:rPr>
        <w:t xml:space="preserve"> </w:t>
      </w:r>
      <w:r>
        <w:rPr>
          <w:rStyle w:val="11"/>
          <w:lang w:val="en-US" w:eastAsia="en-US"/>
        </w:rPr>
        <w:t>le</w:t>
      </w:r>
      <w:r w:rsidRPr="00177BFA">
        <w:rPr>
          <w:rStyle w:val="11"/>
          <w:lang w:eastAsia="en-US"/>
        </w:rPr>
        <w:t xml:space="preserve"> </w:t>
      </w:r>
      <w:r>
        <w:rPr>
          <w:rStyle w:val="11"/>
          <w:lang w:val="en-US" w:eastAsia="en-US"/>
        </w:rPr>
        <w:t>passe</w:t>
      </w:r>
      <w:r w:rsidRPr="00177BFA">
        <w:rPr>
          <w:rStyle w:val="11"/>
          <w:lang w:eastAsia="en-US"/>
        </w:rPr>
        <w:t>);</w:t>
      </w:r>
    </w:p>
    <w:p w14:paraId="54FD67C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5" w:name="bookmark1267"/>
      <w:bookmarkEnd w:id="1265"/>
      <w:r>
        <w:rPr>
          <w:rStyle w:val="11"/>
        </w:rPr>
        <w:t>основные правила согласования времён в рамках сложного предложения в плане настоящего и прошлого;</w:t>
      </w:r>
    </w:p>
    <w:p w14:paraId="1883A4AD"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6" w:name="bookmark1268"/>
      <w:bookmarkEnd w:id="1266"/>
      <w:r>
        <w:rPr>
          <w:rStyle w:val="11"/>
        </w:rPr>
        <w:t xml:space="preserve">формы сослагательного наклонения </w:t>
      </w:r>
      <w:r>
        <w:rPr>
          <w:rStyle w:val="11"/>
          <w:lang w:val="en-US" w:eastAsia="en-US"/>
        </w:rPr>
        <w:t>subjonctif</w:t>
      </w:r>
      <w:r w:rsidRPr="00177BFA">
        <w:rPr>
          <w:rStyle w:val="11"/>
          <w:lang w:eastAsia="en-US"/>
        </w:rPr>
        <w:t xml:space="preserve"> </w:t>
      </w:r>
      <w:r>
        <w:rPr>
          <w:rStyle w:val="11"/>
          <w:lang w:val="en-US" w:eastAsia="en-US"/>
        </w:rPr>
        <w:t>present</w:t>
      </w:r>
      <w:r w:rsidRPr="00177BFA">
        <w:rPr>
          <w:rStyle w:val="11"/>
          <w:lang w:eastAsia="en-US"/>
        </w:rPr>
        <w:t xml:space="preserve"> </w:t>
      </w:r>
      <w:r>
        <w:rPr>
          <w:rStyle w:val="11"/>
        </w:rPr>
        <w:t>регу</w:t>
      </w:r>
      <w:r>
        <w:rPr>
          <w:rStyle w:val="11"/>
        </w:rPr>
        <w:softHyphen/>
        <w:t>лярных и нерегулярных глаголов;</w:t>
      </w:r>
    </w:p>
    <w:p w14:paraId="0D5130BB"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—деепричастия </w:t>
      </w:r>
      <w:r w:rsidRPr="00177BFA">
        <w:rPr>
          <w:rStyle w:val="11"/>
          <w:lang w:eastAsia="en-US"/>
        </w:rPr>
        <w:t>(</w:t>
      </w:r>
      <w:r>
        <w:rPr>
          <w:rStyle w:val="11"/>
          <w:lang w:val="en-US" w:eastAsia="en-US"/>
        </w:rPr>
        <w:t>gerondif</w:t>
      </w:r>
      <w:r w:rsidRPr="00177BFA">
        <w:rPr>
          <w:rStyle w:val="11"/>
          <w:lang w:eastAsia="en-US"/>
        </w:rPr>
        <w:t>);</w:t>
      </w:r>
    </w:p>
    <w:p w14:paraId="7EC72C07"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dont</w:t>
      </w:r>
      <w:r w:rsidRPr="00177BFA">
        <w:rPr>
          <w:rStyle w:val="11"/>
          <w:lang w:eastAsia="en-US"/>
        </w:rPr>
        <w:t xml:space="preserve">, </w:t>
      </w:r>
      <w:r>
        <w:rPr>
          <w:rStyle w:val="11"/>
          <w:lang w:val="en-US" w:eastAsia="en-US"/>
        </w:rPr>
        <w:t>ou</w:t>
      </w:r>
      <w:r w:rsidRPr="00177BFA">
        <w:rPr>
          <w:rStyle w:val="11"/>
          <w:lang w:eastAsia="en-US"/>
        </w:rPr>
        <w:t>;</w:t>
      </w:r>
    </w:p>
    <w:p w14:paraId="39F10E4A"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—числительные для обозначения больших чисел (до 1 000 000 000);</w:t>
      </w:r>
    </w:p>
    <w:p w14:paraId="6FBE0F90" w14:textId="77777777" w:rsidR="00A5220A" w:rsidRDefault="00A5220A">
      <w:pPr>
        <w:pStyle w:val="a5"/>
        <w:numPr>
          <w:ilvl w:val="0"/>
          <w:numId w:val="79"/>
        </w:numPr>
        <w:tabs>
          <w:tab w:val="left" w:pos="542"/>
        </w:tabs>
        <w:spacing w:line="266" w:lineRule="auto"/>
        <w:ind w:left="220" w:firstLine="20"/>
        <w:jc w:val="both"/>
        <w:rPr>
          <w:color w:val="auto"/>
          <w:sz w:val="24"/>
          <w:szCs w:val="24"/>
        </w:rPr>
      </w:pPr>
      <w:bookmarkStart w:id="1267" w:name="bookmark1269"/>
      <w:bookmarkEnd w:id="1267"/>
      <w:r>
        <w:rPr>
          <w:rStyle w:val="11"/>
          <w:i/>
          <w:iCs/>
        </w:rPr>
        <w:t>владеть</w:t>
      </w:r>
      <w:r>
        <w:rPr>
          <w:rStyle w:val="11"/>
        </w:rPr>
        <w:t xml:space="preserve"> социокультурными знаниями и умениями: </w:t>
      </w:r>
      <w:r>
        <w:rPr>
          <w:rStyle w:val="11"/>
          <w:i/>
          <w:iCs/>
        </w:rPr>
        <w:t>знать/понимать и использовать</w:t>
      </w:r>
      <w:r>
        <w:rPr>
          <w:rStyle w:val="11"/>
        </w:rPr>
        <w:t xml:space="preserve"> в устной и письменной</w:t>
      </w:r>
    </w:p>
    <w:p w14:paraId="6967E99E"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527A383A" w14:textId="77777777" w:rsidR="00A5220A" w:rsidRDefault="00A5220A">
      <w:pPr>
        <w:pStyle w:val="a5"/>
        <w:spacing w:line="266"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французского языка;</w:t>
      </w:r>
    </w:p>
    <w:p w14:paraId="35CBDD24" w14:textId="77777777" w:rsidR="00A5220A" w:rsidRDefault="00A5220A">
      <w:pPr>
        <w:pStyle w:val="a5"/>
        <w:spacing w:line="266"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w:t>
      </w:r>
      <w:r>
        <w:rPr>
          <w:rStyle w:val="11"/>
        </w:rPr>
        <w:softHyphen/>
        <w:t xml:space="preserve">те и культурном наследии родной страны и страны/стран изучаемого языка; </w:t>
      </w:r>
      <w:r>
        <w:rPr>
          <w:rStyle w:val="11"/>
          <w:i/>
          <w:iCs/>
        </w:rPr>
        <w:t>уметь представлять</w:t>
      </w:r>
      <w:r>
        <w:rPr>
          <w:rStyle w:val="11"/>
        </w:rPr>
        <w:t xml:space="preserve"> Россию и страну/ страны изучаемого языка; </w:t>
      </w:r>
      <w:r>
        <w:rPr>
          <w:rStyle w:val="11"/>
          <w:i/>
          <w:iCs/>
        </w:rPr>
        <w:t>оказывать помощь</w:t>
      </w:r>
      <w:r>
        <w:rPr>
          <w:rStyle w:val="11"/>
        </w:rPr>
        <w:t xml:space="preserve"> зарубежным гостям в ситуациях </w:t>
      </w:r>
      <w:r>
        <w:rPr>
          <w:rStyle w:val="11"/>
        </w:rPr>
        <w:lastRenderedPageBreak/>
        <w:t>повседневного общения;</w:t>
      </w:r>
    </w:p>
    <w:p w14:paraId="68EF8046" w14:textId="77777777" w:rsidR="00A5220A" w:rsidRDefault="00A5220A">
      <w:pPr>
        <w:pStyle w:val="a5"/>
        <w:numPr>
          <w:ilvl w:val="0"/>
          <w:numId w:val="79"/>
        </w:numPr>
        <w:tabs>
          <w:tab w:val="left" w:pos="543"/>
        </w:tabs>
        <w:spacing w:line="266" w:lineRule="auto"/>
        <w:jc w:val="both"/>
        <w:rPr>
          <w:color w:val="auto"/>
          <w:sz w:val="24"/>
          <w:szCs w:val="24"/>
        </w:rPr>
      </w:pPr>
      <w:bookmarkStart w:id="1268" w:name="bookmark1270"/>
      <w:bookmarkEnd w:id="1268"/>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w:t>
      </w:r>
      <w:r>
        <w:rPr>
          <w:rStyle w:val="11"/>
        </w:rPr>
        <w:softHyphen/>
        <w:t>ме — перифраз/толкование, синонимические средства, опи</w:t>
      </w:r>
      <w:r>
        <w:rPr>
          <w:rStyle w:val="11"/>
        </w:rPr>
        <w:softHyphen/>
        <w:t>сание предмета вместо его названия; при чтении и аудиро</w:t>
      </w:r>
      <w:r>
        <w:rPr>
          <w:rStyle w:val="11"/>
        </w:rPr>
        <w:softHyphen/>
        <w:t xml:space="preserve">вании — языковую догадку, в том числе контекстуальную; </w:t>
      </w:r>
      <w:r>
        <w:rPr>
          <w:rStyle w:val="11"/>
          <w:i/>
          <w:iCs/>
        </w:rPr>
        <w:t>игнорировать</w:t>
      </w:r>
      <w:r>
        <w:rPr>
          <w:rStyle w:val="11"/>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4718E13C" w14:textId="77777777" w:rsidR="00A5220A" w:rsidRDefault="00A5220A">
      <w:pPr>
        <w:pStyle w:val="a5"/>
        <w:numPr>
          <w:ilvl w:val="0"/>
          <w:numId w:val="79"/>
        </w:numPr>
        <w:tabs>
          <w:tab w:val="left" w:pos="553"/>
        </w:tabs>
        <w:spacing w:line="266" w:lineRule="auto"/>
        <w:jc w:val="both"/>
        <w:rPr>
          <w:color w:val="auto"/>
          <w:sz w:val="24"/>
          <w:szCs w:val="24"/>
        </w:rPr>
      </w:pPr>
      <w:bookmarkStart w:id="1269" w:name="bookmark1271"/>
      <w:bookmarkEnd w:id="1269"/>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2085928A" w14:textId="77777777" w:rsidR="00A5220A" w:rsidRDefault="00A5220A">
      <w:pPr>
        <w:pStyle w:val="a5"/>
        <w:numPr>
          <w:ilvl w:val="0"/>
          <w:numId w:val="79"/>
        </w:numPr>
        <w:tabs>
          <w:tab w:val="left" w:pos="543"/>
        </w:tabs>
        <w:spacing w:line="266" w:lineRule="auto"/>
        <w:jc w:val="both"/>
        <w:rPr>
          <w:color w:val="auto"/>
          <w:sz w:val="24"/>
          <w:szCs w:val="24"/>
        </w:rPr>
      </w:pPr>
      <w:bookmarkStart w:id="1270" w:name="bookmark1272"/>
      <w:bookmarkEnd w:id="1270"/>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F538682" w14:textId="77777777" w:rsidR="00A5220A" w:rsidRDefault="00A5220A">
      <w:pPr>
        <w:pStyle w:val="a5"/>
        <w:numPr>
          <w:ilvl w:val="0"/>
          <w:numId w:val="79"/>
        </w:numPr>
        <w:tabs>
          <w:tab w:val="left" w:pos="598"/>
        </w:tabs>
        <w:spacing w:line="264" w:lineRule="auto"/>
        <w:jc w:val="both"/>
        <w:rPr>
          <w:color w:val="auto"/>
          <w:sz w:val="24"/>
          <w:szCs w:val="24"/>
        </w:rPr>
      </w:pPr>
      <w:bookmarkStart w:id="1271" w:name="bookmark1273"/>
      <w:bookmarkEnd w:id="127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025C02EB" w14:textId="77777777" w:rsidR="00A5220A" w:rsidRDefault="00A5220A">
      <w:pPr>
        <w:pStyle w:val="a5"/>
        <w:numPr>
          <w:ilvl w:val="0"/>
          <w:numId w:val="79"/>
        </w:numPr>
        <w:tabs>
          <w:tab w:val="left" w:pos="663"/>
        </w:tabs>
        <w:spacing w:line="264" w:lineRule="auto"/>
        <w:jc w:val="both"/>
        <w:rPr>
          <w:color w:val="auto"/>
          <w:sz w:val="24"/>
          <w:szCs w:val="24"/>
        </w:rPr>
      </w:pPr>
      <w:bookmarkStart w:id="1272" w:name="bookmark1274"/>
      <w:bookmarkEnd w:id="1272"/>
      <w:r>
        <w:rPr>
          <w:rStyle w:val="11"/>
          <w:i/>
          <w:iCs/>
        </w:rPr>
        <w:t>достигать взаимопонимания</w:t>
      </w:r>
      <w:r>
        <w:rPr>
          <w:rStyle w:val="11"/>
        </w:rPr>
        <w:t xml:space="preserve"> в процессе устного и письменного общения с носителями иностранного языка, людьми другой культуры;</w:t>
      </w:r>
    </w:p>
    <w:p w14:paraId="1EE8B51C" w14:textId="77777777" w:rsidR="00A5220A" w:rsidRDefault="00A5220A">
      <w:pPr>
        <w:pStyle w:val="a5"/>
        <w:numPr>
          <w:ilvl w:val="0"/>
          <w:numId w:val="79"/>
        </w:numPr>
        <w:tabs>
          <w:tab w:val="left" w:pos="658"/>
        </w:tabs>
        <w:spacing w:line="264" w:lineRule="auto"/>
        <w:jc w:val="both"/>
        <w:rPr>
          <w:color w:val="auto"/>
          <w:sz w:val="24"/>
          <w:szCs w:val="24"/>
        </w:rPr>
        <w:sectPr w:rsidR="00A5220A">
          <w:footnotePr>
            <w:numFmt w:val="upperRoman"/>
          </w:footnotePr>
          <w:pgSz w:w="7824" w:h="12019"/>
          <w:pgMar w:top="655" w:right="710" w:bottom="887" w:left="710" w:header="0" w:footer="3" w:gutter="0"/>
          <w:cols w:space="720"/>
          <w:noEndnote/>
          <w:docGrid w:linePitch="360"/>
        </w:sectPr>
      </w:pPr>
      <w:bookmarkStart w:id="1273" w:name="bookmark1275"/>
      <w:bookmarkEnd w:id="127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078AE71" w14:textId="77777777" w:rsidR="00A5220A" w:rsidRDefault="00A5220A">
      <w:pPr>
        <w:pStyle w:val="32"/>
        <w:keepNext/>
        <w:keepLines/>
        <w:numPr>
          <w:ilvl w:val="0"/>
          <w:numId w:val="80"/>
        </w:numPr>
        <w:pBdr>
          <w:bottom w:val="single" w:sz="4" w:space="0" w:color="auto"/>
        </w:pBdr>
        <w:tabs>
          <w:tab w:val="left" w:pos="668"/>
        </w:tabs>
        <w:spacing w:after="280" w:line="240" w:lineRule="auto"/>
        <w:jc w:val="both"/>
        <w:rPr>
          <w:b w:val="0"/>
          <w:bCs w:val="0"/>
          <w:color w:val="auto"/>
          <w:sz w:val="24"/>
          <w:szCs w:val="24"/>
        </w:rPr>
      </w:pPr>
      <w:bookmarkStart w:id="1274" w:name="bookmark1278"/>
      <w:bookmarkStart w:id="1275" w:name="bookmark1276"/>
      <w:bookmarkStart w:id="1276" w:name="bookmark1277"/>
      <w:bookmarkStart w:id="1277" w:name="bookmark1279"/>
      <w:bookmarkEnd w:id="1274"/>
      <w:r>
        <w:rPr>
          <w:rStyle w:val="31"/>
          <w:b/>
          <w:bCs/>
          <w:sz w:val="19"/>
          <w:szCs w:val="19"/>
        </w:rPr>
        <w:lastRenderedPageBreak/>
        <w:t>ИСПАНСКИЙ ЯЗЫК</w:t>
      </w:r>
      <w:bookmarkEnd w:id="1275"/>
      <w:bookmarkEnd w:id="1276"/>
      <w:bookmarkEnd w:id="1277"/>
    </w:p>
    <w:p w14:paraId="10C90988"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образо</w:t>
      </w:r>
      <w:r>
        <w:rPr>
          <w:rStyle w:val="11"/>
        </w:rPr>
        <w:softHyphen/>
        <w:t>вания, с учетом распределённых по классам проверяемых тре</w:t>
      </w:r>
      <w:r>
        <w:rPr>
          <w:rStyle w:val="11"/>
        </w:rPr>
        <w:softHyphen/>
        <w:t>бований к результатам освоения основной образовательной программы основного общего образования и элементов содер</w:t>
      </w:r>
      <w:r>
        <w:rPr>
          <w:rStyle w:val="11"/>
        </w:rPr>
        <w:softHyphen/>
        <w:t>жания, представленных в Универсальном кодификаторе по иностранному (испанскому) языку, а также на основе характе</w:t>
      </w:r>
      <w:r>
        <w:rPr>
          <w:rStyle w:val="11"/>
        </w:rPr>
        <w:softHyphen/>
        <w:t>ристики планируемых результатов духовно-нравственного раз</w:t>
      </w:r>
      <w:r>
        <w:rPr>
          <w:rStyle w:val="11"/>
        </w:rPr>
        <w:softHyphen/>
        <w:t>вития, воспитания и социализации обучающихся, представ</w:t>
      </w:r>
      <w:r>
        <w:rPr>
          <w:rStyle w:val="11"/>
        </w:rPr>
        <w:softHyphen/>
        <w:t>ленной в Примерной программе воспитания (одобрено решени</w:t>
      </w:r>
      <w:r>
        <w:rPr>
          <w:rStyle w:val="11"/>
        </w:rPr>
        <w:softHyphen/>
        <w:t>ем ФУМО от 02.06.2020 г.).</w:t>
      </w:r>
    </w:p>
    <w:p w14:paraId="0B7F7024" w14:textId="77777777" w:rsidR="00A5220A" w:rsidRDefault="00A5220A">
      <w:pPr>
        <w:pStyle w:val="32"/>
        <w:keepNext/>
        <w:keepLines/>
        <w:pBdr>
          <w:bottom w:val="single" w:sz="4" w:space="0" w:color="auto"/>
        </w:pBdr>
        <w:spacing w:after="280" w:line="262" w:lineRule="auto"/>
        <w:jc w:val="both"/>
        <w:rPr>
          <w:rFonts w:ascii="Courier New" w:hAnsi="Courier New" w:cs="Courier New"/>
          <w:b w:val="0"/>
          <w:bCs w:val="0"/>
          <w:color w:val="auto"/>
          <w:sz w:val="24"/>
          <w:szCs w:val="24"/>
        </w:rPr>
      </w:pPr>
      <w:bookmarkStart w:id="1278" w:name="bookmark1280"/>
      <w:bookmarkStart w:id="1279" w:name="bookmark1281"/>
      <w:bookmarkStart w:id="1280" w:name="bookmark1282"/>
      <w:r>
        <w:rPr>
          <w:rStyle w:val="31"/>
          <w:b/>
          <w:bCs/>
          <w:sz w:val="19"/>
          <w:szCs w:val="19"/>
        </w:rPr>
        <w:t>ПОЯСНИТЕЛЬНАЯ ЗАПИСКА</w:t>
      </w:r>
      <w:bookmarkEnd w:id="1278"/>
      <w:bookmarkEnd w:id="1279"/>
      <w:bookmarkEnd w:id="1280"/>
    </w:p>
    <w:p w14:paraId="32FDBE5D"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Pr>
          <w:rStyle w:val="11"/>
        </w:rPr>
        <w:softHyphen/>
        <w:t>тельную (инвариантную) часть содержания учебного курса по испанскому языку, за пределами которой остается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w:t>
      </w:r>
      <w:r>
        <w:rPr>
          <w:rStyle w:val="11"/>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Pr>
          <w:rStyle w:val="11"/>
        </w:rPr>
        <w:softHyphen/>
        <w:t>же последовательность их изучения с учетом особенностей структуры испанского языка и родного (русского) языка обу</w:t>
      </w:r>
      <w:r>
        <w:rPr>
          <w:rStyle w:val="11"/>
        </w:rPr>
        <w:softHyphen/>
        <w:t>чающихся, межпредметных связей испанского языка с содер</w:t>
      </w:r>
      <w:r>
        <w:rPr>
          <w:rStyle w:val="11"/>
        </w:rPr>
        <w:softHyphen/>
        <w:t>жанием других общеобразовательных предметов, изучаемых в 5-9 классах, а также с учетом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испанскому языку.</w:t>
      </w:r>
    </w:p>
    <w:p w14:paraId="4B7CD2D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(ИСПАНСКИЙ) ЯЗЫК»</w:t>
      </w:r>
    </w:p>
    <w:p w14:paraId="0EB1993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Предмету Иностранный язык принадлежит важное место в системе </w:t>
      </w:r>
      <w:r>
        <w:rPr>
          <w:rStyle w:val="11"/>
        </w:rPr>
        <w:lastRenderedPageBreak/>
        <w:t>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11"/>
        </w:rPr>
        <w:softHyphen/>
        <w:t>тематических, естественнонаучных и других наук и становит</w:t>
      </w:r>
      <w:r>
        <w:rPr>
          <w:rStyle w:val="11"/>
        </w:rPr>
        <w:softHyphen/>
        <w:t>ся важной составляющей базы для общего и специального об</w:t>
      </w:r>
      <w:r>
        <w:rPr>
          <w:rStyle w:val="11"/>
        </w:rPr>
        <w:softHyphen/>
        <w:t>разования.</w:t>
      </w:r>
    </w:p>
    <w:p w14:paraId="4E507ACC" w14:textId="77777777" w:rsidR="00A5220A" w:rsidRDefault="00A5220A">
      <w:pPr>
        <w:pStyle w:val="a5"/>
        <w:spacing w:line="262" w:lineRule="auto"/>
        <w:jc w:val="both"/>
        <w:rPr>
          <w:rFonts w:ascii="Courier New" w:hAnsi="Courier New" w:cs="Courier New"/>
          <w:color w:val="auto"/>
          <w:sz w:val="24"/>
          <w:szCs w:val="24"/>
        </w:rPr>
      </w:pPr>
      <w:r>
        <w:rPr>
          <w:rStyle w:val="11"/>
        </w:rPr>
        <w:t>Построение программы имеет нелинейный характер и осно</w:t>
      </w:r>
      <w:r>
        <w:rPr>
          <w:rStyle w:val="11"/>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1"/>
        </w:rPr>
        <w:softHyphen/>
        <w:t>держании речи.</w:t>
      </w:r>
    </w:p>
    <w:p w14:paraId="0083C273" w14:textId="77777777" w:rsidR="00A5220A" w:rsidRDefault="00A5220A">
      <w:pPr>
        <w:pStyle w:val="a5"/>
        <w:spacing w:line="262"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w:t>
      </w:r>
      <w:r>
        <w:rPr>
          <w:rStyle w:val="11"/>
        </w:rPr>
        <w:softHyphen/>
        <w:t>ных быстро адаптироваться к изменяющимся потребностям общества, овладевать новыми компетенциями. Владение ино</w:t>
      </w:r>
      <w:r>
        <w:rPr>
          <w:rStyle w:val="11"/>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11"/>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11"/>
        </w:rPr>
        <w:softHyphen/>
        <w:t>матика, история, химия, физика и др.). Таким образом, владе</w:t>
      </w:r>
      <w:r>
        <w:rPr>
          <w:rStyle w:val="11"/>
        </w:rPr>
        <w:softHyphen/>
        <w:t>ние иностранным языком становится одним из важнейших средств социализации и успешной профессиональной деятель</w:t>
      </w:r>
      <w:r>
        <w:rPr>
          <w:rStyle w:val="11"/>
        </w:rPr>
        <w:softHyphen/>
        <w:t>ности выпускника школы.</w:t>
      </w:r>
    </w:p>
    <w:p w14:paraId="59C75D3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w:t>
      </w:r>
      <w:r>
        <w:rPr>
          <w:rStyle w:val="11"/>
        </w:rPr>
        <w:softHyphen/>
        <w:t>гополярного мира. Знание родного языка экономического или политического партнера обеспечивает более эффективное обще</w:t>
      </w:r>
      <w:r>
        <w:rPr>
          <w:rStyle w:val="11"/>
        </w:rPr>
        <w:softHyphen/>
        <w:t>ние, учитывающее особенности культуры партнера, что позво</w:t>
      </w:r>
      <w:r>
        <w:rPr>
          <w:rStyle w:val="11"/>
        </w:rPr>
        <w:softHyphen/>
        <w:t>ляет успешнее решать возникающие проблемы и избегать кон</w:t>
      </w:r>
      <w:r>
        <w:rPr>
          <w:rStyle w:val="11"/>
        </w:rPr>
        <w:softHyphen/>
        <w:t>фликтов.</w:t>
      </w:r>
    </w:p>
    <w:p w14:paraId="504EE91B" w14:textId="77777777" w:rsidR="00A5220A" w:rsidRDefault="00A5220A">
      <w:pPr>
        <w:pStyle w:val="a5"/>
        <w:spacing w:after="120"/>
        <w:ind w:firstLine="280"/>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7E51A0F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ЦЕЛИ ИЗУЧЕНИЯ УЧЕБНОГО ПРЕДМЕТА «ИНОСТРАННЫЙ (ИСПАНСКИЙ) ЯЗЫК»</w:t>
      </w:r>
    </w:p>
    <w:p w14:paraId="1C996D71" w14:textId="77777777" w:rsidR="00A5220A" w:rsidRDefault="00A5220A">
      <w:pPr>
        <w:pStyle w:val="a5"/>
        <w:ind w:firstLine="280"/>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 общеучебных/универсальных и предметных результатах обу</w:t>
      </w:r>
      <w:r>
        <w:rPr>
          <w:rStyle w:val="11"/>
        </w:rPr>
        <w:softHyphen/>
        <w:t>чения. А иностранные языки признаются средством общения и ценным ресурсом личности для самореализации и социаль</w:t>
      </w:r>
      <w:r>
        <w:rPr>
          <w:rStyle w:val="11"/>
        </w:rPr>
        <w:softHyphen/>
        <w:t>ной адаптации; инструментом развития умений поиска, обра</w:t>
      </w:r>
      <w:r>
        <w:rPr>
          <w:rStyle w:val="11"/>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11"/>
        </w:rPr>
        <w:softHyphen/>
        <w:t>пониманию между людьми разных стран.</w:t>
      </w:r>
    </w:p>
    <w:p w14:paraId="45083AA1" w14:textId="77777777" w:rsidR="00A5220A" w:rsidRDefault="00A5220A">
      <w:pPr>
        <w:pStyle w:val="a5"/>
        <w:spacing w:line="276" w:lineRule="auto"/>
        <w:ind w:firstLine="28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w:t>
      </w:r>
      <w:r>
        <w:rPr>
          <w:rStyle w:val="11"/>
        </w:rPr>
        <w:softHyphen/>
        <w:t>тенции обучающихся в единстве таких ее составляющих как речевая, языковая, социокультурная, компенсаторная компе</w:t>
      </w:r>
      <w:r>
        <w:rPr>
          <w:rStyle w:val="11"/>
        </w:rPr>
        <w:softHyphen/>
        <w:t>тенции:</w:t>
      </w:r>
    </w:p>
    <w:p w14:paraId="67BDFD44" w14:textId="77777777" w:rsidR="00A5220A" w:rsidRDefault="00A5220A">
      <w:pPr>
        <w:pStyle w:val="a5"/>
        <w:numPr>
          <w:ilvl w:val="0"/>
          <w:numId w:val="75"/>
        </w:numPr>
        <w:tabs>
          <w:tab w:val="left" w:pos="342"/>
        </w:tabs>
        <w:ind w:left="240" w:hanging="240"/>
        <w:jc w:val="both"/>
        <w:rPr>
          <w:color w:val="auto"/>
          <w:sz w:val="24"/>
          <w:szCs w:val="24"/>
        </w:rPr>
      </w:pPr>
      <w:bookmarkStart w:id="1281" w:name="bookmark1283"/>
      <w:bookmarkEnd w:id="1281"/>
      <w:r>
        <w:rPr>
          <w:rStyle w:val="11"/>
          <w:i/>
          <w:iCs/>
        </w:rPr>
        <w:t>речевая компетенция —</w:t>
      </w:r>
      <w:r>
        <w:rPr>
          <w:rStyle w:val="11"/>
        </w:rPr>
        <w:t xml:space="preserve"> развитие коммуникативных уме</w:t>
      </w:r>
      <w:r>
        <w:rPr>
          <w:rStyle w:val="11"/>
        </w:rPr>
        <w:softHyphen/>
        <w:t>ний в четырех основных видах речевой деятельности (гово</w:t>
      </w:r>
      <w:r>
        <w:rPr>
          <w:rStyle w:val="11"/>
        </w:rPr>
        <w:softHyphen/>
        <w:t>рении, аудировании, чтении, письме);</w:t>
      </w:r>
    </w:p>
    <w:p w14:paraId="7EA9FE2E" w14:textId="77777777" w:rsidR="00A5220A" w:rsidRDefault="00A5220A">
      <w:pPr>
        <w:pStyle w:val="a5"/>
        <w:numPr>
          <w:ilvl w:val="0"/>
          <w:numId w:val="75"/>
        </w:numPr>
        <w:tabs>
          <w:tab w:val="left" w:pos="342"/>
        </w:tabs>
        <w:ind w:left="240" w:hanging="240"/>
        <w:jc w:val="both"/>
        <w:rPr>
          <w:color w:val="auto"/>
          <w:sz w:val="24"/>
          <w:szCs w:val="24"/>
        </w:rPr>
      </w:pPr>
      <w:bookmarkStart w:id="1282" w:name="bookmark1284"/>
      <w:bookmarkEnd w:id="1282"/>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177BFA">
        <w:rPr>
          <w:rStyle w:val="11"/>
          <w:lang w:eastAsia="en-US"/>
        </w:rPr>
        <w:t xml:space="preserve"> </w:t>
      </w:r>
      <w:r>
        <w:rPr>
          <w:rStyle w:val="11"/>
        </w:rPr>
        <w:t>отобранными те</w:t>
      </w:r>
      <w:r>
        <w:rPr>
          <w:rStyle w:val="11"/>
        </w:rPr>
        <w:softHyphen/>
        <w:t>мами общения; освоение знаний о языковых явлениях изу</w:t>
      </w:r>
      <w:r>
        <w:rPr>
          <w:rStyle w:val="11"/>
        </w:rPr>
        <w:softHyphen/>
        <w:t>чаемого языка, разных способах выражения мысли в родном и иностранном языках;</w:t>
      </w:r>
    </w:p>
    <w:p w14:paraId="5A891ACD" w14:textId="77777777" w:rsidR="00A5220A" w:rsidRDefault="00A5220A">
      <w:pPr>
        <w:pStyle w:val="a5"/>
        <w:numPr>
          <w:ilvl w:val="0"/>
          <w:numId w:val="75"/>
        </w:numPr>
        <w:tabs>
          <w:tab w:val="left" w:pos="342"/>
        </w:tabs>
        <w:ind w:left="240" w:hanging="240"/>
        <w:jc w:val="both"/>
        <w:rPr>
          <w:color w:val="auto"/>
          <w:sz w:val="24"/>
          <w:szCs w:val="24"/>
        </w:rPr>
      </w:pPr>
      <w:bookmarkStart w:id="1283" w:name="bookmark1285"/>
      <w:bookmarkEnd w:id="1283"/>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w:t>
      </w:r>
      <w:r>
        <w:rPr>
          <w:rStyle w:val="11"/>
        </w:rPr>
        <w:softHyphen/>
        <w:t>учаемого языка в рамках тем, и ситуаций общения, отвеча</w:t>
      </w:r>
      <w:r>
        <w:rPr>
          <w:rStyle w:val="11"/>
        </w:rPr>
        <w:softHyphen/>
        <w:t>ющих опыту, интересам, психологическим особенностям учащихся основной школы на разных ее этапах; формиро</w:t>
      </w:r>
      <w:r>
        <w:rPr>
          <w:rStyle w:val="11"/>
        </w:rPr>
        <w:softHyphen/>
        <w:t>вание умения представлять свою страну, ее культуру в ус</w:t>
      </w:r>
      <w:r>
        <w:rPr>
          <w:rStyle w:val="11"/>
        </w:rPr>
        <w:softHyphen/>
        <w:t>ловиях межкультурного общения;</w:t>
      </w:r>
    </w:p>
    <w:p w14:paraId="58D6207C" w14:textId="77777777" w:rsidR="00A5220A" w:rsidRDefault="00A5220A">
      <w:pPr>
        <w:pStyle w:val="a5"/>
        <w:ind w:left="240" w:hanging="240"/>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9A9121C" w14:textId="77777777" w:rsidR="00A5220A" w:rsidRDefault="00A5220A">
      <w:pPr>
        <w:pStyle w:val="a5"/>
        <w:ind w:firstLine="260"/>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w:t>
      </w:r>
      <w:r>
        <w:rPr>
          <w:rStyle w:val="11"/>
        </w:rPr>
        <w:softHyphen/>
        <w:t>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56288693" w14:textId="77777777" w:rsidR="00A5220A" w:rsidRDefault="00A5220A">
      <w:pPr>
        <w:pStyle w:val="a5"/>
        <w:spacing w:after="140"/>
        <w:ind w:firstLine="260"/>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 xml:space="preserve">ным </w:t>
      </w:r>
      <w:r>
        <w:rPr>
          <w:rStyle w:val="11"/>
          <w:i/>
          <w:iCs/>
        </w:rPr>
        <w:lastRenderedPageBreak/>
        <w:t>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дости</w:t>
      </w:r>
      <w:r>
        <w:rPr>
          <w:rStyle w:val="11"/>
        </w:rPr>
        <w:softHyphen/>
        <w:t>жения планируемых результатов в рамках содержания, ото</w:t>
      </w:r>
      <w:r>
        <w:rPr>
          <w:rStyle w:val="11"/>
        </w:rPr>
        <w:softHyphen/>
        <w:t>бранного для основной школы, использования новых педаго</w:t>
      </w:r>
      <w:r>
        <w:rPr>
          <w:rStyle w:val="11"/>
        </w:rPr>
        <w:softHyphen/>
        <w:t>гических технологий (дифференциация, индивидуализация, проектная деятельность и др.) и использования современных средств обучения.</w:t>
      </w:r>
    </w:p>
    <w:p w14:paraId="6BBF9D6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(ИСПАНСКИЙ) ЯЗЫК»</w:t>
      </w:r>
    </w:p>
    <w:p w14:paraId="310656C1" w14:textId="77777777" w:rsidR="00A5220A" w:rsidRDefault="00A5220A">
      <w:pPr>
        <w:pStyle w:val="a5"/>
        <w:ind w:firstLine="26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11"/>
        </w:rPr>
        <w:softHyphen/>
        <w:t>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5B3AF7F6" w14:textId="77777777" w:rsidR="00A5220A" w:rsidRDefault="00A5220A">
      <w:pPr>
        <w:pStyle w:val="a5"/>
        <w:ind w:firstLine="260"/>
        <w:jc w:val="both"/>
        <w:rPr>
          <w:rFonts w:ascii="Courier New" w:hAnsi="Courier New" w:cs="Courier New"/>
          <w:color w:val="auto"/>
          <w:sz w:val="24"/>
          <w:szCs w:val="24"/>
        </w:rPr>
      </w:pPr>
      <w:r>
        <w:rPr>
          <w:rStyle w:val="11"/>
        </w:rPr>
        <w:t>Учебный предмет «Иностранный язык» изучается обязатель</w:t>
      </w:r>
      <w:r>
        <w:rPr>
          <w:rStyle w:val="11"/>
        </w:rPr>
        <w:softHyphen/>
        <w:t>но со 2-го по 11-ый класс. На этапе основного общего образова</w:t>
      </w:r>
      <w:r>
        <w:rPr>
          <w:rStyle w:val="11"/>
        </w:rPr>
        <w:softHyphen/>
        <w:t>ния минимально допустимое количество учебных часов, выде</w:t>
      </w:r>
      <w:r>
        <w:rPr>
          <w:rStyle w:val="11"/>
        </w:rPr>
        <w:softHyphen/>
        <w:t>ляемых на изучение первого иностранного языка — 3 часа в не</w:t>
      </w:r>
      <w:r>
        <w:rPr>
          <w:rStyle w:val="11"/>
        </w:rPr>
        <w:softHyphen/>
        <w:t>делю, что составляет по 102 учебных часа на каждом году обучения с 5 по 9 класс.</w:t>
      </w:r>
    </w:p>
    <w:p w14:paraId="00478E02" w14:textId="77777777" w:rsidR="00A5220A" w:rsidRDefault="00A5220A">
      <w:pPr>
        <w:pStyle w:val="a5"/>
        <w:ind w:firstLine="260"/>
        <w:jc w:val="both"/>
        <w:rPr>
          <w:rFonts w:ascii="Courier New" w:hAnsi="Courier New" w:cs="Courier New"/>
          <w:color w:val="auto"/>
          <w:sz w:val="24"/>
          <w:szCs w:val="24"/>
        </w:rPr>
      </w:pPr>
      <w:r>
        <w:rPr>
          <w:rStyle w:val="11"/>
        </w:rPr>
        <w:t>Требования к предметным результатам для основного общего образования констатируют необходимость к окончанию 9 клас</w:t>
      </w:r>
      <w:r>
        <w:rPr>
          <w:rStyle w:val="11"/>
        </w:rPr>
        <w:softHyphen/>
        <w:t>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11"/>
        </w:rPr>
        <w:softHyphen/>
        <w:t>тенциями владения иностранным языком).</w:t>
      </w:r>
    </w:p>
    <w:p w14:paraId="541F9CF2" w14:textId="77777777" w:rsidR="00A5220A" w:rsidRDefault="00A5220A">
      <w:pPr>
        <w:pStyle w:val="a5"/>
        <w:spacing w:line="266"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самооб</w:t>
      </w:r>
      <w:r>
        <w:rPr>
          <w:rStyle w:val="11"/>
        </w:rPr>
        <w:softHyphen/>
        <w:t>разования.</w:t>
      </w:r>
    </w:p>
    <w:p w14:paraId="5BD4CEEC"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6"/>
          <w:footerReference w:type="default" r:id="rId37"/>
          <w:footnotePr>
            <w:numFmt w:val="upperRoman"/>
          </w:footnotePr>
          <w:pgSz w:w="7824" w:h="12019"/>
          <w:pgMar w:top="684" w:right="711" w:bottom="882" w:left="714" w:header="0" w:footer="3" w:gutter="0"/>
          <w:cols w:space="720"/>
          <w:noEndnote/>
          <w:docGrid w:linePitch="360"/>
        </w:sectPr>
      </w:pPr>
      <w:r>
        <w:rPr>
          <w:rStyle w:val="11"/>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0E132840" w14:textId="77777777" w:rsidR="00A5220A" w:rsidRDefault="00A5220A">
      <w:pPr>
        <w:pStyle w:val="30"/>
        <w:pBdr>
          <w:bottom w:val="single" w:sz="4" w:space="0" w:color="auto"/>
        </w:pBdr>
        <w:spacing w:after="280" w:line="259" w:lineRule="auto"/>
        <w:jc w:val="both"/>
        <w:rPr>
          <w:rFonts w:ascii="Courier New" w:hAnsi="Courier New" w:cs="Courier New"/>
          <w:b w:val="0"/>
          <w:bCs w:val="0"/>
          <w:color w:val="auto"/>
          <w:sz w:val="24"/>
          <w:szCs w:val="24"/>
        </w:rPr>
      </w:pPr>
      <w:r>
        <w:rPr>
          <w:rStyle w:val="3"/>
          <w:b/>
          <w:bCs/>
        </w:rPr>
        <w:lastRenderedPageBreak/>
        <w:t>СОДЕРЖАНИЕ УЧЕБНОГО ПРЕДМЕТА «ИНОСТРАННЫМ (ИСПАНСКИМ) ЯЗЫК»</w:t>
      </w:r>
    </w:p>
    <w:p w14:paraId="0FFBE40A" w14:textId="77777777" w:rsidR="00A5220A" w:rsidRDefault="00A5220A">
      <w:pPr>
        <w:pStyle w:val="22"/>
        <w:numPr>
          <w:ilvl w:val="0"/>
          <w:numId w:val="81"/>
        </w:numPr>
        <w:tabs>
          <w:tab w:val="left" w:pos="271"/>
        </w:tabs>
        <w:spacing w:after="60"/>
        <w:jc w:val="both"/>
        <w:rPr>
          <w:b w:val="0"/>
          <w:bCs w:val="0"/>
          <w:color w:val="auto"/>
          <w:w w:val="100"/>
          <w:sz w:val="24"/>
          <w:szCs w:val="24"/>
        </w:rPr>
      </w:pPr>
      <w:bookmarkStart w:id="1284" w:name="bookmark1286"/>
      <w:bookmarkEnd w:id="1284"/>
      <w:r>
        <w:rPr>
          <w:rStyle w:val="21"/>
          <w:b/>
          <w:bCs/>
        </w:rPr>
        <w:t>КЛАСС</w:t>
      </w:r>
    </w:p>
    <w:p w14:paraId="4D67FD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96FDFA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w:t>
      </w:r>
      <w:r>
        <w:rPr>
          <w:rStyle w:val="11"/>
        </w:rPr>
        <w:softHyphen/>
        <w:t>ятельности в рамках тематического содержания речи.</w:t>
      </w:r>
    </w:p>
    <w:p w14:paraId="43E40812" w14:textId="77777777" w:rsidR="00A5220A" w:rsidRDefault="00A5220A">
      <w:pPr>
        <w:pStyle w:val="a5"/>
        <w:spacing w:line="264"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1E1684CA"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0F10296"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 современного подростка.</w:t>
      </w:r>
    </w:p>
    <w:p w14:paraId="18FD2018"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41C4E5E7"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w:t>
      </w:r>
    </w:p>
    <w:p w14:paraId="39B496B3"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60062B50" w14:textId="77777777" w:rsidR="00A5220A" w:rsidRDefault="00A5220A">
      <w:pPr>
        <w:pStyle w:val="a5"/>
        <w:spacing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67B8978B" w14:textId="77777777" w:rsidR="00A5220A" w:rsidRDefault="00A5220A">
      <w:pPr>
        <w:pStyle w:val="a5"/>
        <w:spacing w:line="264" w:lineRule="auto"/>
        <w:jc w:val="both"/>
        <w:rPr>
          <w:rFonts w:ascii="Courier New" w:hAnsi="Courier New" w:cs="Courier New"/>
          <w:color w:val="auto"/>
          <w:sz w:val="24"/>
          <w:szCs w:val="24"/>
        </w:rPr>
      </w:pPr>
      <w:r>
        <w:rPr>
          <w:rStyle w:val="11"/>
        </w:rPr>
        <w:t>Природа: дикие и домашние животные. Погода.</w:t>
      </w:r>
    </w:p>
    <w:p w14:paraId="2F9A9686" w14:textId="77777777" w:rsidR="00A5220A" w:rsidRDefault="00A5220A">
      <w:pPr>
        <w:pStyle w:val="a5"/>
        <w:spacing w:line="264" w:lineRule="auto"/>
        <w:jc w:val="both"/>
        <w:rPr>
          <w:rFonts w:ascii="Courier New" w:hAnsi="Courier New" w:cs="Courier New"/>
          <w:color w:val="auto"/>
          <w:sz w:val="24"/>
          <w:szCs w:val="24"/>
        </w:rPr>
      </w:pPr>
      <w:r>
        <w:rPr>
          <w:rStyle w:val="11"/>
        </w:rPr>
        <w:t>Родное город/село. Транспорт.</w:t>
      </w:r>
    </w:p>
    <w:p w14:paraId="588D6327"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крупные города; достопри</w:t>
      </w:r>
      <w:r>
        <w:rPr>
          <w:rStyle w:val="11"/>
        </w:rPr>
        <w:softHyphen/>
        <w:t>мечательности, культурные особенности (национальные празд</w:t>
      </w:r>
      <w:r>
        <w:rPr>
          <w:rStyle w:val="11"/>
        </w:rPr>
        <w:softHyphen/>
        <w:t>ники, традиции, обычаи).</w:t>
      </w:r>
    </w:p>
    <w:p w14:paraId="4321AC27"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7DD63DF7"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1F1418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10A413B"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основе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14:paraId="61754CB3" w14:textId="77777777" w:rsidR="00A5220A" w:rsidRDefault="00A5220A">
      <w:pPr>
        <w:pStyle w:val="a5"/>
        <w:numPr>
          <w:ilvl w:val="0"/>
          <w:numId w:val="82"/>
        </w:numPr>
        <w:tabs>
          <w:tab w:val="left" w:pos="247"/>
        </w:tabs>
        <w:spacing w:line="276" w:lineRule="auto"/>
        <w:ind w:left="240" w:hanging="240"/>
        <w:jc w:val="both"/>
        <w:rPr>
          <w:color w:val="auto"/>
          <w:sz w:val="24"/>
          <w:szCs w:val="24"/>
        </w:rPr>
      </w:pPr>
      <w:bookmarkStart w:id="1285" w:name="bookmark1287"/>
      <w:bookmarkEnd w:id="1285"/>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w:t>
      </w:r>
      <w:r>
        <w:rPr>
          <w:rStyle w:val="11"/>
        </w:rPr>
        <w:softHyphen/>
        <w:t>ление; выражать благодарность; вежливо соглашаться на предложение/отказываться от предложения собеседника;</w:t>
      </w:r>
    </w:p>
    <w:p w14:paraId="6C0C47D1" w14:textId="77777777" w:rsidR="00A5220A" w:rsidRDefault="00A5220A">
      <w:pPr>
        <w:pStyle w:val="a5"/>
        <w:numPr>
          <w:ilvl w:val="0"/>
          <w:numId w:val="82"/>
        </w:numPr>
        <w:tabs>
          <w:tab w:val="left" w:pos="247"/>
        </w:tabs>
        <w:spacing w:line="302" w:lineRule="auto"/>
        <w:ind w:left="240" w:hanging="240"/>
        <w:jc w:val="both"/>
        <w:rPr>
          <w:color w:val="auto"/>
          <w:sz w:val="24"/>
          <w:szCs w:val="24"/>
        </w:rPr>
      </w:pPr>
      <w:bookmarkStart w:id="1286" w:name="bookmark1288"/>
      <w:bookmarkEnd w:id="1286"/>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E2C0022" w14:textId="77777777" w:rsidR="00A5220A" w:rsidRDefault="00A5220A">
      <w:pPr>
        <w:pStyle w:val="a5"/>
        <w:numPr>
          <w:ilvl w:val="0"/>
          <w:numId w:val="82"/>
        </w:numPr>
        <w:tabs>
          <w:tab w:val="left" w:pos="207"/>
        </w:tabs>
        <w:spacing w:line="295" w:lineRule="auto"/>
        <w:ind w:left="220" w:hanging="220"/>
        <w:jc w:val="both"/>
        <w:rPr>
          <w:color w:val="auto"/>
          <w:sz w:val="24"/>
          <w:szCs w:val="24"/>
        </w:rPr>
      </w:pPr>
      <w:bookmarkStart w:id="1287" w:name="bookmark1289"/>
      <w:bookmarkEnd w:id="1287"/>
      <w:r>
        <w:rPr>
          <w:rStyle w:val="11"/>
          <w:i/>
          <w:iCs/>
        </w:rPr>
        <w:lastRenderedPageBreak/>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690DDEB5"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425B519"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5 класса с опорой на ключевые слова, вопросы, план и/или иллюстрации, фотографии:</w:t>
      </w:r>
    </w:p>
    <w:p w14:paraId="45A156C6" w14:textId="77777777" w:rsidR="00A5220A" w:rsidRDefault="00A5220A">
      <w:pPr>
        <w:pStyle w:val="a5"/>
        <w:numPr>
          <w:ilvl w:val="0"/>
          <w:numId w:val="82"/>
        </w:numPr>
        <w:tabs>
          <w:tab w:val="left" w:pos="207"/>
        </w:tabs>
        <w:spacing w:line="288" w:lineRule="auto"/>
        <w:ind w:left="220" w:hanging="220"/>
        <w:jc w:val="both"/>
        <w:rPr>
          <w:color w:val="auto"/>
          <w:sz w:val="24"/>
          <w:szCs w:val="24"/>
        </w:rPr>
      </w:pPr>
      <w:bookmarkStart w:id="1288" w:name="bookmark1290"/>
      <w:bookmarkEnd w:id="1288"/>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98AC9D6"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89" w:name="bookmark1291"/>
      <w:bookmarkEnd w:id="1289"/>
      <w:r>
        <w:rPr>
          <w:rStyle w:val="11"/>
        </w:rPr>
        <w:t>изложение (пересказ) основного содержания прочитанного текста;</w:t>
      </w:r>
    </w:p>
    <w:p w14:paraId="3C6E03C3"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0" w:name="bookmark1292"/>
      <w:bookmarkEnd w:id="1290"/>
      <w:r>
        <w:rPr>
          <w:rStyle w:val="11"/>
        </w:rPr>
        <w:t>краткое изложение результатов выполненной проектной ра</w:t>
      </w:r>
      <w:r>
        <w:rPr>
          <w:rStyle w:val="11"/>
        </w:rPr>
        <w:softHyphen/>
        <w:t>боты.</w:t>
      </w:r>
    </w:p>
    <w:p w14:paraId="639334B1" w14:textId="77777777" w:rsidR="00A5220A" w:rsidRDefault="00A5220A">
      <w:pPr>
        <w:pStyle w:val="a5"/>
        <w:jc w:val="both"/>
        <w:rPr>
          <w:rFonts w:ascii="Courier New" w:hAnsi="Courier New" w:cs="Courier New"/>
          <w:color w:val="auto"/>
          <w:sz w:val="24"/>
          <w:szCs w:val="24"/>
        </w:rPr>
      </w:pPr>
      <w:r>
        <w:rPr>
          <w:rStyle w:val="11"/>
        </w:rPr>
        <w:t>Объём монологического высказывания — 5-6 фраз.</w:t>
      </w:r>
    </w:p>
    <w:p w14:paraId="215956E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7B668A6A"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7D909CF"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1" w:name="bookmark1293"/>
      <w:bookmarkEnd w:id="1291"/>
      <w:r>
        <w:rPr>
          <w:rStyle w:val="11"/>
        </w:rPr>
        <w:t>понимание на слух речи учителя и одноклассников и вер- бальная/невербальная реакция на услышанное;</w:t>
      </w:r>
    </w:p>
    <w:p w14:paraId="4C5A0312" w14:textId="77777777" w:rsidR="00A5220A" w:rsidRDefault="00A5220A">
      <w:pPr>
        <w:pStyle w:val="a5"/>
        <w:numPr>
          <w:ilvl w:val="0"/>
          <w:numId w:val="82"/>
        </w:numPr>
        <w:tabs>
          <w:tab w:val="left" w:pos="207"/>
        </w:tabs>
        <w:spacing w:line="276" w:lineRule="auto"/>
        <w:ind w:left="220" w:hanging="220"/>
        <w:jc w:val="both"/>
        <w:rPr>
          <w:color w:val="auto"/>
          <w:sz w:val="24"/>
          <w:szCs w:val="24"/>
        </w:rPr>
      </w:pPr>
      <w:bookmarkStart w:id="1292" w:name="bookmark1294"/>
      <w:bookmarkEnd w:id="1292"/>
      <w:r>
        <w:rPr>
          <w:rStyle w:val="11"/>
        </w:rPr>
        <w:t>дальнейшее развитие умений восприятия и понимания на слух несложных адаптированных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w:t>
      </w:r>
      <w:r>
        <w:rPr>
          <w:rStyle w:val="11"/>
        </w:rPr>
        <w:softHyphen/>
        <w:t>ной коммуникативной задачи: с пониманием основного со</w:t>
      </w:r>
      <w:r>
        <w:rPr>
          <w:rStyle w:val="11"/>
        </w:rPr>
        <w:softHyphen/>
        <w:t>держания, с пониманием запрашиваемой информации с опо</w:t>
      </w:r>
      <w:r>
        <w:rPr>
          <w:rStyle w:val="11"/>
        </w:rPr>
        <w:softHyphen/>
        <w:t>рой и без опоры на иллюстрации, а также с использованием языковой, в том числе, контекстуальной догадки.</w:t>
      </w:r>
    </w:p>
    <w:p w14:paraId="34349E36"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61A63AD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12BE694"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адаптирован</w:t>
      </w:r>
      <w:r>
        <w:rPr>
          <w:rStyle w:val="11"/>
        </w:rPr>
        <w:softHyphen/>
        <w:t>ные аутентичные тексты разных жанров и стилей, содержа</w:t>
      </w:r>
      <w:r>
        <w:rPr>
          <w:rStyle w:val="11"/>
        </w:rPr>
        <w:softHyphen/>
        <w:t>щие отдельные незнакомые слова, с различной глубиной про</w:t>
      </w:r>
      <w:r>
        <w:rPr>
          <w:rStyle w:val="11"/>
        </w:rPr>
        <w:softHyphen/>
        <w:t>никновения в их содержание в зависимости от поставленной</w:t>
      </w:r>
    </w:p>
    <w:p w14:paraId="4C399681" w14:textId="77777777" w:rsidR="00A5220A" w:rsidRDefault="00A5220A">
      <w:pPr>
        <w:pStyle w:val="a5"/>
        <w:ind w:firstLine="0"/>
        <w:jc w:val="both"/>
        <w:rPr>
          <w:rFonts w:ascii="Courier New" w:hAnsi="Courier New" w:cs="Courier New"/>
          <w:color w:val="auto"/>
          <w:sz w:val="24"/>
          <w:szCs w:val="24"/>
        </w:rPr>
      </w:pPr>
      <w:r>
        <w:rPr>
          <w:rStyle w:val="11"/>
        </w:rPr>
        <w:t>коммуникативной задачи: с пониманием основного содержа</w:t>
      </w:r>
      <w:r>
        <w:rPr>
          <w:rStyle w:val="11"/>
        </w:rPr>
        <w:softHyphen/>
        <w:t>ния, с пониманием запрашиваемой информации.</w:t>
      </w:r>
    </w:p>
    <w:p w14:paraId="584FAB6D"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03706944" w14:textId="77777777" w:rsidR="00A5220A" w:rsidRDefault="00A5220A">
      <w:pPr>
        <w:pStyle w:val="a5"/>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 xml:space="preserve">прашиваемую </w:t>
      </w:r>
      <w:r>
        <w:rPr>
          <w:rStyle w:val="11"/>
        </w:rPr>
        <w:lastRenderedPageBreak/>
        <w:t>информацию, представленную в эксплицитной (явной) форме.</w:t>
      </w:r>
    </w:p>
    <w:p w14:paraId="0A830210"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5EF2E7AB" w14:textId="77777777" w:rsidR="00A5220A" w:rsidRDefault="00A5220A">
      <w:pPr>
        <w:pStyle w:val="a5"/>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7AE6C61"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180—200 слов.</w:t>
      </w:r>
    </w:p>
    <w:p w14:paraId="6980963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05106334"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60BA687A"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3" w:name="bookmark1295"/>
      <w:bookmarkEnd w:id="1293"/>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6A46FF10"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4" w:name="bookmark1296"/>
      <w:bookmarkEnd w:id="1294"/>
      <w:r>
        <w:rPr>
          <w:rStyle w:val="11"/>
        </w:rPr>
        <w:t>заполнение анкет и формуляров с указанием личной инфор</w:t>
      </w:r>
      <w:r>
        <w:rPr>
          <w:rStyle w:val="11"/>
        </w:rPr>
        <w:softHyphen/>
        <w:t>мации в соответствии с нормами, принятыми в стране/стра- нах изучаемого языка;</w:t>
      </w:r>
    </w:p>
    <w:p w14:paraId="40B3F47C"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295" w:name="bookmark1297"/>
      <w:bookmarkEnd w:id="1295"/>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60 слов.</w:t>
      </w:r>
    </w:p>
    <w:p w14:paraId="52B7138F"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54763EF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75AB11F"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D49C3DC"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1EBA15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67997F50"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11"/>
        </w:rPr>
        <w:softHyphen/>
        <w:t>ста — до 90 слов.</w:t>
      </w:r>
    </w:p>
    <w:p w14:paraId="06B611CF" w14:textId="77777777" w:rsidR="00A5220A" w:rsidRDefault="00A5220A">
      <w:pPr>
        <w:pStyle w:val="a5"/>
        <w:jc w:val="both"/>
        <w:rPr>
          <w:rFonts w:ascii="Courier New" w:hAnsi="Courier New" w:cs="Courier New"/>
          <w:color w:val="auto"/>
          <w:sz w:val="24"/>
          <w:szCs w:val="24"/>
        </w:rPr>
      </w:pPr>
      <w:r>
        <w:rPr>
          <w:rStyle w:val="11"/>
        </w:rPr>
        <w:t xml:space="preserve">Владение правилами чтения гласных, гласных в дифтонгах и </w:t>
      </w:r>
      <w:r>
        <w:rPr>
          <w:rStyle w:val="11"/>
        </w:rPr>
        <w:lastRenderedPageBreak/>
        <w:t>трифтонгах, согласных, основных звуко-буквенных сочета</w:t>
      </w:r>
      <w:r>
        <w:rPr>
          <w:rStyle w:val="11"/>
        </w:rPr>
        <w:softHyphen/>
        <w:t xml:space="preserve">ний и сложных сочетаний букв, например, </w:t>
      </w:r>
      <w:r>
        <w:rPr>
          <w:rStyle w:val="11"/>
          <w:i/>
          <w:iCs/>
          <w:lang w:val="en-US" w:eastAsia="en-US"/>
        </w:rPr>
        <w:t>ch</w:t>
      </w:r>
      <w:r w:rsidRPr="00177BFA">
        <w:rPr>
          <w:rStyle w:val="11"/>
          <w:i/>
          <w:iCs/>
          <w:lang w:eastAsia="en-US"/>
        </w:rPr>
        <w:t xml:space="preserve">, </w:t>
      </w:r>
      <w:r>
        <w:rPr>
          <w:rStyle w:val="11"/>
          <w:i/>
          <w:iCs/>
          <w:lang w:val="en-US" w:eastAsia="en-US"/>
        </w:rPr>
        <w:t>ll</w:t>
      </w:r>
      <w:r w:rsidRPr="00177BFA">
        <w:rPr>
          <w:rStyle w:val="11"/>
          <w:i/>
          <w:iCs/>
          <w:lang w:eastAsia="en-US"/>
        </w:rPr>
        <w:t xml:space="preserve">, </w:t>
      </w:r>
      <w:r>
        <w:rPr>
          <w:rStyle w:val="11"/>
          <w:i/>
          <w:iCs/>
          <w:lang w:val="en-US" w:eastAsia="en-US"/>
        </w:rPr>
        <w:t>rr</w:t>
      </w:r>
      <w:r w:rsidRPr="00177BFA">
        <w:rPr>
          <w:rStyle w:val="11"/>
          <w:i/>
          <w:iCs/>
          <w:lang w:eastAsia="en-US"/>
        </w:rPr>
        <w:t xml:space="preserve">, </w:t>
      </w:r>
      <w:r>
        <w:rPr>
          <w:rStyle w:val="11"/>
          <w:i/>
          <w:iCs/>
          <w:lang w:val="en-US" w:eastAsia="en-US"/>
        </w:rPr>
        <w:t>ce</w:t>
      </w:r>
      <w:r w:rsidRPr="00177BFA">
        <w:rPr>
          <w:rStyle w:val="11"/>
          <w:i/>
          <w:iCs/>
          <w:lang w:eastAsia="en-US"/>
        </w:rPr>
        <w:t>/</w:t>
      </w:r>
      <w:r>
        <w:rPr>
          <w:rStyle w:val="11"/>
          <w:i/>
          <w:iCs/>
          <w:lang w:val="en-US" w:eastAsia="en-US"/>
        </w:rPr>
        <w:t>ci</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qui</w:t>
      </w:r>
      <w:r w:rsidRPr="00177BFA">
        <w:rPr>
          <w:rStyle w:val="11"/>
          <w:i/>
          <w:iCs/>
          <w:lang w:eastAsia="en-US"/>
        </w:rPr>
        <w:t xml:space="preserve">, </w:t>
      </w:r>
      <w:r>
        <w:rPr>
          <w:rStyle w:val="11"/>
          <w:i/>
          <w:iCs/>
          <w:lang w:val="en-US" w:eastAsia="en-US"/>
        </w:rPr>
        <w:t>ge</w:t>
      </w:r>
      <w:r w:rsidRPr="00177BFA">
        <w:rPr>
          <w:rStyle w:val="11"/>
          <w:i/>
          <w:iCs/>
          <w:lang w:eastAsia="en-US"/>
        </w:rPr>
        <w:t>/</w:t>
      </w:r>
      <w:r>
        <w:rPr>
          <w:rStyle w:val="11"/>
          <w:i/>
          <w:iCs/>
          <w:lang w:val="en-US" w:eastAsia="en-US"/>
        </w:rPr>
        <w:t>gi</w:t>
      </w:r>
      <w:r w:rsidRPr="00177BFA">
        <w:rPr>
          <w:rStyle w:val="11"/>
          <w:i/>
          <w:iCs/>
          <w:lang w:eastAsia="en-US"/>
        </w:rPr>
        <w:t xml:space="preserve">, </w:t>
      </w:r>
      <w:r>
        <w:rPr>
          <w:rStyle w:val="11"/>
          <w:i/>
          <w:iCs/>
          <w:lang w:val="en-US" w:eastAsia="en-US"/>
        </w:rPr>
        <w:t>gue</w:t>
      </w:r>
      <w:r w:rsidRPr="00177BFA">
        <w:rPr>
          <w:rStyle w:val="11"/>
          <w:i/>
          <w:iCs/>
          <w:lang w:eastAsia="en-US"/>
        </w:rPr>
        <w:t>/-</w:t>
      </w:r>
      <w:r>
        <w:rPr>
          <w:rStyle w:val="11"/>
          <w:i/>
          <w:iCs/>
          <w:lang w:val="en-US" w:eastAsia="en-US"/>
        </w:rPr>
        <w:t>gui</w:t>
      </w:r>
      <w:r w:rsidRPr="00177BFA">
        <w:rPr>
          <w:rStyle w:val="11"/>
          <w:i/>
          <w:iCs/>
          <w:lang w:eastAsia="en-US"/>
        </w:rPr>
        <w:t xml:space="preserve"> (</w:t>
      </w:r>
      <w:r>
        <w:rPr>
          <w:rStyle w:val="11"/>
          <w:i/>
          <w:iCs/>
          <w:lang w:val="en-US" w:eastAsia="en-US"/>
        </w:rPr>
        <w:t>noche</w:t>
      </w:r>
      <w:r w:rsidRPr="00177BFA">
        <w:rPr>
          <w:rStyle w:val="11"/>
          <w:i/>
          <w:iCs/>
          <w:lang w:eastAsia="en-US"/>
        </w:rPr>
        <w:t xml:space="preserve">, </w:t>
      </w:r>
      <w:r>
        <w:rPr>
          <w:rStyle w:val="11"/>
          <w:i/>
          <w:iCs/>
          <w:lang w:val="en-US" w:eastAsia="en-US"/>
        </w:rPr>
        <w:t>calle</w:t>
      </w:r>
      <w:r w:rsidRPr="00177BFA">
        <w:rPr>
          <w:rStyle w:val="11"/>
          <w:i/>
          <w:iCs/>
          <w:lang w:eastAsia="en-US"/>
        </w:rPr>
        <w:t xml:space="preserve">, </w:t>
      </w:r>
      <w:r>
        <w:rPr>
          <w:rStyle w:val="11"/>
          <w:i/>
          <w:iCs/>
          <w:lang w:val="en-US" w:eastAsia="en-US"/>
        </w:rPr>
        <w:t>zorra</w:t>
      </w:r>
      <w:r w:rsidRPr="00177BFA">
        <w:rPr>
          <w:rStyle w:val="11"/>
          <w:i/>
          <w:iCs/>
          <w:lang w:eastAsia="en-US"/>
        </w:rPr>
        <w:t xml:space="preserve">, </w:t>
      </w:r>
      <w:r>
        <w:rPr>
          <w:rStyle w:val="11"/>
          <w:i/>
          <w:iCs/>
          <w:lang w:val="en-US" w:eastAsia="en-US"/>
        </w:rPr>
        <w:t>cerca</w:t>
      </w:r>
      <w:r w:rsidRPr="00177BFA">
        <w:rPr>
          <w:rStyle w:val="11"/>
          <w:i/>
          <w:iCs/>
          <w:lang w:eastAsia="en-US"/>
        </w:rPr>
        <w:t xml:space="preserve">, </w:t>
      </w:r>
      <w:r>
        <w:rPr>
          <w:rStyle w:val="11"/>
          <w:i/>
          <w:iCs/>
          <w:lang w:val="en-US" w:eastAsia="en-US"/>
        </w:rPr>
        <w:t>cinco</w:t>
      </w:r>
      <w:r w:rsidRPr="00177BFA">
        <w:rPr>
          <w:rStyle w:val="11"/>
          <w:i/>
          <w:iCs/>
          <w:lang w:eastAsia="en-US"/>
        </w:rPr>
        <w:t xml:space="preserve">, </w:t>
      </w:r>
      <w:r>
        <w:rPr>
          <w:rStyle w:val="11"/>
          <w:i/>
          <w:iCs/>
          <w:lang w:val="en-US" w:eastAsia="en-US"/>
        </w:rPr>
        <w:t>queso</w:t>
      </w:r>
      <w:r w:rsidRPr="00177BFA">
        <w:rPr>
          <w:rStyle w:val="11"/>
          <w:i/>
          <w:iCs/>
          <w:lang w:eastAsia="en-US"/>
        </w:rPr>
        <w:t xml:space="preserve">, </w:t>
      </w:r>
      <w:r>
        <w:rPr>
          <w:rStyle w:val="11"/>
          <w:i/>
          <w:iCs/>
          <w:lang w:val="en-US" w:eastAsia="en-US"/>
        </w:rPr>
        <w:t>aqui</w:t>
      </w:r>
      <w:r w:rsidRPr="00177BFA">
        <w:rPr>
          <w:rStyle w:val="11"/>
          <w:i/>
          <w:iCs/>
          <w:lang w:eastAsia="en-US"/>
        </w:rPr>
        <w:t xml:space="preserve">, </w:t>
      </w:r>
      <w:r>
        <w:rPr>
          <w:rStyle w:val="11"/>
          <w:i/>
          <w:iCs/>
          <w:lang w:val="en-US" w:eastAsia="en-US"/>
        </w:rPr>
        <w:t>inteligente</w:t>
      </w:r>
      <w:r w:rsidRPr="00177BFA">
        <w:rPr>
          <w:rStyle w:val="11"/>
          <w:i/>
          <w:iCs/>
          <w:lang w:eastAsia="en-US"/>
        </w:rPr>
        <w:t xml:space="preserve">, </w:t>
      </w:r>
      <w:r>
        <w:rPr>
          <w:rStyle w:val="11"/>
          <w:i/>
          <w:iCs/>
          <w:lang w:val="en-US" w:eastAsia="en-US"/>
        </w:rPr>
        <w:t>agil</w:t>
      </w:r>
      <w:r w:rsidRPr="00177BFA">
        <w:rPr>
          <w:rStyle w:val="11"/>
          <w:i/>
          <w:iCs/>
          <w:lang w:eastAsia="en-US"/>
        </w:rPr>
        <w:t xml:space="preserve">, </w:t>
      </w:r>
      <w:r>
        <w:rPr>
          <w:rStyle w:val="11"/>
          <w:i/>
          <w:iCs/>
          <w:lang w:val="en-US" w:eastAsia="en-US"/>
        </w:rPr>
        <w:t>Miguel</w:t>
      </w:r>
      <w:r w:rsidRPr="00177BFA">
        <w:rPr>
          <w:rStyle w:val="11"/>
          <w:i/>
          <w:iCs/>
          <w:lang w:eastAsia="en-US"/>
        </w:rPr>
        <w:t xml:space="preserve">, </w:t>
      </w:r>
      <w:r>
        <w:rPr>
          <w:rStyle w:val="11"/>
          <w:i/>
          <w:iCs/>
          <w:lang w:val="en-US" w:eastAsia="en-US"/>
        </w:rPr>
        <w:t>guitarra</w:t>
      </w:r>
      <w:r w:rsidRPr="00177BFA">
        <w:rPr>
          <w:rStyle w:val="11"/>
          <w:i/>
          <w:iCs/>
          <w:lang w:eastAsia="en-US"/>
        </w:rPr>
        <w:t>).</w:t>
      </w:r>
    </w:p>
    <w:p w14:paraId="11D5DB57"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544C415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образцов (фрагментов) поэтиче</w:t>
      </w:r>
      <w:r>
        <w:rPr>
          <w:rStyle w:val="11"/>
        </w:rPr>
        <w:softHyphen/>
        <w:t>ских произведений известных испаноязычных авторов и авто</w:t>
      </w:r>
      <w:r>
        <w:rPr>
          <w:rStyle w:val="11"/>
        </w:rPr>
        <w:softHyphen/>
        <w:t>ров детской литературы.</w:t>
      </w:r>
    </w:p>
    <w:p w14:paraId="0C7485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D3DA3FF"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0C95303"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списывание слов и предложений, применение правила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7682912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0A0750C6"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55B27A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B00E81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675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 включая 500 лексических единиц, освоенных в предыдущие годы обучения.</w:t>
      </w:r>
    </w:p>
    <w:p w14:paraId="2CD48A01"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аффиксации: — суффикса глаголов: </w:t>
      </w:r>
      <w:r w:rsidRPr="00177BFA">
        <w:rPr>
          <w:rStyle w:val="11"/>
          <w:lang w:eastAsia="en-US"/>
        </w:rPr>
        <w:t>-</w:t>
      </w:r>
      <w:r>
        <w:rPr>
          <w:rStyle w:val="11"/>
          <w:lang w:val="en-US" w:eastAsia="en-US"/>
        </w:rPr>
        <w:t>ear</w:t>
      </w:r>
      <w:r w:rsidRPr="00177BFA">
        <w:rPr>
          <w:rStyle w:val="11"/>
          <w:lang w:eastAsia="en-US"/>
        </w:rPr>
        <w:t xml:space="preserve"> </w:t>
      </w:r>
      <w:r>
        <w:rPr>
          <w:rStyle w:val="11"/>
        </w:rPr>
        <w:t xml:space="preserve">— суффиксов имен существительных: </w:t>
      </w:r>
      <w:r w:rsidRPr="00177BFA">
        <w:rPr>
          <w:rStyle w:val="11"/>
          <w:lang w:eastAsia="en-US"/>
        </w:rPr>
        <w:t>-</w:t>
      </w:r>
      <w:r>
        <w:rPr>
          <w:rStyle w:val="11"/>
          <w:lang w:val="en-US" w:eastAsia="en-US"/>
        </w:rPr>
        <w:t>dor</w:t>
      </w:r>
      <w:r w:rsidRPr="00177BFA">
        <w:rPr>
          <w:rStyle w:val="11"/>
          <w:lang w:eastAsia="en-US"/>
        </w:rPr>
        <w:t>/-</w:t>
      </w:r>
      <w:r>
        <w:rPr>
          <w:rStyle w:val="11"/>
          <w:lang w:val="en-US" w:eastAsia="en-US"/>
        </w:rPr>
        <w:t>tor</w:t>
      </w:r>
      <w:r w:rsidRPr="00177BFA">
        <w:rPr>
          <w:rStyle w:val="11"/>
          <w:lang w:eastAsia="en-US"/>
        </w:rPr>
        <w:t>, -</w:t>
      </w:r>
      <w:r>
        <w:rPr>
          <w:rStyle w:val="11"/>
          <w:lang w:val="en-US" w:eastAsia="en-US"/>
        </w:rPr>
        <w:t>ista</w:t>
      </w:r>
      <w:r w:rsidRPr="00177BFA">
        <w:rPr>
          <w:rStyle w:val="11"/>
          <w:lang w:eastAsia="en-US"/>
        </w:rPr>
        <w:t xml:space="preserve">, </w:t>
      </w:r>
      <w:r>
        <w:rPr>
          <w:rStyle w:val="11"/>
        </w:rPr>
        <w:t xml:space="preserve">— </w:t>
      </w:r>
      <w:r>
        <w:rPr>
          <w:rStyle w:val="11"/>
          <w:lang w:val="en-US" w:eastAsia="en-US"/>
        </w:rPr>
        <w:t>ci</w:t>
      </w:r>
      <w:r w:rsidRPr="00177BFA">
        <w:rPr>
          <w:rStyle w:val="11"/>
          <w:lang w:eastAsia="en-US"/>
        </w:rPr>
        <w:t>6</w:t>
      </w:r>
      <w:r>
        <w:rPr>
          <w:rStyle w:val="11"/>
          <w:lang w:val="en-US" w:eastAsia="en-US"/>
        </w:rPr>
        <w:t>n</w:t>
      </w:r>
      <w:r w:rsidRPr="00177BFA">
        <w:rPr>
          <w:rStyle w:val="11"/>
          <w:lang w:eastAsia="en-US"/>
        </w:rPr>
        <w:t>/-</w:t>
      </w:r>
      <w:r>
        <w:rPr>
          <w:rStyle w:val="11"/>
          <w:lang w:val="en-US" w:eastAsia="en-US"/>
        </w:rPr>
        <w:t>si</w:t>
      </w:r>
      <w:r w:rsidRPr="00177BFA">
        <w:rPr>
          <w:rStyle w:val="11"/>
          <w:lang w:eastAsia="en-US"/>
        </w:rPr>
        <w:t>6</w:t>
      </w:r>
      <w:r>
        <w:rPr>
          <w:rStyle w:val="11"/>
          <w:lang w:val="en-US" w:eastAsia="en-US"/>
        </w:rPr>
        <w:t>n</w:t>
      </w:r>
      <w:r w:rsidRPr="00177BFA">
        <w:rPr>
          <w:rStyle w:val="11"/>
          <w:lang w:eastAsia="en-US"/>
        </w:rPr>
        <w:t>, -</w:t>
      </w:r>
      <w:r>
        <w:rPr>
          <w:rStyle w:val="11"/>
          <w:lang w:val="en-US" w:eastAsia="en-US"/>
        </w:rPr>
        <w:t>dad</w:t>
      </w:r>
      <w:r w:rsidRPr="00177BFA">
        <w:rPr>
          <w:rStyle w:val="11"/>
          <w:lang w:eastAsia="en-US"/>
        </w:rPr>
        <w:t xml:space="preserve"> — </w:t>
      </w:r>
      <w:r>
        <w:rPr>
          <w:rStyle w:val="11"/>
        </w:rPr>
        <w:t xml:space="preserve">суффиксов имен прилагательных: </w:t>
      </w:r>
      <w:r w:rsidRPr="00177BFA">
        <w:rPr>
          <w:rStyle w:val="11"/>
          <w:lang w:eastAsia="en-US"/>
        </w:rPr>
        <w:t>-</w:t>
      </w:r>
      <w:r>
        <w:rPr>
          <w:rStyle w:val="11"/>
          <w:lang w:val="en-US" w:eastAsia="en-US"/>
        </w:rPr>
        <w:t>oso</w:t>
      </w:r>
      <w:r w:rsidRPr="00177BFA">
        <w:rPr>
          <w:rStyle w:val="11"/>
          <w:lang w:eastAsia="en-US"/>
        </w:rPr>
        <w:t>, -</w:t>
      </w:r>
      <w:r>
        <w:rPr>
          <w:rStyle w:val="11"/>
          <w:lang w:val="en-US" w:eastAsia="en-US"/>
        </w:rPr>
        <w:t>al</w:t>
      </w:r>
      <w:r w:rsidRPr="00177BFA">
        <w:rPr>
          <w:rStyle w:val="11"/>
          <w:lang w:eastAsia="en-US"/>
        </w:rPr>
        <w:t xml:space="preserve"> </w:t>
      </w:r>
      <w:r>
        <w:rPr>
          <w:rStyle w:val="11"/>
        </w:rPr>
        <w:t>— суффиксов наре</w:t>
      </w:r>
      <w:r>
        <w:rPr>
          <w:rStyle w:val="11"/>
        </w:rPr>
        <w:softHyphen/>
        <w:t xml:space="preserve">чий: </w:t>
      </w:r>
      <w:r w:rsidRPr="00177BFA">
        <w:rPr>
          <w:rStyle w:val="11"/>
          <w:lang w:eastAsia="en-US"/>
        </w:rPr>
        <w:t>-</w:t>
      </w:r>
      <w:r>
        <w:rPr>
          <w:rStyle w:val="11"/>
          <w:lang w:val="en-US" w:eastAsia="en-US"/>
        </w:rPr>
        <w:t>mente</w:t>
      </w:r>
    </w:p>
    <w:p w14:paraId="70BF256C"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словосложения: — существительных на основе глагол + существительное; — количественных числительных</w:t>
      </w:r>
    </w:p>
    <w:p w14:paraId="700B910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и ин</w:t>
      </w:r>
      <w:r>
        <w:rPr>
          <w:rStyle w:val="11"/>
        </w:rPr>
        <w:softHyphen/>
        <w:t>тернациональных слов.</w:t>
      </w:r>
    </w:p>
    <w:p w14:paraId="06C69514"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B51DF4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устной и письменной речи изученных морфологических форм и </w:t>
      </w:r>
      <w:r>
        <w:rPr>
          <w:rStyle w:val="11"/>
        </w:rPr>
        <w:lastRenderedPageBreak/>
        <w:t>синтаксических конструкций испанского языка.</w:t>
      </w:r>
    </w:p>
    <w:p w14:paraId="5EEF9DC7"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984C638" w14:textId="77777777" w:rsidR="00A5220A" w:rsidRDefault="00A5220A">
      <w:pPr>
        <w:pStyle w:val="a5"/>
        <w:ind w:firstLine="260"/>
        <w:jc w:val="both"/>
        <w:rPr>
          <w:rFonts w:ascii="Courier New" w:hAnsi="Courier New" w:cs="Courier New"/>
          <w:color w:val="auto"/>
          <w:sz w:val="24"/>
          <w:szCs w:val="24"/>
        </w:rPr>
      </w:pPr>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65B50D89" w14:textId="77777777" w:rsidR="00A5220A" w:rsidRDefault="00A5220A">
      <w:pPr>
        <w:pStyle w:val="a5"/>
        <w:ind w:firstLine="260"/>
        <w:jc w:val="both"/>
        <w:rPr>
          <w:rFonts w:ascii="Courier New" w:hAnsi="Courier New" w:cs="Courier New"/>
          <w:color w:val="auto"/>
          <w:sz w:val="24"/>
          <w:szCs w:val="24"/>
        </w:rPr>
      </w:pPr>
      <w:r>
        <w:rPr>
          <w:rStyle w:val="11"/>
        </w:rPr>
        <w:t xml:space="preserve">Простое предложение с простым глагольным сказуемым </w:t>
      </w:r>
      <w:r w:rsidRPr="00177BFA">
        <w:rPr>
          <w:rStyle w:val="11"/>
          <w:i/>
          <w:iCs/>
          <w:lang w:eastAsia="en-US"/>
        </w:rPr>
        <w:t>(</w:t>
      </w:r>
      <w:r>
        <w:rPr>
          <w:rStyle w:val="11"/>
          <w:i/>
          <w:iCs/>
          <w:lang w:val="en-US" w:eastAsia="en-US"/>
        </w:rPr>
        <w:t>Yo</w:t>
      </w:r>
      <w:r w:rsidRPr="00177BFA">
        <w:rPr>
          <w:rStyle w:val="11"/>
          <w:i/>
          <w:iCs/>
          <w:lang w:eastAsia="en-US"/>
        </w:rPr>
        <w:t xml:space="preserve"> </w:t>
      </w:r>
      <w:r>
        <w:rPr>
          <w:rStyle w:val="11"/>
          <w:i/>
          <w:iCs/>
          <w:lang w:val="en-US" w:eastAsia="en-US"/>
        </w:rPr>
        <w:t>hablo</w:t>
      </w:r>
      <w:r w:rsidRPr="00177BFA">
        <w:rPr>
          <w:rStyle w:val="11"/>
          <w:i/>
          <w:iCs/>
          <w:lang w:eastAsia="en-US"/>
        </w:rPr>
        <w:t xml:space="preserve"> </w:t>
      </w:r>
      <w:r>
        <w:rPr>
          <w:rStyle w:val="11"/>
          <w:i/>
          <w:iCs/>
          <w:lang w:val="en-US" w:eastAsia="en-US"/>
        </w:rPr>
        <w:t>espanol</w:t>
      </w:r>
      <w:r w:rsidRPr="00177BFA">
        <w:rPr>
          <w:rStyle w:val="11"/>
          <w:i/>
          <w:iCs/>
          <w:lang w:eastAsia="en-US"/>
        </w:rPr>
        <w:t>),</w:t>
      </w:r>
      <w:r w:rsidRPr="00177BFA">
        <w:rPr>
          <w:rStyle w:val="11"/>
          <w:lang w:eastAsia="en-US"/>
        </w:rPr>
        <w:t xml:space="preserve"> </w:t>
      </w:r>
      <w:r>
        <w:rPr>
          <w:rStyle w:val="11"/>
        </w:rPr>
        <w:t xml:space="preserve">составным именным сказуемым </w:t>
      </w:r>
      <w:r w:rsidRPr="00177BFA">
        <w:rPr>
          <w:rStyle w:val="11"/>
          <w:i/>
          <w:iCs/>
          <w:lang w:eastAsia="en-US"/>
        </w:rPr>
        <w:t>(</w:t>
      </w:r>
      <w:r>
        <w:rPr>
          <w:rStyle w:val="11"/>
          <w:i/>
          <w:iCs/>
          <w:lang w:val="en-US" w:eastAsia="en-US"/>
        </w:rPr>
        <w:t>Yo</w:t>
      </w:r>
      <w:r w:rsidRPr="00177BFA">
        <w:rPr>
          <w:rStyle w:val="11"/>
          <w:i/>
          <w:iCs/>
          <w:lang w:eastAsia="en-US"/>
        </w:rPr>
        <w:t xml:space="preserve"> </w:t>
      </w:r>
      <w:r>
        <w:rPr>
          <w:rStyle w:val="11"/>
          <w:i/>
          <w:iCs/>
          <w:lang w:val="en-US" w:eastAsia="en-US"/>
        </w:rPr>
        <w:t>soy</w:t>
      </w:r>
      <w:r w:rsidRPr="00177BFA">
        <w:rPr>
          <w:rStyle w:val="11"/>
          <w:i/>
          <w:iCs/>
          <w:lang w:eastAsia="en-US"/>
        </w:rPr>
        <w:t xml:space="preserve"> </w:t>
      </w:r>
      <w:r>
        <w:rPr>
          <w:rStyle w:val="11"/>
          <w:i/>
          <w:iCs/>
          <w:lang w:val="en-US" w:eastAsia="en-US"/>
        </w:rPr>
        <w:t>alumno</w:t>
      </w:r>
      <w:r w:rsidRPr="00177BFA">
        <w:rPr>
          <w:rStyle w:val="11"/>
          <w:i/>
          <w:iCs/>
          <w:lang w:eastAsia="en-US"/>
        </w:rPr>
        <w:t xml:space="preserve"> /-</w:t>
      </w:r>
      <w:r>
        <w:rPr>
          <w:rStyle w:val="11"/>
          <w:i/>
          <w:iCs/>
          <w:lang w:val="en-US" w:eastAsia="en-US"/>
        </w:rPr>
        <w:t>a</w:t>
      </w:r>
      <w:r w:rsidRPr="00177BFA">
        <w:rPr>
          <w:rStyle w:val="11"/>
          <w:i/>
          <w:iCs/>
          <w:lang w:eastAsia="en-US"/>
        </w:rPr>
        <w:t>)</w:t>
      </w:r>
      <w:r w:rsidRPr="00177BFA">
        <w:rPr>
          <w:rStyle w:val="11"/>
          <w:lang w:eastAsia="en-US"/>
        </w:rPr>
        <w:t xml:space="preserve"> </w:t>
      </w:r>
      <w:r>
        <w:rPr>
          <w:rStyle w:val="11"/>
        </w:rPr>
        <w:t xml:space="preserve">и составным глагольным сказуемым </w:t>
      </w:r>
      <w:r w:rsidRPr="00177BFA">
        <w:rPr>
          <w:rStyle w:val="11"/>
          <w:i/>
          <w:iCs/>
          <w:lang w:eastAsia="en-US"/>
        </w:rPr>
        <w:t>(</w:t>
      </w:r>
      <w:r>
        <w:rPr>
          <w:rStyle w:val="11"/>
          <w:i/>
          <w:iCs/>
          <w:lang w:val="en-US" w:eastAsia="en-US"/>
        </w:rPr>
        <w:t>Acabo</w:t>
      </w:r>
      <w:r w:rsidRPr="00177BFA">
        <w:rPr>
          <w:rStyle w:val="11"/>
          <w:i/>
          <w:iCs/>
          <w:lang w:eastAsia="en-US"/>
        </w:rPr>
        <w:t xml:space="preserve"> </w:t>
      </w:r>
      <w:r>
        <w:rPr>
          <w:rStyle w:val="11"/>
          <w:i/>
          <w:iCs/>
          <w:lang w:val="en-US" w:eastAsia="en-US"/>
        </w:rPr>
        <w:t>de</w:t>
      </w:r>
      <w:r w:rsidRPr="00177BFA">
        <w:rPr>
          <w:rStyle w:val="11"/>
          <w:i/>
          <w:iCs/>
          <w:lang w:eastAsia="en-US"/>
        </w:rPr>
        <w:t xml:space="preserve"> </w:t>
      </w:r>
      <w:r>
        <w:rPr>
          <w:rStyle w:val="11"/>
          <w:i/>
          <w:iCs/>
          <w:lang w:val="en-US" w:eastAsia="en-US"/>
        </w:rPr>
        <w:t>leer</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cuento</w:t>
      </w:r>
      <w:r w:rsidRPr="00177BFA">
        <w:rPr>
          <w:rStyle w:val="11"/>
          <w:i/>
          <w:iCs/>
          <w:lang w:eastAsia="en-US"/>
        </w:rPr>
        <w:t>).</w:t>
      </w:r>
    </w:p>
    <w:p w14:paraId="6DD52DA3"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177BFA">
        <w:rPr>
          <w:rStyle w:val="11"/>
          <w:lang w:eastAsia="en-US"/>
        </w:rPr>
        <w:t>/</w:t>
      </w:r>
      <w:r>
        <w:rPr>
          <w:rStyle w:val="11"/>
          <w:i/>
          <w:iCs/>
          <w:lang w:val="en-US" w:eastAsia="en-US"/>
        </w:rPr>
        <w:t>e</w:t>
      </w:r>
      <w:r w:rsidRPr="00177BFA">
        <w:rPr>
          <w:rStyle w:val="11"/>
          <w:lang w:eastAsia="en-US"/>
        </w:rPr>
        <w:t xml:space="preserve">, </w:t>
      </w:r>
      <w:r>
        <w:rPr>
          <w:rStyle w:val="11"/>
          <w:i/>
          <w:iCs/>
          <w:lang w:val="en-US" w:eastAsia="en-US"/>
        </w:rPr>
        <w:t>pero</w:t>
      </w:r>
      <w:r w:rsidRPr="00177BFA">
        <w:rPr>
          <w:rStyle w:val="11"/>
          <w:lang w:eastAsia="en-US"/>
        </w:rPr>
        <w:t xml:space="preserve">, </w:t>
      </w:r>
      <w:r>
        <w:rPr>
          <w:rStyle w:val="11"/>
          <w:i/>
          <w:iCs/>
          <w:lang w:val="en-US" w:eastAsia="en-US"/>
        </w:rPr>
        <w:t>o</w:t>
      </w:r>
      <w:r w:rsidRPr="00177BFA">
        <w:rPr>
          <w:rStyle w:val="11"/>
          <w:lang w:eastAsia="en-US"/>
        </w:rPr>
        <w:t>/</w:t>
      </w:r>
      <w:r>
        <w:rPr>
          <w:rStyle w:val="11"/>
          <w:i/>
          <w:iCs/>
          <w:lang w:val="en-US" w:eastAsia="en-US"/>
        </w:rPr>
        <w:t>u</w:t>
      </w:r>
      <w:r w:rsidRPr="00177BFA">
        <w:rPr>
          <w:rStyle w:val="11"/>
          <w:i/>
          <w:iCs/>
          <w:lang w:eastAsia="en-US"/>
        </w:rPr>
        <w:t>.</w:t>
      </w:r>
    </w:p>
    <w:p w14:paraId="2644C37F"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177BFA">
        <w:rPr>
          <w:rStyle w:val="11"/>
          <w:i/>
          <w:iCs/>
          <w:lang w:eastAsia="en-US"/>
        </w:rPr>
        <w:t xml:space="preserve">, </w:t>
      </w:r>
      <w:r>
        <w:rPr>
          <w:rStyle w:val="11"/>
          <w:i/>
          <w:iCs/>
          <w:lang w:val="en-US" w:eastAsia="en-US"/>
        </w:rPr>
        <w:t>porque</w:t>
      </w:r>
      <w:r w:rsidRPr="00177BFA">
        <w:rPr>
          <w:rStyle w:val="11"/>
          <w:i/>
          <w:iCs/>
          <w:lang w:eastAsia="en-US"/>
        </w:rPr>
        <w:t xml:space="preserve">, </w:t>
      </w:r>
      <w:r>
        <w:rPr>
          <w:rStyle w:val="11"/>
          <w:i/>
          <w:iCs/>
          <w:lang w:val="en-US" w:eastAsia="en-US"/>
        </w:rPr>
        <w:t>si</w:t>
      </w:r>
      <w:r w:rsidRPr="00177BFA">
        <w:rPr>
          <w:rStyle w:val="11"/>
          <w:i/>
          <w:iCs/>
          <w:lang w:eastAsia="en-US"/>
        </w:rPr>
        <w:t xml:space="preserve">, </w:t>
      </w:r>
      <w:r>
        <w:rPr>
          <w:rStyle w:val="11"/>
          <w:i/>
          <w:iCs/>
          <w:lang w:val="en-US" w:eastAsia="en-US"/>
        </w:rPr>
        <w:t>cuando</w:t>
      </w:r>
      <w:r w:rsidRPr="00177BFA">
        <w:rPr>
          <w:rStyle w:val="11"/>
          <w:lang w:eastAsia="en-US"/>
        </w:rPr>
        <w:t xml:space="preserve">, </w:t>
      </w:r>
      <w:r>
        <w:rPr>
          <w:rStyle w:val="11"/>
          <w:i/>
          <w:iCs/>
          <w:lang w:val="en-US" w:eastAsia="en-US"/>
        </w:rPr>
        <w:t>como</w:t>
      </w:r>
      <w:r w:rsidRPr="00177BFA">
        <w:rPr>
          <w:rStyle w:val="11"/>
          <w:i/>
          <w:iCs/>
          <w:lang w:eastAsia="en-US"/>
        </w:rPr>
        <w:t>.</w:t>
      </w:r>
    </w:p>
    <w:p w14:paraId="370CAD96" w14:textId="77777777" w:rsidR="00A5220A" w:rsidRDefault="00A5220A">
      <w:pPr>
        <w:pStyle w:val="a5"/>
        <w:ind w:firstLine="260"/>
        <w:jc w:val="both"/>
        <w:rPr>
          <w:rFonts w:ascii="Courier New" w:hAnsi="Courier New" w:cs="Courier New"/>
          <w:color w:val="auto"/>
          <w:sz w:val="24"/>
          <w:szCs w:val="24"/>
        </w:rPr>
      </w:pPr>
      <w:r>
        <w:rPr>
          <w:rStyle w:val="11"/>
        </w:rPr>
        <w:t xml:space="preserve">Условные предложения реального типа </w:t>
      </w:r>
      <w:r w:rsidRPr="00177BFA">
        <w:rPr>
          <w:rStyle w:val="11"/>
          <w:i/>
          <w:iCs/>
          <w:lang w:eastAsia="en-US"/>
        </w:rPr>
        <w:t>(</w:t>
      </w:r>
      <w:r>
        <w:rPr>
          <w:rStyle w:val="11"/>
          <w:i/>
          <w:iCs/>
          <w:lang w:val="en-US" w:eastAsia="en-US"/>
        </w:rPr>
        <w:t>Si</w:t>
      </w:r>
      <w:r w:rsidRPr="00177BFA">
        <w:rPr>
          <w:rStyle w:val="11"/>
          <w:i/>
          <w:iCs/>
          <w:lang w:eastAsia="en-US"/>
        </w:rPr>
        <w:t xml:space="preserve"> </w:t>
      </w:r>
      <w:r>
        <w:rPr>
          <w:rStyle w:val="11"/>
          <w:i/>
          <w:iCs/>
          <w:lang w:val="en-US" w:eastAsia="en-US"/>
        </w:rPr>
        <w:t>hace</w:t>
      </w:r>
      <w:r w:rsidRPr="00177BFA">
        <w:rPr>
          <w:rStyle w:val="11"/>
          <w:i/>
          <w:iCs/>
          <w:lang w:eastAsia="en-US"/>
        </w:rPr>
        <w:t xml:space="preserve"> </w:t>
      </w:r>
      <w:r>
        <w:rPr>
          <w:rStyle w:val="11"/>
          <w:i/>
          <w:iCs/>
          <w:lang w:val="en-US" w:eastAsia="en-US"/>
        </w:rPr>
        <w:t>buen</w:t>
      </w:r>
      <w:r w:rsidRPr="00177BFA">
        <w:rPr>
          <w:rStyle w:val="11"/>
          <w:i/>
          <w:iCs/>
          <w:lang w:eastAsia="en-US"/>
        </w:rPr>
        <w:t xml:space="preserve"> </w:t>
      </w:r>
      <w:r>
        <w:rPr>
          <w:rStyle w:val="11"/>
          <w:i/>
          <w:iCs/>
          <w:lang w:val="en-US" w:eastAsia="en-US"/>
        </w:rPr>
        <w:t>tiempo</w:t>
      </w:r>
      <w:r w:rsidRPr="00177BFA">
        <w:rPr>
          <w:rStyle w:val="11"/>
          <w:i/>
          <w:iCs/>
          <w:lang w:eastAsia="en-US"/>
        </w:rPr>
        <w:t xml:space="preserve">, </w:t>
      </w:r>
      <w:r>
        <w:rPr>
          <w:rStyle w:val="11"/>
          <w:i/>
          <w:iCs/>
          <w:lang w:val="en-US" w:eastAsia="en-US"/>
        </w:rPr>
        <w:t>paseo</w:t>
      </w:r>
      <w:r w:rsidRPr="00177BFA">
        <w:rPr>
          <w:rStyle w:val="11"/>
          <w:i/>
          <w:iCs/>
          <w:lang w:eastAsia="en-US"/>
        </w:rPr>
        <w:t xml:space="preserve"> </w:t>
      </w:r>
      <w:r>
        <w:rPr>
          <w:rStyle w:val="11"/>
          <w:i/>
          <w:iCs/>
          <w:lang w:val="en-US" w:eastAsia="en-US"/>
        </w:rPr>
        <w:t>por</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parque</w:t>
      </w:r>
      <w:r w:rsidRPr="00177BFA">
        <w:rPr>
          <w:rStyle w:val="11"/>
          <w:lang w:eastAsia="en-US"/>
        </w:rPr>
        <w:t>.)</w:t>
      </w:r>
    </w:p>
    <w:p w14:paraId="7C6C3425" w14:textId="77777777" w:rsidR="00A5220A" w:rsidRDefault="00A5220A">
      <w:pPr>
        <w:pStyle w:val="a5"/>
        <w:ind w:firstLine="260"/>
        <w:jc w:val="both"/>
        <w:rPr>
          <w:rFonts w:ascii="Courier New" w:hAnsi="Courier New" w:cs="Courier New"/>
          <w:color w:val="auto"/>
          <w:sz w:val="24"/>
          <w:szCs w:val="24"/>
        </w:rPr>
      </w:pPr>
      <w:r>
        <w:rPr>
          <w:rStyle w:val="11"/>
        </w:rPr>
        <w:t xml:space="preserve">Наиболее употребительные регулярные и нерегулярные глаголы </w:t>
      </w:r>
      <w:r w:rsidRPr="00177BFA">
        <w:rPr>
          <w:rStyle w:val="11"/>
          <w:lang w:eastAsia="en-US"/>
        </w:rPr>
        <w:t>в</w:t>
      </w:r>
      <w:r>
        <w:rPr>
          <w:rStyle w:val="11"/>
          <w:lang w:val="en-US" w:eastAsia="en-US"/>
        </w:rPr>
        <w:t>o</w:t>
      </w:r>
      <w:r w:rsidRPr="00177BFA">
        <w:rPr>
          <w:rStyle w:val="11"/>
          <w:lang w:eastAsia="en-US"/>
        </w:rPr>
        <w:t xml:space="preserve"> </w:t>
      </w:r>
      <w:r>
        <w:rPr>
          <w:rStyle w:val="11"/>
        </w:rPr>
        <w:t>временных формах действительного залога изъ</w:t>
      </w:r>
      <w:r>
        <w:rPr>
          <w:rStyle w:val="11"/>
        </w:rPr>
        <w:softHyphen/>
        <w:t xml:space="preserve">явительного наклонения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Compuesto</w:t>
      </w:r>
      <w:r w:rsidRPr="00177BFA">
        <w:rPr>
          <w:rStyle w:val="11"/>
          <w:lang w:eastAsia="en-US"/>
        </w:rPr>
        <w:t xml:space="preserve">, </w:t>
      </w:r>
      <w:r>
        <w:rPr>
          <w:rStyle w:val="11"/>
          <w:lang w:val="en-US" w:eastAsia="en-US"/>
        </w:rPr>
        <w:t>Futuro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Indefinido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Imperfecto</w:t>
      </w:r>
      <w:r w:rsidRPr="00177BFA">
        <w:rPr>
          <w:rStyle w:val="11"/>
          <w:lang w:eastAsia="en-US"/>
        </w:rPr>
        <w:t>).</w:t>
      </w:r>
    </w:p>
    <w:p w14:paraId="5E197BC8"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12AE89B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возвратные глаголы во времен</w:t>
      </w:r>
      <w:r>
        <w:rPr>
          <w:rStyle w:val="11"/>
        </w:rPr>
        <w:softHyphen/>
        <w:t>ных формах действительного залога изъявительного наклоне</w:t>
      </w:r>
      <w:r>
        <w:rPr>
          <w:rStyle w:val="11"/>
        </w:rPr>
        <w:softHyphen/>
        <w:t>ния и в утвердительной и отрицательной форме повелительно</w:t>
      </w:r>
      <w:r>
        <w:rPr>
          <w:rStyle w:val="11"/>
        </w:rPr>
        <w:softHyphen/>
        <w:t>го наклонения.</w:t>
      </w:r>
    </w:p>
    <w:p w14:paraId="4CE6E895"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177BFA">
        <w:rPr>
          <w:rStyle w:val="11"/>
          <w:lang w:eastAsia="en-US"/>
        </w:rPr>
        <w:t>(</w:t>
      </w:r>
      <w:r>
        <w:rPr>
          <w:rStyle w:val="11"/>
          <w:lang w:val="en-US" w:eastAsia="en-US"/>
        </w:rPr>
        <w:t>escrito</w:t>
      </w:r>
      <w:r w:rsidRPr="00177BFA">
        <w:rPr>
          <w:rStyle w:val="11"/>
          <w:lang w:eastAsia="en-US"/>
        </w:rPr>
        <w:t xml:space="preserve">, </w:t>
      </w:r>
      <w:r>
        <w:rPr>
          <w:rStyle w:val="11"/>
          <w:lang w:val="en-US" w:eastAsia="en-US"/>
        </w:rPr>
        <w:t>hecho</w:t>
      </w:r>
      <w:r w:rsidRPr="00177BFA">
        <w:rPr>
          <w:rStyle w:val="11"/>
          <w:lang w:eastAsia="en-US"/>
        </w:rPr>
        <w:t xml:space="preserve">, </w:t>
      </w:r>
      <w:r>
        <w:rPr>
          <w:rStyle w:val="11"/>
          <w:lang w:val="en-US" w:eastAsia="en-US"/>
        </w:rPr>
        <w:t>puesto</w:t>
      </w:r>
      <w:r w:rsidRPr="00177BFA">
        <w:rPr>
          <w:rStyle w:val="11"/>
          <w:lang w:eastAsia="en-US"/>
        </w:rPr>
        <w:t xml:space="preserve"> </w:t>
      </w:r>
      <w:r>
        <w:rPr>
          <w:rStyle w:val="11"/>
        </w:rPr>
        <w:t>и др.).</w:t>
      </w:r>
    </w:p>
    <w:p w14:paraId="51757C90"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sidRPr="00177BFA">
        <w:rPr>
          <w:rStyle w:val="11"/>
          <w:i/>
          <w:iCs/>
          <w:lang w:eastAsia="en-US"/>
        </w:rPr>
        <w:t>(</w:t>
      </w:r>
      <w:r>
        <w:rPr>
          <w:rStyle w:val="11"/>
          <w:i/>
          <w:iCs/>
          <w:lang w:val="en-US" w:eastAsia="en-US"/>
        </w:rPr>
        <w:t>estudiando</w:t>
      </w:r>
      <w:r w:rsidRPr="00177BFA">
        <w:rPr>
          <w:rStyle w:val="11"/>
          <w:i/>
          <w:iCs/>
          <w:lang w:eastAsia="en-US"/>
        </w:rPr>
        <w:t xml:space="preserve">, </w:t>
      </w:r>
      <w:r>
        <w:rPr>
          <w:rStyle w:val="11"/>
          <w:i/>
          <w:iCs/>
          <w:lang w:val="en-US" w:eastAsia="en-US"/>
        </w:rPr>
        <w:t>aprendiendo</w:t>
      </w:r>
      <w:r>
        <w:rPr>
          <w:rStyle w:val="11"/>
        </w:rPr>
        <w:t xml:space="preserve">, </w:t>
      </w:r>
      <w:r>
        <w:rPr>
          <w:rStyle w:val="11"/>
          <w:i/>
          <w:iCs/>
          <w:lang w:val="en-US" w:eastAsia="en-US"/>
        </w:rPr>
        <w:t>leyendo</w:t>
      </w:r>
      <w:r w:rsidRPr="00177BFA">
        <w:rPr>
          <w:rStyle w:val="11"/>
          <w:i/>
          <w:iCs/>
          <w:lang w:eastAsia="en-US"/>
        </w:rPr>
        <w:t xml:space="preserve">, </w:t>
      </w:r>
      <w:r>
        <w:rPr>
          <w:rStyle w:val="11"/>
          <w:i/>
          <w:iCs/>
          <w:lang w:val="en-US" w:eastAsia="en-US"/>
        </w:rPr>
        <w:t>vistiendo</w:t>
      </w:r>
      <w:r w:rsidRPr="00177BFA">
        <w:rPr>
          <w:rStyle w:val="11"/>
          <w:i/>
          <w:iCs/>
          <w:lang w:eastAsia="en-US"/>
        </w:rPr>
        <w:t>).</w:t>
      </w:r>
    </w:p>
    <w:p w14:paraId="23387163" w14:textId="77777777" w:rsidR="00A5220A" w:rsidRPr="00177BFA" w:rsidRDefault="00A5220A">
      <w:pPr>
        <w:pStyle w:val="a5"/>
        <w:jc w:val="both"/>
        <w:rPr>
          <w:rFonts w:ascii="Courier New" w:hAnsi="Courier New" w:cs="Courier New"/>
          <w:color w:val="auto"/>
          <w:sz w:val="24"/>
          <w:szCs w:val="24"/>
          <w:lang w:val="en-US"/>
        </w:rPr>
      </w:pPr>
      <w:r>
        <w:rPr>
          <w:rStyle w:val="11"/>
        </w:rPr>
        <w:t xml:space="preserve">Конструкции с глаголом </w:t>
      </w:r>
      <w:r>
        <w:rPr>
          <w:rStyle w:val="11"/>
          <w:lang w:val="en-US" w:eastAsia="en-US"/>
        </w:rPr>
        <w:t>gustar</w:t>
      </w:r>
      <w:r w:rsidRPr="00177BFA">
        <w:rPr>
          <w:rStyle w:val="11"/>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gusta</w:t>
      </w:r>
      <w:r w:rsidRPr="00177BFA">
        <w:rPr>
          <w:rStyle w:val="11"/>
          <w:i/>
          <w:iCs/>
          <w:lang w:eastAsia="en-US"/>
        </w:rPr>
        <w:t xml:space="preserve"> </w:t>
      </w:r>
      <w:r>
        <w:rPr>
          <w:rStyle w:val="11"/>
          <w:i/>
          <w:iCs/>
          <w:lang w:val="en-US" w:eastAsia="en-US"/>
        </w:rPr>
        <w:t>leer</w:t>
      </w:r>
      <w:r w:rsidRPr="00177BFA">
        <w:rPr>
          <w:rStyle w:val="11"/>
          <w:i/>
          <w:iCs/>
          <w:lang w:eastAsia="en-US"/>
        </w:rPr>
        <w:t xml:space="preserve">. </w:t>
      </w:r>
      <w:r>
        <w:rPr>
          <w:rStyle w:val="11"/>
          <w:i/>
          <w:iCs/>
          <w:lang w:val="en-US" w:eastAsia="en-US"/>
        </w:rPr>
        <w:t>Me gusta el verano. Me gustan los perros.</w:t>
      </w:r>
    </w:p>
    <w:p w14:paraId="4762AAF9" w14:textId="77777777" w:rsidR="00A5220A" w:rsidRPr="00177BFA" w:rsidRDefault="00A5220A">
      <w:pPr>
        <w:pStyle w:val="a5"/>
        <w:jc w:val="both"/>
        <w:rPr>
          <w:rFonts w:ascii="Courier New" w:hAnsi="Courier New" w:cs="Courier New"/>
          <w:color w:val="auto"/>
          <w:sz w:val="24"/>
          <w:szCs w:val="24"/>
          <w:lang w:val="en-US"/>
        </w:rPr>
      </w:pPr>
      <w:r>
        <w:rPr>
          <w:rStyle w:val="11"/>
        </w:rPr>
        <w:t>Глагольные</w:t>
      </w:r>
      <w:r w:rsidRPr="00177BFA">
        <w:rPr>
          <w:rStyle w:val="11"/>
          <w:lang w:val="en-US"/>
        </w:rPr>
        <w:t xml:space="preserve"> </w:t>
      </w:r>
      <w:r>
        <w:rPr>
          <w:rStyle w:val="11"/>
        </w:rPr>
        <w:t>конструкции</w:t>
      </w:r>
      <w:r w:rsidRPr="00177BFA">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2F45DB4A"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i/>
          <w:iCs/>
          <w:lang w:val="en-US" w:eastAsia="en-US"/>
        </w:rPr>
        <w:t>hace</w:t>
      </w:r>
      <w:r w:rsidRPr="00177BFA">
        <w:rPr>
          <w:rStyle w:val="11"/>
          <w:lang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sidRPr="00177BFA">
        <w:rPr>
          <w:rStyle w:val="11"/>
          <w:lang w:eastAsia="en-US"/>
        </w:rPr>
        <w:t xml:space="preserve">, </w:t>
      </w:r>
      <w:r>
        <w:rPr>
          <w:rStyle w:val="11"/>
          <w:i/>
          <w:iCs/>
          <w:lang w:val="en-US" w:eastAsia="en-US"/>
        </w:rPr>
        <w:t>nieva</w:t>
      </w:r>
      <w:r w:rsidRPr="00177BFA">
        <w:rPr>
          <w:rStyle w:val="11"/>
          <w:lang w:eastAsia="en-US"/>
        </w:rPr>
        <w:t>.</w:t>
      </w:r>
    </w:p>
    <w:p w14:paraId="25FA6EA4"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w:t>
      </w:r>
    </w:p>
    <w:p w14:paraId="13734B5E" w14:textId="77777777" w:rsidR="00A5220A" w:rsidRDefault="00A5220A">
      <w:pPr>
        <w:pStyle w:val="a5"/>
        <w:jc w:val="both"/>
        <w:rPr>
          <w:rFonts w:ascii="Courier New" w:hAnsi="Courier New" w:cs="Courier New"/>
          <w:color w:val="auto"/>
          <w:sz w:val="24"/>
          <w:szCs w:val="24"/>
        </w:rPr>
      </w:pPr>
      <w:r>
        <w:rPr>
          <w:rStyle w:val="11"/>
        </w:rPr>
        <w:t>Грамматический род существительных (наиболее распро</w:t>
      </w:r>
      <w:r>
        <w:rPr>
          <w:rStyle w:val="11"/>
        </w:rPr>
        <w:softHyphen/>
        <w:t xml:space="preserve">странённые случаи и исключения): </w:t>
      </w:r>
      <w:r>
        <w:rPr>
          <w:rStyle w:val="11"/>
          <w:i/>
          <w:iCs/>
          <w:lang w:val="en-US" w:eastAsia="en-US"/>
        </w:rPr>
        <w:t>alumno</w:t>
      </w:r>
      <w:r w:rsidRPr="00177BFA">
        <w:rPr>
          <w:rStyle w:val="11"/>
          <w:i/>
          <w:iCs/>
          <w:lang w:eastAsia="en-US"/>
        </w:rPr>
        <w:t>/</w:t>
      </w:r>
      <w:r>
        <w:rPr>
          <w:rStyle w:val="11"/>
          <w:i/>
          <w:iCs/>
          <w:lang w:val="en-US" w:eastAsia="en-US"/>
        </w:rPr>
        <w:t>a</w:t>
      </w:r>
      <w:r w:rsidRPr="00177BFA">
        <w:rPr>
          <w:rStyle w:val="11"/>
          <w:i/>
          <w:iCs/>
          <w:lang w:eastAsia="en-US"/>
        </w:rPr>
        <w:t xml:space="preserve">, </w:t>
      </w:r>
      <w:r>
        <w:rPr>
          <w:rStyle w:val="11"/>
          <w:i/>
          <w:iCs/>
          <w:lang w:val="en-US" w:eastAsia="en-US"/>
        </w:rPr>
        <w:t>director</w:t>
      </w:r>
      <w:r w:rsidRPr="00177BFA">
        <w:rPr>
          <w:rStyle w:val="11"/>
          <w:i/>
          <w:iCs/>
          <w:lang w:eastAsia="en-US"/>
        </w:rPr>
        <w:t>/</w:t>
      </w:r>
      <w:r>
        <w:rPr>
          <w:rStyle w:val="11"/>
          <w:i/>
          <w:iCs/>
          <w:lang w:val="en-US" w:eastAsia="en-US"/>
        </w:rPr>
        <w:t>a</w:t>
      </w:r>
      <w:r w:rsidRPr="00177BFA">
        <w:rPr>
          <w:rStyle w:val="11"/>
          <w:i/>
          <w:iCs/>
          <w:lang w:eastAsia="en-US"/>
        </w:rPr>
        <w:t>, (</w:t>
      </w:r>
      <w:r>
        <w:rPr>
          <w:rStyle w:val="11"/>
          <w:i/>
          <w:iCs/>
          <w:lang w:val="en-US" w:eastAsia="en-US"/>
        </w:rPr>
        <w:t>la</w:t>
      </w:r>
      <w:r w:rsidRPr="00177BFA">
        <w:rPr>
          <w:rStyle w:val="11"/>
          <w:i/>
          <w:iCs/>
          <w:lang w:eastAsia="en-US"/>
        </w:rPr>
        <w:t xml:space="preserve">) </w:t>
      </w:r>
      <w:r>
        <w:rPr>
          <w:rStyle w:val="11"/>
          <w:i/>
          <w:iCs/>
          <w:lang w:val="en-US" w:eastAsia="en-US"/>
        </w:rPr>
        <w:t>mano</w:t>
      </w:r>
      <w:r w:rsidRPr="00177BFA">
        <w:rPr>
          <w:rStyle w:val="11"/>
          <w:i/>
          <w:iCs/>
          <w:lang w:eastAsia="en-US"/>
        </w:rPr>
        <w:t>, (</w:t>
      </w:r>
      <w:r>
        <w:rPr>
          <w:rStyle w:val="11"/>
          <w:i/>
          <w:iCs/>
          <w:lang w:val="en-US" w:eastAsia="en-US"/>
        </w:rPr>
        <w:t>el</w:t>
      </w:r>
      <w:r w:rsidRPr="00177BFA">
        <w:rPr>
          <w:rStyle w:val="11"/>
          <w:i/>
          <w:iCs/>
          <w:lang w:eastAsia="en-US"/>
        </w:rPr>
        <w:t xml:space="preserve">) </w:t>
      </w:r>
      <w:r>
        <w:rPr>
          <w:rStyle w:val="11"/>
          <w:i/>
          <w:iCs/>
          <w:lang w:val="en-US" w:eastAsia="en-US"/>
        </w:rPr>
        <w:t>dia</w:t>
      </w:r>
      <w:r w:rsidRPr="00177BFA">
        <w:rPr>
          <w:rStyle w:val="11"/>
          <w:i/>
          <w:iCs/>
          <w:lang w:eastAsia="en-US"/>
        </w:rPr>
        <w:t>.</w:t>
      </w:r>
    </w:p>
    <w:p w14:paraId="491F1B0E"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w:t>
      </w:r>
      <w:r>
        <w:rPr>
          <w:rStyle w:val="11"/>
        </w:rPr>
        <w:lastRenderedPageBreak/>
        <w:t xml:space="preserve">имеющие форму только множественного числа </w:t>
      </w:r>
      <w:r w:rsidRPr="00177BFA">
        <w:rPr>
          <w:rStyle w:val="11"/>
          <w:i/>
          <w:iCs/>
          <w:lang w:eastAsia="en-US"/>
        </w:rPr>
        <w:t>(</w:t>
      </w:r>
      <w:r>
        <w:rPr>
          <w:rStyle w:val="11"/>
          <w:i/>
          <w:iCs/>
          <w:lang w:val="en-US" w:eastAsia="en-US"/>
        </w:rPr>
        <w:t>lunes</w:t>
      </w:r>
      <w:r w:rsidRPr="00177BFA">
        <w:rPr>
          <w:rStyle w:val="11"/>
          <w:i/>
          <w:iCs/>
          <w:lang w:eastAsia="en-US"/>
        </w:rPr>
        <w:t xml:space="preserve">, </w:t>
      </w:r>
      <w:r>
        <w:rPr>
          <w:rStyle w:val="11"/>
          <w:i/>
          <w:iCs/>
          <w:lang w:val="en-US" w:eastAsia="en-US"/>
        </w:rPr>
        <w:t>gafas</w:t>
      </w:r>
      <w:r w:rsidRPr="00177BFA">
        <w:rPr>
          <w:rStyle w:val="11"/>
          <w:i/>
          <w:iCs/>
          <w:lang w:eastAsia="en-US"/>
        </w:rPr>
        <w:t xml:space="preserve">, </w:t>
      </w:r>
      <w:r>
        <w:rPr>
          <w:rStyle w:val="11"/>
          <w:i/>
          <w:iCs/>
          <w:lang w:val="en-US" w:eastAsia="en-US"/>
        </w:rPr>
        <w:t>tijeras</w:t>
      </w:r>
      <w:r w:rsidRPr="00177BFA">
        <w:rPr>
          <w:rStyle w:val="11"/>
          <w:i/>
          <w:iCs/>
          <w:lang w:eastAsia="en-US"/>
        </w:rPr>
        <w:t>),</w:t>
      </w:r>
      <w:r w:rsidRPr="00177BFA">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177BFA">
        <w:rPr>
          <w:rStyle w:val="11"/>
          <w:lang w:eastAsia="en-US"/>
        </w:rPr>
        <w:t>(</w:t>
      </w:r>
      <w:r>
        <w:rPr>
          <w:rStyle w:val="11"/>
          <w:i/>
          <w:iCs/>
          <w:lang w:val="en-US" w:eastAsia="en-US"/>
        </w:rPr>
        <w:t>gente</w:t>
      </w:r>
      <w:r w:rsidRPr="00177BFA">
        <w:rPr>
          <w:rStyle w:val="11"/>
          <w:lang w:eastAsia="en-US"/>
        </w:rPr>
        <w:t xml:space="preserve">, </w:t>
      </w:r>
      <w:r>
        <w:rPr>
          <w:rStyle w:val="11"/>
          <w:i/>
          <w:iCs/>
          <w:lang w:val="en-US" w:eastAsia="en-US"/>
        </w:rPr>
        <w:t>calor</w:t>
      </w:r>
      <w:r w:rsidRPr="00177BFA">
        <w:rPr>
          <w:rStyle w:val="11"/>
          <w:lang w:eastAsia="en-US"/>
        </w:rPr>
        <w:t>).</w:t>
      </w:r>
    </w:p>
    <w:p w14:paraId="495DD3FC"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w:t>
      </w:r>
    </w:p>
    <w:p w14:paraId="2F9A339A" w14:textId="77777777" w:rsidR="00A5220A" w:rsidRDefault="00A5220A">
      <w:pPr>
        <w:pStyle w:val="a5"/>
        <w:jc w:val="both"/>
        <w:rPr>
          <w:rFonts w:ascii="Courier New" w:hAnsi="Courier New" w:cs="Courier New"/>
          <w:color w:val="auto"/>
          <w:sz w:val="24"/>
          <w:szCs w:val="24"/>
        </w:rPr>
      </w:pPr>
      <w:r>
        <w:rPr>
          <w:rStyle w:val="11"/>
        </w:rPr>
        <w:t xml:space="preserve">Наречия места, времени, образа действия, количества </w:t>
      </w:r>
      <w:r w:rsidRPr="00177BFA">
        <w:rPr>
          <w:rStyle w:val="11"/>
          <w:lang w:eastAsia="en-US"/>
        </w:rPr>
        <w:t>(</w:t>
      </w:r>
      <w:r>
        <w:rPr>
          <w:rStyle w:val="11"/>
          <w:lang w:val="en-US" w:eastAsia="en-US"/>
        </w:rPr>
        <w:t>mucho</w:t>
      </w:r>
      <w:r w:rsidRPr="00177BFA">
        <w:rPr>
          <w:rStyle w:val="11"/>
          <w:lang w:eastAsia="en-US"/>
        </w:rPr>
        <w:t>/</w:t>
      </w:r>
      <w:r>
        <w:rPr>
          <w:rStyle w:val="11"/>
          <w:lang w:val="en-US" w:eastAsia="en-US"/>
        </w:rPr>
        <w:t>poco</w:t>
      </w:r>
      <w:r w:rsidRPr="00177BFA">
        <w:rPr>
          <w:rStyle w:val="11"/>
          <w:lang w:eastAsia="en-US"/>
        </w:rPr>
        <w:t xml:space="preserve">, </w:t>
      </w:r>
      <w:r>
        <w:rPr>
          <w:rStyle w:val="11"/>
          <w:lang w:val="en-US" w:eastAsia="en-US"/>
        </w:rPr>
        <w:t>muy</w:t>
      </w:r>
      <w:r w:rsidRPr="00177BFA">
        <w:rPr>
          <w:rStyle w:val="11"/>
          <w:lang w:eastAsia="en-US"/>
        </w:rPr>
        <w:t xml:space="preserve">), </w:t>
      </w:r>
      <w:r>
        <w:rPr>
          <w:rStyle w:val="11"/>
        </w:rPr>
        <w:t xml:space="preserve">вопросительные </w:t>
      </w:r>
      <w:r w:rsidRPr="00177BFA">
        <w:rPr>
          <w:rStyle w:val="11"/>
          <w:lang w:eastAsia="en-US"/>
        </w:rPr>
        <w:t>(</w:t>
      </w:r>
      <w:r>
        <w:rPr>
          <w:rStyle w:val="11"/>
          <w:lang w:val="en-US" w:eastAsia="en-US"/>
        </w:rPr>
        <w:t>tcuando</w:t>
      </w:r>
      <w:r w:rsidRPr="00177BFA">
        <w:rPr>
          <w:rStyle w:val="11"/>
          <w:lang w:eastAsia="en-US"/>
        </w:rPr>
        <w:t xml:space="preserve">?, </w:t>
      </w:r>
      <w:r>
        <w:rPr>
          <w:rStyle w:val="11"/>
          <w:lang w:val="en-US" w:eastAsia="en-US"/>
        </w:rPr>
        <w:t>como</w:t>
      </w:r>
      <w:r w:rsidRPr="00177BFA">
        <w:rPr>
          <w:rStyle w:val="11"/>
          <w:lang w:eastAsia="en-US"/>
        </w:rPr>
        <w:t xml:space="preserve">?, </w:t>
      </w:r>
      <w:r>
        <w:rPr>
          <w:rStyle w:val="11"/>
          <w:lang w:val="en-US" w:eastAsia="en-US"/>
        </w:rPr>
        <w:t>tdonde</w:t>
      </w:r>
      <w:r w:rsidRPr="00177BFA">
        <w:rPr>
          <w:rStyle w:val="11"/>
          <w:lang w:eastAsia="en-US"/>
        </w:rPr>
        <w:t>?).</w:t>
      </w:r>
    </w:p>
    <w:p w14:paraId="49BA789B"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притяжательные (ударные и безударные), указательные, неопределенные, отрицательные, возвратные, вопросительные.</w:t>
      </w:r>
    </w:p>
    <w:p w14:paraId="11B1AE19" w14:textId="77777777" w:rsidR="00A5220A" w:rsidRDefault="00A5220A">
      <w:pPr>
        <w:pStyle w:val="a5"/>
        <w:jc w:val="both"/>
        <w:rPr>
          <w:rFonts w:ascii="Courier New" w:hAnsi="Courier New" w:cs="Courier New"/>
          <w:color w:val="auto"/>
          <w:sz w:val="24"/>
          <w:szCs w:val="24"/>
        </w:rPr>
      </w:pPr>
      <w:r>
        <w:rPr>
          <w:rStyle w:val="11"/>
        </w:rPr>
        <w:t>Количественные числительные (1-100), порядковые числи</w:t>
      </w:r>
      <w:r>
        <w:rPr>
          <w:rStyle w:val="11"/>
        </w:rPr>
        <w:softHyphen/>
        <w:t>тельные (1-15). Обозначение даты и года.</w:t>
      </w:r>
    </w:p>
    <w:p w14:paraId="6870BC1D" w14:textId="77777777" w:rsidR="00A5220A" w:rsidRDefault="00A5220A">
      <w:pPr>
        <w:pStyle w:val="a5"/>
        <w:spacing w:after="80"/>
        <w:jc w:val="both"/>
        <w:rPr>
          <w:rFonts w:ascii="Courier New" w:hAnsi="Courier New" w:cs="Courier New"/>
          <w:color w:val="auto"/>
          <w:sz w:val="24"/>
          <w:szCs w:val="24"/>
        </w:rPr>
      </w:pPr>
      <w:r>
        <w:rPr>
          <w:rStyle w:val="11"/>
        </w:rPr>
        <w:t>Наиболее употребительные сложные предлоги места, време</w:t>
      </w:r>
      <w:r>
        <w:rPr>
          <w:rStyle w:val="11"/>
        </w:rPr>
        <w:softHyphen/>
        <w:t xml:space="preserve">ни, предлоги направления </w:t>
      </w:r>
      <w:r w:rsidRPr="00177BFA">
        <w:rPr>
          <w:rStyle w:val="11"/>
          <w:lang w:eastAsia="en-US"/>
        </w:rPr>
        <w:t>(</w:t>
      </w:r>
      <w:r>
        <w:rPr>
          <w:rStyle w:val="11"/>
          <w:lang w:val="en-US" w:eastAsia="en-US"/>
        </w:rPr>
        <w:t>a</w:t>
      </w:r>
      <w:r w:rsidRPr="00177BFA">
        <w:rPr>
          <w:rStyle w:val="11"/>
          <w:lang w:eastAsia="en-US"/>
        </w:rPr>
        <w:t xml:space="preserve">, </w:t>
      </w:r>
      <w:r>
        <w:rPr>
          <w:rStyle w:val="11"/>
          <w:lang w:val="en-US" w:eastAsia="en-US"/>
        </w:rPr>
        <w:t>hacia</w:t>
      </w:r>
      <w:r w:rsidRPr="00177BFA">
        <w:rPr>
          <w:rStyle w:val="11"/>
          <w:lang w:eastAsia="en-US"/>
        </w:rPr>
        <w:t>).</w:t>
      </w:r>
    </w:p>
    <w:p w14:paraId="47ED85D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7E356D9C" w14:textId="77777777" w:rsidR="00A5220A" w:rsidRDefault="00A5220A">
      <w:pPr>
        <w:pStyle w:val="a5"/>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2BB0350"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наиболее употребительной тематической фоновой лексики и реалий в рам</w:t>
      </w:r>
      <w:r>
        <w:rPr>
          <w:rStyle w:val="11"/>
        </w:rPr>
        <w:softHyphen/>
        <w:t>ках отобранного тематического содержания (некоторые нацио</w:t>
      </w:r>
      <w:r>
        <w:rPr>
          <w:rStyle w:val="11"/>
        </w:rPr>
        <w:softHyphen/>
        <w:t>нальные праздники, традиции в проведении досуга и питании).</w:t>
      </w:r>
    </w:p>
    <w:p w14:paraId="3B7B07D4"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79E81BD7" w14:textId="77777777" w:rsidR="00A5220A" w:rsidRDefault="00A5220A">
      <w:pPr>
        <w:pStyle w:val="a5"/>
        <w:spacing w:line="266" w:lineRule="auto"/>
        <w:jc w:val="both"/>
        <w:rPr>
          <w:rFonts w:ascii="Courier New" w:hAnsi="Courier New" w:cs="Courier New"/>
          <w:color w:val="auto"/>
          <w:sz w:val="24"/>
          <w:szCs w:val="24"/>
        </w:rPr>
      </w:pPr>
      <w:r>
        <w:rPr>
          <w:rStyle w:val="11"/>
        </w:rPr>
        <w:t>Нового года и т. д.); с особенностями образа жизни и куль</w:t>
      </w:r>
      <w:r>
        <w:rPr>
          <w:rStyle w:val="11"/>
        </w:rPr>
        <w:softHyphen/>
        <w:t>туры страны/стран изучаемого языка (известных достоприме</w:t>
      </w:r>
      <w:r>
        <w:rPr>
          <w:rStyle w:val="11"/>
        </w:rPr>
        <w:softHyphen/>
        <w:t>чательностях, выдающихся людях); с доступными в языковом отношении образцами детской поэзии и прозы на испанском языке.</w:t>
      </w:r>
    </w:p>
    <w:p w14:paraId="5881006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умений:</w:t>
      </w:r>
    </w:p>
    <w:p w14:paraId="67F9BF58"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32E6ED4"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 формуляре);</w:t>
      </w:r>
    </w:p>
    <w:p w14:paraId="575EAF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667AF98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16C368F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19F8D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1061351"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Использование в качестве опоры при порождении собствен</w:t>
      </w:r>
      <w:r>
        <w:rPr>
          <w:rStyle w:val="11"/>
        </w:rPr>
        <w:softHyphen/>
        <w:t>ных высказываний ключевых слов, плана.</w:t>
      </w:r>
    </w:p>
    <w:p w14:paraId="211FF401"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61E07B37" w14:textId="77777777" w:rsidR="00A5220A" w:rsidRDefault="00A5220A">
      <w:pPr>
        <w:pStyle w:val="a5"/>
        <w:spacing w:after="1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7BE3D74D" w14:textId="77777777" w:rsidR="00A5220A" w:rsidRDefault="00A5220A">
      <w:pPr>
        <w:pStyle w:val="22"/>
        <w:numPr>
          <w:ilvl w:val="0"/>
          <w:numId w:val="84"/>
        </w:numPr>
        <w:tabs>
          <w:tab w:val="left" w:pos="242"/>
        </w:tabs>
        <w:spacing w:after="60"/>
        <w:jc w:val="both"/>
        <w:rPr>
          <w:b w:val="0"/>
          <w:bCs w:val="0"/>
          <w:color w:val="auto"/>
          <w:w w:val="100"/>
          <w:sz w:val="24"/>
          <w:szCs w:val="24"/>
        </w:rPr>
      </w:pPr>
      <w:bookmarkStart w:id="1296" w:name="bookmark1298"/>
      <w:bookmarkEnd w:id="1296"/>
      <w:r>
        <w:rPr>
          <w:rStyle w:val="21"/>
          <w:b/>
          <w:bCs/>
        </w:rPr>
        <w:t>КЛАСС</w:t>
      </w:r>
    </w:p>
    <w:p w14:paraId="6EC79B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7AA5B1D9" w14:textId="77777777" w:rsidR="00A5220A" w:rsidRDefault="00A5220A">
      <w:pPr>
        <w:pStyle w:val="a5"/>
        <w:spacing w:after="60"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A4DA20"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6C50E70C"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6BCA700"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средства массовой информации, кино, театр, спорт).</w:t>
      </w:r>
    </w:p>
    <w:p w14:paraId="3E5F9DB7"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753252EA"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26A3C841"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w:t>
      </w:r>
    </w:p>
    <w:p w14:paraId="74463928"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450BA1AD"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6A464449"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24B68794"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097BF131"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72E08FA8"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BF41C57" w14:textId="77777777" w:rsidR="00A5220A" w:rsidRDefault="00A5220A">
      <w:pPr>
        <w:pStyle w:val="a5"/>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EEFF645" w14:textId="77777777" w:rsidR="00A5220A" w:rsidRDefault="00A5220A">
      <w:pPr>
        <w:pStyle w:val="a5"/>
        <w:jc w:val="both"/>
        <w:rPr>
          <w:rFonts w:ascii="Courier New" w:hAnsi="Courier New" w:cs="Courier New"/>
          <w:color w:val="auto"/>
          <w:sz w:val="24"/>
          <w:szCs w:val="24"/>
        </w:rPr>
      </w:pPr>
      <w:r>
        <w:rPr>
          <w:rStyle w:val="11"/>
          <w:b/>
          <w:bCs/>
        </w:rPr>
        <w:t>Виды речевой деятельности</w:t>
      </w:r>
    </w:p>
    <w:p w14:paraId="66C785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0F5ADC1F"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2BBB54B3" w14:textId="77777777" w:rsidR="00A5220A" w:rsidRDefault="00A5220A">
      <w:pPr>
        <w:pStyle w:val="a5"/>
        <w:numPr>
          <w:ilvl w:val="0"/>
          <w:numId w:val="83"/>
        </w:numPr>
        <w:tabs>
          <w:tab w:val="left" w:pos="231"/>
        </w:tabs>
        <w:spacing w:line="286" w:lineRule="auto"/>
        <w:ind w:left="240" w:hanging="240"/>
        <w:jc w:val="both"/>
        <w:rPr>
          <w:color w:val="auto"/>
          <w:sz w:val="24"/>
          <w:szCs w:val="24"/>
        </w:rPr>
      </w:pPr>
      <w:bookmarkStart w:id="1297" w:name="bookmark1299"/>
      <w:bookmarkEnd w:id="1297"/>
      <w:r>
        <w:rPr>
          <w:rStyle w:val="11"/>
          <w:i/>
          <w:iCs/>
        </w:rPr>
        <w:lastRenderedPageBreak/>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CAD1CC9" w14:textId="77777777" w:rsidR="00A5220A" w:rsidRDefault="00A5220A">
      <w:pPr>
        <w:pStyle w:val="a5"/>
        <w:numPr>
          <w:ilvl w:val="0"/>
          <w:numId w:val="83"/>
        </w:numPr>
        <w:tabs>
          <w:tab w:val="left" w:pos="231"/>
        </w:tabs>
        <w:spacing w:line="288" w:lineRule="auto"/>
        <w:ind w:left="240" w:hanging="240"/>
        <w:jc w:val="both"/>
        <w:rPr>
          <w:color w:val="auto"/>
          <w:sz w:val="24"/>
          <w:szCs w:val="24"/>
        </w:rPr>
      </w:pPr>
      <w:bookmarkStart w:id="1298" w:name="bookmark1300"/>
      <w:bookmarkEnd w:id="1298"/>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83628FB" w14:textId="77777777" w:rsidR="00A5220A" w:rsidRDefault="00A5220A">
      <w:pPr>
        <w:pStyle w:val="a5"/>
        <w:numPr>
          <w:ilvl w:val="0"/>
          <w:numId w:val="83"/>
        </w:numPr>
        <w:tabs>
          <w:tab w:val="left" w:pos="231"/>
        </w:tabs>
        <w:spacing w:line="295" w:lineRule="auto"/>
        <w:ind w:left="240" w:hanging="240"/>
        <w:jc w:val="both"/>
        <w:rPr>
          <w:color w:val="auto"/>
          <w:sz w:val="24"/>
          <w:szCs w:val="24"/>
        </w:rPr>
      </w:pPr>
      <w:bookmarkStart w:id="1299" w:name="bookmark1301"/>
      <w:bookmarkEnd w:id="1299"/>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40CEF67B"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ED2A99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w:t>
      </w:r>
      <w:r>
        <w:rPr>
          <w:rStyle w:val="11"/>
        </w:rPr>
        <w:softHyphen/>
        <w:t>матического содержания речи для 5-6 классов с опорой на клю</w:t>
      </w:r>
      <w:r>
        <w:rPr>
          <w:rStyle w:val="11"/>
        </w:rPr>
        <w:softHyphen/>
        <w:t>чевые слова, вопросы, план и/или иллюстрации, фотографии:</w:t>
      </w:r>
    </w:p>
    <w:p w14:paraId="52C10F0C" w14:textId="77777777" w:rsidR="00A5220A" w:rsidRDefault="00A5220A">
      <w:pPr>
        <w:pStyle w:val="a5"/>
        <w:numPr>
          <w:ilvl w:val="0"/>
          <w:numId w:val="83"/>
        </w:numPr>
        <w:tabs>
          <w:tab w:val="left" w:pos="207"/>
        </w:tabs>
        <w:spacing w:line="288" w:lineRule="auto"/>
        <w:ind w:left="220" w:hanging="220"/>
        <w:jc w:val="both"/>
        <w:rPr>
          <w:color w:val="auto"/>
          <w:sz w:val="24"/>
          <w:szCs w:val="24"/>
        </w:rPr>
      </w:pPr>
      <w:bookmarkStart w:id="1300" w:name="bookmark1302"/>
      <w:bookmarkEnd w:id="1300"/>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36B2F9A"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1" w:name="bookmark1303"/>
      <w:bookmarkEnd w:id="1301"/>
      <w:r>
        <w:rPr>
          <w:rStyle w:val="11"/>
        </w:rPr>
        <w:t>изложение (пересказ) основного содержания прочитанного текста;</w:t>
      </w:r>
    </w:p>
    <w:p w14:paraId="520E0488"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2" w:name="bookmark1304"/>
      <w:bookmarkEnd w:id="1302"/>
      <w:r>
        <w:rPr>
          <w:rStyle w:val="11"/>
        </w:rPr>
        <w:t>краткое изложение результатов выполненной проектной ра</w:t>
      </w:r>
      <w:r>
        <w:rPr>
          <w:rStyle w:val="11"/>
        </w:rPr>
        <w:softHyphen/>
        <w:t>боты.</w:t>
      </w:r>
    </w:p>
    <w:p w14:paraId="7ED0AA3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7-8 фраз.</w:t>
      </w:r>
    </w:p>
    <w:p w14:paraId="261F3E3A"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17A2F1BE"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6120C21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3" w:name="bookmark1305"/>
      <w:bookmarkEnd w:id="1303"/>
      <w:r>
        <w:rPr>
          <w:rStyle w:val="11"/>
        </w:rPr>
        <w:t>понимание на слух речи учителя и одноклассников и вер- бальная/невербальная реакция на услышанное;</w:t>
      </w:r>
    </w:p>
    <w:p w14:paraId="40C3C64D" w14:textId="77777777" w:rsidR="00A5220A" w:rsidRDefault="00A5220A">
      <w:pPr>
        <w:pStyle w:val="a5"/>
        <w:numPr>
          <w:ilvl w:val="0"/>
          <w:numId w:val="83"/>
        </w:numPr>
        <w:tabs>
          <w:tab w:val="left" w:pos="207"/>
        </w:tabs>
        <w:spacing w:line="276" w:lineRule="auto"/>
        <w:ind w:left="220" w:hanging="220"/>
        <w:jc w:val="both"/>
        <w:rPr>
          <w:color w:val="auto"/>
          <w:sz w:val="24"/>
          <w:szCs w:val="24"/>
        </w:rPr>
      </w:pPr>
      <w:bookmarkStart w:id="1304" w:name="bookmark1306"/>
      <w:bookmarkEnd w:id="1304"/>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319B43CD"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2C84E26B"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00EEFFA3" w14:textId="77777777" w:rsidR="00A5220A" w:rsidRDefault="00A5220A">
      <w:pPr>
        <w:pStyle w:val="a5"/>
        <w:numPr>
          <w:ilvl w:val="0"/>
          <w:numId w:val="85"/>
        </w:numPr>
        <w:tabs>
          <w:tab w:val="left" w:pos="418"/>
        </w:tabs>
        <w:ind w:firstLine="0"/>
        <w:jc w:val="both"/>
        <w:rPr>
          <w:color w:val="auto"/>
          <w:sz w:val="24"/>
          <w:szCs w:val="24"/>
        </w:rPr>
      </w:pPr>
      <w:bookmarkStart w:id="1305" w:name="bookmark1307"/>
      <w:bookmarkEnd w:id="1305"/>
      <w:r>
        <w:rPr>
          <w:rStyle w:val="11"/>
        </w:rPr>
        <w:lastRenderedPageBreak/>
        <w:t>минуты.</w:t>
      </w:r>
    </w:p>
    <w:p w14:paraId="6BD1BE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688F7782"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пониманием запрашиваемой информации.</w:t>
      </w:r>
    </w:p>
    <w:p w14:paraId="62E89E9A"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111954C3"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прашиваемую информацию.</w:t>
      </w:r>
    </w:p>
    <w:p w14:paraId="13D5760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7F1D1B44"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11"/>
        </w:rPr>
        <w:softHyphen/>
        <w:t>го характера; сообщение личного характера; объявление; кулинарный рецепт; стихотворение; несплошной текст (та</w:t>
      </w:r>
      <w:r>
        <w:rPr>
          <w:rStyle w:val="11"/>
        </w:rPr>
        <w:softHyphen/>
        <w:t>блица).</w:t>
      </w:r>
    </w:p>
    <w:p w14:paraId="1AABF92A" w14:textId="77777777" w:rsidR="00A5220A" w:rsidRDefault="00A5220A">
      <w:pPr>
        <w:pStyle w:val="a5"/>
        <w:spacing w:line="276" w:lineRule="auto"/>
        <w:jc w:val="both"/>
        <w:rPr>
          <w:rFonts w:ascii="Courier New" w:hAnsi="Courier New" w:cs="Courier New"/>
          <w:color w:val="auto"/>
          <w:sz w:val="24"/>
          <w:szCs w:val="24"/>
        </w:rPr>
      </w:pPr>
      <w:r>
        <w:rPr>
          <w:rStyle w:val="11"/>
        </w:rPr>
        <w:t>Объём текста/ текстов для чтения — 250—300 слов.</w:t>
      </w:r>
    </w:p>
    <w:p w14:paraId="528284A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Письменная речь</w:t>
      </w:r>
    </w:p>
    <w:p w14:paraId="742867BD"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4D20B2C6"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6" w:name="bookmark1308"/>
      <w:bookmarkEnd w:id="1306"/>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7A772C2B"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7" w:name="bookmark1309"/>
      <w:bookmarkEnd w:id="1307"/>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8E67072" w14:textId="77777777" w:rsidR="00A5220A" w:rsidRDefault="00A5220A">
      <w:pPr>
        <w:pStyle w:val="a5"/>
        <w:numPr>
          <w:ilvl w:val="0"/>
          <w:numId w:val="83"/>
        </w:numPr>
        <w:tabs>
          <w:tab w:val="left" w:pos="207"/>
        </w:tabs>
        <w:spacing w:line="290" w:lineRule="auto"/>
        <w:ind w:left="240" w:hanging="240"/>
        <w:jc w:val="both"/>
        <w:rPr>
          <w:color w:val="auto"/>
          <w:sz w:val="24"/>
          <w:szCs w:val="24"/>
        </w:rPr>
      </w:pPr>
      <w:bookmarkStart w:id="1308" w:name="bookmark1310"/>
      <w:bookmarkEnd w:id="130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70 слов.</w:t>
      </w:r>
    </w:p>
    <w:p w14:paraId="4B74A4F2"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9" w:name="bookmark1311"/>
      <w:bookmarkEnd w:id="1309"/>
      <w:r>
        <w:rPr>
          <w:rStyle w:val="11"/>
        </w:rPr>
        <w:t>создание небольшого письменного высказывания с опорой на образец, план, иллюстрацию. Объём письменного высказы</w:t>
      </w:r>
      <w:r>
        <w:rPr>
          <w:rStyle w:val="11"/>
        </w:rPr>
        <w:softHyphen/>
        <w:t>вания — до 70 слов.</w:t>
      </w:r>
    </w:p>
    <w:p w14:paraId="54E8C875" w14:textId="77777777" w:rsidR="00A5220A" w:rsidRDefault="00A5220A">
      <w:pPr>
        <w:pStyle w:val="a5"/>
        <w:spacing w:line="276" w:lineRule="auto"/>
        <w:jc w:val="both"/>
        <w:rPr>
          <w:rFonts w:ascii="Courier New" w:hAnsi="Courier New" w:cs="Courier New"/>
          <w:color w:val="auto"/>
          <w:sz w:val="24"/>
          <w:szCs w:val="24"/>
        </w:rPr>
      </w:pPr>
      <w:r>
        <w:rPr>
          <w:rStyle w:val="11"/>
          <w:b/>
          <w:bCs/>
        </w:rPr>
        <w:t>Языковые навыки и умения</w:t>
      </w:r>
    </w:p>
    <w:p w14:paraId="015F039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Фонетическая сторона речи</w:t>
      </w:r>
    </w:p>
    <w:p w14:paraId="3519EF48"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3EFD69C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1AD10893"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95 слов.</w:t>
      </w:r>
    </w:p>
    <w:p w14:paraId="6042AD71"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7904B12C"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440DDF1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63355EB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802E2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D77A8E4"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7297366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2E0EE5C3"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0C91235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70473C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800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 xml:space="preserve">ния в рамках тематического </w:t>
      </w:r>
      <w:r>
        <w:rPr>
          <w:rStyle w:val="11"/>
        </w:rPr>
        <w:lastRenderedPageBreak/>
        <w:t>содержания речи для 6 класса, включая 625 лексических единиц, освоенных в предыдущие годы обучения.</w:t>
      </w:r>
    </w:p>
    <w:p w14:paraId="40D975BA" w14:textId="77777777" w:rsidR="00A5220A" w:rsidRDefault="00A5220A">
      <w:pPr>
        <w:pStyle w:val="a5"/>
        <w:tabs>
          <w:tab w:val="left" w:leader="hyphen" w:pos="648"/>
        </w:tabs>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слов с использованием аффиксации: — обра</w:t>
      </w:r>
      <w:r>
        <w:rPr>
          <w:rStyle w:val="11"/>
        </w:rPr>
        <w:softHyphen/>
        <w:t xml:space="preserve">зование глаголов при помощи префиксов </w:t>
      </w:r>
      <w:r>
        <w:rPr>
          <w:rStyle w:val="11"/>
          <w:lang w:val="en-US" w:eastAsia="en-US"/>
        </w:rPr>
        <w:t>re</w:t>
      </w:r>
      <w:r w:rsidRPr="00177BFA">
        <w:rPr>
          <w:rStyle w:val="11"/>
          <w:lang w:eastAsia="en-US"/>
        </w:rPr>
        <w:t xml:space="preserve">-, </w:t>
      </w:r>
      <w:r>
        <w:rPr>
          <w:rStyle w:val="11"/>
          <w:lang w:val="en-US" w:eastAsia="en-US"/>
        </w:rPr>
        <w:t>de</w:t>
      </w:r>
      <w:r w:rsidRPr="00177BFA">
        <w:rPr>
          <w:rStyle w:val="11"/>
          <w:lang w:eastAsia="en-US"/>
        </w:rPr>
        <w:t>-/</w:t>
      </w:r>
      <w:r>
        <w:rPr>
          <w:rStyle w:val="11"/>
          <w:lang w:val="en-US" w:eastAsia="en-US"/>
        </w:rPr>
        <w:t>des</w:t>
      </w:r>
      <w:r w:rsidRPr="00177BFA">
        <w:rPr>
          <w:rStyle w:val="11"/>
          <w:lang w:eastAsia="en-US"/>
        </w:rPr>
        <w:t xml:space="preserve">-, </w:t>
      </w:r>
      <w:r>
        <w:rPr>
          <w:rStyle w:val="11"/>
          <w:lang w:val="en-US" w:eastAsia="en-US"/>
        </w:rPr>
        <w:t>pro</w:t>
      </w:r>
      <w:r>
        <w:rPr>
          <w:rStyle w:val="11"/>
        </w:rPr>
        <w:tab/>
        <w:t xml:space="preserve">суффиксов имен существительных: </w:t>
      </w:r>
      <w:r w:rsidRPr="00177BFA">
        <w:rPr>
          <w:rStyle w:val="11"/>
          <w:lang w:eastAsia="en-US"/>
        </w:rPr>
        <w:t>-</w:t>
      </w:r>
      <w:r>
        <w:rPr>
          <w:rStyle w:val="11"/>
          <w:lang w:val="en-US" w:eastAsia="en-US"/>
        </w:rPr>
        <w:t>eria</w:t>
      </w:r>
      <w:r w:rsidRPr="00177BFA">
        <w:rPr>
          <w:rStyle w:val="11"/>
          <w:lang w:eastAsia="en-US"/>
        </w:rPr>
        <w:t>, -</w:t>
      </w:r>
      <w:r>
        <w:rPr>
          <w:rStyle w:val="11"/>
          <w:lang w:val="en-US" w:eastAsia="en-US"/>
        </w:rPr>
        <w:t>ero</w:t>
      </w:r>
      <w:r w:rsidRPr="00177BFA">
        <w:rPr>
          <w:rStyle w:val="11"/>
          <w:lang w:eastAsia="en-US"/>
        </w:rPr>
        <w:t>, -</w:t>
      </w:r>
      <w:r>
        <w:rPr>
          <w:rStyle w:val="11"/>
          <w:lang w:val="en-US" w:eastAsia="en-US"/>
        </w:rPr>
        <w:t>ito</w:t>
      </w:r>
      <w:r w:rsidRPr="00177BFA">
        <w:rPr>
          <w:rStyle w:val="11"/>
          <w:lang w:eastAsia="en-US"/>
        </w:rPr>
        <w:t>/-</w:t>
      </w:r>
      <w:r>
        <w:rPr>
          <w:rStyle w:val="11"/>
          <w:lang w:val="en-US" w:eastAsia="en-US"/>
        </w:rPr>
        <w:t>illo</w:t>
      </w:r>
      <w:r w:rsidRPr="00177BFA">
        <w:rPr>
          <w:rStyle w:val="11"/>
          <w:lang w:eastAsia="en-US"/>
        </w:rPr>
        <w:t>,</w:t>
      </w:r>
    </w:p>
    <w:p w14:paraId="71862667" w14:textId="77777777" w:rsidR="00A5220A" w:rsidRPr="00177BFA" w:rsidRDefault="00A5220A">
      <w:pPr>
        <w:pStyle w:val="a5"/>
        <w:ind w:firstLine="0"/>
        <w:jc w:val="both"/>
        <w:rPr>
          <w:rFonts w:ascii="Courier New" w:hAnsi="Courier New" w:cs="Courier New"/>
          <w:color w:val="auto"/>
          <w:sz w:val="24"/>
          <w:szCs w:val="24"/>
          <w:lang w:val="en-US"/>
        </w:rPr>
      </w:pPr>
      <w:r>
        <w:rPr>
          <w:rStyle w:val="11"/>
          <w:lang w:val="en-US" w:eastAsia="en-US"/>
        </w:rPr>
        <w:t xml:space="preserve">-6n </w:t>
      </w:r>
      <w:r w:rsidRPr="00177BFA">
        <w:rPr>
          <w:rStyle w:val="11"/>
          <w:lang w:val="en-US"/>
        </w:rPr>
        <w:t>-</w:t>
      </w:r>
      <w:r>
        <w:rPr>
          <w:rStyle w:val="11"/>
        </w:rPr>
        <w:t>префикса</w:t>
      </w:r>
      <w:r w:rsidRPr="00177BFA">
        <w:rPr>
          <w:rStyle w:val="11"/>
          <w:lang w:val="en-US"/>
        </w:rPr>
        <w:t xml:space="preserve"> </w:t>
      </w:r>
      <w:r>
        <w:rPr>
          <w:rStyle w:val="11"/>
        </w:rPr>
        <w:t>и</w:t>
      </w:r>
      <w:r w:rsidRPr="00177BFA">
        <w:rPr>
          <w:rStyle w:val="11"/>
          <w:lang w:val="en-US"/>
        </w:rPr>
        <w:t xml:space="preserve"> </w:t>
      </w:r>
      <w:r>
        <w:rPr>
          <w:rStyle w:val="11"/>
        </w:rPr>
        <w:t>суффиксов</w:t>
      </w:r>
      <w:r w:rsidRPr="00177BFA">
        <w:rPr>
          <w:rStyle w:val="11"/>
          <w:lang w:val="en-US"/>
        </w:rPr>
        <w:t xml:space="preserve"> </w:t>
      </w:r>
      <w:r>
        <w:rPr>
          <w:rStyle w:val="11"/>
        </w:rPr>
        <w:t>имен</w:t>
      </w:r>
      <w:r w:rsidRPr="00177BFA">
        <w:rPr>
          <w:rStyle w:val="11"/>
          <w:lang w:val="en-US"/>
        </w:rPr>
        <w:t xml:space="preserve"> </w:t>
      </w:r>
      <w:r>
        <w:rPr>
          <w:rStyle w:val="11"/>
        </w:rPr>
        <w:t>прилагательных</w:t>
      </w:r>
      <w:r w:rsidRPr="00177BFA">
        <w:rPr>
          <w:rStyle w:val="11"/>
          <w:lang w:val="en-US"/>
        </w:rPr>
        <w:t xml:space="preserve">: </w:t>
      </w:r>
      <w:r>
        <w:rPr>
          <w:rStyle w:val="11"/>
          <w:lang w:val="en-US" w:eastAsia="en-US"/>
        </w:rPr>
        <w:t xml:space="preserve">inter-; </w:t>
      </w:r>
      <w:r w:rsidRPr="00177BFA">
        <w:rPr>
          <w:rStyle w:val="11"/>
          <w:lang w:val="en-US"/>
        </w:rPr>
        <w:t xml:space="preserve">— </w:t>
      </w:r>
      <w:r>
        <w:rPr>
          <w:rStyle w:val="11"/>
          <w:lang w:val="en-US" w:eastAsia="en-US"/>
        </w:rPr>
        <w:t>able/-ible, -ante/-iente, -es/-esa, -(i)ense, — ano/a, -ino/a, — eno/a</w:t>
      </w:r>
    </w:p>
    <w:p w14:paraId="427C225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словосложения: -образова</w:t>
      </w:r>
      <w:r>
        <w:rPr>
          <w:rStyle w:val="11"/>
        </w:rPr>
        <w:softHyphen/>
        <w:t>ние порядковых числительных</w:t>
      </w:r>
    </w:p>
    <w:p w14:paraId="2F3E7D96"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конверсии: -образование имен существительных от имен прилагательных — субстанти</w:t>
      </w:r>
      <w:r>
        <w:rPr>
          <w:rStyle w:val="11"/>
        </w:rPr>
        <w:softHyphen/>
        <w:t xml:space="preserve">вация: </w:t>
      </w:r>
      <w:r>
        <w:rPr>
          <w:rStyle w:val="11"/>
          <w:lang w:val="en-US" w:eastAsia="en-US"/>
        </w:rPr>
        <w:t>el</w:t>
      </w:r>
      <w:r w:rsidRPr="00177BFA">
        <w:rPr>
          <w:rStyle w:val="11"/>
          <w:lang w:eastAsia="en-US"/>
        </w:rPr>
        <w:t xml:space="preserve"> </w:t>
      </w:r>
      <w:r>
        <w:rPr>
          <w:rStyle w:val="11"/>
          <w:lang w:val="en-US" w:eastAsia="en-US"/>
        </w:rPr>
        <w:t>viejo</w:t>
      </w:r>
      <w:r w:rsidRPr="00177BFA">
        <w:rPr>
          <w:rStyle w:val="11"/>
          <w:lang w:eastAsia="en-US"/>
        </w:rPr>
        <w:t xml:space="preserve">, </w:t>
      </w:r>
      <w:r>
        <w:rPr>
          <w:rStyle w:val="11"/>
          <w:lang w:val="en-US" w:eastAsia="en-US"/>
        </w:rPr>
        <w:t>la</w:t>
      </w:r>
      <w:r w:rsidRPr="00177BFA">
        <w:rPr>
          <w:rStyle w:val="11"/>
          <w:lang w:eastAsia="en-US"/>
        </w:rPr>
        <w:t xml:space="preserve"> </w:t>
      </w:r>
      <w:r>
        <w:rPr>
          <w:rStyle w:val="11"/>
          <w:lang w:val="en-US" w:eastAsia="en-US"/>
        </w:rPr>
        <w:t>vecina</w:t>
      </w:r>
      <w:r w:rsidRPr="00177BFA">
        <w:rPr>
          <w:rStyle w:val="11"/>
          <w:lang w:eastAsia="en-US"/>
        </w:rPr>
        <w:t>)</w:t>
      </w:r>
    </w:p>
    <w:p w14:paraId="0B64A163"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анто</w:t>
      </w:r>
      <w:r>
        <w:rPr>
          <w:rStyle w:val="11"/>
        </w:rPr>
        <w:softHyphen/>
        <w:t xml:space="preserve">нимов, сокращений, аббревиатур </w:t>
      </w:r>
      <w:r w:rsidRPr="00177BFA">
        <w:rPr>
          <w:rStyle w:val="11"/>
          <w:lang w:eastAsia="en-US"/>
        </w:rPr>
        <w:t>(</w:t>
      </w:r>
      <w:r>
        <w:rPr>
          <w:rStyle w:val="11"/>
          <w:lang w:val="en-US" w:eastAsia="en-US"/>
        </w:rPr>
        <w:t>bici</w:t>
      </w:r>
      <w:r w:rsidRPr="00177BFA">
        <w:rPr>
          <w:rStyle w:val="11"/>
          <w:lang w:eastAsia="en-US"/>
        </w:rPr>
        <w:t xml:space="preserve">, </w:t>
      </w:r>
      <w:r>
        <w:rPr>
          <w:rStyle w:val="11"/>
          <w:lang w:val="en-US" w:eastAsia="en-US"/>
        </w:rPr>
        <w:t>cole</w:t>
      </w:r>
      <w:r w:rsidRPr="00177BFA">
        <w:rPr>
          <w:rStyle w:val="11"/>
          <w:lang w:eastAsia="en-US"/>
        </w:rPr>
        <w:t xml:space="preserve">, </w:t>
      </w:r>
      <w:r>
        <w:rPr>
          <w:rStyle w:val="11"/>
          <w:lang w:val="en-US" w:eastAsia="en-US"/>
        </w:rPr>
        <w:t>boli</w:t>
      </w:r>
      <w:r w:rsidRPr="00177BFA">
        <w:rPr>
          <w:rStyle w:val="11"/>
          <w:lang w:eastAsia="en-US"/>
        </w:rPr>
        <w:t xml:space="preserve">; </w:t>
      </w:r>
      <w:r>
        <w:rPr>
          <w:rStyle w:val="11"/>
          <w:lang w:val="en-US" w:eastAsia="en-US"/>
        </w:rPr>
        <w:t>Sr</w:t>
      </w:r>
      <w:r w:rsidRPr="00177BFA">
        <w:rPr>
          <w:rStyle w:val="11"/>
          <w:lang w:eastAsia="en-US"/>
        </w:rPr>
        <w:t xml:space="preserve">., </w:t>
      </w:r>
      <w:r>
        <w:rPr>
          <w:rStyle w:val="11"/>
          <w:lang w:val="en-US" w:eastAsia="en-US"/>
        </w:rPr>
        <w:t>pag</w:t>
      </w:r>
      <w:r w:rsidRPr="00177BFA">
        <w:rPr>
          <w:rStyle w:val="11"/>
          <w:lang w:eastAsia="en-US"/>
        </w:rPr>
        <w:t xml:space="preserve">.) </w:t>
      </w:r>
      <w:r>
        <w:rPr>
          <w:rStyle w:val="11"/>
        </w:rPr>
        <w:t>и интернациональных слов.</w:t>
      </w:r>
    </w:p>
    <w:p w14:paraId="2E9007CA"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sidRPr="00177BFA">
        <w:rPr>
          <w:rStyle w:val="11"/>
          <w:lang w:eastAsia="en-US"/>
        </w:rPr>
        <w:t>(</w:t>
      </w:r>
      <w:r>
        <w:rPr>
          <w:rStyle w:val="11"/>
          <w:lang w:val="en-US" w:eastAsia="en-US"/>
        </w:rPr>
        <w:t>ademas</w:t>
      </w:r>
      <w:r w:rsidRPr="00177BFA">
        <w:rPr>
          <w:rStyle w:val="11"/>
          <w:lang w:eastAsia="en-US"/>
        </w:rPr>
        <w:t xml:space="preserve">, </w:t>
      </w:r>
      <w:r>
        <w:rPr>
          <w:rStyle w:val="11"/>
          <w:lang w:val="en-US" w:eastAsia="en-US"/>
        </w:rPr>
        <w:t>por</w:t>
      </w:r>
      <w:r w:rsidRPr="00177BFA">
        <w:rPr>
          <w:rStyle w:val="11"/>
          <w:lang w:eastAsia="en-US"/>
        </w:rPr>
        <w:t xml:space="preserve"> </w:t>
      </w:r>
      <w:r>
        <w:rPr>
          <w:rStyle w:val="11"/>
          <w:lang w:val="en-US" w:eastAsia="en-US"/>
        </w:rPr>
        <w:t>eso</w:t>
      </w:r>
      <w:r w:rsidRPr="00177BFA">
        <w:rPr>
          <w:rStyle w:val="11"/>
          <w:lang w:eastAsia="en-US"/>
        </w:rPr>
        <w:t xml:space="preserve">, </w:t>
      </w:r>
      <w:r>
        <w:rPr>
          <w:rStyle w:val="11"/>
          <w:lang w:val="en-US" w:eastAsia="en-US"/>
        </w:rPr>
        <w:t>por</w:t>
      </w:r>
      <w:r w:rsidRPr="00177BFA">
        <w:rPr>
          <w:rStyle w:val="11"/>
          <w:lang w:eastAsia="en-US"/>
        </w:rPr>
        <w:t xml:space="preserve"> </w:t>
      </w:r>
      <w:r>
        <w:rPr>
          <w:rStyle w:val="11"/>
          <w:lang w:val="en-US" w:eastAsia="en-US"/>
        </w:rPr>
        <w:t>ejemplo</w:t>
      </w:r>
      <w:r w:rsidRPr="00177BFA">
        <w:rPr>
          <w:rStyle w:val="11"/>
          <w:lang w:eastAsia="en-US"/>
        </w:rPr>
        <w:t xml:space="preserve">, </w:t>
      </w:r>
      <w:r>
        <w:rPr>
          <w:rStyle w:val="11"/>
          <w:lang w:val="en-US" w:eastAsia="en-US"/>
        </w:rPr>
        <w:t>tambien</w:t>
      </w:r>
      <w:r w:rsidRPr="00177BFA">
        <w:rPr>
          <w:rStyle w:val="11"/>
          <w:lang w:eastAsia="en-US"/>
        </w:rPr>
        <w:t xml:space="preserve">, </w:t>
      </w:r>
      <w:r>
        <w:rPr>
          <w:rStyle w:val="11"/>
          <w:lang w:val="en-US" w:eastAsia="en-US"/>
        </w:rPr>
        <w:t>porque</w:t>
      </w:r>
      <w:r w:rsidRPr="00177BFA">
        <w:rPr>
          <w:rStyle w:val="11"/>
          <w:lang w:eastAsia="en-US"/>
        </w:rPr>
        <w:t xml:space="preserve"> </w:t>
      </w:r>
      <w:r>
        <w:rPr>
          <w:rStyle w:val="11"/>
        </w:rPr>
        <w:t>и др.).</w:t>
      </w:r>
    </w:p>
    <w:p w14:paraId="6687AC65"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7DED7AA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1A864776"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C702CBF" w14:textId="77777777" w:rsidR="00A5220A" w:rsidRDefault="00A5220A">
      <w:pPr>
        <w:pStyle w:val="a5"/>
        <w:ind w:firstLine="260"/>
        <w:jc w:val="both"/>
        <w:rPr>
          <w:rFonts w:ascii="Courier New" w:hAnsi="Courier New" w:cs="Courier New"/>
          <w:color w:val="auto"/>
          <w:sz w:val="24"/>
          <w:szCs w:val="24"/>
        </w:rPr>
      </w:pPr>
      <w:r>
        <w:rPr>
          <w:rStyle w:val="11"/>
        </w:rPr>
        <w:t xml:space="preserve">Предложения с безличным глаголом </w:t>
      </w:r>
      <w:r>
        <w:rPr>
          <w:rStyle w:val="11"/>
          <w:lang w:val="en-US" w:eastAsia="en-US"/>
        </w:rPr>
        <w:t>hay</w:t>
      </w:r>
      <w:r w:rsidRPr="00177BFA">
        <w:rPr>
          <w:rStyle w:val="11"/>
          <w:lang w:eastAsia="en-US"/>
        </w:rPr>
        <w:t xml:space="preserve"> </w:t>
      </w:r>
      <w:r w:rsidRPr="00177BFA">
        <w:rPr>
          <w:rStyle w:val="11"/>
          <w:i/>
          <w:iCs/>
          <w:lang w:eastAsia="en-US"/>
        </w:rPr>
        <w:t>(</w:t>
      </w:r>
      <w:r>
        <w:rPr>
          <w:rStyle w:val="11"/>
          <w:i/>
          <w:iCs/>
          <w:lang w:val="en-US" w:eastAsia="en-US"/>
        </w:rPr>
        <w:t>LQue</w:t>
      </w:r>
      <w:r w:rsidRPr="00177BFA">
        <w:rPr>
          <w:rStyle w:val="11"/>
          <w:i/>
          <w:iCs/>
          <w:lang w:eastAsia="en-US"/>
        </w:rPr>
        <w:t xml:space="preserve"> </w:t>
      </w:r>
      <w:r>
        <w:rPr>
          <w:rStyle w:val="11"/>
          <w:i/>
          <w:iCs/>
          <w:lang w:val="en-US" w:eastAsia="en-US"/>
        </w:rPr>
        <w:t>hay</w:t>
      </w:r>
      <w:r w:rsidRPr="00177BFA">
        <w:rPr>
          <w:rStyle w:val="11"/>
          <w:i/>
          <w:iCs/>
          <w:lang w:eastAsia="en-US"/>
        </w:rPr>
        <w:t xml:space="preserve"> </w:t>
      </w:r>
      <w:r>
        <w:rPr>
          <w:rStyle w:val="11"/>
          <w:i/>
          <w:iCs/>
          <w:lang w:val="en-US" w:eastAsia="en-US"/>
        </w:rPr>
        <w:t>aqui</w:t>
      </w:r>
      <w:r w:rsidRPr="00177BFA">
        <w:rPr>
          <w:rStyle w:val="11"/>
          <w:i/>
          <w:iCs/>
          <w:lang w:eastAsia="en-US"/>
        </w:rPr>
        <w:t xml:space="preserve">? </w:t>
      </w:r>
      <w:r>
        <w:rPr>
          <w:rStyle w:val="11"/>
          <w:i/>
          <w:iCs/>
          <w:lang w:val="en-US" w:eastAsia="en-US"/>
        </w:rPr>
        <w:t>Aqui</w:t>
      </w:r>
      <w:r w:rsidRPr="00177BFA">
        <w:rPr>
          <w:rStyle w:val="11"/>
          <w:i/>
          <w:iCs/>
          <w:lang w:eastAsia="en-US"/>
        </w:rPr>
        <w:t xml:space="preserve"> </w:t>
      </w:r>
      <w:r>
        <w:rPr>
          <w:rStyle w:val="11"/>
          <w:i/>
          <w:iCs/>
          <w:lang w:val="en-US" w:eastAsia="en-US"/>
        </w:rPr>
        <w:t>hay</w:t>
      </w:r>
      <w:r w:rsidRPr="00177BFA">
        <w:rPr>
          <w:rStyle w:val="11"/>
          <w:i/>
          <w:iCs/>
          <w:lang w:eastAsia="en-US"/>
        </w:rPr>
        <w:t xml:space="preserve"> </w:t>
      </w:r>
      <w:r>
        <w:rPr>
          <w:rStyle w:val="11"/>
          <w:i/>
          <w:iCs/>
          <w:lang w:val="en-US" w:eastAsia="en-US"/>
        </w:rPr>
        <w:t>un</w:t>
      </w:r>
      <w:r w:rsidRPr="00177BFA">
        <w:rPr>
          <w:rStyle w:val="11"/>
          <w:i/>
          <w:iCs/>
          <w:lang w:eastAsia="en-US"/>
        </w:rPr>
        <w:t xml:space="preserve"> </w:t>
      </w:r>
      <w:r>
        <w:rPr>
          <w:rStyle w:val="11"/>
          <w:i/>
          <w:iCs/>
          <w:lang w:val="en-US" w:eastAsia="en-US"/>
        </w:rPr>
        <w:t>sofa</w:t>
      </w:r>
      <w:r w:rsidRPr="00177BFA">
        <w:rPr>
          <w:rStyle w:val="11"/>
          <w:i/>
          <w:iCs/>
          <w:lang w:eastAsia="en-US"/>
        </w:rPr>
        <w:t xml:space="preserve">, </w:t>
      </w:r>
      <w:r>
        <w:rPr>
          <w:rStyle w:val="11"/>
          <w:i/>
          <w:iCs/>
          <w:lang w:val="en-US" w:eastAsia="en-US"/>
        </w:rPr>
        <w:t>dos</w:t>
      </w:r>
      <w:r w:rsidRPr="00177BFA">
        <w:rPr>
          <w:rStyle w:val="11"/>
          <w:i/>
          <w:iCs/>
          <w:lang w:eastAsia="en-US"/>
        </w:rPr>
        <w:t xml:space="preserve"> </w:t>
      </w:r>
      <w:r>
        <w:rPr>
          <w:rStyle w:val="11"/>
          <w:i/>
          <w:iCs/>
          <w:lang w:val="en-US" w:eastAsia="en-US"/>
        </w:rPr>
        <w:t>sillones</w:t>
      </w:r>
      <w:r w:rsidRPr="00177BFA">
        <w:rPr>
          <w:rStyle w:val="11"/>
          <w:i/>
          <w:iCs/>
          <w:lang w:eastAsia="en-US"/>
        </w:rPr>
        <w:t xml:space="preserve"> </w:t>
      </w:r>
      <w:r>
        <w:rPr>
          <w:rStyle w:val="11"/>
          <w:i/>
          <w:iCs/>
          <w:lang w:val="en-US" w:eastAsia="en-US"/>
        </w:rPr>
        <w:t>y</w:t>
      </w:r>
      <w:r w:rsidRPr="00177BFA">
        <w:rPr>
          <w:rStyle w:val="11"/>
          <w:i/>
          <w:iCs/>
          <w:lang w:eastAsia="en-US"/>
        </w:rPr>
        <w:t xml:space="preserve"> </w:t>
      </w:r>
      <w:r>
        <w:rPr>
          <w:rStyle w:val="11"/>
          <w:i/>
          <w:iCs/>
          <w:lang w:val="en-US" w:eastAsia="en-US"/>
        </w:rPr>
        <w:t>una</w:t>
      </w:r>
      <w:r w:rsidRPr="00177BFA">
        <w:rPr>
          <w:rStyle w:val="11"/>
          <w:i/>
          <w:iCs/>
          <w:lang w:eastAsia="en-US"/>
        </w:rPr>
        <w:t xml:space="preserve"> </w:t>
      </w:r>
      <w:r>
        <w:rPr>
          <w:rStyle w:val="11"/>
          <w:i/>
          <w:iCs/>
          <w:lang w:val="en-US" w:eastAsia="en-US"/>
        </w:rPr>
        <w:t>mesita</w:t>
      </w:r>
      <w:r w:rsidRPr="00177BFA">
        <w:rPr>
          <w:rStyle w:val="11"/>
          <w:i/>
          <w:iCs/>
          <w:lang w:eastAsia="en-US"/>
        </w:rPr>
        <w:t>.)</w:t>
      </w:r>
      <w:r w:rsidRPr="00177BFA">
        <w:rPr>
          <w:rStyle w:val="11"/>
          <w:lang w:eastAsia="en-US"/>
        </w:rPr>
        <w:t xml:space="preserve"> </w:t>
      </w:r>
      <w:r>
        <w:rPr>
          <w:rStyle w:val="11"/>
        </w:rPr>
        <w:t>и с безлич</w:t>
      </w:r>
      <w:r>
        <w:rPr>
          <w:rStyle w:val="11"/>
        </w:rPr>
        <w:softHyphen/>
        <w:t xml:space="preserve">ными оборотами с глаголом </w:t>
      </w:r>
      <w:r>
        <w:rPr>
          <w:rStyle w:val="11"/>
          <w:i/>
          <w:iCs/>
          <w:lang w:val="en-US" w:eastAsia="en-US"/>
        </w:rPr>
        <w:t>hace</w:t>
      </w:r>
      <w:r w:rsidRPr="00177BFA">
        <w:rPr>
          <w:rStyle w:val="11"/>
          <w:i/>
          <w:iCs/>
          <w:lang w:eastAsia="en-US"/>
        </w:rPr>
        <w:t xml:space="preserve"> (</w:t>
      </w:r>
      <w:r>
        <w:rPr>
          <w:rStyle w:val="11"/>
          <w:i/>
          <w:iCs/>
          <w:lang w:val="en-US" w:eastAsia="en-US"/>
        </w:rPr>
        <w:t>hace</w:t>
      </w:r>
      <w:r w:rsidRPr="00177BFA">
        <w:rPr>
          <w:rStyle w:val="11"/>
          <w:i/>
          <w:iCs/>
          <w:lang w:eastAsia="en-US"/>
        </w:rPr>
        <w:t xml:space="preserve"> </w:t>
      </w:r>
      <w:r>
        <w:rPr>
          <w:rStyle w:val="11"/>
          <w:i/>
          <w:iCs/>
          <w:lang w:val="en-US" w:eastAsia="en-US"/>
        </w:rPr>
        <w:t>calor</w:t>
      </w:r>
      <w:r w:rsidRPr="00177BFA">
        <w:rPr>
          <w:rStyle w:val="11"/>
          <w:i/>
          <w:iCs/>
          <w:lang w:eastAsia="en-US"/>
        </w:rPr>
        <w:t>)</w:t>
      </w:r>
      <w:r w:rsidRPr="00177BFA">
        <w:rPr>
          <w:rStyle w:val="11"/>
          <w:lang w:eastAsia="en-US"/>
        </w:rPr>
        <w:t xml:space="preserve"> </w:t>
      </w:r>
      <w:r>
        <w:rPr>
          <w:rStyle w:val="11"/>
        </w:rPr>
        <w:t>для описания погоды.</w:t>
      </w:r>
    </w:p>
    <w:p w14:paraId="66715BAC"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177BFA">
        <w:rPr>
          <w:rStyle w:val="11"/>
          <w:lang w:eastAsia="en-US"/>
        </w:rPr>
        <w:t>/</w:t>
      </w:r>
      <w:r>
        <w:rPr>
          <w:rStyle w:val="11"/>
          <w:i/>
          <w:iCs/>
          <w:lang w:val="en-US" w:eastAsia="en-US"/>
        </w:rPr>
        <w:t>e</w:t>
      </w:r>
      <w:r w:rsidRPr="00177BFA">
        <w:rPr>
          <w:rStyle w:val="11"/>
          <w:lang w:eastAsia="en-US"/>
        </w:rPr>
        <w:t xml:space="preserve">, </w:t>
      </w:r>
      <w:r>
        <w:rPr>
          <w:rStyle w:val="11"/>
          <w:i/>
          <w:iCs/>
          <w:lang w:val="en-US" w:eastAsia="en-US"/>
        </w:rPr>
        <w:t>pero</w:t>
      </w:r>
      <w:r w:rsidRPr="00177BFA">
        <w:rPr>
          <w:rStyle w:val="11"/>
          <w:lang w:eastAsia="en-US"/>
        </w:rPr>
        <w:t xml:space="preserve">, </w:t>
      </w:r>
      <w:r>
        <w:rPr>
          <w:rStyle w:val="11"/>
          <w:i/>
          <w:iCs/>
          <w:lang w:val="en-US" w:eastAsia="en-US"/>
        </w:rPr>
        <w:t>o</w:t>
      </w:r>
      <w:r w:rsidRPr="00177BFA">
        <w:rPr>
          <w:rStyle w:val="11"/>
          <w:lang w:eastAsia="en-US"/>
        </w:rPr>
        <w:t>/</w:t>
      </w:r>
      <w:r>
        <w:rPr>
          <w:rStyle w:val="11"/>
          <w:i/>
          <w:iCs/>
          <w:lang w:val="en-US" w:eastAsia="en-US"/>
        </w:rPr>
        <w:t>u</w:t>
      </w:r>
      <w:r w:rsidRPr="00177BFA">
        <w:rPr>
          <w:rStyle w:val="11"/>
          <w:i/>
          <w:iCs/>
          <w:lang w:eastAsia="en-US"/>
        </w:rPr>
        <w:t>.</w:t>
      </w:r>
    </w:p>
    <w:p w14:paraId="25D6CFD8" w14:textId="77777777" w:rsidR="00A5220A" w:rsidRDefault="00A5220A">
      <w:pPr>
        <w:pStyle w:val="a5"/>
        <w:ind w:firstLine="260"/>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времени </w:t>
      </w:r>
      <w:r w:rsidRPr="00177BFA">
        <w:rPr>
          <w:rStyle w:val="11"/>
          <w:i/>
          <w:iCs/>
          <w:lang w:eastAsia="en-US"/>
        </w:rPr>
        <w:t>(</w:t>
      </w:r>
      <w:r>
        <w:rPr>
          <w:rStyle w:val="11"/>
          <w:i/>
          <w:iCs/>
          <w:lang w:val="en-US" w:eastAsia="en-US"/>
        </w:rPr>
        <w:t>Si</w:t>
      </w:r>
      <w:r w:rsidRPr="00177BFA">
        <w:rPr>
          <w:rStyle w:val="11"/>
          <w:i/>
          <w:iCs/>
          <w:lang w:eastAsia="en-US"/>
        </w:rPr>
        <w:t xml:space="preserve"> </w:t>
      </w:r>
      <w:r>
        <w:rPr>
          <w:rStyle w:val="11"/>
          <w:i/>
          <w:iCs/>
          <w:lang w:val="en-US" w:eastAsia="en-US"/>
        </w:rPr>
        <w:t>estudias</w:t>
      </w:r>
      <w:r w:rsidRPr="00177BFA">
        <w:rPr>
          <w:rStyle w:val="11"/>
          <w:i/>
          <w:iCs/>
          <w:lang w:eastAsia="en-US"/>
        </w:rPr>
        <w:t xml:space="preserve">, </w:t>
      </w:r>
      <w:r>
        <w:rPr>
          <w:rStyle w:val="11"/>
          <w:i/>
          <w:iCs/>
          <w:lang w:val="en-US" w:eastAsia="en-US"/>
        </w:rPr>
        <w:t>aprobaras</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examen</w:t>
      </w:r>
      <w:r w:rsidRPr="00177BFA">
        <w:rPr>
          <w:rStyle w:val="11"/>
          <w:i/>
          <w:iCs/>
          <w:lang w:eastAsia="en-US"/>
        </w:rPr>
        <w:t>).</w:t>
      </w:r>
    </w:p>
    <w:p w14:paraId="3CF05CB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Compuesto</w:t>
      </w:r>
      <w:r w:rsidRPr="00177BFA">
        <w:rPr>
          <w:rStyle w:val="11"/>
          <w:lang w:eastAsia="en-US"/>
        </w:rPr>
        <w:t xml:space="preserve">, </w:t>
      </w:r>
      <w:r>
        <w:rPr>
          <w:rStyle w:val="11"/>
          <w:lang w:val="en-US" w:eastAsia="en-US"/>
        </w:rPr>
        <w:t>Futuro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Indefinido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Imperfecto</w:t>
      </w:r>
      <w:r w:rsidRPr="00177BFA">
        <w:rPr>
          <w:rStyle w:val="11"/>
          <w:lang w:eastAsia="en-US"/>
        </w:rPr>
        <w:t>).</w:t>
      </w:r>
    </w:p>
    <w:p w14:paraId="6C210096" w14:textId="77777777" w:rsidR="00A5220A" w:rsidRDefault="00A5220A">
      <w:pPr>
        <w:pStyle w:val="a5"/>
        <w:jc w:val="both"/>
        <w:rPr>
          <w:rFonts w:ascii="Courier New" w:hAnsi="Courier New" w:cs="Courier New"/>
          <w:color w:val="auto"/>
          <w:sz w:val="24"/>
          <w:szCs w:val="24"/>
        </w:rPr>
      </w:pPr>
      <w:r>
        <w:rPr>
          <w:rStyle w:val="11"/>
        </w:rPr>
        <w:t xml:space="preserve">Настоящее время сослагательного наклонения </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lastRenderedPageBreak/>
        <w:t xml:space="preserve">в простом предложении после наречий </w:t>
      </w:r>
      <w:r>
        <w:rPr>
          <w:rStyle w:val="11"/>
          <w:i/>
          <w:iCs/>
          <w:lang w:val="en-US" w:eastAsia="en-US"/>
        </w:rPr>
        <w:t>quiza</w:t>
      </w:r>
      <w:r w:rsidRPr="00177BFA">
        <w:rPr>
          <w:rStyle w:val="11"/>
          <w:i/>
          <w:iCs/>
          <w:lang w:eastAsia="en-US"/>
        </w:rPr>
        <w:t>(</w:t>
      </w:r>
      <w:r>
        <w:rPr>
          <w:rStyle w:val="11"/>
          <w:i/>
          <w:iCs/>
          <w:lang w:val="en-US" w:eastAsia="en-US"/>
        </w:rPr>
        <w:t>s</w:t>
      </w:r>
      <w:r w:rsidRPr="00177BFA">
        <w:rPr>
          <w:rStyle w:val="11"/>
          <w:i/>
          <w:iCs/>
          <w:lang w:eastAsia="en-US"/>
        </w:rPr>
        <w:t xml:space="preserve">), </w:t>
      </w:r>
      <w:r>
        <w:rPr>
          <w:rStyle w:val="11"/>
          <w:i/>
          <w:iCs/>
          <w:lang w:val="en-US" w:eastAsia="en-US"/>
        </w:rPr>
        <w:t>tal</w:t>
      </w:r>
      <w:r w:rsidRPr="00177BFA">
        <w:rPr>
          <w:rStyle w:val="11"/>
          <w:i/>
          <w:iCs/>
          <w:lang w:eastAsia="en-US"/>
        </w:rPr>
        <w:t xml:space="preserve"> </w:t>
      </w:r>
      <w:r>
        <w:rPr>
          <w:rStyle w:val="11"/>
          <w:i/>
          <w:iCs/>
          <w:lang w:val="en-US" w:eastAsia="en-US"/>
        </w:rPr>
        <w:t>vez</w:t>
      </w:r>
      <w:r w:rsidRPr="00177BFA">
        <w:rPr>
          <w:rStyle w:val="11"/>
          <w:i/>
          <w:iCs/>
          <w:lang w:eastAsia="en-US"/>
        </w:rPr>
        <w:t xml:space="preserve">, </w:t>
      </w:r>
      <w:r>
        <w:rPr>
          <w:rStyle w:val="11"/>
          <w:i/>
          <w:iCs/>
          <w:lang w:val="en-US" w:eastAsia="en-US"/>
        </w:rPr>
        <w:t>acaso</w:t>
      </w:r>
      <w:r w:rsidRPr="00177BFA">
        <w:rPr>
          <w:rStyle w:val="11"/>
          <w:i/>
          <w:iCs/>
          <w:lang w:eastAsia="en-US"/>
        </w:rPr>
        <w:t>,</w:t>
      </w:r>
      <w:r w:rsidRPr="00177BFA">
        <w:rPr>
          <w:rStyle w:val="11"/>
          <w:lang w:eastAsia="en-US"/>
        </w:rPr>
        <w:t xml:space="preserve"> </w:t>
      </w:r>
      <w:r>
        <w:rPr>
          <w:rStyle w:val="11"/>
        </w:rPr>
        <w:t xml:space="preserve">и частицы </w:t>
      </w:r>
      <w:r>
        <w:rPr>
          <w:rStyle w:val="11"/>
          <w:i/>
          <w:iCs/>
          <w:lang w:val="en-US" w:eastAsia="en-US"/>
        </w:rPr>
        <w:t>que</w:t>
      </w:r>
      <w:r w:rsidRPr="00177BFA">
        <w:rPr>
          <w:rStyle w:val="11"/>
          <w:i/>
          <w:iCs/>
          <w:lang w:eastAsia="en-US"/>
        </w:rPr>
        <w:t xml:space="preserve"> (</w:t>
      </w:r>
      <w:r>
        <w:rPr>
          <w:rStyle w:val="11"/>
          <w:i/>
          <w:iCs/>
          <w:lang w:val="en-US" w:eastAsia="en-US"/>
        </w:rPr>
        <w:t>Tal</w:t>
      </w:r>
      <w:r w:rsidRPr="00177BFA">
        <w:rPr>
          <w:rStyle w:val="11"/>
          <w:i/>
          <w:iCs/>
          <w:lang w:eastAsia="en-US"/>
        </w:rPr>
        <w:t xml:space="preserve"> </w:t>
      </w:r>
      <w:r>
        <w:rPr>
          <w:rStyle w:val="11"/>
          <w:i/>
          <w:iCs/>
          <w:lang w:val="en-US" w:eastAsia="en-US"/>
        </w:rPr>
        <w:t>vez</w:t>
      </w:r>
      <w:r w:rsidRPr="00177BFA">
        <w:rPr>
          <w:rStyle w:val="11"/>
          <w:i/>
          <w:iCs/>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escribas</w:t>
      </w:r>
      <w:r w:rsidRPr="00177BFA">
        <w:rPr>
          <w:rStyle w:val="11"/>
          <w:i/>
          <w:iCs/>
          <w:lang w:eastAsia="en-US"/>
        </w:rPr>
        <w:t xml:space="preserve">. </w:t>
      </w:r>
      <w:r>
        <w:rPr>
          <w:rStyle w:val="11"/>
          <w:i/>
          <w:iCs/>
          <w:lang w:val="en-US" w:eastAsia="en-US"/>
        </w:rPr>
        <w:t>iQue</w:t>
      </w:r>
      <w:r w:rsidRPr="00177BFA">
        <w:rPr>
          <w:rStyle w:val="11"/>
          <w:i/>
          <w:iCs/>
          <w:lang w:eastAsia="en-US"/>
        </w:rPr>
        <w:t xml:space="preserve"> </w:t>
      </w:r>
      <w:r>
        <w:rPr>
          <w:rStyle w:val="11"/>
          <w:i/>
          <w:iCs/>
          <w:lang w:val="en-US" w:eastAsia="en-US"/>
        </w:rPr>
        <w:t>tengas</w:t>
      </w:r>
      <w:r w:rsidRPr="00177BFA">
        <w:rPr>
          <w:rStyle w:val="11"/>
          <w:i/>
          <w:iCs/>
          <w:lang w:eastAsia="en-US"/>
        </w:rPr>
        <w:t xml:space="preserve"> </w:t>
      </w:r>
      <w:r>
        <w:rPr>
          <w:rStyle w:val="11"/>
          <w:i/>
          <w:iCs/>
          <w:lang w:val="en-US" w:eastAsia="en-US"/>
        </w:rPr>
        <w:t>suerte</w:t>
      </w:r>
      <w:r w:rsidRPr="00177BFA">
        <w:rPr>
          <w:rStyle w:val="11"/>
          <w:i/>
          <w:iCs/>
          <w:lang w:eastAsia="en-US"/>
        </w:rPr>
        <w:t>!)</w:t>
      </w:r>
      <w:r w:rsidRPr="00177BFA">
        <w:rPr>
          <w:rStyle w:val="11"/>
          <w:lang w:eastAsia="en-US"/>
        </w:rPr>
        <w:t xml:space="preserve"> </w:t>
      </w:r>
      <w:r>
        <w:rPr>
          <w:rStyle w:val="11"/>
        </w:rPr>
        <w:t>и в придаточных дополнительных предложениях с со</w:t>
      </w:r>
      <w:r>
        <w:rPr>
          <w:rStyle w:val="11"/>
        </w:rPr>
        <w:softHyphen/>
        <w:t xml:space="preserve">юзом </w:t>
      </w:r>
      <w:r>
        <w:rPr>
          <w:rStyle w:val="11"/>
          <w:i/>
          <w:iCs/>
          <w:lang w:val="en-US" w:eastAsia="en-US"/>
        </w:rPr>
        <w:t>que</w:t>
      </w:r>
      <w:r w:rsidRPr="00177BFA">
        <w:rPr>
          <w:rStyle w:val="11"/>
          <w:lang w:eastAsia="en-US"/>
        </w:rPr>
        <w:t xml:space="preserve"> </w:t>
      </w:r>
      <w:r>
        <w:rPr>
          <w:rStyle w:val="11"/>
        </w:rPr>
        <w:t xml:space="preserve">после глаголов волеизъявления </w:t>
      </w:r>
      <w:r w:rsidRPr="00177BFA">
        <w:rPr>
          <w:rStyle w:val="11"/>
          <w:i/>
          <w:iCs/>
          <w:lang w:eastAsia="en-US"/>
        </w:rPr>
        <w:t>(</w:t>
      </w:r>
      <w:r>
        <w:rPr>
          <w:rStyle w:val="11"/>
          <w:i/>
          <w:iCs/>
          <w:lang w:val="en-US" w:eastAsia="en-US"/>
        </w:rPr>
        <w:t>Quiero</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lo</w:t>
      </w:r>
      <w:r w:rsidRPr="00177BFA">
        <w:rPr>
          <w:rStyle w:val="11"/>
          <w:i/>
          <w:iCs/>
          <w:lang w:eastAsia="en-US"/>
        </w:rPr>
        <w:t xml:space="preserve"> </w:t>
      </w:r>
      <w:r>
        <w:rPr>
          <w:rStyle w:val="11"/>
          <w:i/>
          <w:iCs/>
          <w:lang w:val="en-US" w:eastAsia="en-US"/>
        </w:rPr>
        <w:t>cuentes</w:t>
      </w:r>
      <w:r w:rsidRPr="00177BFA">
        <w:rPr>
          <w:rStyle w:val="11"/>
          <w:lang w:eastAsia="en-US"/>
        </w:rPr>
        <w:t>).</w:t>
      </w:r>
    </w:p>
    <w:p w14:paraId="49207839"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sidRPr="00177BFA">
        <w:rPr>
          <w:rStyle w:val="11"/>
          <w:lang w:eastAsia="en-US"/>
        </w:rPr>
        <w:t xml:space="preserve"> </w:t>
      </w:r>
      <w:r>
        <w:rPr>
          <w:rStyle w:val="11"/>
        </w:rPr>
        <w:t>временных формах действительного залога изъявительного наклонения и в утвердительной и отрицатель</w:t>
      </w:r>
      <w:r>
        <w:rPr>
          <w:rStyle w:val="11"/>
        </w:rPr>
        <w:softHyphen/>
        <w:t>ной форме повелительного наклонения.</w:t>
      </w:r>
    </w:p>
    <w:p w14:paraId="7DB0F4C0"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177BFA">
        <w:rPr>
          <w:rStyle w:val="11"/>
          <w:lang w:eastAsia="en-US"/>
        </w:rPr>
        <w:t xml:space="preserve"> </w:t>
      </w:r>
      <w:r>
        <w:rPr>
          <w:rStyle w:val="11"/>
        </w:rPr>
        <w:t xml:space="preserve">+ </w:t>
      </w:r>
      <w:r>
        <w:rPr>
          <w:rStyle w:val="11"/>
          <w:lang w:val="en-US" w:eastAsia="en-US"/>
        </w:rPr>
        <w:t>participio</w:t>
      </w:r>
      <w:r w:rsidRPr="00177BFA">
        <w:rPr>
          <w:rStyle w:val="11"/>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articulo</w:t>
      </w:r>
      <w:r w:rsidRPr="00177BFA">
        <w:rPr>
          <w:rStyle w:val="11"/>
          <w:i/>
          <w:iCs/>
          <w:lang w:eastAsia="en-US"/>
        </w:rPr>
        <w:t xml:space="preserve"> </w:t>
      </w:r>
      <w:r>
        <w:rPr>
          <w:rStyle w:val="11"/>
          <w:i/>
          <w:iCs/>
          <w:lang w:val="en-US" w:eastAsia="en-US"/>
        </w:rPr>
        <w:t>es</w:t>
      </w:r>
      <w:r w:rsidRPr="00177BFA">
        <w:rPr>
          <w:rStyle w:val="11"/>
          <w:i/>
          <w:iCs/>
          <w:lang w:eastAsia="en-US"/>
        </w:rPr>
        <w:t xml:space="preserve"> </w:t>
      </w:r>
      <w:r>
        <w:rPr>
          <w:rStyle w:val="11"/>
          <w:i/>
          <w:iCs/>
          <w:lang w:val="en-US" w:eastAsia="en-US"/>
        </w:rPr>
        <w:t>publicado</w:t>
      </w:r>
      <w:r w:rsidRPr="00177BFA">
        <w:rPr>
          <w:rStyle w:val="11"/>
          <w:i/>
          <w:iCs/>
          <w:lang w:eastAsia="en-US"/>
        </w:rPr>
        <w:t xml:space="preserve">, </w:t>
      </w:r>
      <w:r>
        <w:rPr>
          <w:rStyle w:val="11"/>
          <w:i/>
          <w:iCs/>
          <w:lang w:val="en-US" w:eastAsia="en-US"/>
        </w:rPr>
        <w:t>la</w:t>
      </w:r>
      <w:r w:rsidRPr="00177BFA">
        <w:rPr>
          <w:rStyle w:val="11"/>
          <w:i/>
          <w:iCs/>
          <w:lang w:eastAsia="en-US"/>
        </w:rPr>
        <w:t xml:space="preserve"> </w:t>
      </w:r>
      <w:r>
        <w:rPr>
          <w:rStyle w:val="11"/>
          <w:i/>
          <w:iCs/>
          <w:lang w:val="en-US" w:eastAsia="en-US"/>
        </w:rPr>
        <w:t>casa</w:t>
      </w:r>
      <w:r w:rsidRPr="00177BFA">
        <w:rPr>
          <w:rStyle w:val="11"/>
          <w:i/>
          <w:iCs/>
          <w:lang w:eastAsia="en-US"/>
        </w:rPr>
        <w:t xml:space="preserve"> </w:t>
      </w:r>
      <w:r>
        <w:rPr>
          <w:rStyle w:val="11"/>
          <w:i/>
          <w:iCs/>
          <w:lang w:val="en-US" w:eastAsia="en-US"/>
        </w:rPr>
        <w:t>fue</w:t>
      </w:r>
      <w:r w:rsidRPr="00177BFA">
        <w:rPr>
          <w:rStyle w:val="11"/>
          <w:i/>
          <w:iCs/>
          <w:lang w:eastAsia="en-US"/>
        </w:rPr>
        <w:t xml:space="preserve"> </w:t>
      </w:r>
      <w:r>
        <w:rPr>
          <w:rStyle w:val="11"/>
          <w:i/>
          <w:iCs/>
          <w:lang w:val="en-US" w:eastAsia="en-US"/>
        </w:rPr>
        <w:t>construida</w:t>
      </w:r>
      <w:r w:rsidRPr="00177BFA">
        <w:rPr>
          <w:rStyle w:val="11"/>
          <w:i/>
          <w:iCs/>
          <w:lang w:eastAsia="en-US"/>
        </w:rPr>
        <w:t xml:space="preserve">) </w:t>
      </w:r>
      <w:r>
        <w:rPr>
          <w:rStyle w:val="11"/>
        </w:rPr>
        <w:t xml:space="preserve">и в местоименной форме страдательного залога </w:t>
      </w:r>
      <w:r>
        <w:rPr>
          <w:rStyle w:val="11"/>
          <w:lang w:val="en-US" w:eastAsia="en-US"/>
        </w:rPr>
        <w:t>voz</w:t>
      </w:r>
      <w:r w:rsidRPr="00177BFA">
        <w:rPr>
          <w:rStyle w:val="11"/>
          <w:lang w:eastAsia="en-US"/>
        </w:rPr>
        <w:t xml:space="preserve"> </w:t>
      </w:r>
      <w:r>
        <w:rPr>
          <w:rStyle w:val="11"/>
          <w:lang w:val="en-US" w:eastAsia="en-US"/>
        </w:rPr>
        <w:t>pasiva</w:t>
      </w:r>
      <w:r w:rsidRPr="00177BFA">
        <w:rPr>
          <w:rStyle w:val="11"/>
          <w:lang w:eastAsia="en-US"/>
        </w:rPr>
        <w:t xml:space="preserve"> </w:t>
      </w:r>
      <w:r>
        <w:rPr>
          <w:rStyle w:val="11"/>
          <w:lang w:val="en-US" w:eastAsia="en-US"/>
        </w:rPr>
        <w:t>refleja</w:t>
      </w:r>
      <w:r w:rsidRPr="00177BFA">
        <w:rPr>
          <w:rStyle w:val="11"/>
          <w:lang w:eastAsia="en-US"/>
        </w:rPr>
        <w:t xml:space="preserve"> (</w:t>
      </w:r>
      <w:r>
        <w:rPr>
          <w:rStyle w:val="11"/>
          <w:i/>
          <w:iCs/>
          <w:lang w:val="en-US" w:eastAsia="en-US"/>
        </w:rPr>
        <w:t>se</w:t>
      </w:r>
      <w:r w:rsidRPr="00177BFA">
        <w:rPr>
          <w:rStyle w:val="11"/>
          <w:i/>
          <w:iCs/>
          <w:lang w:eastAsia="en-US"/>
        </w:rPr>
        <w:t xml:space="preserve"> </w:t>
      </w:r>
      <w:r>
        <w:rPr>
          <w:rStyle w:val="11"/>
          <w:i/>
          <w:iCs/>
          <w:lang w:val="en-US" w:eastAsia="en-US"/>
        </w:rPr>
        <w:t>construye</w:t>
      </w:r>
      <w:r w:rsidRPr="00177BFA">
        <w:rPr>
          <w:rStyle w:val="11"/>
          <w:i/>
          <w:iCs/>
          <w:lang w:eastAsia="en-US"/>
        </w:rPr>
        <w:t xml:space="preserve">, </w:t>
      </w:r>
      <w:r>
        <w:rPr>
          <w:rStyle w:val="11"/>
          <w:i/>
          <w:iCs/>
          <w:lang w:val="en-US" w:eastAsia="en-US"/>
        </w:rPr>
        <w:t>se</w:t>
      </w:r>
      <w:r w:rsidRPr="00177BFA">
        <w:rPr>
          <w:rStyle w:val="11"/>
          <w:i/>
          <w:iCs/>
          <w:lang w:eastAsia="en-US"/>
        </w:rPr>
        <w:t xml:space="preserve"> </w:t>
      </w:r>
      <w:r>
        <w:rPr>
          <w:rStyle w:val="11"/>
          <w:i/>
          <w:iCs/>
          <w:lang w:val="en-US" w:eastAsia="en-US"/>
        </w:rPr>
        <w:t>publico</w:t>
      </w:r>
      <w:r w:rsidRPr="00177BFA">
        <w:rPr>
          <w:rStyle w:val="11"/>
          <w:i/>
          <w:iCs/>
          <w:lang w:eastAsia="en-US"/>
        </w:rPr>
        <w:t>);</w:t>
      </w:r>
    </w:p>
    <w:p w14:paraId="08AA65FC"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177BFA">
        <w:rPr>
          <w:rStyle w:val="11"/>
          <w:lang w:eastAsia="en-US"/>
        </w:rPr>
        <w:t>(</w:t>
      </w:r>
      <w:r>
        <w:rPr>
          <w:rStyle w:val="11"/>
          <w:lang w:val="en-US" w:eastAsia="en-US"/>
        </w:rPr>
        <w:t>escrito</w:t>
      </w:r>
      <w:r w:rsidRPr="00177BFA">
        <w:rPr>
          <w:rStyle w:val="11"/>
          <w:lang w:eastAsia="en-US"/>
        </w:rPr>
        <w:t xml:space="preserve">, </w:t>
      </w:r>
      <w:r>
        <w:rPr>
          <w:rStyle w:val="11"/>
          <w:lang w:val="en-US" w:eastAsia="en-US"/>
        </w:rPr>
        <w:t>hecho</w:t>
      </w:r>
      <w:r w:rsidRPr="00177BFA">
        <w:rPr>
          <w:rStyle w:val="11"/>
          <w:lang w:eastAsia="en-US"/>
        </w:rPr>
        <w:t xml:space="preserve">, </w:t>
      </w:r>
      <w:r>
        <w:rPr>
          <w:rStyle w:val="11"/>
          <w:lang w:val="en-US" w:eastAsia="en-US"/>
        </w:rPr>
        <w:t>puesto</w:t>
      </w:r>
      <w:r w:rsidRPr="00177BFA">
        <w:rPr>
          <w:rStyle w:val="11"/>
          <w:lang w:eastAsia="en-US"/>
        </w:rPr>
        <w:t xml:space="preserve"> </w:t>
      </w:r>
      <w:r>
        <w:rPr>
          <w:rStyle w:val="11"/>
        </w:rPr>
        <w:t>и др.).</w:t>
      </w:r>
    </w:p>
    <w:p w14:paraId="0C172E52"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sidRPr="00177BFA">
        <w:rPr>
          <w:rStyle w:val="11"/>
          <w:lang w:eastAsia="en-US"/>
        </w:rPr>
        <w:t>(</w:t>
      </w:r>
      <w:r>
        <w:rPr>
          <w:rStyle w:val="11"/>
          <w:i/>
          <w:iCs/>
          <w:lang w:val="en-US" w:eastAsia="en-US"/>
        </w:rPr>
        <w:t>estudiando</w:t>
      </w:r>
      <w:r w:rsidRPr="00177BFA">
        <w:rPr>
          <w:rStyle w:val="11"/>
          <w:lang w:eastAsia="en-US"/>
        </w:rPr>
        <w:t xml:space="preserve">, </w:t>
      </w:r>
      <w:r>
        <w:rPr>
          <w:rStyle w:val="11"/>
          <w:i/>
          <w:iCs/>
          <w:lang w:val="en-US" w:eastAsia="en-US"/>
        </w:rPr>
        <w:t>aprendiendo</w:t>
      </w:r>
      <w:r w:rsidRPr="00177BFA">
        <w:rPr>
          <w:rStyle w:val="11"/>
          <w:i/>
          <w:iCs/>
          <w:lang w:eastAsia="en-US"/>
        </w:rPr>
        <w:t xml:space="preserve">, </w:t>
      </w:r>
      <w:r>
        <w:rPr>
          <w:rStyle w:val="11"/>
          <w:i/>
          <w:iCs/>
          <w:lang w:val="en-US" w:eastAsia="en-US"/>
        </w:rPr>
        <w:t>leyendo</w:t>
      </w:r>
      <w:r w:rsidRPr="00177BFA">
        <w:rPr>
          <w:rStyle w:val="11"/>
          <w:i/>
          <w:iCs/>
          <w:lang w:eastAsia="en-US"/>
        </w:rPr>
        <w:t xml:space="preserve">, </w:t>
      </w:r>
      <w:r>
        <w:rPr>
          <w:rStyle w:val="11"/>
          <w:i/>
          <w:iCs/>
          <w:lang w:val="en-US" w:eastAsia="en-US"/>
        </w:rPr>
        <w:t>vistiendo</w:t>
      </w:r>
      <w:r w:rsidRPr="00177BFA">
        <w:rPr>
          <w:rStyle w:val="11"/>
          <w:i/>
          <w:iCs/>
          <w:lang w:eastAsia="en-US"/>
        </w:rPr>
        <w:t>).</w:t>
      </w:r>
    </w:p>
    <w:p w14:paraId="7058B4FC" w14:textId="77777777" w:rsidR="00A5220A" w:rsidRPr="00177BFA" w:rsidRDefault="00A5220A">
      <w:pPr>
        <w:pStyle w:val="a5"/>
        <w:jc w:val="both"/>
        <w:rPr>
          <w:rFonts w:ascii="Courier New" w:hAnsi="Courier New" w:cs="Courier New"/>
          <w:color w:val="auto"/>
          <w:sz w:val="24"/>
          <w:szCs w:val="24"/>
          <w:lang w:val="en-US"/>
        </w:rPr>
      </w:pPr>
      <w:r>
        <w:rPr>
          <w:rStyle w:val="11"/>
        </w:rPr>
        <w:t>Глагольные</w:t>
      </w:r>
      <w:r w:rsidRPr="00177BFA">
        <w:rPr>
          <w:rStyle w:val="11"/>
          <w:lang w:val="en-US"/>
        </w:rPr>
        <w:t xml:space="preserve"> </w:t>
      </w:r>
      <w:r>
        <w:rPr>
          <w:rStyle w:val="11"/>
        </w:rPr>
        <w:t>конструкции</w:t>
      </w:r>
      <w:r w:rsidRPr="00177BFA">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16242667"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03E204D4"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w:t>
      </w:r>
      <w:r>
        <w:rPr>
          <w:rStyle w:val="11"/>
        </w:rPr>
        <w:softHyphen/>
        <w:t>ной и превосходной степени, образованные по правилу, и ис</w:t>
      </w:r>
      <w:r>
        <w:rPr>
          <w:rStyle w:val="11"/>
        </w:rPr>
        <w:softHyphen/>
        <w:t>ключения.</w:t>
      </w:r>
    </w:p>
    <w:p w14:paraId="10DFF07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7A18C896"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числи</w:t>
      </w:r>
      <w:r>
        <w:rPr>
          <w:rStyle w:val="11"/>
        </w:rPr>
        <w:softHyphen/>
        <w:t>тельные (1-15). Обозначение дат и больших чисел (100-1000).</w:t>
      </w:r>
    </w:p>
    <w:p w14:paraId="23D42E0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1DF5E4F6"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7D5D69DC" w14:textId="77777777" w:rsidR="00A5220A" w:rsidRDefault="00A5220A">
      <w:pPr>
        <w:pStyle w:val="a5"/>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03B31B7B" w14:textId="77777777" w:rsidR="00A5220A" w:rsidRDefault="00A5220A">
      <w:pPr>
        <w:pStyle w:val="a5"/>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w:t>
      </w:r>
      <w:r>
        <w:rPr>
          <w:rStyle w:val="11"/>
        </w:rPr>
        <w:lastRenderedPageBreak/>
        <w:t>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испанском языке.</w:t>
      </w:r>
    </w:p>
    <w:p w14:paraId="0931E938"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5ACCD146"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 формуляре);</w:t>
      </w:r>
    </w:p>
    <w:p w14:paraId="7E8552A7"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BC0C3E8"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0D288336" w14:textId="77777777" w:rsidR="00A5220A" w:rsidRDefault="00A5220A">
      <w:pPr>
        <w:pStyle w:val="a5"/>
        <w:spacing w:after="14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663E5F9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01E728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1C0FA354"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EF98F6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6FE601E" w14:textId="77777777" w:rsidR="00A5220A" w:rsidRDefault="00A5220A">
      <w:pPr>
        <w:pStyle w:val="a5"/>
        <w:spacing w:after="100"/>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47BA3D9C" w14:textId="77777777" w:rsidR="00A5220A" w:rsidRDefault="00A5220A">
      <w:pPr>
        <w:pStyle w:val="a5"/>
        <w:spacing w:after="12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EDA53ED" w14:textId="77777777" w:rsidR="00A5220A" w:rsidRDefault="00A5220A">
      <w:pPr>
        <w:pStyle w:val="22"/>
        <w:numPr>
          <w:ilvl w:val="0"/>
          <w:numId w:val="84"/>
        </w:numPr>
        <w:tabs>
          <w:tab w:val="left" w:pos="256"/>
        </w:tabs>
        <w:spacing w:after="60"/>
        <w:jc w:val="both"/>
        <w:rPr>
          <w:b w:val="0"/>
          <w:bCs w:val="0"/>
          <w:color w:val="auto"/>
          <w:w w:val="100"/>
          <w:sz w:val="24"/>
          <w:szCs w:val="24"/>
        </w:rPr>
      </w:pPr>
      <w:bookmarkStart w:id="1310" w:name="bookmark1312"/>
      <w:bookmarkEnd w:id="1310"/>
      <w:r>
        <w:rPr>
          <w:rStyle w:val="21"/>
          <w:b/>
          <w:bCs/>
        </w:rPr>
        <w:t>КЛАСС</w:t>
      </w:r>
    </w:p>
    <w:p w14:paraId="28D2852A"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F4B5C79"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9275AFB"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75DA44E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Внешность и характер человека/литературного персонажа.</w:t>
      </w:r>
    </w:p>
    <w:p w14:paraId="5191ECD1"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636EFD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649C8DE8"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64FCE5F4"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550EB853"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30C23D9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6C0AF5B"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4913FB11"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93A02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074D8DC"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3DB022B9"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2930F2E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55E2ECF1" w14:textId="77777777" w:rsidR="00A5220A" w:rsidRDefault="00A5220A">
      <w:pPr>
        <w:pStyle w:val="a5"/>
        <w:spacing w:after="10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w:t>
      </w:r>
      <w:r>
        <w:rPr>
          <w:rStyle w:val="11"/>
        </w:rPr>
        <w:softHyphen/>
        <w:t>матического содержания речи для 5-7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7DA8CAC4" w14:textId="77777777" w:rsidR="00A5220A" w:rsidRDefault="00A5220A">
      <w:pPr>
        <w:pStyle w:val="a5"/>
        <w:numPr>
          <w:ilvl w:val="0"/>
          <w:numId w:val="83"/>
        </w:numPr>
        <w:tabs>
          <w:tab w:val="left" w:pos="207"/>
        </w:tabs>
        <w:ind w:left="220" w:hanging="220"/>
        <w:jc w:val="both"/>
        <w:rPr>
          <w:color w:val="auto"/>
          <w:sz w:val="24"/>
          <w:szCs w:val="24"/>
        </w:rPr>
      </w:pPr>
      <w:bookmarkStart w:id="1311" w:name="bookmark1313"/>
      <w:bookmarkEnd w:id="1311"/>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F77ACA6" w14:textId="77777777" w:rsidR="00A5220A" w:rsidRDefault="00A5220A">
      <w:pPr>
        <w:pStyle w:val="a5"/>
        <w:numPr>
          <w:ilvl w:val="0"/>
          <w:numId w:val="83"/>
        </w:numPr>
        <w:tabs>
          <w:tab w:val="left" w:pos="207"/>
        </w:tabs>
        <w:ind w:left="220" w:hanging="220"/>
        <w:jc w:val="both"/>
        <w:rPr>
          <w:color w:val="auto"/>
          <w:sz w:val="24"/>
          <w:szCs w:val="24"/>
        </w:rPr>
      </w:pPr>
      <w:bookmarkStart w:id="1312" w:name="bookmark1314"/>
      <w:bookmarkEnd w:id="1312"/>
      <w:r>
        <w:rPr>
          <w:rStyle w:val="11"/>
          <w:i/>
          <w:iCs/>
        </w:rPr>
        <w:t>диалог-побуждение к действию:</w:t>
      </w:r>
      <w:r>
        <w:rPr>
          <w:rStyle w:val="11"/>
        </w:rPr>
        <w:t xml:space="preserve"> обращаться с просьбой, веж</w:t>
      </w:r>
      <w:r>
        <w:rPr>
          <w:rStyle w:val="11"/>
        </w:rPr>
        <w:softHyphen/>
        <w:t>ливо соглашаться/не соглашаться выполнить просьбу; при</w:t>
      </w:r>
      <w:r>
        <w:rPr>
          <w:rStyle w:val="11"/>
        </w:rPr>
        <w:softHyphen/>
        <w:t>глашать собеседника к совместной деятельности, веж-ливо соглашаться/не соглашаться на предложение собеседника;</w:t>
      </w:r>
    </w:p>
    <w:p w14:paraId="3D27486D" w14:textId="77777777" w:rsidR="00A5220A" w:rsidRDefault="00A5220A">
      <w:pPr>
        <w:pStyle w:val="a5"/>
        <w:numPr>
          <w:ilvl w:val="0"/>
          <w:numId w:val="83"/>
        </w:numPr>
        <w:tabs>
          <w:tab w:val="left" w:pos="207"/>
        </w:tabs>
        <w:ind w:left="220" w:hanging="220"/>
        <w:jc w:val="both"/>
        <w:rPr>
          <w:color w:val="auto"/>
          <w:sz w:val="24"/>
          <w:szCs w:val="24"/>
        </w:rPr>
      </w:pPr>
      <w:bookmarkStart w:id="1313" w:name="bookmark1315"/>
      <w:bookmarkEnd w:id="1313"/>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 xml:space="preserve">там и событиям, </w:t>
      </w:r>
      <w:r>
        <w:rPr>
          <w:rStyle w:val="11"/>
        </w:rPr>
        <w:lastRenderedPageBreak/>
        <w:t>переходить с позиции спрашивающего на позицию отвечающего и наоборот;</w:t>
      </w:r>
    </w:p>
    <w:p w14:paraId="27125B8F" w14:textId="77777777" w:rsidR="00A5220A" w:rsidRDefault="00A5220A">
      <w:pPr>
        <w:pStyle w:val="a5"/>
        <w:numPr>
          <w:ilvl w:val="0"/>
          <w:numId w:val="83"/>
        </w:numPr>
        <w:tabs>
          <w:tab w:val="left" w:pos="279"/>
        </w:tabs>
        <w:ind w:firstLine="0"/>
        <w:jc w:val="both"/>
        <w:rPr>
          <w:color w:val="auto"/>
          <w:sz w:val="24"/>
          <w:szCs w:val="24"/>
        </w:rPr>
      </w:pPr>
      <w:bookmarkStart w:id="1314" w:name="bookmark1316"/>
      <w:bookmarkEnd w:id="1314"/>
      <w:r>
        <w:rPr>
          <w:rStyle w:val="11"/>
          <w:i/>
          <w:iCs/>
        </w:rPr>
        <w:t>комбинированный диалог,</w:t>
      </w:r>
      <w:r>
        <w:rPr>
          <w:rStyle w:val="11"/>
        </w:rPr>
        <w:t xml:space="preserve"> включающий различные виды ди</w:t>
      </w:r>
      <w:r>
        <w:rPr>
          <w:rStyle w:val="11"/>
        </w:rPr>
        <w:softHyphen/>
        <w:t>алога (диалог этикетного характера, диалог-побуждение к действию, диалог-расспрос), с опорой на картинки, фотогра</w:t>
      </w:r>
      <w:r>
        <w:rPr>
          <w:rStyle w:val="11"/>
        </w:rPr>
        <w:softHyphen/>
        <w:t>фии и (или) ключевые слова, речевые ситуации в стандартных ситуациях неофициального общения с соблюдением норм ре</w:t>
      </w:r>
      <w:r>
        <w:rPr>
          <w:rStyle w:val="11"/>
        </w:rPr>
        <w:softHyphen/>
        <w:t>чевого этикета, принятых в стране/странах изучаемого языка. Объём диалога — до 6 реплик со стороны каждого собесед</w:t>
      </w:r>
      <w:r>
        <w:rPr>
          <w:rStyle w:val="11"/>
        </w:rPr>
        <w:softHyphen/>
        <w:t>ника.</w:t>
      </w:r>
    </w:p>
    <w:p w14:paraId="064F4E40"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11"/>
        </w:rPr>
        <w:softHyphen/>
        <w:t>фии:</w:t>
      </w:r>
    </w:p>
    <w:p w14:paraId="2B79A3CD" w14:textId="77777777" w:rsidR="00A5220A" w:rsidRDefault="00A5220A">
      <w:pPr>
        <w:pStyle w:val="a5"/>
        <w:numPr>
          <w:ilvl w:val="0"/>
          <w:numId w:val="83"/>
        </w:numPr>
        <w:tabs>
          <w:tab w:val="left" w:pos="207"/>
        </w:tabs>
        <w:ind w:left="220" w:hanging="220"/>
        <w:jc w:val="both"/>
        <w:rPr>
          <w:color w:val="auto"/>
          <w:sz w:val="24"/>
          <w:szCs w:val="24"/>
        </w:rPr>
      </w:pPr>
      <w:bookmarkStart w:id="1315" w:name="bookmark1317"/>
      <w:bookmarkEnd w:id="1315"/>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11"/>
        </w:rPr>
        <w:softHyphen/>
        <w:t>рой на ключевые слова, вопросы, план и/или иллюстрации, фотографии;</w:t>
      </w:r>
    </w:p>
    <w:p w14:paraId="748DABF0" w14:textId="77777777" w:rsidR="00A5220A" w:rsidRDefault="00A5220A">
      <w:pPr>
        <w:pStyle w:val="a5"/>
        <w:numPr>
          <w:ilvl w:val="0"/>
          <w:numId w:val="83"/>
        </w:numPr>
        <w:tabs>
          <w:tab w:val="left" w:pos="207"/>
        </w:tabs>
        <w:ind w:left="220" w:hanging="220"/>
        <w:jc w:val="both"/>
        <w:rPr>
          <w:color w:val="auto"/>
          <w:sz w:val="24"/>
          <w:szCs w:val="24"/>
        </w:rPr>
      </w:pPr>
      <w:bookmarkStart w:id="1316" w:name="bookmark1318"/>
      <w:bookmarkEnd w:id="1316"/>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7A0A066D" w14:textId="77777777" w:rsidR="00A5220A" w:rsidRDefault="00A5220A">
      <w:pPr>
        <w:pStyle w:val="a5"/>
        <w:numPr>
          <w:ilvl w:val="0"/>
          <w:numId w:val="83"/>
        </w:numPr>
        <w:tabs>
          <w:tab w:val="left" w:pos="207"/>
        </w:tabs>
        <w:ind w:left="220" w:hanging="220"/>
        <w:jc w:val="both"/>
        <w:rPr>
          <w:color w:val="auto"/>
          <w:sz w:val="24"/>
          <w:szCs w:val="24"/>
        </w:rPr>
      </w:pPr>
      <w:bookmarkStart w:id="1317" w:name="bookmark1319"/>
      <w:bookmarkEnd w:id="1317"/>
      <w:r>
        <w:rPr>
          <w:rStyle w:val="11"/>
        </w:rPr>
        <w:t>краткое изложение результатов выполненной проектной работы.</w:t>
      </w:r>
    </w:p>
    <w:p w14:paraId="6DA587B2"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8-9 фраз.</w:t>
      </w:r>
    </w:p>
    <w:p w14:paraId="02539A80"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C5AC41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1218AEA" w14:textId="77777777" w:rsidR="00A5220A" w:rsidRDefault="00A5220A">
      <w:pPr>
        <w:pStyle w:val="a5"/>
        <w:numPr>
          <w:ilvl w:val="0"/>
          <w:numId w:val="83"/>
        </w:numPr>
        <w:tabs>
          <w:tab w:val="left" w:pos="207"/>
        </w:tabs>
        <w:ind w:left="220" w:hanging="220"/>
        <w:jc w:val="both"/>
        <w:rPr>
          <w:color w:val="auto"/>
          <w:sz w:val="24"/>
          <w:szCs w:val="24"/>
        </w:rPr>
      </w:pPr>
      <w:bookmarkStart w:id="1318" w:name="bookmark1320"/>
      <w:bookmarkEnd w:id="1318"/>
      <w:r>
        <w:rPr>
          <w:rStyle w:val="11"/>
        </w:rPr>
        <w:t>понимание на слух речи учителя и одноклассников и вер- бальная/невербальная реакция на услышанное;</w:t>
      </w:r>
    </w:p>
    <w:p w14:paraId="1EDAF459"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50DCBCCB"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3F439602"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1EDE9189" w14:textId="77777777" w:rsidR="00A5220A" w:rsidRDefault="00A5220A">
      <w:pPr>
        <w:pStyle w:val="a5"/>
        <w:numPr>
          <w:ilvl w:val="0"/>
          <w:numId w:val="86"/>
        </w:numPr>
        <w:tabs>
          <w:tab w:val="left" w:pos="418"/>
        </w:tabs>
        <w:ind w:firstLine="0"/>
        <w:jc w:val="both"/>
        <w:rPr>
          <w:color w:val="auto"/>
          <w:sz w:val="24"/>
          <w:szCs w:val="24"/>
        </w:rPr>
      </w:pPr>
      <w:bookmarkStart w:id="1319" w:name="bookmark1321"/>
      <w:bookmarkEnd w:id="1319"/>
      <w:r>
        <w:rPr>
          <w:rStyle w:val="11"/>
        </w:rPr>
        <w:t>минуты.</w:t>
      </w:r>
    </w:p>
    <w:p w14:paraId="5B82013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2574BF7F"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 xml:space="preserve">ния в их </w:t>
      </w:r>
      <w:r>
        <w:rPr>
          <w:rStyle w:val="11"/>
        </w:rPr>
        <w:lastRenderedPageBreak/>
        <w:t>содержание в зависимости от поставленной коммуни</w:t>
      </w:r>
      <w:r>
        <w:rPr>
          <w:rStyle w:val="11"/>
        </w:rPr>
        <w:softHyphen/>
        <w:t>кативной задачи: с пониманием основного содержания; с пониманием нужной/запрашиваемой информации.</w:t>
      </w:r>
    </w:p>
    <w:p w14:paraId="0AE326EF"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предпола</w:t>
      </w:r>
      <w:r>
        <w:rPr>
          <w:rStyle w:val="11"/>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11"/>
        </w:rPr>
        <w:softHyphen/>
        <w:t>ния основного содержания; понимать интернациональные слова.</w:t>
      </w:r>
    </w:p>
    <w:p w14:paraId="4759505A"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486C6902"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14:paraId="0205432D"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EEED9D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11"/>
        </w:rPr>
        <w:softHyphen/>
        <w:t>ционного характера; объявление; кулинарный рецепт; сообще</w:t>
      </w:r>
      <w:r>
        <w:rPr>
          <w:rStyle w:val="11"/>
        </w:rPr>
        <w:softHyphen/>
        <w:t>ние личного характера; стихотворение; несплошной текст (та</w:t>
      </w:r>
      <w:r>
        <w:rPr>
          <w:rStyle w:val="11"/>
        </w:rPr>
        <w:softHyphen/>
        <w:t>блица, диаграмма).</w:t>
      </w:r>
    </w:p>
    <w:p w14:paraId="4C279AF8"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до 350 слов.</w:t>
      </w:r>
    </w:p>
    <w:p w14:paraId="2670FD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7C2960C"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5F031D27" w14:textId="77777777" w:rsidR="00A5220A" w:rsidRDefault="00A5220A">
      <w:pPr>
        <w:pStyle w:val="a5"/>
        <w:numPr>
          <w:ilvl w:val="0"/>
          <w:numId w:val="83"/>
        </w:numPr>
        <w:tabs>
          <w:tab w:val="left" w:pos="207"/>
        </w:tabs>
        <w:ind w:left="240" w:hanging="240"/>
        <w:jc w:val="both"/>
        <w:rPr>
          <w:color w:val="auto"/>
          <w:sz w:val="24"/>
          <w:szCs w:val="24"/>
        </w:rPr>
      </w:pPr>
      <w:bookmarkStart w:id="1320" w:name="bookmark1322"/>
      <w:bookmarkEnd w:id="1320"/>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 составление плана прочитанного текста;</w:t>
      </w:r>
    </w:p>
    <w:p w14:paraId="1582565C" w14:textId="77777777" w:rsidR="00A5220A" w:rsidRDefault="00A5220A">
      <w:pPr>
        <w:pStyle w:val="a5"/>
        <w:numPr>
          <w:ilvl w:val="0"/>
          <w:numId w:val="83"/>
        </w:numPr>
        <w:tabs>
          <w:tab w:val="left" w:pos="207"/>
        </w:tabs>
        <w:ind w:left="240" w:hanging="240"/>
        <w:jc w:val="both"/>
        <w:rPr>
          <w:color w:val="auto"/>
          <w:sz w:val="24"/>
          <w:szCs w:val="24"/>
        </w:rPr>
      </w:pPr>
      <w:bookmarkStart w:id="1321" w:name="bookmark1323"/>
      <w:bookmarkEnd w:id="1321"/>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437BE32" w14:textId="77777777" w:rsidR="00A5220A" w:rsidRDefault="00A5220A">
      <w:pPr>
        <w:pStyle w:val="a5"/>
        <w:numPr>
          <w:ilvl w:val="0"/>
          <w:numId w:val="83"/>
        </w:numPr>
        <w:tabs>
          <w:tab w:val="left" w:pos="207"/>
        </w:tabs>
        <w:ind w:left="240" w:hanging="240"/>
        <w:jc w:val="both"/>
        <w:rPr>
          <w:color w:val="auto"/>
          <w:sz w:val="24"/>
          <w:szCs w:val="24"/>
        </w:rPr>
      </w:pPr>
      <w:bookmarkStart w:id="1322" w:name="bookmark1324"/>
      <w:bookmarkEnd w:id="1322"/>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90 слов.</w:t>
      </w:r>
    </w:p>
    <w:p w14:paraId="2988558A" w14:textId="77777777" w:rsidR="00A5220A" w:rsidRDefault="00A5220A">
      <w:pPr>
        <w:pStyle w:val="a5"/>
        <w:numPr>
          <w:ilvl w:val="0"/>
          <w:numId w:val="83"/>
        </w:numPr>
        <w:tabs>
          <w:tab w:val="left" w:pos="207"/>
        </w:tabs>
        <w:ind w:left="240" w:hanging="240"/>
        <w:jc w:val="both"/>
        <w:rPr>
          <w:color w:val="auto"/>
          <w:sz w:val="24"/>
          <w:szCs w:val="24"/>
        </w:rPr>
      </w:pPr>
      <w:bookmarkStart w:id="1323" w:name="bookmark1325"/>
      <w:bookmarkEnd w:id="1323"/>
      <w:r>
        <w:rPr>
          <w:rStyle w:val="11"/>
        </w:rPr>
        <w:t>создание небольшого письменного высказывания с опорой на образец, план, иллюстрацию. Объем письменного высказы</w:t>
      </w:r>
      <w:r>
        <w:rPr>
          <w:rStyle w:val="11"/>
        </w:rPr>
        <w:softHyphen/>
        <w:t>вания — до 90 слов.</w:t>
      </w:r>
    </w:p>
    <w:p w14:paraId="6E464CA5"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19F75B0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416B72B5"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 xml:space="preserve">гласных </w:t>
      </w:r>
      <w:r>
        <w:rPr>
          <w:rStyle w:val="11"/>
        </w:rPr>
        <w:lastRenderedPageBreak/>
        <w:t>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521C63D1"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262E2F8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100 слов.</w:t>
      </w:r>
    </w:p>
    <w:p w14:paraId="54E134E3"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5EB6DE2D"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28764BE6" w14:textId="77777777" w:rsidR="00A5220A" w:rsidRDefault="00A5220A">
      <w:pPr>
        <w:pStyle w:val="a5"/>
        <w:spacing w:line="276" w:lineRule="auto"/>
        <w:jc w:val="both"/>
        <w:rPr>
          <w:rFonts w:ascii="Courier New" w:hAnsi="Courier New" w:cs="Courier New"/>
          <w:color w:val="auto"/>
          <w:sz w:val="24"/>
          <w:szCs w:val="24"/>
        </w:rPr>
      </w:pPr>
      <w:r>
        <w:rPr>
          <w:rStyle w:val="11"/>
        </w:rPr>
        <w:t>Воспроизведение наизусть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5D4A9171"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0BA828E" w14:textId="77777777" w:rsidR="00A5220A" w:rsidRDefault="00A5220A">
      <w:pPr>
        <w:pStyle w:val="a5"/>
        <w:spacing w:line="276" w:lineRule="auto"/>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5E2F47A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56DC5869"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5E389B52"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письма/электронного сообщения личного характера.</w:t>
      </w:r>
    </w:p>
    <w:p w14:paraId="3CAB7733"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908B44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1000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900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7 класса, включая 750 лексических единиц, освоенных в предыдущие годы обучения.</w:t>
      </w:r>
    </w:p>
    <w:p w14:paraId="7DF8A59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w:t>
      </w:r>
      <w:r>
        <w:rPr>
          <w:rStyle w:val="11"/>
        </w:rPr>
        <w:lastRenderedPageBreak/>
        <w:t>аффиксации: — образование глаголов при помощи пре</w:t>
      </w:r>
      <w:r>
        <w:rPr>
          <w:rStyle w:val="11"/>
        </w:rPr>
        <w:softHyphen/>
        <w:t xml:space="preserve">фикса </w:t>
      </w:r>
      <w:r>
        <w:rPr>
          <w:rStyle w:val="11"/>
          <w:lang w:val="en-US" w:eastAsia="en-US"/>
        </w:rPr>
        <w:t>in</w:t>
      </w:r>
      <w:r w:rsidRPr="00177BFA">
        <w:rPr>
          <w:rStyle w:val="11"/>
          <w:lang w:eastAsia="en-US"/>
        </w:rPr>
        <w:t>(</w:t>
      </w:r>
      <w:r>
        <w:rPr>
          <w:rStyle w:val="11"/>
          <w:lang w:val="en-US" w:eastAsia="en-US"/>
        </w:rPr>
        <w:t>m</w:t>
      </w:r>
      <w:r w:rsidRPr="00177BFA">
        <w:rPr>
          <w:rStyle w:val="11"/>
          <w:lang w:eastAsia="en-US"/>
        </w:rPr>
        <w:t xml:space="preserve">)-, </w:t>
      </w:r>
      <w:r>
        <w:rPr>
          <w:rStyle w:val="11"/>
          <w:lang w:val="en-US" w:eastAsia="en-US"/>
        </w:rPr>
        <w:t>a</w:t>
      </w:r>
      <w:r w:rsidRPr="00177BFA">
        <w:rPr>
          <w:rStyle w:val="11"/>
          <w:lang w:eastAsia="en-US"/>
        </w:rPr>
        <w:t xml:space="preserve">- </w:t>
      </w:r>
      <w:r>
        <w:rPr>
          <w:rStyle w:val="11"/>
        </w:rPr>
        <w:t>— имен существительных при помощи суф</w:t>
      </w:r>
      <w:r>
        <w:rPr>
          <w:rStyle w:val="11"/>
        </w:rPr>
        <w:softHyphen/>
        <w:t xml:space="preserve">фиксов — </w:t>
      </w:r>
      <w:r>
        <w:rPr>
          <w:rStyle w:val="11"/>
          <w:lang w:val="en-US" w:eastAsia="en-US"/>
        </w:rPr>
        <w:t>ta</w:t>
      </w:r>
      <w:r w:rsidRPr="00177BFA">
        <w:rPr>
          <w:rStyle w:val="11"/>
          <w:lang w:eastAsia="en-US"/>
        </w:rPr>
        <w:t xml:space="preserve"> </w:t>
      </w:r>
      <w:r>
        <w:rPr>
          <w:rStyle w:val="11"/>
        </w:rPr>
        <w:t xml:space="preserve">/- </w:t>
      </w:r>
      <w:r>
        <w:rPr>
          <w:rStyle w:val="11"/>
          <w:lang w:val="en-US" w:eastAsia="en-US"/>
        </w:rPr>
        <w:t>isa</w:t>
      </w:r>
      <w:r w:rsidRPr="00177BFA">
        <w:rPr>
          <w:rStyle w:val="11"/>
          <w:lang w:eastAsia="en-US"/>
        </w:rPr>
        <w:t>, -</w:t>
      </w:r>
      <w:r>
        <w:rPr>
          <w:rStyle w:val="11"/>
          <w:lang w:val="en-US" w:eastAsia="en-US"/>
        </w:rPr>
        <w:t>ismo</w:t>
      </w:r>
      <w:r w:rsidRPr="00177BFA">
        <w:rPr>
          <w:rStyle w:val="11"/>
          <w:lang w:eastAsia="en-US"/>
        </w:rPr>
        <w:t>, -</w:t>
      </w:r>
      <w:r>
        <w:rPr>
          <w:rStyle w:val="11"/>
          <w:lang w:val="en-US" w:eastAsia="en-US"/>
        </w:rPr>
        <w:t>miento</w:t>
      </w:r>
      <w:r w:rsidRPr="00177BFA">
        <w:rPr>
          <w:rStyle w:val="11"/>
          <w:lang w:eastAsia="en-US"/>
        </w:rPr>
        <w:t xml:space="preserve"> — </w:t>
      </w:r>
      <w:r>
        <w:rPr>
          <w:rStyle w:val="11"/>
        </w:rPr>
        <w:t xml:space="preserve">имен прилагательных при помощи префиксов </w:t>
      </w:r>
      <w:r>
        <w:rPr>
          <w:rStyle w:val="11"/>
          <w:lang w:val="en-US" w:eastAsia="en-US"/>
        </w:rPr>
        <w:t>in</w:t>
      </w:r>
      <w:r w:rsidRPr="00177BFA">
        <w:rPr>
          <w:rStyle w:val="11"/>
          <w:lang w:eastAsia="en-US"/>
        </w:rPr>
        <w:t>-/</w:t>
      </w:r>
      <w:r>
        <w:rPr>
          <w:rStyle w:val="11"/>
          <w:lang w:val="en-US" w:eastAsia="en-US"/>
        </w:rPr>
        <w:t>im</w:t>
      </w:r>
      <w:r w:rsidRPr="00177BFA">
        <w:rPr>
          <w:rStyle w:val="11"/>
          <w:lang w:eastAsia="en-US"/>
        </w:rPr>
        <w:t xml:space="preserve">-, </w:t>
      </w:r>
      <w:r>
        <w:rPr>
          <w:rStyle w:val="11"/>
          <w:lang w:val="en-US" w:eastAsia="en-US"/>
        </w:rPr>
        <w:t>des</w:t>
      </w:r>
      <w:r w:rsidRPr="00177BFA">
        <w:rPr>
          <w:rStyle w:val="11"/>
          <w:lang w:eastAsia="en-US"/>
        </w:rPr>
        <w:t>-/</w:t>
      </w:r>
      <w:r>
        <w:rPr>
          <w:rStyle w:val="11"/>
          <w:lang w:val="en-US" w:eastAsia="en-US"/>
        </w:rPr>
        <w:t>dis</w:t>
      </w:r>
    </w:p>
    <w:p w14:paraId="46F65D1D"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 xml:space="preserve">зованием конверсии: </w:t>
      </w:r>
      <w:r w:rsidRPr="00177BFA">
        <w:rPr>
          <w:rStyle w:val="11"/>
          <w:lang w:eastAsia="en-US"/>
        </w:rPr>
        <w:t xml:space="preserve">— </w:t>
      </w:r>
      <w:r>
        <w:rPr>
          <w:rStyle w:val="11"/>
        </w:rPr>
        <w:t xml:space="preserve">образование имен существительных от инфинитива глагола (субстантивация: </w:t>
      </w:r>
      <w:r>
        <w:rPr>
          <w:rStyle w:val="11"/>
          <w:lang w:val="en-US" w:eastAsia="en-US"/>
        </w:rPr>
        <w:t>el</w:t>
      </w:r>
      <w:r w:rsidRPr="00177BFA">
        <w:rPr>
          <w:rStyle w:val="11"/>
          <w:lang w:eastAsia="en-US"/>
        </w:rPr>
        <w:t xml:space="preserve"> </w:t>
      </w:r>
      <w:r>
        <w:rPr>
          <w:rStyle w:val="11"/>
          <w:lang w:val="en-US" w:eastAsia="en-US"/>
        </w:rPr>
        <w:t>ser</w:t>
      </w:r>
      <w:r w:rsidRPr="00177BFA">
        <w:rPr>
          <w:rStyle w:val="11"/>
          <w:lang w:eastAsia="en-US"/>
        </w:rPr>
        <w:t xml:space="preserve">, </w:t>
      </w:r>
      <w:r>
        <w:rPr>
          <w:rStyle w:val="11"/>
          <w:lang w:val="en-US" w:eastAsia="en-US"/>
        </w:rPr>
        <w:t>el</w:t>
      </w:r>
      <w:r w:rsidRPr="00177BFA">
        <w:rPr>
          <w:rStyle w:val="11"/>
          <w:lang w:eastAsia="en-US"/>
        </w:rPr>
        <w:t xml:space="preserve"> </w:t>
      </w:r>
      <w:r>
        <w:rPr>
          <w:rStyle w:val="11"/>
          <w:lang w:val="en-US" w:eastAsia="en-US"/>
        </w:rPr>
        <w:t>poder</w:t>
      </w:r>
      <w:r w:rsidRPr="00177BFA">
        <w:rPr>
          <w:rStyle w:val="11"/>
          <w:lang w:eastAsia="en-US"/>
        </w:rPr>
        <w:t xml:space="preserve">, </w:t>
      </w:r>
      <w:r>
        <w:rPr>
          <w:rStyle w:val="11"/>
          <w:lang w:val="en-US" w:eastAsia="en-US"/>
        </w:rPr>
        <w:t>el</w:t>
      </w:r>
      <w:r w:rsidRPr="00177BFA">
        <w:rPr>
          <w:rStyle w:val="11"/>
          <w:lang w:eastAsia="en-US"/>
        </w:rPr>
        <w:t xml:space="preserve"> </w:t>
      </w:r>
      <w:r>
        <w:rPr>
          <w:rStyle w:val="11"/>
          <w:lang w:val="en-US" w:eastAsia="en-US"/>
        </w:rPr>
        <w:t>deber</w:t>
      </w:r>
      <w:r w:rsidRPr="00177BFA">
        <w:rPr>
          <w:rStyle w:val="11"/>
          <w:lang w:eastAsia="en-US"/>
        </w:rPr>
        <w:t>)</w:t>
      </w:r>
    </w:p>
    <w:p w14:paraId="745EFCB8"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 xml:space="preserve">виатур </w:t>
      </w:r>
      <w:r w:rsidRPr="00177BFA">
        <w:rPr>
          <w:rStyle w:val="11"/>
          <w:lang w:eastAsia="en-US"/>
        </w:rPr>
        <w:t>(</w:t>
      </w:r>
      <w:r>
        <w:rPr>
          <w:rStyle w:val="11"/>
          <w:lang w:val="en-US" w:eastAsia="en-US"/>
        </w:rPr>
        <w:t>bici</w:t>
      </w:r>
      <w:r w:rsidRPr="00177BFA">
        <w:rPr>
          <w:rStyle w:val="11"/>
          <w:lang w:eastAsia="en-US"/>
        </w:rPr>
        <w:t xml:space="preserve">, </w:t>
      </w:r>
      <w:r>
        <w:rPr>
          <w:rStyle w:val="11"/>
          <w:lang w:val="en-US" w:eastAsia="en-US"/>
        </w:rPr>
        <w:t>cole</w:t>
      </w:r>
      <w:r w:rsidRPr="00177BFA">
        <w:rPr>
          <w:rStyle w:val="11"/>
          <w:lang w:eastAsia="en-US"/>
        </w:rPr>
        <w:t xml:space="preserve">, </w:t>
      </w:r>
      <w:r>
        <w:rPr>
          <w:rStyle w:val="11"/>
          <w:lang w:val="en-US" w:eastAsia="en-US"/>
        </w:rPr>
        <w:t>boli</w:t>
      </w:r>
      <w:r w:rsidRPr="00177BFA">
        <w:rPr>
          <w:rStyle w:val="11"/>
          <w:lang w:eastAsia="en-US"/>
        </w:rPr>
        <w:t xml:space="preserve">; </w:t>
      </w:r>
      <w:r>
        <w:rPr>
          <w:rStyle w:val="11"/>
          <w:lang w:val="en-US" w:eastAsia="en-US"/>
        </w:rPr>
        <w:t>Sr</w:t>
      </w:r>
      <w:r w:rsidRPr="00177BFA">
        <w:rPr>
          <w:rStyle w:val="11"/>
          <w:lang w:eastAsia="en-US"/>
        </w:rPr>
        <w:t xml:space="preserve">., </w:t>
      </w:r>
      <w:r>
        <w:rPr>
          <w:rStyle w:val="11"/>
          <w:lang w:val="en-US" w:eastAsia="en-US"/>
        </w:rPr>
        <w:t>pag</w:t>
      </w:r>
      <w:r w:rsidRPr="00177BFA">
        <w:rPr>
          <w:rStyle w:val="11"/>
          <w:lang w:eastAsia="en-US"/>
        </w:rPr>
        <w:t xml:space="preserve">.), </w:t>
      </w:r>
      <w:r>
        <w:rPr>
          <w:rStyle w:val="11"/>
        </w:rPr>
        <w:t>интернациональных слов и речевых клише.</w:t>
      </w:r>
    </w:p>
    <w:p w14:paraId="7B12213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sidRPr="00177BFA">
        <w:rPr>
          <w:rStyle w:val="11"/>
          <w:lang w:eastAsia="en-US"/>
        </w:rPr>
        <w:t>(</w:t>
      </w:r>
      <w:r>
        <w:rPr>
          <w:rStyle w:val="11"/>
          <w:lang w:val="en-US" w:eastAsia="en-US"/>
        </w:rPr>
        <w:t>ademas</w:t>
      </w:r>
      <w:r w:rsidRPr="00177BFA">
        <w:rPr>
          <w:rStyle w:val="11"/>
          <w:lang w:eastAsia="en-US"/>
        </w:rPr>
        <w:t xml:space="preserve">, </w:t>
      </w:r>
      <w:r>
        <w:rPr>
          <w:rStyle w:val="11"/>
          <w:lang w:val="en-US" w:eastAsia="en-US"/>
        </w:rPr>
        <w:t>por</w:t>
      </w:r>
      <w:r w:rsidRPr="00177BFA">
        <w:rPr>
          <w:rStyle w:val="11"/>
          <w:lang w:eastAsia="en-US"/>
        </w:rPr>
        <w:t xml:space="preserve"> </w:t>
      </w:r>
      <w:r>
        <w:rPr>
          <w:rStyle w:val="11"/>
          <w:lang w:val="en-US" w:eastAsia="en-US"/>
        </w:rPr>
        <w:t>eso</w:t>
      </w:r>
      <w:r w:rsidRPr="00177BFA">
        <w:rPr>
          <w:rStyle w:val="11"/>
          <w:lang w:eastAsia="en-US"/>
        </w:rPr>
        <w:t xml:space="preserve">, </w:t>
      </w:r>
      <w:r>
        <w:rPr>
          <w:rStyle w:val="11"/>
          <w:lang w:val="en-US" w:eastAsia="en-US"/>
        </w:rPr>
        <w:t>por</w:t>
      </w:r>
      <w:r w:rsidRPr="00177BFA">
        <w:rPr>
          <w:rStyle w:val="11"/>
          <w:lang w:eastAsia="en-US"/>
        </w:rPr>
        <w:t xml:space="preserve"> </w:t>
      </w:r>
      <w:r>
        <w:rPr>
          <w:rStyle w:val="11"/>
          <w:lang w:val="en-US" w:eastAsia="en-US"/>
        </w:rPr>
        <w:t>ejemplo</w:t>
      </w:r>
      <w:r w:rsidRPr="00177BFA">
        <w:rPr>
          <w:rStyle w:val="11"/>
          <w:lang w:eastAsia="en-US"/>
        </w:rPr>
        <w:t xml:space="preserve">, </w:t>
      </w:r>
      <w:r>
        <w:rPr>
          <w:rStyle w:val="11"/>
          <w:lang w:val="en-US" w:eastAsia="en-US"/>
        </w:rPr>
        <w:t>por</w:t>
      </w:r>
      <w:r w:rsidRPr="00177BFA">
        <w:rPr>
          <w:rStyle w:val="11"/>
          <w:lang w:eastAsia="en-US"/>
        </w:rPr>
        <w:t xml:space="preserve"> </w:t>
      </w:r>
      <w:r>
        <w:rPr>
          <w:rStyle w:val="11"/>
          <w:lang w:val="en-US" w:eastAsia="en-US"/>
        </w:rPr>
        <w:t>lo</w:t>
      </w:r>
      <w:r w:rsidRPr="00177BFA">
        <w:rPr>
          <w:rStyle w:val="11"/>
          <w:lang w:eastAsia="en-US"/>
        </w:rPr>
        <w:t xml:space="preserve"> </w:t>
      </w:r>
      <w:r>
        <w:rPr>
          <w:rStyle w:val="11"/>
          <w:lang w:val="en-US" w:eastAsia="en-US"/>
        </w:rPr>
        <w:t>tanto</w:t>
      </w:r>
      <w:r w:rsidRPr="00177BFA">
        <w:rPr>
          <w:rStyle w:val="11"/>
          <w:lang w:eastAsia="en-US"/>
        </w:rPr>
        <w:t xml:space="preserve">, </w:t>
      </w:r>
      <w:r>
        <w:rPr>
          <w:rStyle w:val="11"/>
          <w:lang w:val="en-US" w:eastAsia="en-US"/>
        </w:rPr>
        <w:t>por</w:t>
      </w:r>
      <w:r w:rsidRPr="00177BFA">
        <w:rPr>
          <w:rStyle w:val="11"/>
          <w:lang w:eastAsia="en-US"/>
        </w:rPr>
        <w:t xml:space="preserve"> </w:t>
      </w:r>
      <w:r>
        <w:rPr>
          <w:rStyle w:val="11"/>
          <w:lang w:val="en-US" w:eastAsia="en-US"/>
        </w:rPr>
        <w:t>esa</w:t>
      </w:r>
      <w:r w:rsidRPr="00177BFA">
        <w:rPr>
          <w:rStyle w:val="11"/>
          <w:lang w:eastAsia="en-US"/>
        </w:rPr>
        <w:t xml:space="preserve"> </w:t>
      </w:r>
      <w:r>
        <w:rPr>
          <w:rStyle w:val="11"/>
          <w:lang w:val="en-US" w:eastAsia="en-US"/>
        </w:rPr>
        <w:t>razon</w:t>
      </w:r>
      <w:r w:rsidRPr="00177BFA">
        <w:rPr>
          <w:rStyle w:val="11"/>
          <w:lang w:eastAsia="en-US"/>
        </w:rPr>
        <w:t xml:space="preserve">, </w:t>
      </w:r>
      <w:r>
        <w:rPr>
          <w:rStyle w:val="11"/>
          <w:lang w:val="en-US" w:eastAsia="en-US"/>
        </w:rPr>
        <w:t>en</w:t>
      </w:r>
      <w:r w:rsidRPr="00177BFA">
        <w:rPr>
          <w:rStyle w:val="11"/>
          <w:lang w:eastAsia="en-US"/>
        </w:rPr>
        <w:t xml:space="preserve"> </w:t>
      </w:r>
      <w:r>
        <w:rPr>
          <w:rStyle w:val="11"/>
          <w:lang w:val="en-US" w:eastAsia="en-US"/>
        </w:rPr>
        <w:t>mi</w:t>
      </w:r>
      <w:r w:rsidRPr="00177BFA">
        <w:rPr>
          <w:rStyle w:val="11"/>
          <w:lang w:eastAsia="en-US"/>
        </w:rPr>
        <w:t xml:space="preserve"> </w:t>
      </w:r>
      <w:r>
        <w:rPr>
          <w:rStyle w:val="11"/>
          <w:lang w:val="en-US" w:eastAsia="en-US"/>
        </w:rPr>
        <w:t>opinion</w:t>
      </w:r>
      <w:r w:rsidRPr="00177BFA">
        <w:rPr>
          <w:rStyle w:val="11"/>
          <w:lang w:eastAsia="en-US"/>
        </w:rPr>
        <w:t xml:space="preserve">, </w:t>
      </w:r>
      <w:r>
        <w:rPr>
          <w:rStyle w:val="11"/>
          <w:lang w:val="en-US" w:eastAsia="en-US"/>
        </w:rPr>
        <w:t>primero</w:t>
      </w:r>
      <w:r w:rsidRPr="00177BFA">
        <w:rPr>
          <w:rStyle w:val="11"/>
          <w:lang w:eastAsia="en-US"/>
        </w:rPr>
        <w:t xml:space="preserve">, </w:t>
      </w:r>
      <w:r>
        <w:rPr>
          <w:rStyle w:val="11"/>
          <w:lang w:val="en-US" w:eastAsia="en-US"/>
        </w:rPr>
        <w:t>luego</w:t>
      </w:r>
      <w:r w:rsidRPr="00177BFA">
        <w:rPr>
          <w:rStyle w:val="11"/>
          <w:lang w:eastAsia="en-US"/>
        </w:rPr>
        <w:t xml:space="preserve"> </w:t>
      </w:r>
      <w:r>
        <w:rPr>
          <w:rStyle w:val="11"/>
        </w:rPr>
        <w:t>и др.).</w:t>
      </w:r>
    </w:p>
    <w:p w14:paraId="01913D4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3BE8C83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6C552C96"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инверсионного порядка слов (прямое и косвенное дополнение) в повествовательном предло</w:t>
      </w:r>
      <w:r>
        <w:rPr>
          <w:rStyle w:val="11"/>
        </w:rPr>
        <w:softHyphen/>
        <w:t xml:space="preserve">жении </w:t>
      </w:r>
      <w:r w:rsidRPr="00177BFA">
        <w:rPr>
          <w:rStyle w:val="11"/>
          <w:lang w:eastAsia="en-US"/>
        </w:rPr>
        <w:t>(</w:t>
      </w:r>
      <w:r>
        <w:rPr>
          <w:rStyle w:val="11"/>
          <w:lang w:val="en-US" w:eastAsia="en-US"/>
        </w:rPr>
        <w:t>Esta</w:t>
      </w:r>
      <w:r w:rsidRPr="00177BFA">
        <w:rPr>
          <w:rStyle w:val="11"/>
          <w:lang w:eastAsia="en-US"/>
        </w:rPr>
        <w:t xml:space="preserve"> </w:t>
      </w:r>
      <w:r>
        <w:rPr>
          <w:rStyle w:val="11"/>
          <w:lang w:val="en-US" w:eastAsia="en-US"/>
        </w:rPr>
        <w:t>fruta</w:t>
      </w:r>
      <w:r w:rsidRPr="00177BFA">
        <w:rPr>
          <w:rStyle w:val="11"/>
          <w:lang w:eastAsia="en-US"/>
        </w:rPr>
        <w:t xml:space="preserve"> </w:t>
      </w:r>
      <w:r>
        <w:rPr>
          <w:rStyle w:val="11"/>
          <w:lang w:val="en-US" w:eastAsia="en-US"/>
        </w:rPr>
        <w:t>la</w:t>
      </w:r>
      <w:r w:rsidRPr="00177BFA">
        <w:rPr>
          <w:rStyle w:val="11"/>
          <w:lang w:eastAsia="en-US"/>
        </w:rPr>
        <w:t xml:space="preserve"> </w:t>
      </w:r>
      <w:r>
        <w:rPr>
          <w:rStyle w:val="11"/>
          <w:lang w:val="en-US" w:eastAsia="en-US"/>
        </w:rPr>
        <w:t>acabo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comprar</w:t>
      </w:r>
      <w:r w:rsidRPr="00177BFA">
        <w:rPr>
          <w:rStyle w:val="11"/>
          <w:lang w:eastAsia="en-US"/>
        </w:rPr>
        <w:t xml:space="preserve"> </w:t>
      </w:r>
      <w:r>
        <w:rPr>
          <w:rStyle w:val="11"/>
          <w:lang w:val="en-US" w:eastAsia="en-US"/>
        </w:rPr>
        <w:t>en</w:t>
      </w:r>
      <w:r w:rsidRPr="00177BFA">
        <w:rPr>
          <w:rStyle w:val="11"/>
          <w:lang w:eastAsia="en-US"/>
        </w:rPr>
        <w:t xml:space="preserve"> </w:t>
      </w:r>
      <w:r>
        <w:rPr>
          <w:rStyle w:val="11"/>
          <w:lang w:val="en-US" w:eastAsia="en-US"/>
        </w:rPr>
        <w:t>el</w:t>
      </w:r>
      <w:r w:rsidRPr="00177BFA">
        <w:rPr>
          <w:rStyle w:val="11"/>
          <w:lang w:eastAsia="en-US"/>
        </w:rPr>
        <w:t xml:space="preserve"> </w:t>
      </w:r>
      <w:r>
        <w:rPr>
          <w:rStyle w:val="11"/>
          <w:lang w:val="en-US" w:eastAsia="en-US"/>
        </w:rPr>
        <w:t>mercado</w:t>
      </w:r>
      <w:r w:rsidRPr="00177BFA">
        <w:rPr>
          <w:rStyle w:val="11"/>
          <w:lang w:eastAsia="en-US"/>
        </w:rPr>
        <w:t xml:space="preserve">. </w:t>
      </w:r>
      <w:r>
        <w:rPr>
          <w:rStyle w:val="11"/>
          <w:lang w:val="en-US" w:eastAsia="en-US"/>
        </w:rPr>
        <w:t>A</w:t>
      </w:r>
      <w:r w:rsidRPr="00177BFA">
        <w:rPr>
          <w:rStyle w:val="11"/>
          <w:lang w:eastAsia="en-US"/>
        </w:rPr>
        <w:t xml:space="preserve"> </w:t>
      </w:r>
      <w:r>
        <w:rPr>
          <w:rStyle w:val="11"/>
          <w:lang w:val="en-US" w:eastAsia="en-US"/>
        </w:rPr>
        <w:t>los</w:t>
      </w:r>
      <w:r w:rsidRPr="00177BFA">
        <w:rPr>
          <w:rStyle w:val="11"/>
          <w:lang w:eastAsia="en-US"/>
        </w:rPr>
        <w:t xml:space="preserve"> </w:t>
      </w:r>
      <w:r>
        <w:rPr>
          <w:rStyle w:val="11"/>
          <w:lang w:val="en-US" w:eastAsia="en-US"/>
        </w:rPr>
        <w:t>ninos</w:t>
      </w:r>
      <w:r w:rsidRPr="00177BFA">
        <w:rPr>
          <w:rStyle w:val="11"/>
          <w:lang w:eastAsia="en-US"/>
        </w:rPr>
        <w:t xml:space="preserve"> </w:t>
      </w:r>
      <w:r>
        <w:rPr>
          <w:rStyle w:val="11"/>
          <w:lang w:val="en-US" w:eastAsia="en-US"/>
        </w:rPr>
        <w:t>les</w:t>
      </w:r>
      <w:r w:rsidRPr="00177BFA">
        <w:rPr>
          <w:rStyle w:val="11"/>
          <w:lang w:eastAsia="en-US"/>
        </w:rPr>
        <w:t xml:space="preserve"> </w:t>
      </w:r>
      <w:r>
        <w:rPr>
          <w:rStyle w:val="11"/>
          <w:lang w:val="en-US" w:eastAsia="en-US"/>
        </w:rPr>
        <w:t>gustan</w:t>
      </w:r>
      <w:r w:rsidRPr="00177BFA">
        <w:rPr>
          <w:rStyle w:val="11"/>
          <w:lang w:eastAsia="en-US"/>
        </w:rPr>
        <w:t xml:space="preserve"> </w:t>
      </w:r>
      <w:r>
        <w:rPr>
          <w:rStyle w:val="11"/>
          <w:lang w:val="en-US" w:eastAsia="en-US"/>
        </w:rPr>
        <w:t>estos</w:t>
      </w:r>
      <w:r w:rsidRPr="00177BFA">
        <w:rPr>
          <w:rStyle w:val="11"/>
          <w:lang w:eastAsia="en-US"/>
        </w:rPr>
        <w:t xml:space="preserve"> </w:t>
      </w:r>
      <w:r>
        <w:rPr>
          <w:rStyle w:val="11"/>
          <w:lang w:val="en-US" w:eastAsia="en-US"/>
        </w:rPr>
        <w:t>juguetes</w:t>
      </w:r>
      <w:r w:rsidRPr="00177BFA">
        <w:rPr>
          <w:rStyle w:val="11"/>
          <w:lang w:eastAsia="en-US"/>
        </w:rPr>
        <w:t>.)</w:t>
      </w:r>
    </w:p>
    <w:p w14:paraId="1A9C568E" w14:textId="77777777" w:rsidR="00A5220A" w:rsidRDefault="00A5220A">
      <w:pPr>
        <w:pStyle w:val="a5"/>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177BFA">
        <w:rPr>
          <w:rStyle w:val="11"/>
          <w:lang w:eastAsia="en-US"/>
        </w:rPr>
        <w:t>/</w:t>
      </w:r>
      <w:r>
        <w:rPr>
          <w:rStyle w:val="11"/>
          <w:i/>
          <w:iCs/>
          <w:lang w:val="en-US" w:eastAsia="en-US"/>
        </w:rPr>
        <w:t>e</w:t>
      </w:r>
      <w:r w:rsidRPr="00177BFA">
        <w:rPr>
          <w:rStyle w:val="11"/>
          <w:lang w:eastAsia="en-US"/>
        </w:rPr>
        <w:t xml:space="preserve">, </w:t>
      </w:r>
      <w:r>
        <w:rPr>
          <w:rStyle w:val="11"/>
          <w:i/>
          <w:iCs/>
          <w:lang w:val="en-US" w:eastAsia="en-US"/>
        </w:rPr>
        <w:t>pero</w:t>
      </w:r>
      <w:r w:rsidRPr="00177BFA">
        <w:rPr>
          <w:rStyle w:val="11"/>
          <w:i/>
          <w:iCs/>
          <w:lang w:eastAsia="en-US"/>
        </w:rPr>
        <w:t xml:space="preserve">, </w:t>
      </w:r>
      <w:r>
        <w:rPr>
          <w:rStyle w:val="11"/>
          <w:i/>
          <w:iCs/>
          <w:lang w:val="en-US" w:eastAsia="en-US"/>
        </w:rPr>
        <w:t>o</w:t>
      </w:r>
      <w:r w:rsidRPr="00177BFA">
        <w:rPr>
          <w:rStyle w:val="11"/>
          <w:i/>
          <w:iCs/>
          <w:lang w:eastAsia="en-US"/>
        </w:rPr>
        <w:t>/</w:t>
      </w:r>
      <w:r>
        <w:rPr>
          <w:rStyle w:val="11"/>
          <w:i/>
          <w:iCs/>
          <w:lang w:val="en-US" w:eastAsia="en-US"/>
        </w:rPr>
        <w:t>u</w:t>
      </w:r>
      <w:r w:rsidRPr="00177BFA">
        <w:rPr>
          <w:rStyle w:val="11"/>
          <w:i/>
          <w:iCs/>
          <w:lang w:eastAsia="en-US"/>
        </w:rPr>
        <w:t>.</w:t>
      </w:r>
    </w:p>
    <w:p w14:paraId="7AB133F7"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сложноподчиненных опреде</w:t>
      </w:r>
      <w:r>
        <w:rPr>
          <w:rStyle w:val="11"/>
        </w:rPr>
        <w:softHyphen/>
        <w:t xml:space="preserve">лительных предложений с союзами: </w:t>
      </w:r>
      <w:r>
        <w:rPr>
          <w:rStyle w:val="11"/>
          <w:lang w:val="en-US" w:eastAsia="en-US"/>
        </w:rPr>
        <w:t>que</w:t>
      </w:r>
      <w:r w:rsidRPr="00177BFA">
        <w:rPr>
          <w:rStyle w:val="11"/>
          <w:lang w:eastAsia="en-US"/>
        </w:rPr>
        <w:t xml:space="preserve">, </w:t>
      </w:r>
      <w:r>
        <w:rPr>
          <w:rStyle w:val="11"/>
          <w:lang w:val="en-US" w:eastAsia="en-US"/>
        </w:rPr>
        <w:t>quien</w:t>
      </w:r>
      <w:r w:rsidRPr="00177BFA">
        <w:rPr>
          <w:rStyle w:val="11"/>
          <w:lang w:eastAsia="en-US"/>
        </w:rPr>
        <w:t xml:space="preserve">, </w:t>
      </w:r>
      <w:r>
        <w:rPr>
          <w:rStyle w:val="11"/>
          <w:lang w:val="en-US" w:eastAsia="en-US"/>
        </w:rPr>
        <w:t>cuyo</w:t>
      </w:r>
      <w:r w:rsidRPr="00177BFA">
        <w:rPr>
          <w:rStyle w:val="11"/>
          <w:lang w:eastAsia="en-US"/>
        </w:rPr>
        <w:t xml:space="preserve">, </w:t>
      </w:r>
      <w:r>
        <w:rPr>
          <w:rStyle w:val="11"/>
          <w:lang w:val="en-US" w:eastAsia="en-US"/>
        </w:rPr>
        <w:t>el</w:t>
      </w:r>
      <w:r w:rsidRPr="00177BFA">
        <w:rPr>
          <w:rStyle w:val="11"/>
          <w:lang w:eastAsia="en-US"/>
        </w:rPr>
        <w:t>/</w:t>
      </w:r>
      <w:r>
        <w:rPr>
          <w:rStyle w:val="11"/>
          <w:lang w:val="en-US" w:eastAsia="en-US"/>
        </w:rPr>
        <w:t>la</w:t>
      </w:r>
      <w:r w:rsidRPr="00177BFA">
        <w:rPr>
          <w:rStyle w:val="11"/>
          <w:lang w:eastAsia="en-US"/>
        </w:rPr>
        <w:t xml:space="preserve"> </w:t>
      </w:r>
      <w:r>
        <w:rPr>
          <w:rStyle w:val="11"/>
          <w:lang w:val="en-US" w:eastAsia="en-US"/>
        </w:rPr>
        <w:t>que</w:t>
      </w:r>
    </w:p>
    <w:p w14:paraId="7B237546" w14:textId="77777777" w:rsidR="00A5220A" w:rsidRDefault="00A5220A">
      <w:pPr>
        <w:pStyle w:val="a5"/>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и прошедшего времени </w:t>
      </w:r>
      <w:r w:rsidRPr="00177BFA">
        <w:rPr>
          <w:rStyle w:val="11"/>
          <w:i/>
          <w:iCs/>
          <w:lang w:eastAsia="en-US"/>
        </w:rPr>
        <w:t>(</w:t>
      </w:r>
      <w:r>
        <w:rPr>
          <w:rStyle w:val="11"/>
          <w:i/>
          <w:iCs/>
          <w:lang w:val="en-US" w:eastAsia="en-US"/>
        </w:rPr>
        <w:t>Si</w:t>
      </w:r>
      <w:r w:rsidRPr="00177BFA">
        <w:rPr>
          <w:rStyle w:val="11"/>
          <w:i/>
          <w:iCs/>
          <w:lang w:eastAsia="en-US"/>
        </w:rPr>
        <w:t xml:space="preserve"> </w:t>
      </w:r>
      <w:r>
        <w:rPr>
          <w:rStyle w:val="11"/>
          <w:i/>
          <w:iCs/>
          <w:lang w:val="en-US" w:eastAsia="en-US"/>
        </w:rPr>
        <w:t>estudias</w:t>
      </w:r>
      <w:r w:rsidRPr="00177BFA">
        <w:rPr>
          <w:rStyle w:val="11"/>
          <w:i/>
          <w:iCs/>
          <w:lang w:eastAsia="en-US"/>
        </w:rPr>
        <w:t xml:space="preserve">, </w:t>
      </w:r>
      <w:r>
        <w:rPr>
          <w:rStyle w:val="11"/>
          <w:i/>
          <w:iCs/>
          <w:lang w:val="en-US" w:eastAsia="en-US"/>
        </w:rPr>
        <w:t>aprobaras</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examen</w:t>
      </w:r>
      <w:r w:rsidRPr="00177BFA">
        <w:rPr>
          <w:rStyle w:val="11"/>
          <w:i/>
          <w:iCs/>
          <w:lang w:eastAsia="en-US"/>
        </w:rPr>
        <w:t xml:space="preserve">. </w:t>
      </w:r>
      <w:r>
        <w:rPr>
          <w:rStyle w:val="11"/>
          <w:i/>
          <w:iCs/>
          <w:lang w:val="en-US" w:eastAsia="en-US"/>
        </w:rPr>
        <w:t>Le</w:t>
      </w:r>
      <w:r w:rsidRPr="00177BFA">
        <w:rPr>
          <w:rStyle w:val="11"/>
          <w:i/>
          <w:iCs/>
          <w:lang w:eastAsia="en-US"/>
        </w:rPr>
        <w:t xml:space="preserve"> </w:t>
      </w:r>
      <w:r>
        <w:rPr>
          <w:rStyle w:val="11"/>
          <w:i/>
          <w:iCs/>
          <w:lang w:val="en-US" w:eastAsia="en-US"/>
        </w:rPr>
        <w:t>dije</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si</w:t>
      </w:r>
      <w:r w:rsidRPr="00177BFA">
        <w:rPr>
          <w:rStyle w:val="11"/>
          <w:i/>
          <w:iCs/>
          <w:lang w:eastAsia="en-US"/>
        </w:rPr>
        <w:t xml:space="preserve"> </w:t>
      </w:r>
      <w:r>
        <w:rPr>
          <w:rStyle w:val="11"/>
          <w:i/>
          <w:iCs/>
          <w:lang w:val="en-US" w:eastAsia="en-US"/>
        </w:rPr>
        <w:t>estudiaba</w:t>
      </w:r>
      <w:r w:rsidRPr="00177BFA">
        <w:rPr>
          <w:rStyle w:val="11"/>
          <w:i/>
          <w:iCs/>
          <w:lang w:eastAsia="en-US"/>
        </w:rPr>
        <w:t xml:space="preserve">, </w:t>
      </w:r>
      <w:r>
        <w:rPr>
          <w:rStyle w:val="11"/>
          <w:i/>
          <w:iCs/>
          <w:lang w:val="en-US" w:eastAsia="en-US"/>
        </w:rPr>
        <w:t>aprobaria</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examen</w:t>
      </w:r>
      <w:r w:rsidRPr="00177BFA">
        <w:rPr>
          <w:rStyle w:val="11"/>
          <w:i/>
          <w:iCs/>
          <w:lang w:eastAsia="en-US"/>
        </w:rPr>
        <w:t>).</w:t>
      </w:r>
    </w:p>
    <w:p w14:paraId="1A570A06" w14:textId="77777777" w:rsidR="00A5220A" w:rsidRDefault="00A5220A">
      <w:pPr>
        <w:pStyle w:val="a5"/>
        <w:jc w:val="both"/>
        <w:rPr>
          <w:rFonts w:ascii="Courier New" w:hAnsi="Courier New" w:cs="Courier New"/>
          <w:color w:val="auto"/>
          <w:sz w:val="24"/>
          <w:szCs w:val="24"/>
        </w:rPr>
      </w:pPr>
      <w:r>
        <w:rPr>
          <w:rStyle w:val="11"/>
        </w:rPr>
        <w:t>Косвенная речь в утвердительных и вопросительных пред</w:t>
      </w:r>
      <w:r>
        <w:rPr>
          <w:rStyle w:val="11"/>
        </w:rPr>
        <w:softHyphen/>
        <w:t>ложениях в настоящем и прошедшем времени; согласование времён в рамках сложного предложения в плане настоящего и прошедшего времени.</w:t>
      </w:r>
    </w:p>
    <w:p w14:paraId="18284AF2"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Compuesto</w:t>
      </w:r>
      <w:r w:rsidRPr="00177BFA">
        <w:rPr>
          <w:rStyle w:val="11"/>
          <w:lang w:eastAsia="en-US"/>
        </w:rPr>
        <w:t xml:space="preserve">, </w:t>
      </w:r>
      <w:r>
        <w:rPr>
          <w:rStyle w:val="11"/>
          <w:lang w:val="en-US" w:eastAsia="en-US"/>
        </w:rPr>
        <w:t>Futuro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Indefinido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Pluscuamperfesto</w:t>
      </w:r>
      <w:r w:rsidRPr="00177BFA">
        <w:rPr>
          <w:rStyle w:val="11"/>
          <w:lang w:eastAsia="en-US"/>
        </w:rPr>
        <w:t xml:space="preserve">, </w:t>
      </w:r>
      <w:r>
        <w:rPr>
          <w:rStyle w:val="11"/>
          <w:lang w:val="en-US" w:eastAsia="en-US"/>
        </w:rPr>
        <w:t>Condicional</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rPr>
        <w:t xml:space="preserve">с временным значением будущего действия в плане прошедшего </w:t>
      </w:r>
      <w:r w:rsidRPr="00177BFA">
        <w:rPr>
          <w:rStyle w:val="11"/>
          <w:i/>
          <w:iCs/>
          <w:lang w:eastAsia="en-US"/>
        </w:rPr>
        <w:t>(</w:t>
      </w:r>
      <w:r>
        <w:rPr>
          <w:rStyle w:val="11"/>
          <w:i/>
          <w:iCs/>
          <w:lang w:val="en-US" w:eastAsia="en-US"/>
        </w:rPr>
        <w:t>Ayer</w:t>
      </w:r>
      <w:r w:rsidRPr="00177BFA">
        <w:rPr>
          <w:rStyle w:val="11"/>
          <w:i/>
          <w:iCs/>
          <w:lang w:eastAsia="en-US"/>
        </w:rPr>
        <w:t xml:space="preserve"> </w:t>
      </w:r>
      <w:r>
        <w:rPr>
          <w:rStyle w:val="11"/>
          <w:i/>
          <w:iCs/>
          <w:lang w:val="en-US" w:eastAsia="en-US"/>
        </w:rPr>
        <w:t>supe</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tendriamos</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trabajo</w:t>
      </w:r>
      <w:r w:rsidRPr="00177BFA">
        <w:rPr>
          <w:rStyle w:val="11"/>
          <w:i/>
          <w:iCs/>
          <w:lang w:eastAsia="en-US"/>
        </w:rPr>
        <w:t xml:space="preserve"> </w:t>
      </w:r>
      <w:r>
        <w:rPr>
          <w:rStyle w:val="11"/>
          <w:i/>
          <w:iCs/>
          <w:lang w:val="en-US" w:eastAsia="en-US"/>
        </w:rPr>
        <w:t>de</w:t>
      </w:r>
      <w:r w:rsidRPr="00177BFA">
        <w:rPr>
          <w:rStyle w:val="11"/>
          <w:i/>
          <w:iCs/>
          <w:lang w:eastAsia="en-US"/>
        </w:rPr>
        <w:t xml:space="preserve"> </w:t>
      </w:r>
      <w:r>
        <w:rPr>
          <w:rStyle w:val="11"/>
          <w:i/>
          <w:iCs/>
          <w:lang w:val="en-US" w:eastAsia="en-US"/>
        </w:rPr>
        <w:t>control</w:t>
      </w:r>
      <w:r w:rsidRPr="00177BFA">
        <w:rPr>
          <w:rStyle w:val="11"/>
          <w:i/>
          <w:iCs/>
          <w:lang w:eastAsia="en-US"/>
        </w:rPr>
        <w:t>.)</w:t>
      </w:r>
    </w:p>
    <w:p w14:paraId="5CCFD352" w14:textId="77777777" w:rsidR="00A5220A" w:rsidRPr="00177BFA" w:rsidRDefault="00A5220A">
      <w:pPr>
        <w:pStyle w:val="a5"/>
        <w:jc w:val="both"/>
        <w:rPr>
          <w:rFonts w:ascii="Courier New" w:hAnsi="Courier New" w:cs="Courier New"/>
          <w:color w:val="auto"/>
          <w:sz w:val="24"/>
          <w:szCs w:val="24"/>
          <w:lang w:val="en-US"/>
        </w:rPr>
      </w:pP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177BFA">
        <w:rPr>
          <w:rStyle w:val="11"/>
          <w:i/>
          <w:iCs/>
          <w:lang w:eastAsia="en-US"/>
        </w:rPr>
        <w:t>(</w:t>
      </w:r>
      <w:r>
        <w:rPr>
          <w:rStyle w:val="11"/>
          <w:i/>
          <w:iCs/>
          <w:lang w:val="en-US" w:eastAsia="en-US"/>
        </w:rPr>
        <w:t>s</w:t>
      </w:r>
      <w:r w:rsidRPr="00177BFA">
        <w:rPr>
          <w:rStyle w:val="11"/>
          <w:i/>
          <w:iCs/>
          <w:lang w:eastAsia="en-US"/>
        </w:rPr>
        <w:t xml:space="preserve">), </w:t>
      </w:r>
      <w:r>
        <w:rPr>
          <w:rStyle w:val="11"/>
          <w:i/>
          <w:iCs/>
          <w:lang w:val="en-US" w:eastAsia="en-US"/>
        </w:rPr>
        <w:t>tal</w:t>
      </w:r>
      <w:r w:rsidRPr="00177BFA">
        <w:rPr>
          <w:rStyle w:val="11"/>
          <w:i/>
          <w:iCs/>
          <w:lang w:eastAsia="en-US"/>
        </w:rPr>
        <w:t xml:space="preserve"> </w:t>
      </w:r>
      <w:r>
        <w:rPr>
          <w:rStyle w:val="11"/>
          <w:i/>
          <w:iCs/>
          <w:lang w:val="en-US" w:eastAsia="en-US"/>
        </w:rPr>
        <w:t>vez</w:t>
      </w:r>
      <w:r w:rsidRPr="00177BFA">
        <w:rPr>
          <w:rStyle w:val="11"/>
          <w:i/>
          <w:iCs/>
          <w:lang w:eastAsia="en-US"/>
        </w:rPr>
        <w:t xml:space="preserve">, </w:t>
      </w:r>
      <w:r>
        <w:rPr>
          <w:rStyle w:val="11"/>
          <w:i/>
          <w:iCs/>
          <w:lang w:val="en-US" w:eastAsia="en-US"/>
        </w:rPr>
        <w:t>acaso</w:t>
      </w:r>
      <w:r w:rsidRPr="00177BFA">
        <w:rPr>
          <w:rStyle w:val="11"/>
          <w:i/>
          <w:iCs/>
          <w:lang w:eastAsia="en-US"/>
        </w:rPr>
        <w:t>,</w:t>
      </w:r>
      <w:r w:rsidRPr="00177BFA">
        <w:rPr>
          <w:rStyle w:val="11"/>
          <w:lang w:eastAsia="en-US"/>
        </w:rPr>
        <w:t xml:space="preserve"> </w:t>
      </w:r>
      <w:r>
        <w:rPr>
          <w:rStyle w:val="11"/>
        </w:rPr>
        <w:t xml:space="preserve">междометия </w:t>
      </w:r>
      <w:r>
        <w:rPr>
          <w:rStyle w:val="11"/>
          <w:i/>
          <w:iCs/>
          <w:lang w:val="en-US" w:eastAsia="en-US"/>
        </w:rPr>
        <w:t>ojala</w:t>
      </w:r>
      <w:r w:rsidRPr="00177BFA">
        <w:rPr>
          <w:rStyle w:val="11"/>
          <w:i/>
          <w:iCs/>
          <w:lang w:eastAsia="en-US"/>
        </w:rPr>
        <w:t>,</w:t>
      </w:r>
      <w:r w:rsidRPr="00177BFA">
        <w:rPr>
          <w:rStyle w:val="11"/>
          <w:lang w:eastAsia="en-US"/>
        </w:rPr>
        <w:t xml:space="preserve"> </w:t>
      </w:r>
      <w:r>
        <w:rPr>
          <w:rStyle w:val="11"/>
        </w:rPr>
        <w:t xml:space="preserve">и частицы </w:t>
      </w:r>
      <w:r>
        <w:rPr>
          <w:rStyle w:val="11"/>
          <w:i/>
          <w:iCs/>
          <w:lang w:val="en-US" w:eastAsia="en-US"/>
        </w:rPr>
        <w:t>que</w:t>
      </w:r>
      <w:r w:rsidRPr="00177BFA">
        <w:rPr>
          <w:rStyle w:val="11"/>
          <w:i/>
          <w:iCs/>
          <w:lang w:eastAsia="en-US"/>
        </w:rPr>
        <w:t xml:space="preserve"> (</w:t>
      </w:r>
      <w:r>
        <w:rPr>
          <w:rStyle w:val="11"/>
          <w:i/>
          <w:iCs/>
          <w:lang w:val="en-US" w:eastAsia="en-US"/>
        </w:rPr>
        <w:t>Tal</w:t>
      </w:r>
      <w:r w:rsidRPr="00177BFA">
        <w:rPr>
          <w:rStyle w:val="11"/>
          <w:i/>
          <w:iCs/>
          <w:lang w:eastAsia="en-US"/>
        </w:rPr>
        <w:t xml:space="preserve"> </w:t>
      </w:r>
      <w:r>
        <w:rPr>
          <w:rStyle w:val="11"/>
          <w:i/>
          <w:iCs/>
          <w:lang w:val="en-US" w:eastAsia="en-US"/>
        </w:rPr>
        <w:t>vez</w:t>
      </w:r>
      <w:r w:rsidRPr="00177BFA">
        <w:rPr>
          <w:rStyle w:val="11"/>
          <w:i/>
          <w:iCs/>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lastRenderedPageBreak/>
        <w:t>escribas</w:t>
      </w:r>
      <w:r w:rsidRPr="00177BFA">
        <w:rPr>
          <w:rStyle w:val="11"/>
          <w:i/>
          <w:iCs/>
          <w:lang w:eastAsia="en-US"/>
        </w:rPr>
        <w:t xml:space="preserve">. </w:t>
      </w:r>
      <w:r>
        <w:rPr>
          <w:rStyle w:val="11"/>
          <w:i/>
          <w:iCs/>
          <w:lang w:val="en-US" w:eastAsia="en-US"/>
        </w:rPr>
        <w:t>iQue</w:t>
      </w:r>
      <w:r w:rsidRPr="00177BFA">
        <w:rPr>
          <w:rStyle w:val="11"/>
          <w:i/>
          <w:iCs/>
          <w:lang w:eastAsia="en-US"/>
        </w:rPr>
        <w:t xml:space="preserve"> </w:t>
      </w:r>
      <w:r>
        <w:rPr>
          <w:rStyle w:val="11"/>
          <w:i/>
          <w:iCs/>
          <w:lang w:val="en-US" w:eastAsia="en-US"/>
        </w:rPr>
        <w:t>tengas</w:t>
      </w:r>
      <w:r w:rsidRPr="00177BFA">
        <w:rPr>
          <w:rStyle w:val="11"/>
          <w:i/>
          <w:iCs/>
          <w:lang w:eastAsia="en-US"/>
        </w:rPr>
        <w:t xml:space="preserve"> </w:t>
      </w:r>
      <w:r>
        <w:rPr>
          <w:rStyle w:val="11"/>
          <w:i/>
          <w:iCs/>
          <w:lang w:val="en-US" w:eastAsia="en-US"/>
        </w:rPr>
        <w:t>suerte</w:t>
      </w:r>
      <w:r w:rsidRPr="00177BFA">
        <w:rPr>
          <w:rStyle w:val="11"/>
          <w:i/>
          <w:iCs/>
          <w:lang w:eastAsia="en-US"/>
        </w:rPr>
        <w:t xml:space="preserve">! </w:t>
      </w:r>
      <w:r>
        <w:rPr>
          <w:rStyle w:val="11"/>
          <w:i/>
          <w:iCs/>
          <w:lang w:val="en-US" w:eastAsia="en-US"/>
        </w:rPr>
        <w:t>i</w:t>
      </w:r>
      <w:r w:rsidRPr="00177BFA">
        <w:rPr>
          <w:rStyle w:val="11"/>
          <w:i/>
          <w:iCs/>
          <w:lang w:eastAsia="en-US"/>
        </w:rPr>
        <w:t xml:space="preserve"> </w:t>
      </w:r>
      <w:r>
        <w:rPr>
          <w:rStyle w:val="11"/>
          <w:i/>
          <w:iCs/>
          <w:lang w:val="en-US" w:eastAsia="en-US"/>
        </w:rPr>
        <w:t>Ojala</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escriba</w:t>
      </w:r>
      <w:r w:rsidRPr="00177BFA">
        <w:rPr>
          <w:rStyle w:val="11"/>
          <w:i/>
          <w:iCs/>
          <w:lang w:eastAsia="en-US"/>
        </w:rPr>
        <w:t xml:space="preserve">!); </w:t>
      </w:r>
      <w:r>
        <w:rPr>
          <w:rStyle w:val="11"/>
        </w:rPr>
        <w:t xml:space="preserve">в придаточных предложениях подлежащных и дополнительных с союзом </w:t>
      </w:r>
      <w:r>
        <w:rPr>
          <w:rStyle w:val="11"/>
          <w:i/>
          <w:iCs/>
          <w:lang w:val="en-US" w:eastAsia="en-US"/>
        </w:rPr>
        <w:t>que</w:t>
      </w:r>
      <w:r w:rsidRPr="00177BFA">
        <w:rPr>
          <w:rStyle w:val="11"/>
          <w:lang w:eastAsia="en-US"/>
        </w:rPr>
        <w:t xml:space="preserve"> </w:t>
      </w:r>
      <w:r>
        <w:rPr>
          <w:rStyle w:val="11"/>
        </w:rPr>
        <w:t xml:space="preserve">после выражений и глаголов волеизъявления, сомнения, эмоции </w:t>
      </w:r>
      <w:r w:rsidRPr="00177BFA">
        <w:rPr>
          <w:rStyle w:val="11"/>
          <w:i/>
          <w:iCs/>
          <w:lang w:eastAsia="en-US"/>
        </w:rPr>
        <w:t>(</w:t>
      </w:r>
      <w:r>
        <w:rPr>
          <w:rStyle w:val="11"/>
          <w:i/>
          <w:iCs/>
          <w:lang w:val="en-US" w:eastAsia="en-US"/>
        </w:rPr>
        <w:t>Quiero</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lo</w:t>
      </w:r>
      <w:r w:rsidRPr="00177BFA">
        <w:rPr>
          <w:rStyle w:val="11"/>
          <w:i/>
          <w:iCs/>
          <w:lang w:eastAsia="en-US"/>
        </w:rPr>
        <w:t xml:space="preserve"> </w:t>
      </w:r>
      <w:r>
        <w:rPr>
          <w:rStyle w:val="11"/>
          <w:i/>
          <w:iCs/>
          <w:lang w:val="en-US" w:eastAsia="en-US"/>
        </w:rPr>
        <w:t>cuentes</w:t>
      </w:r>
      <w:r w:rsidRPr="00177BFA">
        <w:rPr>
          <w:rStyle w:val="11"/>
          <w:i/>
          <w:iCs/>
          <w:lang w:eastAsia="en-US"/>
        </w:rPr>
        <w:t xml:space="preserve">. </w:t>
      </w:r>
      <w:r>
        <w:rPr>
          <w:rStyle w:val="11"/>
          <w:i/>
          <w:iCs/>
          <w:lang w:val="en-US" w:eastAsia="en-US"/>
        </w:rPr>
        <w:t>Es importante que me lo cuentes. Dudo que me diga la verdad. Me alegra que me ayudes</w:t>
      </w:r>
      <w:r>
        <w:rPr>
          <w:rStyle w:val="11"/>
          <w:lang w:val="en-US" w:eastAsia="en-US"/>
        </w:rPr>
        <w:t xml:space="preserve"> ); </w:t>
      </w:r>
      <w:r>
        <w:rPr>
          <w:rStyle w:val="11"/>
        </w:rPr>
        <w:t>в</w:t>
      </w:r>
      <w:r w:rsidRPr="00177BFA">
        <w:rPr>
          <w:rStyle w:val="11"/>
          <w:lang w:val="en-US"/>
        </w:rPr>
        <w:t xml:space="preserve"> </w:t>
      </w:r>
      <w:r>
        <w:rPr>
          <w:rStyle w:val="11"/>
        </w:rPr>
        <w:t>придаточных</w:t>
      </w:r>
      <w:r w:rsidRPr="00177BFA">
        <w:rPr>
          <w:rStyle w:val="11"/>
          <w:lang w:val="en-US"/>
        </w:rPr>
        <w:t xml:space="preserve"> </w:t>
      </w:r>
      <w:r>
        <w:rPr>
          <w:rStyle w:val="11"/>
        </w:rPr>
        <w:t>предложениях</w:t>
      </w:r>
      <w:r w:rsidRPr="00177BFA">
        <w:rPr>
          <w:rStyle w:val="11"/>
          <w:lang w:val="en-US"/>
        </w:rPr>
        <w:t xml:space="preserve"> </w:t>
      </w:r>
      <w:r>
        <w:rPr>
          <w:rStyle w:val="11"/>
        </w:rPr>
        <w:t>цели</w:t>
      </w:r>
      <w:r w:rsidRPr="00177BFA">
        <w:rPr>
          <w:rStyle w:val="11"/>
          <w:lang w:val="en-US"/>
        </w:rPr>
        <w:t xml:space="preserve"> </w:t>
      </w:r>
      <w:r>
        <w:rPr>
          <w:rStyle w:val="11"/>
        </w:rPr>
        <w:t>после</w:t>
      </w:r>
      <w:r w:rsidRPr="00177BFA">
        <w:rPr>
          <w:rStyle w:val="11"/>
          <w:lang w:val="en-US"/>
        </w:rPr>
        <w:t xml:space="preserve"> </w:t>
      </w:r>
      <w:r>
        <w:rPr>
          <w:rStyle w:val="11"/>
        </w:rPr>
        <w:t>союза</w:t>
      </w:r>
      <w:r w:rsidRPr="00177BFA">
        <w:rPr>
          <w:rStyle w:val="11"/>
          <w:lang w:val="en-US"/>
        </w:rPr>
        <w:t xml:space="preserve"> </w:t>
      </w:r>
      <w:r>
        <w:rPr>
          <w:rStyle w:val="11"/>
          <w:i/>
          <w:iCs/>
          <w:lang w:val="en-US" w:eastAsia="en-US"/>
        </w:rPr>
        <w:t>para que ( Habla en voz alta para que todos te oigan bien).</w:t>
      </w:r>
    </w:p>
    <w:p w14:paraId="2BEACD7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9D98F3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и в утвердительной и отрицательной форме повелительного наклонения.</w:t>
      </w:r>
    </w:p>
    <w:p w14:paraId="5A593A21"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177BFA">
        <w:rPr>
          <w:rStyle w:val="11"/>
          <w:lang w:eastAsia="en-US"/>
        </w:rPr>
        <w:t xml:space="preserve"> </w:t>
      </w:r>
      <w:r>
        <w:rPr>
          <w:rStyle w:val="11"/>
        </w:rPr>
        <w:t xml:space="preserve">+ </w:t>
      </w:r>
      <w:r>
        <w:rPr>
          <w:rStyle w:val="11"/>
          <w:lang w:val="en-US" w:eastAsia="en-US"/>
        </w:rPr>
        <w:t>participio</w:t>
      </w:r>
      <w:r w:rsidRPr="00177BFA">
        <w:rPr>
          <w:rStyle w:val="11"/>
          <w:lang w:eastAsia="en-US"/>
        </w:rPr>
        <w:t xml:space="preserve"> </w:t>
      </w:r>
      <w:r w:rsidRPr="00177BFA">
        <w:rPr>
          <w:rStyle w:val="11"/>
          <w:i/>
          <w:iCs/>
          <w:lang w:eastAsia="en-US"/>
        </w:rPr>
        <w:t>(</w:t>
      </w:r>
      <w:r>
        <w:rPr>
          <w:rStyle w:val="11"/>
          <w:i/>
          <w:iCs/>
          <w:lang w:val="en-US" w:eastAsia="en-US"/>
        </w:rPr>
        <w:t>el</w:t>
      </w:r>
      <w:r w:rsidRPr="00177BFA">
        <w:rPr>
          <w:rStyle w:val="11"/>
          <w:i/>
          <w:iCs/>
          <w:lang w:eastAsia="en-US"/>
        </w:rPr>
        <w:t xml:space="preserve"> </w:t>
      </w:r>
      <w:r>
        <w:rPr>
          <w:rStyle w:val="11"/>
          <w:i/>
          <w:iCs/>
          <w:lang w:val="en-US" w:eastAsia="en-US"/>
        </w:rPr>
        <w:t>articulo</w:t>
      </w:r>
      <w:r w:rsidRPr="00177BFA">
        <w:rPr>
          <w:rStyle w:val="11"/>
          <w:i/>
          <w:iCs/>
          <w:lang w:eastAsia="en-US"/>
        </w:rPr>
        <w:t xml:space="preserve"> </w:t>
      </w:r>
      <w:r>
        <w:rPr>
          <w:rStyle w:val="11"/>
          <w:i/>
          <w:iCs/>
          <w:lang w:val="en-US" w:eastAsia="en-US"/>
        </w:rPr>
        <w:t>es</w:t>
      </w:r>
      <w:r w:rsidRPr="00177BFA">
        <w:rPr>
          <w:rStyle w:val="11"/>
          <w:i/>
          <w:iCs/>
          <w:lang w:eastAsia="en-US"/>
        </w:rPr>
        <w:t xml:space="preserve"> </w:t>
      </w:r>
      <w:r>
        <w:rPr>
          <w:rStyle w:val="11"/>
          <w:i/>
          <w:iCs/>
          <w:lang w:val="en-US" w:eastAsia="en-US"/>
        </w:rPr>
        <w:t>publicado</w:t>
      </w:r>
      <w:r w:rsidRPr="00177BFA">
        <w:rPr>
          <w:rStyle w:val="11"/>
          <w:i/>
          <w:iCs/>
          <w:lang w:eastAsia="en-US"/>
        </w:rPr>
        <w:t xml:space="preserve">, </w:t>
      </w:r>
      <w:r>
        <w:rPr>
          <w:rStyle w:val="11"/>
          <w:i/>
          <w:iCs/>
          <w:lang w:val="en-US" w:eastAsia="en-US"/>
        </w:rPr>
        <w:t>la</w:t>
      </w:r>
      <w:r w:rsidRPr="00177BFA">
        <w:rPr>
          <w:rStyle w:val="11"/>
          <w:i/>
          <w:iCs/>
          <w:lang w:eastAsia="en-US"/>
        </w:rPr>
        <w:t xml:space="preserve"> </w:t>
      </w:r>
      <w:r>
        <w:rPr>
          <w:rStyle w:val="11"/>
          <w:i/>
          <w:iCs/>
          <w:lang w:val="en-US" w:eastAsia="en-US"/>
        </w:rPr>
        <w:t>casa</w:t>
      </w:r>
      <w:r w:rsidRPr="00177BFA">
        <w:rPr>
          <w:rStyle w:val="11"/>
          <w:i/>
          <w:iCs/>
          <w:lang w:eastAsia="en-US"/>
        </w:rPr>
        <w:t xml:space="preserve"> </w:t>
      </w:r>
      <w:r>
        <w:rPr>
          <w:rStyle w:val="11"/>
          <w:i/>
          <w:iCs/>
          <w:lang w:val="en-US" w:eastAsia="en-US"/>
        </w:rPr>
        <w:t>fue</w:t>
      </w:r>
      <w:r w:rsidRPr="00177BFA">
        <w:rPr>
          <w:rStyle w:val="11"/>
          <w:i/>
          <w:iCs/>
          <w:lang w:eastAsia="en-US"/>
        </w:rPr>
        <w:t xml:space="preserve"> </w:t>
      </w:r>
      <w:r>
        <w:rPr>
          <w:rStyle w:val="11"/>
          <w:i/>
          <w:iCs/>
          <w:lang w:val="en-US" w:eastAsia="en-US"/>
        </w:rPr>
        <w:t>construida</w:t>
      </w:r>
      <w:r w:rsidRPr="00177BFA">
        <w:rPr>
          <w:rStyle w:val="11"/>
          <w:i/>
          <w:iCs/>
          <w:lang w:eastAsia="en-US"/>
        </w:rPr>
        <w:t xml:space="preserve">) </w:t>
      </w:r>
      <w:r>
        <w:rPr>
          <w:rStyle w:val="11"/>
        </w:rPr>
        <w:t xml:space="preserve">и в местоименной форме страдательного залога </w:t>
      </w:r>
      <w:r>
        <w:rPr>
          <w:rStyle w:val="11"/>
          <w:lang w:val="en-US" w:eastAsia="en-US"/>
        </w:rPr>
        <w:t>voz</w:t>
      </w:r>
      <w:r w:rsidRPr="00177BFA">
        <w:rPr>
          <w:rStyle w:val="11"/>
          <w:lang w:eastAsia="en-US"/>
        </w:rPr>
        <w:t xml:space="preserve"> </w:t>
      </w:r>
      <w:r>
        <w:rPr>
          <w:rStyle w:val="11"/>
          <w:lang w:val="en-US" w:eastAsia="en-US"/>
        </w:rPr>
        <w:t>pasiva</w:t>
      </w:r>
      <w:r w:rsidRPr="00177BFA">
        <w:rPr>
          <w:rStyle w:val="11"/>
          <w:lang w:eastAsia="en-US"/>
        </w:rPr>
        <w:t xml:space="preserve"> </w:t>
      </w:r>
      <w:r>
        <w:rPr>
          <w:rStyle w:val="11"/>
          <w:lang w:val="en-US" w:eastAsia="en-US"/>
        </w:rPr>
        <w:t>refleja</w:t>
      </w:r>
      <w:r w:rsidRPr="00177BFA">
        <w:rPr>
          <w:rStyle w:val="11"/>
          <w:lang w:eastAsia="en-US"/>
        </w:rPr>
        <w:t xml:space="preserve"> (</w:t>
      </w:r>
      <w:r>
        <w:rPr>
          <w:rStyle w:val="11"/>
          <w:i/>
          <w:iCs/>
          <w:lang w:val="en-US" w:eastAsia="en-US"/>
        </w:rPr>
        <w:t>se</w:t>
      </w:r>
      <w:r w:rsidRPr="00177BFA">
        <w:rPr>
          <w:rStyle w:val="11"/>
          <w:i/>
          <w:iCs/>
          <w:lang w:eastAsia="en-US"/>
        </w:rPr>
        <w:t xml:space="preserve"> </w:t>
      </w:r>
      <w:r>
        <w:rPr>
          <w:rStyle w:val="11"/>
          <w:i/>
          <w:iCs/>
          <w:lang w:val="en-US" w:eastAsia="en-US"/>
        </w:rPr>
        <w:t>construye</w:t>
      </w:r>
      <w:r w:rsidRPr="00177BFA">
        <w:rPr>
          <w:rStyle w:val="11"/>
          <w:i/>
          <w:iCs/>
          <w:lang w:eastAsia="en-US"/>
        </w:rPr>
        <w:t xml:space="preserve">, </w:t>
      </w:r>
      <w:r>
        <w:rPr>
          <w:rStyle w:val="11"/>
          <w:i/>
          <w:iCs/>
          <w:lang w:val="en-US" w:eastAsia="en-US"/>
        </w:rPr>
        <w:t>se</w:t>
      </w:r>
      <w:r w:rsidRPr="00177BFA">
        <w:rPr>
          <w:rStyle w:val="11"/>
          <w:i/>
          <w:iCs/>
          <w:lang w:eastAsia="en-US"/>
        </w:rPr>
        <w:t xml:space="preserve"> </w:t>
      </w:r>
      <w:r>
        <w:rPr>
          <w:rStyle w:val="11"/>
          <w:i/>
          <w:iCs/>
          <w:lang w:val="en-US" w:eastAsia="en-US"/>
        </w:rPr>
        <w:t>publico</w:t>
      </w:r>
      <w:r w:rsidRPr="00177BFA">
        <w:rPr>
          <w:rStyle w:val="11"/>
          <w:i/>
          <w:iCs/>
          <w:lang w:eastAsia="en-US"/>
        </w:rPr>
        <w:t>);</w:t>
      </w:r>
    </w:p>
    <w:p w14:paraId="2C17E074" w14:textId="77777777" w:rsidR="00A5220A" w:rsidRPr="00177BFA" w:rsidRDefault="00A5220A">
      <w:pPr>
        <w:pStyle w:val="a5"/>
        <w:jc w:val="both"/>
        <w:rPr>
          <w:rFonts w:ascii="Courier New" w:hAnsi="Courier New" w:cs="Courier New"/>
          <w:color w:val="auto"/>
          <w:sz w:val="24"/>
          <w:szCs w:val="24"/>
          <w:lang w:val="en-US"/>
        </w:rPr>
      </w:pPr>
      <w:r>
        <w:rPr>
          <w:rStyle w:val="11"/>
        </w:rPr>
        <w:t>Глаголы</w:t>
      </w:r>
      <w:r w:rsidRPr="00177BFA">
        <w:rPr>
          <w:rStyle w:val="11"/>
          <w:lang w:val="en-US"/>
        </w:rPr>
        <w:t xml:space="preserve"> </w:t>
      </w:r>
      <w:r>
        <w:rPr>
          <w:rStyle w:val="11"/>
          <w:i/>
          <w:iCs/>
          <w:lang w:val="en-US" w:eastAsia="en-US"/>
        </w:rPr>
        <w:t xml:space="preserve">ser/estar </w:t>
      </w:r>
      <w:r>
        <w:rPr>
          <w:rStyle w:val="11"/>
          <w:i/>
          <w:iCs/>
        </w:rPr>
        <w:t>с</w:t>
      </w:r>
      <w:r w:rsidRPr="00177BFA">
        <w:rPr>
          <w:rStyle w:val="11"/>
          <w:lang w:val="en-US"/>
        </w:rPr>
        <w:t xml:space="preserve"> </w:t>
      </w:r>
      <w:r>
        <w:rPr>
          <w:rStyle w:val="11"/>
        </w:rPr>
        <w:t>прилагательными</w:t>
      </w:r>
      <w:r w:rsidRPr="00177BFA">
        <w:rPr>
          <w:rStyle w:val="11"/>
          <w:lang w:val="en-US"/>
        </w:rPr>
        <w:t xml:space="preserve"> </w:t>
      </w:r>
      <w:r>
        <w:rPr>
          <w:rStyle w:val="11"/>
          <w:lang w:val="en-US" w:eastAsia="en-US"/>
        </w:rPr>
        <w:t>(es generoso, estoy triste).</w:t>
      </w:r>
    </w:p>
    <w:p w14:paraId="2B0A7B2A"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177BFA">
        <w:rPr>
          <w:rStyle w:val="11"/>
          <w:lang w:eastAsia="en-US"/>
        </w:rPr>
        <w:t>(</w:t>
      </w:r>
      <w:r>
        <w:rPr>
          <w:rStyle w:val="11"/>
          <w:lang w:val="en-US" w:eastAsia="en-US"/>
        </w:rPr>
        <w:t>escrito</w:t>
      </w:r>
      <w:r w:rsidRPr="00177BFA">
        <w:rPr>
          <w:rStyle w:val="11"/>
          <w:lang w:eastAsia="en-US"/>
        </w:rPr>
        <w:t xml:space="preserve">, </w:t>
      </w:r>
      <w:r>
        <w:rPr>
          <w:rStyle w:val="11"/>
          <w:lang w:val="en-US" w:eastAsia="en-US"/>
        </w:rPr>
        <w:t>hecho</w:t>
      </w:r>
      <w:r w:rsidRPr="00177BFA">
        <w:rPr>
          <w:rStyle w:val="11"/>
          <w:lang w:eastAsia="en-US"/>
        </w:rPr>
        <w:t xml:space="preserve">, </w:t>
      </w:r>
      <w:r>
        <w:rPr>
          <w:rStyle w:val="11"/>
          <w:lang w:val="en-US" w:eastAsia="en-US"/>
        </w:rPr>
        <w:t>puesto</w:t>
      </w:r>
      <w:r w:rsidRPr="00177BFA">
        <w:rPr>
          <w:rStyle w:val="11"/>
          <w:lang w:eastAsia="en-US"/>
        </w:rPr>
        <w:t xml:space="preserve"> </w:t>
      </w:r>
      <w:r>
        <w:rPr>
          <w:rStyle w:val="11"/>
        </w:rPr>
        <w:t>и др.).</w:t>
      </w:r>
    </w:p>
    <w:p w14:paraId="4C23B680" w14:textId="77777777" w:rsidR="00A5220A" w:rsidRPr="00177BFA" w:rsidRDefault="00A5220A">
      <w:pPr>
        <w:pStyle w:val="a5"/>
        <w:jc w:val="both"/>
        <w:rPr>
          <w:rFonts w:ascii="Courier New" w:hAnsi="Courier New" w:cs="Courier New"/>
          <w:color w:val="auto"/>
          <w:sz w:val="24"/>
          <w:szCs w:val="24"/>
          <w:lang w:val="en-US"/>
        </w:rPr>
      </w:pPr>
      <w:r>
        <w:rPr>
          <w:rStyle w:val="11"/>
        </w:rPr>
        <w:t>Конструкции</w:t>
      </w:r>
      <w:r w:rsidRPr="00177BFA">
        <w:rPr>
          <w:rStyle w:val="11"/>
          <w:lang w:val="en-US"/>
        </w:rPr>
        <w:t xml:space="preserve"> </w:t>
      </w:r>
      <w:r>
        <w:rPr>
          <w:rStyle w:val="11"/>
        </w:rPr>
        <w:t>с</w:t>
      </w:r>
      <w:r w:rsidRPr="00177BFA">
        <w:rPr>
          <w:rStyle w:val="11"/>
          <w:lang w:val="en-US"/>
        </w:rPr>
        <w:t xml:space="preserve"> </w:t>
      </w:r>
      <w:r>
        <w:rPr>
          <w:rStyle w:val="11"/>
        </w:rPr>
        <w:t>глаголом</w:t>
      </w:r>
      <w:r w:rsidRPr="00177BFA">
        <w:rPr>
          <w:rStyle w:val="11"/>
          <w:lang w:val="en-US"/>
        </w:rPr>
        <w:t xml:space="preserve"> </w:t>
      </w:r>
      <w:r>
        <w:rPr>
          <w:rStyle w:val="11"/>
          <w:lang w:val="en-US" w:eastAsia="en-US"/>
        </w:rPr>
        <w:t>gustar</w:t>
      </w:r>
      <w:r>
        <w:rPr>
          <w:rStyle w:val="11"/>
          <w:i/>
          <w:iCs/>
          <w:lang w:val="en-US" w:eastAsia="en-US"/>
        </w:rPr>
        <w:t>.</w:t>
      </w:r>
    </w:p>
    <w:p w14:paraId="111D27D7" w14:textId="77777777" w:rsidR="00A5220A" w:rsidRPr="00177BFA" w:rsidRDefault="00A5220A">
      <w:pPr>
        <w:pStyle w:val="a5"/>
        <w:jc w:val="both"/>
        <w:rPr>
          <w:rFonts w:ascii="Courier New" w:hAnsi="Courier New" w:cs="Courier New"/>
          <w:color w:val="auto"/>
          <w:sz w:val="24"/>
          <w:szCs w:val="24"/>
          <w:lang w:val="en-US"/>
        </w:rPr>
      </w:pPr>
      <w:r>
        <w:rPr>
          <w:rStyle w:val="11"/>
        </w:rPr>
        <w:t>Глагольные</w:t>
      </w:r>
      <w:r w:rsidRPr="00177BFA">
        <w:rPr>
          <w:rStyle w:val="11"/>
          <w:lang w:val="en-US"/>
        </w:rPr>
        <w:t xml:space="preserve"> </w:t>
      </w:r>
      <w:r>
        <w:rPr>
          <w:rStyle w:val="11"/>
        </w:rPr>
        <w:t>конструкции</w:t>
      </w:r>
      <w:r w:rsidRPr="00177BFA">
        <w:rPr>
          <w:rStyle w:val="11"/>
          <w:lang w:val="en-US"/>
        </w:rPr>
        <w:t xml:space="preserve"> </w:t>
      </w:r>
      <w:r>
        <w:rPr>
          <w:rStyle w:val="11"/>
          <w:i/>
          <w:iCs/>
          <w:lang w:val="en-US" w:eastAsia="en-US"/>
        </w:rPr>
        <w:t>empezar a</w:t>
      </w:r>
      <w:r>
        <w:rPr>
          <w:rStyle w:val="11"/>
          <w:lang w:val="en-US" w:eastAsia="en-US"/>
        </w:rPr>
        <w:t xml:space="preserve"> </w:t>
      </w:r>
      <w:r w:rsidRPr="00177BFA">
        <w:rPr>
          <w:rStyle w:val="11"/>
          <w:lang w:val="en-US"/>
        </w:rPr>
        <w:t xml:space="preserve">+ </w:t>
      </w:r>
      <w:r>
        <w:rPr>
          <w:rStyle w:val="11"/>
          <w:lang w:val="en-US" w:eastAsia="en-US"/>
        </w:rPr>
        <w:t xml:space="preserve">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268E26B1"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366F27FF" w14:textId="77777777" w:rsidR="00A5220A" w:rsidRDefault="00A5220A">
      <w:pPr>
        <w:pStyle w:val="a5"/>
        <w:jc w:val="both"/>
        <w:rPr>
          <w:rFonts w:ascii="Courier New" w:hAnsi="Courier New" w:cs="Courier New"/>
          <w:color w:val="auto"/>
          <w:sz w:val="24"/>
          <w:szCs w:val="24"/>
        </w:rPr>
      </w:pPr>
      <w:r>
        <w:rPr>
          <w:rStyle w:val="11"/>
        </w:rPr>
        <w:t xml:space="preserve">Неисчисляемые и исчисляемые существительные </w:t>
      </w:r>
      <w:r w:rsidRPr="00177BFA">
        <w:rPr>
          <w:rStyle w:val="11"/>
          <w:lang w:eastAsia="en-US"/>
        </w:rPr>
        <w:t>(</w:t>
      </w:r>
      <w:r>
        <w:rPr>
          <w:rStyle w:val="11"/>
          <w:lang w:val="en-US" w:eastAsia="en-US"/>
        </w:rPr>
        <w:t>agua</w:t>
      </w:r>
      <w:r w:rsidRPr="00177BFA">
        <w:rPr>
          <w:rStyle w:val="11"/>
          <w:lang w:eastAsia="en-US"/>
        </w:rPr>
        <w:t xml:space="preserve">, </w:t>
      </w:r>
      <w:r>
        <w:rPr>
          <w:rStyle w:val="11"/>
          <w:lang w:val="en-US" w:eastAsia="en-US"/>
        </w:rPr>
        <w:t>un</w:t>
      </w:r>
      <w:r w:rsidRPr="00177BFA">
        <w:rPr>
          <w:rStyle w:val="11"/>
          <w:lang w:eastAsia="en-US"/>
        </w:rPr>
        <w:t xml:space="preserve"> </w:t>
      </w:r>
      <w:r>
        <w:rPr>
          <w:rStyle w:val="11"/>
          <w:lang w:val="en-US" w:eastAsia="en-US"/>
        </w:rPr>
        <w:t>libro</w:t>
      </w:r>
      <w:r w:rsidRPr="00177BFA">
        <w:rPr>
          <w:rStyle w:val="11"/>
          <w:lang w:eastAsia="en-US"/>
        </w:rPr>
        <w:t>).</w:t>
      </w:r>
    </w:p>
    <w:p w14:paraId="615E375A"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 Абсолютная превосходная степень прилагательных, обра</w:t>
      </w:r>
      <w:r>
        <w:rPr>
          <w:rStyle w:val="11"/>
        </w:rPr>
        <w:softHyphen/>
        <w:t xml:space="preserve">зованная с помощью наречия </w:t>
      </w:r>
      <w:r w:rsidRPr="00177BFA">
        <w:rPr>
          <w:rStyle w:val="11"/>
          <w:lang w:eastAsia="en-US"/>
        </w:rPr>
        <w:t>“</w:t>
      </w:r>
      <w:r>
        <w:rPr>
          <w:rStyle w:val="11"/>
          <w:lang w:val="en-US" w:eastAsia="en-US"/>
        </w:rPr>
        <w:t>muy</w:t>
      </w:r>
      <w:r w:rsidRPr="00177BFA">
        <w:rPr>
          <w:rStyle w:val="11"/>
          <w:lang w:eastAsia="en-US"/>
        </w:rPr>
        <w:t>” (</w:t>
      </w:r>
      <w:r>
        <w:rPr>
          <w:rStyle w:val="11"/>
          <w:lang w:val="en-US" w:eastAsia="en-US"/>
        </w:rPr>
        <w:t>muy</w:t>
      </w:r>
      <w:r w:rsidRPr="00177BFA">
        <w:rPr>
          <w:rStyle w:val="11"/>
          <w:lang w:eastAsia="en-US"/>
        </w:rPr>
        <w:t xml:space="preserve"> </w:t>
      </w:r>
      <w:r>
        <w:rPr>
          <w:rStyle w:val="11"/>
          <w:lang w:val="en-US" w:eastAsia="en-US"/>
        </w:rPr>
        <w:t>interesante</w:t>
      </w:r>
      <w:r w:rsidRPr="00177BFA">
        <w:rPr>
          <w:rStyle w:val="11"/>
          <w:lang w:eastAsia="en-US"/>
        </w:rPr>
        <w:t xml:space="preserve">) </w:t>
      </w:r>
      <w:r>
        <w:rPr>
          <w:rStyle w:val="11"/>
        </w:rPr>
        <w:t>и с по</w:t>
      </w:r>
      <w:r>
        <w:rPr>
          <w:rStyle w:val="11"/>
        </w:rPr>
        <w:softHyphen/>
        <w:t xml:space="preserve">мощью окончания </w:t>
      </w:r>
      <w:r w:rsidRPr="00177BFA">
        <w:rPr>
          <w:rStyle w:val="11"/>
          <w:lang w:eastAsia="en-US"/>
        </w:rPr>
        <w:t>“-</w:t>
      </w:r>
      <w:r>
        <w:rPr>
          <w:rStyle w:val="11"/>
          <w:lang w:val="en-US" w:eastAsia="en-US"/>
        </w:rPr>
        <w:t>isimo</w:t>
      </w:r>
      <w:r w:rsidRPr="00177BFA">
        <w:rPr>
          <w:rStyle w:val="11"/>
          <w:lang w:eastAsia="en-US"/>
        </w:rPr>
        <w:t>” (</w:t>
      </w:r>
      <w:r>
        <w:rPr>
          <w:rStyle w:val="11"/>
          <w:lang w:val="en-US" w:eastAsia="en-US"/>
        </w:rPr>
        <w:t>interesantisimo</w:t>
      </w:r>
      <w:r w:rsidRPr="00177BFA">
        <w:rPr>
          <w:rStyle w:val="11"/>
          <w:lang w:eastAsia="en-US"/>
        </w:rPr>
        <w:t>).</w:t>
      </w:r>
    </w:p>
    <w:p w14:paraId="767E701A"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6B9F91AD"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простые и сложные предлоги ме</w:t>
      </w:r>
      <w:r>
        <w:rPr>
          <w:rStyle w:val="11"/>
        </w:rPr>
        <w:softHyphen/>
        <w:t xml:space="preserve">ста, времени, направления. Предлог </w:t>
      </w:r>
      <w:r>
        <w:rPr>
          <w:rStyle w:val="11"/>
          <w:i/>
          <w:iCs/>
          <w:lang w:val="en-US" w:eastAsia="en-US"/>
        </w:rPr>
        <w:t>por</w:t>
      </w:r>
      <w:r w:rsidRPr="00177BFA">
        <w:rPr>
          <w:rStyle w:val="11"/>
          <w:lang w:eastAsia="en-US"/>
        </w:rPr>
        <w:t xml:space="preserve"> </w:t>
      </w:r>
      <w:r>
        <w:rPr>
          <w:rStyle w:val="11"/>
        </w:rPr>
        <w:t>с глаголами в страда</w:t>
      </w:r>
      <w:r>
        <w:rPr>
          <w:rStyle w:val="11"/>
        </w:rPr>
        <w:softHyphen/>
        <w:t>тельном залоге.</w:t>
      </w:r>
    </w:p>
    <w:p w14:paraId="63A479FB"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порядковые числи</w:t>
      </w:r>
      <w:r>
        <w:rPr>
          <w:rStyle w:val="11"/>
        </w:rPr>
        <w:softHyphen/>
        <w:t>тельные (1-15). Обозначение дат и больших чисел (до 1000000).</w:t>
      </w:r>
    </w:p>
    <w:p w14:paraId="37E86DD2"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Социокультурные знания и умения</w:t>
      </w:r>
    </w:p>
    <w:p w14:paraId="6AC9F0BF"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w:t>
      </w:r>
      <w:r>
        <w:rPr>
          <w:rStyle w:val="11"/>
        </w:rPr>
        <w:softHyphen/>
        <w:t>учаемого языка в рамках тематического содержания (в ситуа</w:t>
      </w:r>
      <w:r>
        <w:rPr>
          <w:rStyle w:val="11"/>
        </w:rPr>
        <w:softHyphen/>
        <w:t>циях общения, в том числе «В городе», «Проведение досуга», «Во время путешествия»).</w:t>
      </w:r>
    </w:p>
    <w:p w14:paraId="6025B8F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22358CA9" w14:textId="77777777" w:rsidR="00A5220A" w:rsidRDefault="00A5220A">
      <w:pPr>
        <w:pStyle w:val="a5"/>
        <w:spacing w:line="26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7B61FA52"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умений:</w:t>
      </w:r>
    </w:p>
    <w:p w14:paraId="78CD0E34"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w:t>
      </w:r>
    </w:p>
    <w:p w14:paraId="6DA6C8D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 кратко пред</w:t>
      </w:r>
      <w:r>
        <w:rPr>
          <w:rStyle w:val="11"/>
        </w:rPr>
        <w:softHyphen/>
        <w:t>ставлять Россию и страну/страны изучаемого языка;</w:t>
      </w:r>
    </w:p>
    <w:p w14:paraId="3272D15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79D6DC1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42C6292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4724E1F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CFE31D9"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CB3F9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653D4D6"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Игнорирование информации, не являющейся необходимой для </w:t>
      </w:r>
      <w:r>
        <w:rPr>
          <w:rStyle w:val="11"/>
        </w:rPr>
        <w:lastRenderedPageBreak/>
        <w:t>понимания основного содержания прочитанного/прослу</w:t>
      </w:r>
      <w:r>
        <w:rPr>
          <w:rStyle w:val="11"/>
        </w:rPr>
        <w:softHyphen/>
        <w:t>шанного текста или для нахождения в тексте запрашиваемой информации.</w:t>
      </w:r>
    </w:p>
    <w:p w14:paraId="5918B9C8" w14:textId="77777777" w:rsidR="00A5220A" w:rsidRDefault="00A5220A">
      <w:pPr>
        <w:pStyle w:val="a5"/>
        <w:spacing w:after="1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49C15A9" w14:textId="77777777" w:rsidR="00A5220A" w:rsidRDefault="00A5220A">
      <w:pPr>
        <w:pStyle w:val="22"/>
        <w:numPr>
          <w:ilvl w:val="0"/>
          <w:numId w:val="84"/>
        </w:numPr>
        <w:tabs>
          <w:tab w:val="left" w:pos="274"/>
        </w:tabs>
        <w:spacing w:after="60"/>
        <w:jc w:val="both"/>
        <w:rPr>
          <w:b w:val="0"/>
          <w:bCs w:val="0"/>
          <w:color w:val="auto"/>
          <w:w w:val="100"/>
          <w:sz w:val="24"/>
          <w:szCs w:val="24"/>
        </w:rPr>
      </w:pPr>
      <w:bookmarkStart w:id="1324" w:name="bookmark1326"/>
      <w:bookmarkEnd w:id="1324"/>
      <w:r>
        <w:rPr>
          <w:rStyle w:val="21"/>
          <w:b/>
          <w:bCs/>
        </w:rPr>
        <w:t>КЛАСС</w:t>
      </w:r>
    </w:p>
    <w:p w14:paraId="12F7AC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29C5FED"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деятельности в рамках тематического содержания речи.</w:t>
      </w:r>
    </w:p>
    <w:p w14:paraId="0418CF68"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w:t>
      </w:r>
    </w:p>
    <w:p w14:paraId="46D9871F"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218EE6"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C73D0D6"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021FA64B"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33B4B2A"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Проблемы выбора профессии. Посе</w:t>
      </w:r>
      <w:r>
        <w:rPr>
          <w:rStyle w:val="11"/>
        </w:rPr>
        <w:softHyphen/>
        <w:t>щение школьной библиотеки/ресурсного центра. Переписка с зарубежными сверстниками.</w:t>
      </w:r>
    </w:p>
    <w:p w14:paraId="64BF3B69"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w:t>
      </w:r>
    </w:p>
    <w:p w14:paraId="175721FC"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Климат, по</w:t>
      </w:r>
      <w:r>
        <w:rPr>
          <w:rStyle w:val="11"/>
        </w:rPr>
        <w:softHyphen/>
        <w:t>года. Стихийные бедствия.</w:t>
      </w:r>
    </w:p>
    <w:p w14:paraId="04BF772C" w14:textId="77777777" w:rsidR="00A5220A" w:rsidRDefault="00A5220A">
      <w:pPr>
        <w:pStyle w:val="a5"/>
        <w:spacing w:line="26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04B966C"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ED672F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406583B"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3273C718"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1EA9C0B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Говорение</w:t>
      </w:r>
    </w:p>
    <w:p w14:paraId="7152A33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тематического содержания речи для 8 класса, с опорой на ре</w:t>
      </w:r>
      <w:r>
        <w:rPr>
          <w:rStyle w:val="11"/>
        </w:rPr>
        <w:softHyphen/>
        <w:t>чевые ситуации, ключевые слова и/или иллюстрации, фотогра</w:t>
      </w:r>
      <w:r>
        <w:rPr>
          <w:rStyle w:val="11"/>
        </w:rPr>
        <w:softHyphen/>
        <w:t>фии с соблюдением норм речевого этикета, принятых в стране/ странах изучаемого языка:</w:t>
      </w:r>
    </w:p>
    <w:p w14:paraId="0A4B549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5" w:name="bookmark1327"/>
      <w:bookmarkEnd w:id="1325"/>
      <w:r>
        <w:rPr>
          <w:rStyle w:val="11"/>
          <w:i/>
          <w:iCs/>
        </w:rPr>
        <w:lastRenderedPageBreak/>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06F7CFFD"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6" w:name="bookmark1328"/>
      <w:bookmarkEnd w:id="1326"/>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11"/>
        </w:rPr>
        <w:softHyphen/>
        <w:t>ливо соглашаться/не соглашаться на предложение собесед</w:t>
      </w:r>
      <w:r>
        <w:rPr>
          <w:rStyle w:val="11"/>
        </w:rPr>
        <w:softHyphen/>
        <w:t>ника;</w:t>
      </w:r>
    </w:p>
    <w:p w14:paraId="6BF2CECF"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7" w:name="bookmark1329"/>
      <w:bookmarkEnd w:id="1327"/>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5CF4DA5A"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28" w:name="bookmark1330"/>
      <w:bookmarkEnd w:id="1328"/>
      <w:r>
        <w:rPr>
          <w:rStyle w:val="11"/>
          <w:i/>
          <w:iCs/>
        </w:rPr>
        <w:t>комбинированный диалог,</w:t>
      </w:r>
      <w:r>
        <w:rPr>
          <w:rStyle w:val="11"/>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11"/>
        </w:rPr>
        <w:softHyphen/>
        <w:t>графии и (или) ключевые слова, речевые ситуации в стан</w:t>
      </w:r>
      <w:r>
        <w:rPr>
          <w:rStyle w:val="11"/>
        </w:rPr>
        <w:softHyphen/>
        <w:t>дартных ситуациях неофициального общения с соблюдением норм речевого этикета, принятых в стране/странах изучае</w:t>
      </w:r>
      <w:r>
        <w:rPr>
          <w:rStyle w:val="11"/>
        </w:rPr>
        <w:softHyphen/>
        <w:t>мого языка;</w:t>
      </w:r>
    </w:p>
    <w:p w14:paraId="386991FA"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4511F125"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8 класса с опорой на клю</w:t>
      </w:r>
      <w:r>
        <w:rPr>
          <w:rStyle w:val="11"/>
        </w:rPr>
        <w:softHyphen/>
        <w:t>чевые слова, вопросы, план и/или иллюстрации, фотографии:</w:t>
      </w:r>
    </w:p>
    <w:p w14:paraId="5C5D03AA"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9" w:name="bookmark1331"/>
      <w:bookmarkEnd w:id="1329"/>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на ключевые слова, вопросы, план и/или иллюстрации, фотографии;</w:t>
      </w:r>
    </w:p>
    <w:p w14:paraId="776267D2"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30" w:name="bookmark1332"/>
      <w:bookmarkEnd w:id="1330"/>
      <w:r>
        <w:rPr>
          <w:rStyle w:val="11"/>
        </w:rPr>
        <w:t>выражение и краткое аргументирование своего мнения по от</w:t>
      </w:r>
      <w:r>
        <w:rPr>
          <w:rStyle w:val="11"/>
        </w:rPr>
        <w:softHyphen/>
        <w:t>ношению к прочитанному/услышанному;</w:t>
      </w:r>
    </w:p>
    <w:p w14:paraId="1535E60B"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31" w:name="bookmark1333"/>
      <w:bookmarkEnd w:id="1331"/>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4FC6E61F" w14:textId="77777777" w:rsidR="00A5220A" w:rsidRDefault="00A5220A">
      <w:pPr>
        <w:pStyle w:val="a5"/>
        <w:numPr>
          <w:ilvl w:val="0"/>
          <w:numId w:val="83"/>
        </w:numPr>
        <w:tabs>
          <w:tab w:val="left" w:pos="207"/>
        </w:tabs>
        <w:spacing w:after="60"/>
        <w:ind w:firstLine="0"/>
        <w:jc w:val="both"/>
        <w:rPr>
          <w:color w:val="auto"/>
          <w:sz w:val="24"/>
          <w:szCs w:val="24"/>
        </w:rPr>
      </w:pPr>
      <w:bookmarkStart w:id="1332" w:name="bookmark1334"/>
      <w:bookmarkEnd w:id="1332"/>
      <w:r>
        <w:rPr>
          <w:rStyle w:val="11"/>
        </w:rPr>
        <w:t>составление рассказа по картинкам;</w:t>
      </w:r>
    </w:p>
    <w:p w14:paraId="1C7720F6" w14:textId="77777777" w:rsidR="00A5220A" w:rsidRDefault="00A5220A">
      <w:pPr>
        <w:pStyle w:val="a5"/>
        <w:numPr>
          <w:ilvl w:val="0"/>
          <w:numId w:val="83"/>
        </w:numPr>
        <w:tabs>
          <w:tab w:val="left" w:pos="207"/>
        </w:tabs>
        <w:ind w:firstLine="0"/>
        <w:jc w:val="both"/>
        <w:rPr>
          <w:color w:val="auto"/>
          <w:sz w:val="24"/>
          <w:szCs w:val="24"/>
        </w:rPr>
      </w:pPr>
      <w:bookmarkStart w:id="1333" w:name="bookmark1335"/>
      <w:bookmarkEnd w:id="1333"/>
      <w:r>
        <w:rPr>
          <w:rStyle w:val="11"/>
        </w:rPr>
        <w:t>изложение результатов выполненной проектной работы.</w:t>
      </w:r>
    </w:p>
    <w:p w14:paraId="21382DD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9-10 фраз.</w:t>
      </w:r>
    </w:p>
    <w:p w14:paraId="0343A551"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529D2D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408A67B6" w14:textId="77777777" w:rsidR="00A5220A" w:rsidRDefault="00A5220A">
      <w:pPr>
        <w:pStyle w:val="a5"/>
        <w:numPr>
          <w:ilvl w:val="0"/>
          <w:numId w:val="83"/>
        </w:numPr>
        <w:tabs>
          <w:tab w:val="left" w:pos="207"/>
        </w:tabs>
        <w:ind w:left="220" w:hanging="220"/>
        <w:jc w:val="both"/>
        <w:rPr>
          <w:color w:val="auto"/>
          <w:sz w:val="24"/>
          <w:szCs w:val="24"/>
        </w:rPr>
      </w:pPr>
      <w:bookmarkStart w:id="1334" w:name="bookmark1336"/>
      <w:bookmarkEnd w:id="1334"/>
      <w:r>
        <w:rPr>
          <w:rStyle w:val="11"/>
        </w:rPr>
        <w:t>понимание на слух речи учителя и одноклассников и вер- бальная/невербальная реакция на услышанное;</w:t>
      </w:r>
    </w:p>
    <w:p w14:paraId="18B9874A" w14:textId="77777777" w:rsidR="00A5220A" w:rsidRDefault="00A5220A">
      <w:pPr>
        <w:pStyle w:val="a5"/>
        <w:numPr>
          <w:ilvl w:val="0"/>
          <w:numId w:val="83"/>
        </w:numPr>
        <w:tabs>
          <w:tab w:val="left" w:pos="207"/>
        </w:tabs>
        <w:ind w:left="220" w:hanging="220"/>
        <w:jc w:val="both"/>
        <w:rPr>
          <w:color w:val="auto"/>
          <w:sz w:val="24"/>
          <w:szCs w:val="24"/>
        </w:rPr>
      </w:pPr>
      <w:bookmarkStart w:id="1335" w:name="bookmark1337"/>
      <w:bookmarkEnd w:id="1335"/>
      <w:r>
        <w:rPr>
          <w:rStyle w:val="11"/>
        </w:rPr>
        <w:lastRenderedPageBreak/>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11"/>
        </w:rP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14:paraId="2087D104" w14:textId="77777777" w:rsidR="00A5220A" w:rsidRDefault="00A5220A">
      <w:pPr>
        <w:pStyle w:val="a5"/>
        <w:numPr>
          <w:ilvl w:val="0"/>
          <w:numId w:val="83"/>
        </w:numPr>
        <w:tabs>
          <w:tab w:val="left" w:pos="207"/>
        </w:tabs>
        <w:ind w:left="220" w:hanging="220"/>
        <w:jc w:val="both"/>
        <w:rPr>
          <w:color w:val="auto"/>
          <w:sz w:val="24"/>
          <w:szCs w:val="24"/>
        </w:rPr>
      </w:pPr>
      <w:bookmarkStart w:id="1336" w:name="bookmark1338"/>
      <w:bookmarkEnd w:id="1336"/>
      <w:r>
        <w:rPr>
          <w:rStyle w:val="11"/>
        </w:rPr>
        <w:t>прогнозирование содержания звучащего текста по началу со</w:t>
      </w:r>
      <w:r>
        <w:rPr>
          <w:rStyle w:val="11"/>
        </w:rPr>
        <w:softHyphen/>
        <w:t>общения;</w:t>
      </w:r>
    </w:p>
    <w:p w14:paraId="156A4399"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интервью), сообщение информационного характера, рассказ.</w:t>
      </w:r>
    </w:p>
    <w:p w14:paraId="28B00074"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030E1AA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0B768"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14:paraId="3528E29B"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w:t>
      </w:r>
      <w:r>
        <w:rPr>
          <w:rStyle w:val="11"/>
        </w:rPr>
        <w:softHyphen/>
        <w:t>тий; игнорировать незнакомые слова, несущественные для по</w:t>
      </w:r>
      <w:r>
        <w:rPr>
          <w:rStyle w:val="11"/>
        </w:rPr>
        <w:softHyphen/>
        <w:t>нимания основного содержания; понимать интернациональные слова.</w:t>
      </w:r>
    </w:p>
    <w:p w14:paraId="7C8A2C45"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5BD15CB5"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09DE7F86"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неизученные языковые явления.</w:t>
      </w:r>
    </w:p>
    <w:p w14:paraId="37CEDD25" w14:textId="77777777" w:rsidR="00A5220A" w:rsidRDefault="00A5220A">
      <w:pPr>
        <w:pStyle w:val="a5"/>
        <w:jc w:val="both"/>
        <w:rPr>
          <w:rFonts w:ascii="Courier New" w:hAnsi="Courier New" w:cs="Courier New"/>
          <w:color w:val="auto"/>
          <w:sz w:val="24"/>
          <w:szCs w:val="24"/>
        </w:rPr>
      </w:pPr>
      <w:r>
        <w:rPr>
          <w:rStyle w:val="11"/>
        </w:rPr>
        <w:t>В ходе чтения с полным пониманием формируются и разви</w:t>
      </w:r>
      <w:r>
        <w:rPr>
          <w:rStyle w:val="11"/>
        </w:rPr>
        <w:softHyphen/>
        <w:t>ваются умения устанавливать причинно-следственную взаи</w:t>
      </w:r>
      <w:r>
        <w:rPr>
          <w:rStyle w:val="11"/>
        </w:rPr>
        <w:softHyphen/>
        <w:t xml:space="preserve">мосвязь </w:t>
      </w:r>
      <w:r>
        <w:rPr>
          <w:rStyle w:val="11"/>
        </w:rPr>
        <w:lastRenderedPageBreak/>
        <w:t>изложенных в тексте фактов и событий, восстанавли</w:t>
      </w:r>
      <w:r>
        <w:rPr>
          <w:rStyle w:val="11"/>
        </w:rPr>
        <w:softHyphen/>
        <w:t>вать текст из разрозненных абзацев.</w:t>
      </w:r>
    </w:p>
    <w:p w14:paraId="1606A764"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11"/>
        </w:rPr>
        <w:softHyphen/>
        <w:t>ное сообщение личного характера, стихотворение.</w:t>
      </w:r>
    </w:p>
    <w:p w14:paraId="18505DBB"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350—500 слов.</w:t>
      </w:r>
    </w:p>
    <w:p w14:paraId="5E287D7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262105A"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171A2989"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37" w:name="bookmark1339"/>
      <w:bookmarkEnd w:id="1337"/>
      <w:r>
        <w:rPr>
          <w:rStyle w:val="11"/>
        </w:rPr>
        <w:t>составление плана/тезисов устного или письменного сообще</w:t>
      </w:r>
      <w:r>
        <w:rPr>
          <w:rStyle w:val="11"/>
        </w:rPr>
        <w:softHyphen/>
        <w:t>ния;</w:t>
      </w:r>
    </w:p>
    <w:p w14:paraId="61B82244"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38" w:name="bookmark1340"/>
      <w:bookmarkEnd w:id="1338"/>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70077F1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39" w:name="bookmark1341"/>
      <w:bookmarkEnd w:id="1339"/>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110 слов.</w:t>
      </w:r>
    </w:p>
    <w:p w14:paraId="6AA28C62"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40" w:name="bookmark1342"/>
      <w:bookmarkEnd w:id="1340"/>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w:t>
      </w:r>
    </w:p>
    <w:p w14:paraId="78F08A4D"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3EF6B21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91B21F5"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0F2624F"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DB2544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w:t>
      </w:r>
      <w:r>
        <w:rPr>
          <w:rStyle w:val="11"/>
        </w:rPr>
        <w:softHyphen/>
        <w:t>го ударения и фраз/предложений (повествовательного, побуди</w:t>
      </w:r>
      <w:r>
        <w:rPr>
          <w:rStyle w:val="11"/>
        </w:rPr>
        <w:softHyphen/>
        <w:t>тельного и вопросительного: общий, специальный и альтерна</w:t>
      </w:r>
      <w:r>
        <w:rPr>
          <w:rStyle w:val="11"/>
        </w:rPr>
        <w:softHyphen/>
        <w:t>тивный вопрос) с соблюдением их ритмико-интонационных осо</w:t>
      </w:r>
      <w:r>
        <w:rPr>
          <w:rStyle w:val="11"/>
        </w:rPr>
        <w:softHyphen/>
        <w:t>бенностей, в том числе правила отсутствия фразового ударения на служебных словах. Соблюдение интонации перечисления.</w:t>
      </w:r>
    </w:p>
    <w:p w14:paraId="2D5810FE"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2690BB03" w14:textId="77777777" w:rsidR="00A5220A" w:rsidRDefault="00A5220A">
      <w:pPr>
        <w:pStyle w:val="a5"/>
        <w:jc w:val="both"/>
        <w:rPr>
          <w:rFonts w:ascii="Courier New" w:hAnsi="Courier New" w:cs="Courier New"/>
          <w:color w:val="auto"/>
          <w:sz w:val="24"/>
          <w:szCs w:val="24"/>
        </w:rPr>
      </w:pPr>
      <w:r>
        <w:rPr>
          <w:rStyle w:val="11"/>
        </w:rPr>
        <w:lastRenderedPageBreak/>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19633AA8"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0ECE0D5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E2489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310803CE"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1B86B0BB"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1936C6EF"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657A7F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27880E3D" w14:textId="77777777" w:rsidR="00A5220A" w:rsidRDefault="00A5220A">
      <w:pPr>
        <w:pStyle w:val="a5"/>
        <w:jc w:val="both"/>
        <w:rPr>
          <w:rFonts w:ascii="Courier New" w:hAnsi="Courier New" w:cs="Courier New"/>
          <w:color w:val="auto"/>
          <w:sz w:val="24"/>
          <w:szCs w:val="24"/>
        </w:rPr>
      </w:pPr>
      <w:r>
        <w:rPr>
          <w:rStyle w:val="11"/>
          <w:i/>
          <w:iCs/>
        </w:rPr>
        <w:t>Распознавание в письменном</w:t>
      </w:r>
      <w:r>
        <w:rPr>
          <w:rStyle w:val="11"/>
        </w:rPr>
        <w:t xml:space="preserve"> и звучащем тексте 1250 лек</w:t>
      </w:r>
      <w:r>
        <w:rPr>
          <w:rStyle w:val="11"/>
        </w:rPr>
        <w:softHyphen/>
        <w:t>сических единиц и правильное употребление в устной и пись</w:t>
      </w:r>
      <w:r>
        <w:rPr>
          <w:rStyle w:val="11"/>
        </w:rPr>
        <w:softHyphen/>
        <w:t>менной речи, с соблюдением существующей нормы лексиче</w:t>
      </w:r>
      <w:r>
        <w:rPr>
          <w:rStyle w:val="11"/>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11"/>
        </w:rPr>
        <w:softHyphen/>
        <w:t>са, включая 900 лексических единиц, освоенных в предыдущие годы обучения.</w:t>
      </w:r>
    </w:p>
    <w:p w14:paraId="2997028B" w14:textId="77777777" w:rsidR="00A5220A" w:rsidRDefault="00A5220A">
      <w:pPr>
        <w:pStyle w:val="a5"/>
        <w:tabs>
          <w:tab w:val="left" w:leader="hyphen" w:pos="3437"/>
        </w:tabs>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фиксов </w:t>
      </w:r>
      <w:r>
        <w:rPr>
          <w:rStyle w:val="11"/>
          <w:lang w:val="en-US" w:eastAsia="en-US"/>
        </w:rPr>
        <w:t>trans</w:t>
      </w:r>
      <w:r w:rsidRPr="00177BFA">
        <w:rPr>
          <w:rStyle w:val="11"/>
          <w:lang w:eastAsia="en-US"/>
        </w:rPr>
        <w:t>-/</w:t>
      </w:r>
      <w:r>
        <w:rPr>
          <w:rStyle w:val="11"/>
          <w:lang w:val="en-US" w:eastAsia="en-US"/>
        </w:rPr>
        <w:t>tras</w:t>
      </w:r>
      <w:r w:rsidRPr="00177BFA">
        <w:rPr>
          <w:rStyle w:val="11"/>
          <w:lang w:eastAsia="en-US"/>
        </w:rPr>
        <w:t xml:space="preserve">-, </w:t>
      </w:r>
      <w:r>
        <w:rPr>
          <w:rStyle w:val="11"/>
          <w:lang w:val="en-US" w:eastAsia="en-US"/>
        </w:rPr>
        <w:t>pre</w:t>
      </w:r>
      <w:r w:rsidRPr="00177BFA">
        <w:rPr>
          <w:rStyle w:val="11"/>
          <w:lang w:eastAsia="en-US"/>
        </w:rPr>
        <w:t xml:space="preserve">-, </w:t>
      </w:r>
      <w:r>
        <w:rPr>
          <w:rStyle w:val="11"/>
          <w:lang w:val="en-US" w:eastAsia="en-US"/>
        </w:rPr>
        <w:t>co</w:t>
      </w:r>
      <w:r w:rsidRPr="00177BFA">
        <w:rPr>
          <w:rStyle w:val="11"/>
          <w:lang w:eastAsia="en-US"/>
        </w:rPr>
        <w:t>(</w:t>
      </w:r>
      <w:r>
        <w:rPr>
          <w:rStyle w:val="11"/>
          <w:lang w:val="en-US" w:eastAsia="en-US"/>
        </w:rPr>
        <w:t>n</w:t>
      </w:r>
      <w:r w:rsidRPr="00177BFA">
        <w:rPr>
          <w:rStyle w:val="11"/>
          <w:lang w:eastAsia="en-US"/>
        </w:rPr>
        <w:t>)</w:t>
      </w:r>
      <w:r>
        <w:rPr>
          <w:rStyle w:val="11"/>
        </w:rPr>
        <w:tab/>
        <w:t>имен существительных при</w:t>
      </w:r>
    </w:p>
    <w:p w14:paraId="214953CF" w14:textId="77777777" w:rsidR="00A5220A" w:rsidRDefault="00A5220A">
      <w:pPr>
        <w:pStyle w:val="a5"/>
        <w:ind w:firstLine="0"/>
        <w:jc w:val="both"/>
        <w:rPr>
          <w:rFonts w:ascii="Courier New" w:hAnsi="Courier New" w:cs="Courier New"/>
          <w:color w:val="auto"/>
          <w:sz w:val="24"/>
          <w:szCs w:val="24"/>
        </w:rPr>
      </w:pPr>
      <w:r>
        <w:rPr>
          <w:rStyle w:val="11"/>
        </w:rPr>
        <w:t xml:space="preserve">помощи суффиксов </w:t>
      </w:r>
      <w:r w:rsidRPr="00177BFA">
        <w:rPr>
          <w:rStyle w:val="11"/>
          <w:lang w:eastAsia="en-US"/>
        </w:rPr>
        <w:t>-</w:t>
      </w:r>
      <w:r>
        <w:rPr>
          <w:rStyle w:val="11"/>
          <w:lang w:val="en-US" w:eastAsia="en-US"/>
        </w:rPr>
        <w:t>azo</w:t>
      </w:r>
      <w:r w:rsidRPr="00177BFA">
        <w:rPr>
          <w:rStyle w:val="11"/>
          <w:lang w:eastAsia="en-US"/>
        </w:rPr>
        <w:t xml:space="preserve">, </w:t>
      </w:r>
      <w:r>
        <w:rPr>
          <w:rStyle w:val="11"/>
        </w:rPr>
        <w:t xml:space="preserve">— </w:t>
      </w:r>
      <w:r>
        <w:rPr>
          <w:rStyle w:val="11"/>
          <w:lang w:val="en-US" w:eastAsia="en-US"/>
        </w:rPr>
        <w:t>a</w:t>
      </w:r>
      <w:r w:rsidRPr="00177BFA">
        <w:rPr>
          <w:rStyle w:val="11"/>
          <w:lang w:eastAsia="en-US"/>
        </w:rPr>
        <w:t>/-</w:t>
      </w:r>
      <w:r>
        <w:rPr>
          <w:rStyle w:val="11"/>
          <w:lang w:val="en-US" w:eastAsia="en-US"/>
        </w:rPr>
        <w:t>o</w:t>
      </w:r>
      <w:r w:rsidRPr="00177BFA">
        <w:rPr>
          <w:rStyle w:val="11"/>
          <w:lang w:eastAsia="en-US"/>
        </w:rPr>
        <w:t>/-</w:t>
      </w:r>
      <w:r>
        <w:rPr>
          <w:rStyle w:val="11"/>
          <w:lang w:val="en-US" w:eastAsia="en-US"/>
        </w:rPr>
        <w:t>e</w:t>
      </w:r>
      <w:r w:rsidRPr="00177BFA">
        <w:rPr>
          <w:rStyle w:val="11"/>
          <w:lang w:eastAsia="en-US"/>
        </w:rPr>
        <w:t xml:space="preserve"> </w:t>
      </w:r>
      <w:r>
        <w:rPr>
          <w:rStyle w:val="11"/>
        </w:rPr>
        <w:t xml:space="preserve">— имен прилагательных при помощи префиксов </w:t>
      </w:r>
      <w:r>
        <w:rPr>
          <w:rStyle w:val="11"/>
          <w:lang w:val="en-US" w:eastAsia="en-US"/>
        </w:rPr>
        <w:t>bi</w:t>
      </w:r>
      <w:r w:rsidRPr="00177BFA">
        <w:rPr>
          <w:rStyle w:val="11"/>
          <w:lang w:eastAsia="en-US"/>
        </w:rPr>
        <w:t xml:space="preserve">-, </w:t>
      </w:r>
      <w:r>
        <w:rPr>
          <w:rStyle w:val="11"/>
          <w:lang w:val="en-US" w:eastAsia="en-US"/>
        </w:rPr>
        <w:t>poli</w:t>
      </w:r>
      <w:r w:rsidRPr="00177BFA">
        <w:rPr>
          <w:rStyle w:val="11"/>
          <w:lang w:eastAsia="en-US"/>
        </w:rPr>
        <w:t xml:space="preserve">-, </w:t>
      </w:r>
      <w:r>
        <w:rPr>
          <w:rStyle w:val="11"/>
          <w:lang w:val="en-US" w:eastAsia="en-US"/>
        </w:rPr>
        <w:t>sub</w:t>
      </w:r>
      <w:r w:rsidRPr="00177BFA">
        <w:rPr>
          <w:rStyle w:val="11"/>
          <w:lang w:eastAsia="en-US"/>
        </w:rPr>
        <w:t>-</w:t>
      </w:r>
      <w:r>
        <w:rPr>
          <w:rStyle w:val="11"/>
          <w:lang w:val="en-US" w:eastAsia="en-US"/>
        </w:rPr>
        <w:t>supera</w:t>
      </w:r>
      <w:r w:rsidRPr="00177BFA">
        <w:rPr>
          <w:rStyle w:val="11"/>
          <w:lang w:eastAsia="en-US"/>
        </w:rPr>
        <w:t xml:space="preserve"> </w:t>
      </w:r>
      <w:r>
        <w:rPr>
          <w:rStyle w:val="11"/>
        </w:rPr>
        <w:t xml:space="preserve">суффикса </w:t>
      </w:r>
      <w:r w:rsidRPr="00177BFA">
        <w:rPr>
          <w:rStyle w:val="11"/>
          <w:lang w:eastAsia="en-US"/>
        </w:rPr>
        <w:t>-</w:t>
      </w:r>
      <w:r>
        <w:rPr>
          <w:rStyle w:val="11"/>
          <w:lang w:val="en-US" w:eastAsia="en-US"/>
        </w:rPr>
        <w:t>udo</w:t>
      </w:r>
    </w:p>
    <w:p w14:paraId="1520E05A"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изученных многозначных лексических единиц, синонимов, антонимов, сокращений, аб</w:t>
      </w:r>
      <w:r>
        <w:rPr>
          <w:rStyle w:val="11"/>
        </w:rPr>
        <w:softHyphen/>
        <w:t>бревиатур, интернациональных слов и речевых клише.</w:t>
      </w:r>
    </w:p>
    <w:p w14:paraId="294BA05B"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различных средств связи для обеспечения логичности и целостности высказывания.</w:t>
      </w:r>
    </w:p>
    <w:p w14:paraId="55539DB9"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3D693CF"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59F11841"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177BFA">
        <w:rPr>
          <w:rStyle w:val="11"/>
          <w:i/>
          <w:iCs/>
          <w:lang w:eastAsia="en-US"/>
        </w:rPr>
        <w:t xml:space="preserve">, </w:t>
      </w:r>
      <w:r>
        <w:rPr>
          <w:rStyle w:val="11"/>
          <w:i/>
          <w:iCs/>
          <w:lang w:val="en-US" w:eastAsia="en-US"/>
        </w:rPr>
        <w:t>porque</w:t>
      </w:r>
      <w:r w:rsidRPr="00177BFA">
        <w:rPr>
          <w:rStyle w:val="11"/>
          <w:i/>
          <w:iCs/>
          <w:lang w:eastAsia="en-US"/>
        </w:rPr>
        <w:t xml:space="preserve">, </w:t>
      </w:r>
      <w:r>
        <w:rPr>
          <w:rStyle w:val="11"/>
          <w:i/>
          <w:iCs/>
          <w:lang w:val="en-US" w:eastAsia="en-US"/>
        </w:rPr>
        <w:t>ya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para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si</w:t>
      </w:r>
      <w:r w:rsidRPr="00177BFA">
        <w:rPr>
          <w:rStyle w:val="11"/>
          <w:i/>
          <w:iCs/>
          <w:lang w:eastAsia="en-US"/>
        </w:rPr>
        <w:t xml:space="preserve">, </w:t>
      </w:r>
      <w:r>
        <w:rPr>
          <w:rStyle w:val="11"/>
          <w:i/>
          <w:iCs/>
          <w:lang w:val="en-US" w:eastAsia="en-US"/>
        </w:rPr>
        <w:t>cuando</w:t>
      </w:r>
      <w:r w:rsidRPr="00177BFA">
        <w:rPr>
          <w:rStyle w:val="11"/>
          <w:i/>
          <w:iCs/>
          <w:lang w:eastAsia="en-US"/>
        </w:rPr>
        <w:t xml:space="preserve">, </w:t>
      </w:r>
      <w:r>
        <w:rPr>
          <w:rStyle w:val="11"/>
          <w:i/>
          <w:iCs/>
          <w:lang w:val="en-US" w:eastAsia="en-US"/>
        </w:rPr>
        <w:t>mientras</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como</w:t>
      </w:r>
      <w:r w:rsidRPr="00177BFA">
        <w:rPr>
          <w:rStyle w:val="11"/>
          <w:i/>
          <w:iCs/>
          <w:lang w:eastAsia="en-US"/>
        </w:rPr>
        <w:t>.</w:t>
      </w:r>
    </w:p>
    <w:p w14:paraId="113C6E53" w14:textId="77777777" w:rsidR="00A5220A" w:rsidRDefault="00A5220A">
      <w:pPr>
        <w:pStyle w:val="a5"/>
        <w:ind w:firstLine="260"/>
        <w:jc w:val="both"/>
        <w:rPr>
          <w:rFonts w:ascii="Courier New" w:hAnsi="Courier New" w:cs="Courier New"/>
          <w:color w:val="auto"/>
          <w:sz w:val="24"/>
          <w:szCs w:val="24"/>
        </w:rPr>
      </w:pPr>
      <w:r>
        <w:rPr>
          <w:rStyle w:val="11"/>
        </w:rPr>
        <w:t>Косвенная речь в утвердительных, вопросительных и побу</w:t>
      </w:r>
      <w:r>
        <w:rPr>
          <w:rStyle w:val="11"/>
        </w:rPr>
        <w:softHyphen/>
      </w:r>
      <w:r>
        <w:rPr>
          <w:rStyle w:val="11"/>
        </w:rPr>
        <w:lastRenderedPageBreak/>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56613187"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sidRPr="00177BFA">
        <w:rPr>
          <w:rStyle w:val="11"/>
          <w:i/>
          <w:iCs/>
          <w:lang w:eastAsia="en-US"/>
        </w:rPr>
        <w:t>(</w:t>
      </w:r>
      <w:r>
        <w:rPr>
          <w:rStyle w:val="11"/>
          <w:i/>
          <w:iCs/>
          <w:lang w:val="en-US" w:eastAsia="en-US"/>
        </w:rPr>
        <w:t>Me</w:t>
      </w:r>
      <w:r w:rsidRPr="00177BFA">
        <w:rPr>
          <w:rStyle w:val="11"/>
          <w:i/>
          <w:iCs/>
          <w:lang w:eastAsia="en-US"/>
        </w:rPr>
        <w:t xml:space="preserve"> </w:t>
      </w:r>
      <w:r>
        <w:rPr>
          <w:rStyle w:val="11"/>
          <w:i/>
          <w:iCs/>
          <w:lang w:val="en-US" w:eastAsia="en-US"/>
        </w:rPr>
        <w:t>alegra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hayas</w:t>
      </w:r>
      <w:r w:rsidRPr="00177BFA">
        <w:rPr>
          <w:rStyle w:val="11"/>
          <w:i/>
          <w:iCs/>
          <w:lang w:eastAsia="en-US"/>
        </w:rPr>
        <w:t xml:space="preserve"> </w:t>
      </w:r>
      <w:r>
        <w:rPr>
          <w:rStyle w:val="11"/>
          <w:i/>
          <w:iCs/>
          <w:lang w:val="en-US" w:eastAsia="en-US"/>
        </w:rPr>
        <w:t>sacado</w:t>
      </w:r>
      <w:r w:rsidRPr="00177BFA">
        <w:rPr>
          <w:rStyle w:val="11"/>
          <w:i/>
          <w:iCs/>
          <w:lang w:eastAsia="en-US"/>
        </w:rPr>
        <w:t xml:space="preserve"> </w:t>
      </w:r>
      <w:r>
        <w:rPr>
          <w:rStyle w:val="11"/>
          <w:i/>
          <w:iCs/>
          <w:lang w:val="en-US" w:eastAsia="en-US"/>
        </w:rPr>
        <w:t>buenas</w:t>
      </w:r>
      <w:r w:rsidRPr="00177BFA">
        <w:rPr>
          <w:rStyle w:val="11"/>
          <w:i/>
          <w:iCs/>
          <w:lang w:eastAsia="en-US"/>
        </w:rPr>
        <w:t xml:space="preserve"> </w:t>
      </w:r>
      <w:r>
        <w:rPr>
          <w:rStyle w:val="11"/>
          <w:i/>
          <w:iCs/>
          <w:lang w:val="en-US" w:eastAsia="en-US"/>
        </w:rPr>
        <w:t>notas</w:t>
      </w:r>
      <w:r w:rsidRPr="00177BFA">
        <w:rPr>
          <w:rStyle w:val="11"/>
          <w:i/>
          <w:iCs/>
          <w:lang w:eastAsia="en-US"/>
        </w:rPr>
        <w:t>),</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sidRPr="00177BFA">
        <w:rPr>
          <w:rStyle w:val="11"/>
          <w:i/>
          <w:iCs/>
          <w:lang w:eastAsia="en-US"/>
        </w:rPr>
        <w:t>(</w:t>
      </w:r>
      <w:r>
        <w:rPr>
          <w:rStyle w:val="11"/>
          <w:i/>
          <w:iCs/>
          <w:lang w:val="en-US" w:eastAsia="en-US"/>
        </w:rPr>
        <w:t>Queria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lo</w:t>
      </w:r>
      <w:r w:rsidRPr="00177BFA">
        <w:rPr>
          <w:rStyle w:val="11"/>
          <w:i/>
          <w:iCs/>
          <w:lang w:eastAsia="en-US"/>
        </w:rPr>
        <w:t xml:space="preserve"> </w:t>
      </w:r>
      <w:r>
        <w:rPr>
          <w:rStyle w:val="11"/>
          <w:i/>
          <w:iCs/>
          <w:lang w:val="en-US" w:eastAsia="en-US"/>
        </w:rPr>
        <w:t>contaras</w:t>
      </w:r>
      <w:r w:rsidRPr="00177BFA">
        <w:rPr>
          <w:rStyle w:val="11"/>
          <w:i/>
          <w:iCs/>
          <w:lang w:eastAsia="en-US"/>
        </w:rPr>
        <w:t xml:space="preserve">. </w:t>
      </w:r>
      <w:r>
        <w:rPr>
          <w:rStyle w:val="11"/>
          <w:i/>
          <w:iCs/>
          <w:lang w:val="en-US" w:eastAsia="en-US"/>
        </w:rPr>
        <w:t>Te</w:t>
      </w:r>
      <w:r w:rsidRPr="00177BFA">
        <w:rPr>
          <w:rStyle w:val="11"/>
          <w:i/>
          <w:iCs/>
          <w:lang w:eastAsia="en-US"/>
        </w:rPr>
        <w:t xml:space="preserve"> </w:t>
      </w:r>
      <w:r>
        <w:rPr>
          <w:rStyle w:val="11"/>
          <w:i/>
          <w:iCs/>
          <w:lang w:val="en-US" w:eastAsia="en-US"/>
        </w:rPr>
        <w:t>prepare</w:t>
      </w:r>
      <w:r w:rsidRPr="00177BFA">
        <w:rPr>
          <w:rStyle w:val="11"/>
          <w:i/>
          <w:iCs/>
          <w:lang w:eastAsia="en-US"/>
        </w:rPr>
        <w:t xml:space="preserve"> </w:t>
      </w:r>
      <w:r>
        <w:rPr>
          <w:rStyle w:val="11"/>
          <w:i/>
          <w:iCs/>
          <w:lang w:val="en-US" w:eastAsia="en-US"/>
        </w:rPr>
        <w:t>agua</w:t>
      </w:r>
      <w:r w:rsidRPr="00177BFA">
        <w:rPr>
          <w:rStyle w:val="11"/>
          <w:i/>
          <w:iCs/>
          <w:lang w:eastAsia="en-US"/>
        </w:rPr>
        <w:t xml:space="preserve"> </w:t>
      </w:r>
      <w:r>
        <w:rPr>
          <w:rStyle w:val="11"/>
          <w:i/>
          <w:iCs/>
          <w:lang w:val="en-US" w:eastAsia="en-US"/>
        </w:rPr>
        <w:t>salada</w:t>
      </w:r>
      <w:r w:rsidRPr="00177BFA">
        <w:rPr>
          <w:rStyle w:val="11"/>
          <w:i/>
          <w:iCs/>
          <w:lang w:eastAsia="en-US"/>
        </w:rPr>
        <w:t xml:space="preserve"> </w:t>
      </w:r>
      <w:r>
        <w:rPr>
          <w:rStyle w:val="11"/>
          <w:i/>
          <w:iCs/>
          <w:lang w:val="en-US" w:eastAsia="en-US"/>
        </w:rPr>
        <w:t>para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hicieras</w:t>
      </w:r>
      <w:r w:rsidRPr="00177BFA">
        <w:rPr>
          <w:rStyle w:val="11"/>
          <w:i/>
          <w:iCs/>
          <w:lang w:eastAsia="en-US"/>
        </w:rPr>
        <w:t xml:space="preserve"> </w:t>
      </w:r>
      <w:r>
        <w:rPr>
          <w:rStyle w:val="11"/>
          <w:i/>
          <w:iCs/>
          <w:lang w:val="en-US" w:eastAsia="en-US"/>
        </w:rPr>
        <w:t>gargaras</w:t>
      </w:r>
      <w:r w:rsidRPr="00177BFA">
        <w:rPr>
          <w:rStyle w:val="11"/>
          <w:i/>
          <w:iCs/>
          <w:lang w:eastAsia="en-US"/>
        </w:rPr>
        <w:t>).</w:t>
      </w:r>
    </w:p>
    <w:p w14:paraId="69B5FDE7" w14:textId="77777777" w:rsidR="00A5220A" w:rsidRPr="00177BFA" w:rsidRDefault="00A5220A">
      <w:pPr>
        <w:pStyle w:val="a5"/>
        <w:ind w:firstLine="260"/>
        <w:jc w:val="both"/>
        <w:rPr>
          <w:rFonts w:ascii="Courier New" w:hAnsi="Courier New" w:cs="Courier New"/>
          <w:color w:val="auto"/>
          <w:sz w:val="24"/>
          <w:szCs w:val="24"/>
          <w:lang w:val="en-US"/>
        </w:rPr>
      </w:pP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177BFA">
        <w:rPr>
          <w:rStyle w:val="11"/>
          <w:i/>
          <w:iCs/>
          <w:lang w:eastAsia="en-US"/>
        </w:rPr>
        <w:t>(</w:t>
      </w:r>
      <w:r>
        <w:rPr>
          <w:rStyle w:val="11"/>
          <w:i/>
          <w:iCs/>
          <w:lang w:val="en-US" w:eastAsia="en-US"/>
        </w:rPr>
        <w:t>s</w:t>
      </w:r>
      <w:r w:rsidRPr="00177BFA">
        <w:rPr>
          <w:rStyle w:val="11"/>
          <w:i/>
          <w:iCs/>
          <w:lang w:eastAsia="en-US"/>
        </w:rPr>
        <w:t xml:space="preserve">), </w:t>
      </w:r>
      <w:r>
        <w:rPr>
          <w:rStyle w:val="11"/>
          <w:i/>
          <w:iCs/>
          <w:lang w:val="en-US" w:eastAsia="en-US"/>
        </w:rPr>
        <w:t>tal</w:t>
      </w:r>
      <w:r w:rsidRPr="00177BFA">
        <w:rPr>
          <w:rStyle w:val="11"/>
          <w:i/>
          <w:iCs/>
          <w:lang w:eastAsia="en-US"/>
        </w:rPr>
        <w:t xml:space="preserve"> </w:t>
      </w:r>
      <w:r>
        <w:rPr>
          <w:rStyle w:val="11"/>
          <w:i/>
          <w:iCs/>
          <w:lang w:val="en-US" w:eastAsia="en-US"/>
        </w:rPr>
        <w:t>vez</w:t>
      </w:r>
      <w:r w:rsidRPr="00177BFA">
        <w:rPr>
          <w:rStyle w:val="11"/>
          <w:i/>
          <w:iCs/>
          <w:lang w:eastAsia="en-US"/>
        </w:rPr>
        <w:t xml:space="preserve">, </w:t>
      </w:r>
      <w:r>
        <w:rPr>
          <w:rStyle w:val="11"/>
          <w:i/>
          <w:iCs/>
          <w:lang w:val="en-US" w:eastAsia="en-US"/>
        </w:rPr>
        <w:t>acaso</w:t>
      </w:r>
      <w:r w:rsidRPr="00177BFA">
        <w:rPr>
          <w:rStyle w:val="11"/>
          <w:i/>
          <w:iCs/>
          <w:lang w:eastAsia="en-US"/>
        </w:rPr>
        <w:t>,</w:t>
      </w:r>
      <w:r w:rsidRPr="00177BFA">
        <w:rPr>
          <w:rStyle w:val="11"/>
          <w:lang w:eastAsia="en-US"/>
        </w:rPr>
        <w:t xml:space="preserve"> </w:t>
      </w:r>
      <w:r>
        <w:rPr>
          <w:rStyle w:val="11"/>
        </w:rPr>
        <w:t xml:space="preserve">междометия </w:t>
      </w:r>
      <w:r>
        <w:rPr>
          <w:rStyle w:val="11"/>
          <w:i/>
          <w:iCs/>
          <w:lang w:val="en-US" w:eastAsia="en-US"/>
        </w:rPr>
        <w:t>ojala</w:t>
      </w:r>
      <w:r w:rsidRPr="00177BFA">
        <w:rPr>
          <w:rStyle w:val="11"/>
          <w:i/>
          <w:iCs/>
          <w:lang w:eastAsia="en-US"/>
        </w:rPr>
        <w:t>,</w:t>
      </w:r>
      <w:r w:rsidRPr="00177BFA">
        <w:rPr>
          <w:rStyle w:val="11"/>
          <w:lang w:eastAsia="en-US"/>
        </w:rPr>
        <w:t xml:space="preserve"> </w:t>
      </w:r>
      <w:r>
        <w:rPr>
          <w:rStyle w:val="11"/>
        </w:rPr>
        <w:t xml:space="preserve">и частицы </w:t>
      </w:r>
      <w:r>
        <w:rPr>
          <w:rStyle w:val="11"/>
          <w:i/>
          <w:iCs/>
          <w:lang w:val="en-US" w:eastAsia="en-US"/>
        </w:rPr>
        <w:t>que</w:t>
      </w:r>
      <w:r w:rsidRPr="00177BFA">
        <w:rPr>
          <w:rStyle w:val="11"/>
          <w:i/>
          <w:iCs/>
          <w:lang w:eastAsia="en-US"/>
        </w:rPr>
        <w:t xml:space="preserve"> (</w:t>
      </w:r>
      <w:r>
        <w:rPr>
          <w:rStyle w:val="11"/>
          <w:i/>
          <w:iCs/>
          <w:lang w:val="en-US" w:eastAsia="en-US"/>
        </w:rPr>
        <w:t>Tal</w:t>
      </w:r>
      <w:r w:rsidRPr="00177BFA">
        <w:rPr>
          <w:rStyle w:val="11"/>
          <w:i/>
          <w:iCs/>
          <w:lang w:eastAsia="en-US"/>
        </w:rPr>
        <w:t xml:space="preserve"> </w:t>
      </w:r>
      <w:r>
        <w:rPr>
          <w:rStyle w:val="11"/>
          <w:i/>
          <w:iCs/>
          <w:lang w:val="en-US" w:eastAsia="en-US"/>
        </w:rPr>
        <w:t>vez</w:t>
      </w:r>
      <w:r w:rsidRPr="00177BFA">
        <w:rPr>
          <w:rStyle w:val="11"/>
          <w:i/>
          <w:iCs/>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escribas</w:t>
      </w:r>
      <w:r w:rsidRPr="00177BFA">
        <w:rPr>
          <w:rStyle w:val="11"/>
          <w:i/>
          <w:iCs/>
          <w:lang w:eastAsia="en-US"/>
        </w:rPr>
        <w:t xml:space="preserve">. </w:t>
      </w:r>
      <w:r>
        <w:rPr>
          <w:rStyle w:val="11"/>
          <w:i/>
          <w:iCs/>
          <w:lang w:val="en-US" w:eastAsia="en-US"/>
        </w:rPr>
        <w:t>iQue</w:t>
      </w:r>
      <w:r w:rsidRPr="00177BFA">
        <w:rPr>
          <w:rStyle w:val="11"/>
          <w:i/>
          <w:iCs/>
          <w:lang w:eastAsia="en-US"/>
        </w:rPr>
        <w:t xml:space="preserve"> </w:t>
      </w:r>
      <w:r>
        <w:rPr>
          <w:rStyle w:val="11"/>
          <w:i/>
          <w:iCs/>
          <w:lang w:val="en-US" w:eastAsia="en-US"/>
        </w:rPr>
        <w:t>tengas</w:t>
      </w:r>
      <w:r w:rsidRPr="00177BFA">
        <w:rPr>
          <w:rStyle w:val="11"/>
          <w:i/>
          <w:iCs/>
          <w:lang w:eastAsia="en-US"/>
        </w:rPr>
        <w:t xml:space="preserve"> </w:t>
      </w:r>
      <w:r>
        <w:rPr>
          <w:rStyle w:val="11"/>
          <w:i/>
          <w:iCs/>
          <w:lang w:val="en-US" w:eastAsia="en-US"/>
        </w:rPr>
        <w:t>suerte</w:t>
      </w:r>
      <w:r w:rsidRPr="00177BFA">
        <w:rPr>
          <w:rStyle w:val="11"/>
          <w:i/>
          <w:iCs/>
          <w:lang w:eastAsia="en-US"/>
        </w:rPr>
        <w:t xml:space="preserve">! </w:t>
      </w:r>
      <w:r>
        <w:rPr>
          <w:rStyle w:val="11"/>
          <w:i/>
          <w:iCs/>
          <w:lang w:val="en-US" w:eastAsia="en-US"/>
        </w:rPr>
        <w:t>iOjala</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escriba</w:t>
      </w:r>
      <w:r w:rsidRPr="00177BFA">
        <w:rPr>
          <w:rStyle w:val="11"/>
          <w:i/>
          <w:iCs/>
          <w:lang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sidRPr="00177BFA">
        <w:rPr>
          <w:rStyle w:val="11"/>
          <w:lang w:eastAsia="en-US"/>
        </w:rPr>
        <w:t xml:space="preserve"> </w:t>
      </w:r>
      <w:r>
        <w:rPr>
          <w:rStyle w:val="11"/>
        </w:rPr>
        <w:t>после выражений и глаголов волеизъявле</w:t>
      </w:r>
      <w:r>
        <w:rPr>
          <w:rStyle w:val="11"/>
        </w:rPr>
        <w:softHyphen/>
        <w:t xml:space="preserve">ния, сомнения, эмоции </w:t>
      </w:r>
      <w:r w:rsidRPr="00177BFA">
        <w:rPr>
          <w:rStyle w:val="11"/>
          <w:i/>
          <w:iCs/>
          <w:lang w:eastAsia="en-US"/>
        </w:rPr>
        <w:t>(</w:t>
      </w:r>
      <w:r>
        <w:rPr>
          <w:rStyle w:val="11"/>
          <w:i/>
          <w:iCs/>
          <w:lang w:val="en-US" w:eastAsia="en-US"/>
        </w:rPr>
        <w:t>Quiero</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lo</w:t>
      </w:r>
      <w:r w:rsidRPr="00177BFA">
        <w:rPr>
          <w:rStyle w:val="11"/>
          <w:i/>
          <w:iCs/>
          <w:lang w:eastAsia="en-US"/>
        </w:rPr>
        <w:t xml:space="preserve"> </w:t>
      </w:r>
      <w:r>
        <w:rPr>
          <w:rStyle w:val="11"/>
          <w:i/>
          <w:iCs/>
          <w:lang w:val="en-US" w:eastAsia="en-US"/>
        </w:rPr>
        <w:t>cuentes</w:t>
      </w:r>
      <w:r w:rsidRPr="00177BFA">
        <w:rPr>
          <w:rStyle w:val="11"/>
          <w:i/>
          <w:iCs/>
          <w:lang w:eastAsia="en-US"/>
        </w:rPr>
        <w:t xml:space="preserve">. </w:t>
      </w:r>
      <w:r>
        <w:rPr>
          <w:rStyle w:val="11"/>
          <w:i/>
          <w:iCs/>
          <w:lang w:val="en-US" w:eastAsia="en-US"/>
        </w:rPr>
        <w:t>Es importante que me lo cuentes. Dudo que me diga la verdad. Me alegra que me ayudes</w:t>
      </w:r>
      <w:r>
        <w:rPr>
          <w:rStyle w:val="11"/>
          <w:lang w:val="en-US" w:eastAsia="en-US"/>
        </w:rPr>
        <w:t xml:space="preserve"> ); </w:t>
      </w:r>
      <w:r>
        <w:rPr>
          <w:rStyle w:val="11"/>
        </w:rPr>
        <w:t>в</w:t>
      </w:r>
      <w:r w:rsidRPr="00177BFA">
        <w:rPr>
          <w:rStyle w:val="11"/>
          <w:lang w:val="en-US"/>
        </w:rPr>
        <w:t xml:space="preserve"> </w:t>
      </w:r>
      <w:r>
        <w:rPr>
          <w:rStyle w:val="11"/>
        </w:rPr>
        <w:t>придаточных</w:t>
      </w:r>
      <w:r w:rsidRPr="00177BFA">
        <w:rPr>
          <w:rStyle w:val="11"/>
          <w:lang w:val="en-US"/>
        </w:rPr>
        <w:t xml:space="preserve"> </w:t>
      </w:r>
      <w:r>
        <w:rPr>
          <w:rStyle w:val="11"/>
        </w:rPr>
        <w:t>предложениях</w:t>
      </w:r>
      <w:r w:rsidRPr="00177BFA">
        <w:rPr>
          <w:rStyle w:val="11"/>
          <w:lang w:val="en-US"/>
        </w:rPr>
        <w:t xml:space="preserve"> </w:t>
      </w:r>
      <w:r>
        <w:rPr>
          <w:rStyle w:val="11"/>
        </w:rPr>
        <w:t>цели</w:t>
      </w:r>
      <w:r w:rsidRPr="00177BFA">
        <w:rPr>
          <w:rStyle w:val="11"/>
          <w:lang w:val="en-US"/>
        </w:rPr>
        <w:t xml:space="preserve"> </w:t>
      </w:r>
      <w:r>
        <w:rPr>
          <w:rStyle w:val="11"/>
        </w:rPr>
        <w:t>после</w:t>
      </w:r>
      <w:r w:rsidRPr="00177BFA">
        <w:rPr>
          <w:rStyle w:val="11"/>
          <w:lang w:val="en-US"/>
        </w:rPr>
        <w:t xml:space="preserve"> </w:t>
      </w:r>
      <w:r>
        <w:rPr>
          <w:rStyle w:val="11"/>
        </w:rPr>
        <w:t>союза</w:t>
      </w:r>
      <w:r w:rsidRPr="00177BFA">
        <w:rPr>
          <w:rStyle w:val="11"/>
          <w:lang w:val="en-US"/>
        </w:rPr>
        <w:t xml:space="preserve"> </w:t>
      </w:r>
      <w:r>
        <w:rPr>
          <w:rStyle w:val="11"/>
          <w:i/>
          <w:iCs/>
          <w:lang w:val="en-US" w:eastAsia="en-US"/>
        </w:rPr>
        <w:t>para que (Habla en voz alta para que todos te oigan bien)</w:t>
      </w:r>
      <w:r>
        <w:rPr>
          <w:rStyle w:val="11"/>
          <w:lang w:val="en-US" w:eastAsia="en-US"/>
        </w:rPr>
        <w:t xml:space="preserve"> </w:t>
      </w:r>
      <w:r>
        <w:rPr>
          <w:rStyle w:val="11"/>
        </w:rPr>
        <w:t>и</w:t>
      </w:r>
      <w:r w:rsidRPr="00177BFA">
        <w:rPr>
          <w:rStyle w:val="11"/>
          <w:lang w:val="en-US"/>
        </w:rPr>
        <w:t xml:space="preserve"> </w:t>
      </w:r>
      <w:r>
        <w:rPr>
          <w:rStyle w:val="11"/>
        </w:rPr>
        <w:t>вре</w:t>
      </w:r>
      <w:r w:rsidRPr="00177BFA">
        <w:rPr>
          <w:rStyle w:val="11"/>
          <w:lang w:val="en-US"/>
        </w:rPr>
        <w:softHyphen/>
      </w:r>
      <w:r>
        <w:rPr>
          <w:rStyle w:val="11"/>
        </w:rPr>
        <w:t>мени</w:t>
      </w:r>
      <w:r w:rsidRPr="00177BFA">
        <w:rPr>
          <w:rStyle w:val="11"/>
          <w:lang w:val="en-US"/>
        </w:rPr>
        <w:t xml:space="preserve">, </w:t>
      </w:r>
      <w:r>
        <w:rPr>
          <w:rStyle w:val="11"/>
        </w:rPr>
        <w:t>относящихся</w:t>
      </w:r>
      <w:r w:rsidRPr="00177BFA">
        <w:rPr>
          <w:rStyle w:val="11"/>
          <w:lang w:val="en-US"/>
        </w:rPr>
        <w:t xml:space="preserve"> </w:t>
      </w:r>
      <w:r>
        <w:rPr>
          <w:rStyle w:val="11"/>
        </w:rPr>
        <w:t>к</w:t>
      </w:r>
      <w:r w:rsidRPr="00177BFA">
        <w:rPr>
          <w:rStyle w:val="11"/>
          <w:lang w:val="en-US"/>
        </w:rPr>
        <w:t xml:space="preserve"> </w:t>
      </w:r>
      <w:r>
        <w:rPr>
          <w:rStyle w:val="11"/>
        </w:rPr>
        <w:t>будущему</w:t>
      </w:r>
      <w:r w:rsidRPr="00177BFA">
        <w:rPr>
          <w:rStyle w:val="11"/>
          <w:lang w:val="en-US"/>
        </w:rPr>
        <w:t xml:space="preserve">, </w:t>
      </w:r>
      <w:r>
        <w:rPr>
          <w:rStyle w:val="11"/>
        </w:rPr>
        <w:t>с</w:t>
      </w:r>
      <w:r w:rsidRPr="00177BFA">
        <w:rPr>
          <w:rStyle w:val="11"/>
          <w:lang w:val="en-US"/>
        </w:rPr>
        <w:t xml:space="preserve"> </w:t>
      </w:r>
      <w:r>
        <w:rPr>
          <w:rStyle w:val="11"/>
        </w:rPr>
        <w:t>союзом</w:t>
      </w:r>
      <w:r w:rsidRPr="00177BFA">
        <w:rPr>
          <w:rStyle w:val="11"/>
          <w:lang w:val="en-US"/>
        </w:rPr>
        <w:t xml:space="preserve"> </w:t>
      </w:r>
      <w:r>
        <w:rPr>
          <w:rStyle w:val="11"/>
          <w:i/>
          <w:iCs/>
          <w:lang w:val="en-US" w:eastAsia="en-US"/>
        </w:rPr>
        <w:t>cuando (Cuando sea mayor sere capitan).</w:t>
      </w:r>
    </w:p>
    <w:p w14:paraId="05DA7C6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29E3746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и в утвердительной и отрицательной форме повелительного наклонения.</w:t>
      </w:r>
    </w:p>
    <w:p w14:paraId="15F660D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177BFA">
        <w:rPr>
          <w:rStyle w:val="11"/>
          <w:lang w:eastAsia="en-US"/>
        </w:rPr>
        <w:t xml:space="preserve"> </w:t>
      </w:r>
      <w:r>
        <w:rPr>
          <w:rStyle w:val="11"/>
        </w:rPr>
        <w:t xml:space="preserve">+ </w:t>
      </w:r>
      <w:r>
        <w:rPr>
          <w:rStyle w:val="11"/>
          <w:lang w:val="en-US" w:eastAsia="en-US"/>
        </w:rPr>
        <w:t>participio</w:t>
      </w:r>
      <w:r w:rsidRPr="00177BFA">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177BFA">
        <w:rPr>
          <w:rStyle w:val="11"/>
          <w:lang w:eastAsia="en-US"/>
        </w:rPr>
        <w:t xml:space="preserve"> </w:t>
      </w:r>
      <w:r>
        <w:rPr>
          <w:rStyle w:val="11"/>
          <w:lang w:val="en-US" w:eastAsia="en-US"/>
        </w:rPr>
        <w:t>pasiva</w:t>
      </w:r>
      <w:r w:rsidRPr="00177BFA">
        <w:rPr>
          <w:rStyle w:val="11"/>
          <w:lang w:eastAsia="en-US"/>
        </w:rPr>
        <w:t xml:space="preserve"> </w:t>
      </w:r>
      <w:r>
        <w:rPr>
          <w:rStyle w:val="11"/>
          <w:lang w:val="en-US" w:eastAsia="en-US"/>
        </w:rPr>
        <w:t>refleja</w:t>
      </w:r>
      <w:r w:rsidRPr="00177BFA">
        <w:rPr>
          <w:rStyle w:val="11"/>
          <w:lang w:eastAsia="en-US"/>
        </w:rPr>
        <w:t xml:space="preserve"> </w:t>
      </w:r>
      <w:r>
        <w:rPr>
          <w:rStyle w:val="11"/>
        </w:rPr>
        <w:t xml:space="preserve">в простых и сложных временах </w:t>
      </w:r>
      <w:r w:rsidRPr="00177BFA">
        <w:rPr>
          <w:rStyle w:val="11"/>
          <w:i/>
          <w:iCs/>
          <w:lang w:eastAsia="en-US"/>
        </w:rPr>
        <w:t>(</w:t>
      </w:r>
      <w:r>
        <w:rPr>
          <w:rStyle w:val="11"/>
          <w:i/>
          <w:iCs/>
          <w:lang w:val="en-US" w:eastAsia="en-US"/>
        </w:rPr>
        <w:t>la</w:t>
      </w:r>
      <w:r w:rsidRPr="00177BFA">
        <w:rPr>
          <w:rStyle w:val="11"/>
          <w:i/>
          <w:iCs/>
          <w:lang w:eastAsia="en-US"/>
        </w:rPr>
        <w:t xml:space="preserve"> </w:t>
      </w:r>
      <w:r>
        <w:rPr>
          <w:rStyle w:val="11"/>
          <w:i/>
          <w:iCs/>
          <w:lang w:val="en-US" w:eastAsia="en-US"/>
        </w:rPr>
        <w:t>casa</w:t>
      </w:r>
      <w:r w:rsidRPr="00177BFA">
        <w:rPr>
          <w:rStyle w:val="11"/>
          <w:i/>
          <w:iCs/>
          <w:lang w:eastAsia="en-US"/>
        </w:rPr>
        <w:t xml:space="preserve"> </w:t>
      </w:r>
      <w:r>
        <w:rPr>
          <w:rStyle w:val="11"/>
          <w:i/>
          <w:iCs/>
          <w:lang w:val="en-US" w:eastAsia="en-US"/>
        </w:rPr>
        <w:t>fue</w:t>
      </w:r>
      <w:r w:rsidRPr="00177BFA">
        <w:rPr>
          <w:rStyle w:val="11"/>
          <w:i/>
          <w:iCs/>
          <w:lang w:eastAsia="en-US"/>
        </w:rPr>
        <w:t xml:space="preserve"> </w:t>
      </w:r>
      <w:r>
        <w:rPr>
          <w:rStyle w:val="11"/>
          <w:i/>
          <w:iCs/>
          <w:lang w:val="en-US" w:eastAsia="en-US"/>
        </w:rPr>
        <w:t>construida</w:t>
      </w:r>
      <w:r w:rsidRPr="00177BFA">
        <w:rPr>
          <w:rStyle w:val="11"/>
          <w:i/>
          <w:iCs/>
          <w:lang w:eastAsia="en-US"/>
        </w:rPr>
        <w:t>/</w:t>
      </w:r>
      <w:r>
        <w:rPr>
          <w:rStyle w:val="11"/>
          <w:i/>
          <w:iCs/>
          <w:lang w:val="en-US" w:eastAsia="en-US"/>
        </w:rPr>
        <w:t>la</w:t>
      </w:r>
      <w:r w:rsidRPr="00177BFA">
        <w:rPr>
          <w:rStyle w:val="11"/>
          <w:i/>
          <w:iCs/>
          <w:lang w:eastAsia="en-US"/>
        </w:rPr>
        <w:t xml:space="preserve"> </w:t>
      </w:r>
      <w:r>
        <w:rPr>
          <w:rStyle w:val="11"/>
          <w:i/>
          <w:iCs/>
          <w:lang w:val="en-US" w:eastAsia="en-US"/>
        </w:rPr>
        <w:t>casa</w:t>
      </w:r>
      <w:r w:rsidRPr="00177BFA">
        <w:rPr>
          <w:rStyle w:val="11"/>
          <w:i/>
          <w:iCs/>
          <w:lang w:eastAsia="en-US"/>
        </w:rPr>
        <w:t xml:space="preserve"> </w:t>
      </w:r>
      <w:r>
        <w:rPr>
          <w:rStyle w:val="11"/>
          <w:i/>
          <w:iCs/>
          <w:lang w:val="en-US" w:eastAsia="en-US"/>
        </w:rPr>
        <w:t>habia</w:t>
      </w:r>
      <w:r w:rsidRPr="00177BFA">
        <w:rPr>
          <w:rStyle w:val="11"/>
          <w:i/>
          <w:iCs/>
          <w:lang w:eastAsia="en-US"/>
        </w:rPr>
        <w:t xml:space="preserve"> </w:t>
      </w:r>
      <w:r>
        <w:rPr>
          <w:rStyle w:val="11"/>
          <w:i/>
          <w:iCs/>
          <w:lang w:val="en-US" w:eastAsia="en-US"/>
        </w:rPr>
        <w:t>sido</w:t>
      </w:r>
      <w:r w:rsidRPr="00177BFA">
        <w:rPr>
          <w:rStyle w:val="11"/>
          <w:i/>
          <w:iCs/>
          <w:lang w:eastAsia="en-US"/>
        </w:rPr>
        <w:t xml:space="preserve"> </w:t>
      </w:r>
      <w:r>
        <w:rPr>
          <w:rStyle w:val="11"/>
          <w:i/>
          <w:iCs/>
          <w:lang w:val="en-US" w:eastAsia="en-US"/>
        </w:rPr>
        <w:t>construida</w:t>
      </w:r>
      <w:r w:rsidRPr="00177BFA">
        <w:rPr>
          <w:rStyle w:val="11"/>
          <w:i/>
          <w:iCs/>
          <w:lang w:eastAsia="en-US"/>
        </w:rPr>
        <w:t xml:space="preserve">; </w:t>
      </w:r>
      <w:r>
        <w:rPr>
          <w:rStyle w:val="11"/>
          <w:i/>
          <w:iCs/>
          <w:lang w:val="en-US" w:eastAsia="en-US"/>
        </w:rPr>
        <w:t>elperiodico</w:t>
      </w:r>
      <w:r w:rsidRPr="00177BFA">
        <w:rPr>
          <w:rStyle w:val="11"/>
          <w:i/>
          <w:iCs/>
          <w:lang w:eastAsia="en-US"/>
        </w:rPr>
        <w:t xml:space="preserve"> </w:t>
      </w:r>
      <w:r>
        <w:rPr>
          <w:rStyle w:val="11"/>
          <w:i/>
          <w:iCs/>
          <w:lang w:val="en-US" w:eastAsia="en-US"/>
        </w:rPr>
        <w:t>se</w:t>
      </w:r>
      <w:r w:rsidRPr="00177BFA">
        <w:rPr>
          <w:rStyle w:val="11"/>
          <w:i/>
          <w:iCs/>
          <w:lang w:eastAsia="en-US"/>
        </w:rPr>
        <w:t xml:space="preserve"> </w:t>
      </w:r>
      <w:r>
        <w:rPr>
          <w:rStyle w:val="11"/>
          <w:i/>
          <w:iCs/>
          <w:lang w:val="en-US" w:eastAsia="en-US"/>
        </w:rPr>
        <w:t>publico</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periodico</w:t>
      </w:r>
      <w:r w:rsidRPr="00177BFA">
        <w:rPr>
          <w:rStyle w:val="11"/>
          <w:i/>
          <w:iCs/>
          <w:lang w:eastAsia="en-US"/>
        </w:rPr>
        <w:t xml:space="preserve"> </w:t>
      </w:r>
      <w:r>
        <w:rPr>
          <w:rStyle w:val="11"/>
          <w:i/>
          <w:iCs/>
          <w:lang w:val="en-US" w:eastAsia="en-US"/>
        </w:rPr>
        <w:t>se</w:t>
      </w:r>
      <w:r w:rsidRPr="00177BFA">
        <w:rPr>
          <w:rStyle w:val="11"/>
          <w:i/>
          <w:iCs/>
          <w:lang w:eastAsia="en-US"/>
        </w:rPr>
        <w:t xml:space="preserve"> </w:t>
      </w:r>
      <w:r>
        <w:rPr>
          <w:rStyle w:val="11"/>
          <w:i/>
          <w:iCs/>
          <w:lang w:val="en-US" w:eastAsia="en-US"/>
        </w:rPr>
        <w:t>ha</w:t>
      </w:r>
      <w:r w:rsidRPr="00177BFA">
        <w:rPr>
          <w:rStyle w:val="11"/>
          <w:i/>
          <w:iCs/>
          <w:lang w:eastAsia="en-US"/>
        </w:rPr>
        <w:t xml:space="preserve"> </w:t>
      </w:r>
      <w:r>
        <w:rPr>
          <w:rStyle w:val="11"/>
          <w:i/>
          <w:iCs/>
          <w:lang w:val="en-US" w:eastAsia="en-US"/>
        </w:rPr>
        <w:t>publicado</w:t>
      </w:r>
      <w:r w:rsidRPr="00177BFA">
        <w:rPr>
          <w:rStyle w:val="11"/>
          <w:i/>
          <w:iCs/>
          <w:lang w:eastAsia="en-US"/>
        </w:rPr>
        <w:t>).</w:t>
      </w:r>
    </w:p>
    <w:p w14:paraId="27EE4A36" w14:textId="77777777" w:rsidR="00A5220A" w:rsidRDefault="00A5220A">
      <w:pPr>
        <w:pStyle w:val="a5"/>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Futuro</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rPr>
        <w:t>в модальном значении.</w:t>
      </w:r>
    </w:p>
    <w:p w14:paraId="7BA1CA3D" w14:textId="77777777" w:rsidR="00A5220A" w:rsidRPr="00177BFA" w:rsidRDefault="00A5220A">
      <w:pPr>
        <w:pStyle w:val="a5"/>
        <w:ind w:firstLine="0"/>
        <w:jc w:val="both"/>
        <w:rPr>
          <w:rFonts w:ascii="Courier New" w:hAnsi="Courier New" w:cs="Courier New"/>
          <w:color w:val="auto"/>
          <w:sz w:val="24"/>
          <w:szCs w:val="24"/>
          <w:lang w:val="en-US"/>
        </w:rPr>
      </w:pPr>
      <w:r>
        <w:rPr>
          <w:rStyle w:val="11"/>
          <w:lang w:val="en-US" w:eastAsia="en-US"/>
        </w:rPr>
        <w:t>(Hoy Pablo no ha venido a clase, estara enfermo.)</w:t>
      </w:r>
    </w:p>
    <w:p w14:paraId="08D87116" w14:textId="77777777" w:rsidR="00A5220A" w:rsidRPr="00177BFA" w:rsidRDefault="00A5220A">
      <w:pPr>
        <w:pStyle w:val="a5"/>
        <w:jc w:val="both"/>
        <w:rPr>
          <w:rFonts w:ascii="Courier New" w:hAnsi="Courier New" w:cs="Courier New"/>
          <w:color w:val="auto"/>
          <w:sz w:val="24"/>
          <w:szCs w:val="24"/>
          <w:lang w:val="en-US"/>
        </w:rPr>
      </w:pPr>
      <w:r>
        <w:rPr>
          <w:rStyle w:val="11"/>
          <w:lang w:val="en-US" w:eastAsia="en-US"/>
        </w:rPr>
        <w:t xml:space="preserve">Condicional Simple c </w:t>
      </w:r>
      <w:r>
        <w:rPr>
          <w:rStyle w:val="11"/>
        </w:rPr>
        <w:t>условным</w:t>
      </w:r>
      <w:r w:rsidRPr="00177BFA">
        <w:rPr>
          <w:rStyle w:val="11"/>
          <w:lang w:val="en-US"/>
        </w:rPr>
        <w:t xml:space="preserve"> </w:t>
      </w:r>
      <w:r>
        <w:rPr>
          <w:rStyle w:val="11"/>
        </w:rPr>
        <w:t>значением</w:t>
      </w:r>
      <w:r w:rsidRPr="00177BFA">
        <w:rPr>
          <w:rStyle w:val="11"/>
          <w:lang w:val="en-US"/>
        </w:rPr>
        <w:t xml:space="preserve"> </w:t>
      </w:r>
      <w:r>
        <w:rPr>
          <w:rStyle w:val="11"/>
        </w:rPr>
        <w:t>в</w:t>
      </w:r>
      <w:r w:rsidRPr="00177BFA">
        <w:rPr>
          <w:rStyle w:val="11"/>
          <w:lang w:val="en-US"/>
        </w:rPr>
        <w:t xml:space="preserve"> </w:t>
      </w:r>
      <w:r>
        <w:rPr>
          <w:rStyle w:val="11"/>
        </w:rPr>
        <w:t>настоящем</w:t>
      </w:r>
      <w:r w:rsidRPr="00177BFA">
        <w:rPr>
          <w:rStyle w:val="11"/>
          <w:lang w:val="en-US"/>
        </w:rPr>
        <w:t xml:space="preserve"> </w:t>
      </w:r>
      <w:r>
        <w:rPr>
          <w:rStyle w:val="11"/>
        </w:rPr>
        <w:t>вре</w:t>
      </w:r>
      <w:r w:rsidRPr="00177BFA">
        <w:rPr>
          <w:rStyle w:val="11"/>
          <w:lang w:val="en-US"/>
        </w:rPr>
        <w:softHyphen/>
      </w:r>
      <w:r>
        <w:rPr>
          <w:rStyle w:val="11"/>
        </w:rPr>
        <w:t>мени</w:t>
      </w:r>
      <w:r w:rsidRPr="00177BFA">
        <w:rPr>
          <w:rStyle w:val="11"/>
          <w:lang w:val="en-US"/>
        </w:rPr>
        <w:t xml:space="preserve"> </w:t>
      </w:r>
      <w:r>
        <w:rPr>
          <w:rStyle w:val="11"/>
        </w:rPr>
        <w:t>для</w:t>
      </w:r>
      <w:r w:rsidRPr="00177BFA">
        <w:rPr>
          <w:rStyle w:val="11"/>
          <w:lang w:val="en-US"/>
        </w:rPr>
        <w:t xml:space="preserve"> </w:t>
      </w:r>
      <w:r>
        <w:rPr>
          <w:rStyle w:val="11"/>
        </w:rPr>
        <w:t>выражения</w:t>
      </w:r>
      <w:r w:rsidRPr="00177BFA">
        <w:rPr>
          <w:rStyle w:val="11"/>
          <w:lang w:val="en-US"/>
        </w:rPr>
        <w:t xml:space="preserve"> </w:t>
      </w:r>
      <w:r>
        <w:rPr>
          <w:rStyle w:val="11"/>
        </w:rPr>
        <w:t>нереального</w:t>
      </w:r>
      <w:r w:rsidRPr="00177BFA">
        <w:rPr>
          <w:rStyle w:val="11"/>
          <w:lang w:val="en-US"/>
        </w:rPr>
        <w:t xml:space="preserve"> </w:t>
      </w:r>
      <w:r>
        <w:rPr>
          <w:rStyle w:val="11"/>
        </w:rPr>
        <w:t>желаемого</w:t>
      </w:r>
      <w:r w:rsidRPr="00177BFA">
        <w:rPr>
          <w:rStyle w:val="11"/>
          <w:lang w:val="en-US"/>
        </w:rPr>
        <w:t xml:space="preserve"> </w:t>
      </w:r>
      <w:r>
        <w:rPr>
          <w:rStyle w:val="11"/>
        </w:rPr>
        <w:t>действия</w:t>
      </w:r>
      <w:r w:rsidRPr="00177BFA">
        <w:rPr>
          <w:rStyle w:val="11"/>
          <w:lang w:val="en-US"/>
        </w:rPr>
        <w:t xml:space="preserve"> </w:t>
      </w:r>
      <w:r>
        <w:rPr>
          <w:rStyle w:val="11"/>
          <w:lang w:val="en-US" w:eastAsia="en-US"/>
        </w:rPr>
        <w:t xml:space="preserve">(Iria a pasear pero hoy llueve a cantaros) </w:t>
      </w:r>
      <w:r>
        <w:rPr>
          <w:rStyle w:val="11"/>
        </w:rPr>
        <w:t>или</w:t>
      </w:r>
      <w:r w:rsidRPr="00177BFA">
        <w:rPr>
          <w:rStyle w:val="11"/>
          <w:lang w:val="en-US"/>
        </w:rPr>
        <w:t xml:space="preserve"> </w:t>
      </w:r>
      <w:r>
        <w:rPr>
          <w:rStyle w:val="11"/>
        </w:rPr>
        <w:t>совета</w:t>
      </w:r>
      <w:r w:rsidRPr="00177BFA">
        <w:rPr>
          <w:rStyle w:val="11"/>
          <w:lang w:val="en-US"/>
        </w:rPr>
        <w:t xml:space="preserve"> </w:t>
      </w:r>
      <w:r>
        <w:rPr>
          <w:rStyle w:val="11"/>
        </w:rPr>
        <w:t>с</w:t>
      </w:r>
      <w:r w:rsidRPr="00177BFA">
        <w:rPr>
          <w:rStyle w:val="11"/>
          <w:lang w:val="en-US"/>
        </w:rPr>
        <w:t xml:space="preserve"> </w:t>
      </w:r>
      <w:r>
        <w:rPr>
          <w:rStyle w:val="11"/>
        </w:rPr>
        <w:t>речевыми</w:t>
      </w:r>
      <w:r w:rsidRPr="00177BFA">
        <w:rPr>
          <w:rStyle w:val="11"/>
          <w:lang w:val="en-US"/>
        </w:rPr>
        <w:t xml:space="preserve"> </w:t>
      </w:r>
      <w:r>
        <w:rPr>
          <w:rStyle w:val="11"/>
        </w:rPr>
        <w:t>кон</w:t>
      </w:r>
      <w:r w:rsidRPr="00177BFA">
        <w:rPr>
          <w:rStyle w:val="11"/>
          <w:lang w:val="en-US"/>
        </w:rPr>
        <w:softHyphen/>
      </w:r>
      <w:r>
        <w:rPr>
          <w:rStyle w:val="11"/>
        </w:rPr>
        <w:t>струкциями</w:t>
      </w:r>
      <w:r w:rsidRPr="00177BFA">
        <w:rPr>
          <w:rStyle w:val="11"/>
          <w:lang w:val="en-US"/>
        </w:rPr>
        <w:t xml:space="preserve"> </w:t>
      </w:r>
      <w:r>
        <w:rPr>
          <w:rStyle w:val="11"/>
          <w:i/>
          <w:iCs/>
          <w:lang w:val="en-US" w:eastAsia="en-US"/>
        </w:rPr>
        <w:t>Yo que tu/Yo en tu lugar (Yo en tu lugar no iria a la fiesta).</w:t>
      </w:r>
    </w:p>
    <w:p w14:paraId="72771442" w14:textId="77777777" w:rsidR="00A5220A" w:rsidRDefault="00A5220A">
      <w:pPr>
        <w:pStyle w:val="a5"/>
        <w:jc w:val="both"/>
        <w:rPr>
          <w:rFonts w:ascii="Courier New" w:hAnsi="Courier New" w:cs="Courier New"/>
          <w:color w:val="auto"/>
          <w:sz w:val="24"/>
          <w:szCs w:val="24"/>
        </w:rPr>
      </w:pPr>
      <w:r>
        <w:rPr>
          <w:rStyle w:val="11"/>
        </w:rPr>
        <w:t>Неличные формы глагола (инфинитив, причастие, герун</w:t>
      </w:r>
      <w:r>
        <w:rPr>
          <w:rStyle w:val="11"/>
        </w:rPr>
        <w:softHyphen/>
        <w:t>дий).</w:t>
      </w:r>
    </w:p>
    <w:p w14:paraId="5D511BD0" w14:textId="77777777" w:rsidR="00A5220A" w:rsidRPr="00177BFA" w:rsidRDefault="00A5220A">
      <w:pPr>
        <w:pStyle w:val="a5"/>
        <w:jc w:val="both"/>
        <w:rPr>
          <w:rFonts w:ascii="Courier New" w:hAnsi="Courier New" w:cs="Courier New"/>
          <w:color w:val="auto"/>
          <w:sz w:val="24"/>
          <w:szCs w:val="24"/>
          <w:lang w:val="en-US"/>
        </w:rPr>
      </w:pPr>
      <w:r>
        <w:rPr>
          <w:rStyle w:val="11"/>
        </w:rPr>
        <w:t>Глагольные</w:t>
      </w:r>
      <w:r w:rsidRPr="00177BFA">
        <w:rPr>
          <w:rStyle w:val="11"/>
          <w:lang w:val="en-US"/>
        </w:rPr>
        <w:t xml:space="preserve"> </w:t>
      </w:r>
      <w:r>
        <w:rPr>
          <w:rStyle w:val="11"/>
        </w:rPr>
        <w:t>конструкции</w:t>
      </w:r>
      <w:r w:rsidRPr="00177BFA">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0BA4F3E0"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Определённый ар</w:t>
      </w:r>
      <w:r>
        <w:rPr>
          <w:rStyle w:val="11"/>
        </w:rPr>
        <w:softHyphen/>
        <w:t xml:space="preserve">тикль с </w:t>
      </w:r>
      <w:r>
        <w:rPr>
          <w:rStyle w:val="11"/>
        </w:rPr>
        <w:lastRenderedPageBreak/>
        <w:t xml:space="preserve">географическими названиями. Нейтральный артикль </w:t>
      </w:r>
      <w:r>
        <w:rPr>
          <w:rStyle w:val="11"/>
          <w:lang w:val="en-US" w:eastAsia="en-US"/>
        </w:rPr>
        <w:t>lo</w:t>
      </w:r>
      <w:r w:rsidRPr="00177BFA">
        <w:rPr>
          <w:rStyle w:val="11"/>
          <w:lang w:eastAsia="en-US"/>
        </w:rPr>
        <w:t>.</w:t>
      </w:r>
    </w:p>
    <w:p w14:paraId="522C8EC6"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имеющие форму только множественного числа </w:t>
      </w:r>
      <w:r w:rsidRPr="00177BFA">
        <w:rPr>
          <w:rStyle w:val="11"/>
          <w:i/>
          <w:iCs/>
          <w:lang w:eastAsia="en-US"/>
        </w:rPr>
        <w:t>(</w:t>
      </w:r>
      <w:r>
        <w:rPr>
          <w:rStyle w:val="11"/>
          <w:i/>
          <w:iCs/>
          <w:lang w:val="en-US" w:eastAsia="en-US"/>
        </w:rPr>
        <w:t>lunes</w:t>
      </w:r>
      <w:r w:rsidRPr="00177BFA">
        <w:rPr>
          <w:rStyle w:val="11"/>
          <w:i/>
          <w:iCs/>
          <w:lang w:eastAsia="en-US"/>
        </w:rPr>
        <w:t xml:space="preserve">, </w:t>
      </w:r>
      <w:r>
        <w:rPr>
          <w:rStyle w:val="11"/>
          <w:i/>
          <w:iCs/>
          <w:lang w:val="en-US" w:eastAsia="en-US"/>
        </w:rPr>
        <w:t>gafas</w:t>
      </w:r>
      <w:r w:rsidRPr="00177BFA">
        <w:rPr>
          <w:rStyle w:val="11"/>
          <w:i/>
          <w:iCs/>
          <w:lang w:eastAsia="en-US"/>
        </w:rPr>
        <w:t xml:space="preserve">, </w:t>
      </w:r>
      <w:r>
        <w:rPr>
          <w:rStyle w:val="11"/>
          <w:i/>
          <w:iCs/>
          <w:lang w:val="en-US" w:eastAsia="en-US"/>
        </w:rPr>
        <w:t>tijeras</w:t>
      </w:r>
      <w:r w:rsidRPr="00177BFA">
        <w:rPr>
          <w:rStyle w:val="11"/>
          <w:i/>
          <w:iCs/>
          <w:lang w:eastAsia="en-US"/>
        </w:rPr>
        <w:t>),</w:t>
      </w:r>
      <w:r w:rsidRPr="00177BFA">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177BFA">
        <w:rPr>
          <w:rStyle w:val="11"/>
          <w:lang w:eastAsia="en-US"/>
        </w:rPr>
        <w:t>(</w:t>
      </w:r>
      <w:r>
        <w:rPr>
          <w:rStyle w:val="11"/>
          <w:i/>
          <w:iCs/>
          <w:lang w:val="en-US" w:eastAsia="en-US"/>
        </w:rPr>
        <w:t>gente</w:t>
      </w:r>
      <w:r w:rsidRPr="00177BFA">
        <w:rPr>
          <w:rStyle w:val="11"/>
          <w:lang w:eastAsia="en-US"/>
        </w:rPr>
        <w:t xml:space="preserve">, </w:t>
      </w:r>
      <w:r>
        <w:rPr>
          <w:rStyle w:val="11"/>
          <w:i/>
          <w:iCs/>
          <w:lang w:val="en-US" w:eastAsia="en-US"/>
        </w:rPr>
        <w:t>calor</w:t>
      </w:r>
      <w:r w:rsidRPr="00177BFA">
        <w:rPr>
          <w:rStyle w:val="11"/>
          <w:lang w:eastAsia="en-US"/>
        </w:rPr>
        <w:t>).</w:t>
      </w:r>
    </w:p>
    <w:p w14:paraId="126E16D4"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наречий, выражающих неуве</w:t>
      </w:r>
      <w:r>
        <w:rPr>
          <w:rStyle w:val="11"/>
        </w:rPr>
        <w:softHyphen/>
        <w:t xml:space="preserve">ренность </w:t>
      </w:r>
      <w:r w:rsidRPr="00177BFA">
        <w:rPr>
          <w:rStyle w:val="11"/>
          <w:lang w:eastAsia="en-US"/>
        </w:rPr>
        <w:t>(</w:t>
      </w:r>
      <w:r>
        <w:rPr>
          <w:rStyle w:val="11"/>
          <w:lang w:val="en-US" w:eastAsia="en-US"/>
        </w:rPr>
        <w:t>a</w:t>
      </w:r>
      <w:r w:rsidRPr="00177BFA">
        <w:rPr>
          <w:rStyle w:val="11"/>
          <w:lang w:eastAsia="en-US"/>
        </w:rPr>
        <w:t xml:space="preserve"> </w:t>
      </w:r>
      <w:r>
        <w:rPr>
          <w:rStyle w:val="11"/>
          <w:lang w:val="en-US" w:eastAsia="en-US"/>
        </w:rPr>
        <w:t>lo</w:t>
      </w:r>
      <w:r w:rsidRPr="00177BFA">
        <w:rPr>
          <w:rStyle w:val="11"/>
          <w:lang w:eastAsia="en-US"/>
        </w:rPr>
        <w:t xml:space="preserve"> </w:t>
      </w:r>
      <w:r>
        <w:rPr>
          <w:rStyle w:val="11"/>
          <w:lang w:val="en-US" w:eastAsia="en-US"/>
        </w:rPr>
        <w:t>mejor</w:t>
      </w:r>
      <w:r w:rsidRPr="00177BFA">
        <w:rPr>
          <w:rStyle w:val="11"/>
          <w:lang w:eastAsia="en-US"/>
        </w:rPr>
        <w:t>)</w:t>
      </w:r>
    </w:p>
    <w:p w14:paraId="246E6EC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 xml:space="preserve">тельные (ударные и безударные), указательные, относительные </w:t>
      </w:r>
      <w:r w:rsidRPr="00177BFA">
        <w:rPr>
          <w:rStyle w:val="11"/>
          <w:i/>
          <w:iCs/>
          <w:lang w:eastAsia="en-US"/>
        </w:rPr>
        <w:t>(</w:t>
      </w:r>
      <w:r>
        <w:rPr>
          <w:rStyle w:val="11"/>
          <w:i/>
          <w:iCs/>
          <w:lang w:val="en-US" w:eastAsia="en-US"/>
        </w:rPr>
        <w:t>que</w:t>
      </w:r>
      <w:r w:rsidRPr="00177BFA">
        <w:rPr>
          <w:rStyle w:val="11"/>
          <w:i/>
          <w:iCs/>
          <w:lang w:eastAsia="en-US"/>
        </w:rPr>
        <w:t xml:space="preserve">, </w:t>
      </w:r>
      <w:r>
        <w:rPr>
          <w:rStyle w:val="11"/>
          <w:i/>
          <w:iCs/>
          <w:lang w:val="en-US" w:eastAsia="en-US"/>
        </w:rPr>
        <w:t>quien</w:t>
      </w:r>
      <w:r w:rsidRPr="00177BFA">
        <w:rPr>
          <w:rStyle w:val="11"/>
          <w:i/>
          <w:iCs/>
          <w:lang w:eastAsia="en-US"/>
        </w:rPr>
        <w:t>(-</w:t>
      </w:r>
      <w:r>
        <w:rPr>
          <w:rStyle w:val="11"/>
          <w:i/>
          <w:iCs/>
          <w:lang w:val="en-US" w:eastAsia="en-US"/>
        </w:rPr>
        <w:t>es</w:t>
      </w:r>
      <w:r w:rsidRPr="00177BFA">
        <w:rPr>
          <w:rStyle w:val="11"/>
          <w:i/>
          <w:iCs/>
          <w:lang w:eastAsia="en-US"/>
        </w:rPr>
        <w:t xml:space="preserve">), </w:t>
      </w:r>
      <w:r>
        <w:rPr>
          <w:rStyle w:val="11"/>
          <w:i/>
          <w:iCs/>
          <w:lang w:val="en-US" w:eastAsia="en-US"/>
        </w:rPr>
        <w:t>el</w:t>
      </w:r>
      <w:r w:rsidRPr="00177BFA">
        <w:rPr>
          <w:rStyle w:val="11"/>
          <w:i/>
          <w:iCs/>
          <w:lang w:eastAsia="en-US"/>
        </w:rPr>
        <w:t>/</w:t>
      </w:r>
      <w:r>
        <w:rPr>
          <w:rStyle w:val="11"/>
          <w:i/>
          <w:iCs/>
          <w:lang w:val="en-US" w:eastAsia="en-US"/>
        </w:rPr>
        <w:t>la</w:t>
      </w:r>
      <w:r w:rsidRPr="00177BFA">
        <w:rPr>
          <w:rStyle w:val="11"/>
          <w:i/>
          <w:iCs/>
          <w:lang w:eastAsia="en-US"/>
        </w:rPr>
        <w:t>/</w:t>
      </w:r>
      <w:r>
        <w:rPr>
          <w:rStyle w:val="11"/>
          <w:i/>
          <w:iCs/>
          <w:lang w:val="en-US" w:eastAsia="en-US"/>
        </w:rPr>
        <w:t>los</w:t>
      </w:r>
      <w:r w:rsidRPr="00177BFA">
        <w:rPr>
          <w:rStyle w:val="11"/>
          <w:i/>
          <w:iCs/>
          <w:lang w:eastAsia="en-US"/>
        </w:rPr>
        <w:t>/</w:t>
      </w:r>
      <w:r>
        <w:rPr>
          <w:rStyle w:val="11"/>
          <w:i/>
          <w:iCs/>
          <w:lang w:val="en-US" w:eastAsia="en-US"/>
        </w:rPr>
        <w:t>las</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el</w:t>
      </w:r>
      <w:r w:rsidRPr="00177BFA">
        <w:rPr>
          <w:rStyle w:val="11"/>
          <w:i/>
          <w:iCs/>
          <w:lang w:eastAsia="en-US"/>
        </w:rPr>
        <w:t>/</w:t>
      </w:r>
      <w:r>
        <w:rPr>
          <w:rStyle w:val="11"/>
          <w:i/>
          <w:iCs/>
          <w:lang w:val="en-US" w:eastAsia="en-US"/>
        </w:rPr>
        <w:t>la</w:t>
      </w:r>
      <w:r w:rsidRPr="00177BFA">
        <w:rPr>
          <w:rStyle w:val="11"/>
          <w:i/>
          <w:iCs/>
          <w:lang w:eastAsia="en-US"/>
        </w:rPr>
        <w:t>/</w:t>
      </w:r>
      <w:r>
        <w:rPr>
          <w:rStyle w:val="11"/>
          <w:i/>
          <w:iCs/>
          <w:lang w:val="en-US" w:eastAsia="en-US"/>
        </w:rPr>
        <w:t>los</w:t>
      </w:r>
      <w:r w:rsidRPr="00177BFA">
        <w:rPr>
          <w:rStyle w:val="11"/>
          <w:i/>
          <w:iCs/>
          <w:lang w:eastAsia="en-US"/>
        </w:rPr>
        <w:t>/</w:t>
      </w:r>
      <w:r>
        <w:rPr>
          <w:rStyle w:val="11"/>
          <w:i/>
          <w:iCs/>
          <w:lang w:val="en-US" w:eastAsia="en-US"/>
        </w:rPr>
        <w:t>las</w:t>
      </w:r>
      <w:r w:rsidRPr="00177BFA">
        <w:rPr>
          <w:rStyle w:val="11"/>
          <w:i/>
          <w:iCs/>
          <w:lang w:eastAsia="en-US"/>
        </w:rPr>
        <w:t xml:space="preserve"> </w:t>
      </w:r>
      <w:r>
        <w:rPr>
          <w:rStyle w:val="11"/>
          <w:i/>
          <w:iCs/>
          <w:lang w:val="en-US" w:eastAsia="en-US"/>
        </w:rPr>
        <w:t>cual</w:t>
      </w:r>
      <w:r w:rsidRPr="00177BFA">
        <w:rPr>
          <w:rStyle w:val="11"/>
          <w:i/>
          <w:iCs/>
          <w:lang w:eastAsia="en-US"/>
        </w:rPr>
        <w:t>(-</w:t>
      </w:r>
      <w:r>
        <w:rPr>
          <w:rStyle w:val="11"/>
          <w:i/>
          <w:iCs/>
          <w:lang w:val="en-US" w:eastAsia="en-US"/>
        </w:rPr>
        <w:t>es</w:t>
      </w:r>
      <w:r w:rsidRPr="00177BFA">
        <w:rPr>
          <w:rStyle w:val="11"/>
          <w:i/>
          <w:iCs/>
          <w:lang w:eastAsia="en-US"/>
        </w:rPr>
        <w:t xml:space="preserve">), </w:t>
      </w:r>
      <w:r>
        <w:rPr>
          <w:rStyle w:val="11"/>
          <w:i/>
          <w:iCs/>
          <w:lang w:val="en-US" w:eastAsia="en-US"/>
        </w:rPr>
        <w:t>cuyo</w:t>
      </w:r>
      <w:r w:rsidRPr="00177BFA">
        <w:rPr>
          <w:rStyle w:val="11"/>
          <w:i/>
          <w:iCs/>
          <w:lang w:eastAsia="en-US"/>
        </w:rPr>
        <w:t xml:space="preserve">/- </w:t>
      </w:r>
      <w:r>
        <w:rPr>
          <w:rStyle w:val="11"/>
          <w:i/>
          <w:iCs/>
          <w:lang w:val="en-US" w:eastAsia="en-US"/>
        </w:rPr>
        <w:t>a</w:t>
      </w:r>
      <w:r w:rsidRPr="00177BFA">
        <w:rPr>
          <w:rStyle w:val="11"/>
          <w:i/>
          <w:iCs/>
          <w:lang w:eastAsia="en-US"/>
        </w:rPr>
        <w:t>/-</w:t>
      </w:r>
      <w:r>
        <w:rPr>
          <w:rStyle w:val="11"/>
          <w:i/>
          <w:iCs/>
          <w:lang w:val="en-US" w:eastAsia="en-US"/>
        </w:rPr>
        <w:t>os</w:t>
      </w:r>
      <w:r w:rsidRPr="00177BFA">
        <w:rPr>
          <w:rStyle w:val="11"/>
          <w:i/>
          <w:iCs/>
          <w:lang w:eastAsia="en-US"/>
        </w:rPr>
        <w:t>/-</w:t>
      </w:r>
      <w:r>
        <w:rPr>
          <w:rStyle w:val="11"/>
          <w:i/>
          <w:iCs/>
          <w:lang w:val="en-US" w:eastAsia="en-US"/>
        </w:rPr>
        <w:t>as</w:t>
      </w:r>
      <w:r w:rsidRPr="00177BFA">
        <w:rPr>
          <w:rStyle w:val="11"/>
          <w:i/>
          <w:iCs/>
          <w:lang w:eastAsia="en-US"/>
        </w:rPr>
        <w:t>),</w:t>
      </w:r>
      <w:r w:rsidRPr="00177BFA">
        <w:rPr>
          <w:rStyle w:val="11"/>
          <w:lang w:eastAsia="en-US"/>
        </w:rPr>
        <w:t xml:space="preserve"> </w:t>
      </w:r>
      <w:r>
        <w:rPr>
          <w:rStyle w:val="11"/>
        </w:rPr>
        <w:t>неопределённые, отрицательные, возвратные, вопро</w:t>
      </w:r>
      <w:r>
        <w:rPr>
          <w:rStyle w:val="11"/>
        </w:rPr>
        <w:softHyphen/>
        <w:t>сительные.</w:t>
      </w:r>
    </w:p>
    <w:p w14:paraId="3B9C7EC4" w14:textId="77777777" w:rsidR="00A5220A" w:rsidRDefault="00A5220A">
      <w:pPr>
        <w:pStyle w:val="a5"/>
        <w:jc w:val="both"/>
        <w:rPr>
          <w:rFonts w:ascii="Courier New" w:hAnsi="Courier New" w:cs="Courier New"/>
          <w:color w:val="auto"/>
          <w:sz w:val="24"/>
          <w:szCs w:val="24"/>
        </w:rPr>
      </w:pPr>
      <w:r>
        <w:rPr>
          <w:rStyle w:val="11"/>
        </w:rPr>
        <w:t>Предлоги места, времени, направления.</w:t>
      </w:r>
    </w:p>
    <w:p w14:paraId="7DB80110"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w:t>
      </w:r>
      <w:r>
        <w:rPr>
          <w:rStyle w:val="11"/>
        </w:rPr>
        <w:softHyphen/>
        <w:t>лительные (1-15). Обозначение дат и больших чисел (до 1000000).</w:t>
      </w:r>
    </w:p>
    <w:p w14:paraId="170DB72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3916A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rPr>
          <w:rStyle w:val="11"/>
        </w:rPr>
        <w:softHyphen/>
        <w:t>нии досуга, система образования).</w:t>
      </w:r>
    </w:p>
    <w:p w14:paraId="1D26242A"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5B46148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2A8E84DE"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388BFBD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6D49FE23"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4AA76F0A"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правильно оформлять свой адрес на испанском языке</w:t>
      </w:r>
    </w:p>
    <w:p w14:paraId="145BA2E2" w14:textId="77777777" w:rsidR="00A5220A" w:rsidRDefault="00A5220A">
      <w:pPr>
        <w:pStyle w:val="a5"/>
        <w:spacing w:line="276" w:lineRule="auto"/>
        <w:jc w:val="both"/>
        <w:rPr>
          <w:rFonts w:ascii="Courier New" w:hAnsi="Courier New" w:cs="Courier New"/>
          <w:color w:val="auto"/>
          <w:sz w:val="24"/>
          <w:szCs w:val="24"/>
        </w:rPr>
      </w:pPr>
      <w:r>
        <w:rPr>
          <w:rStyle w:val="11"/>
        </w:rPr>
        <w:t>(в анкете);</w:t>
      </w:r>
    </w:p>
    <w:p w14:paraId="1A84802F"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68365ADF"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08490803"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74C51D40" w14:textId="77777777" w:rsidR="00A5220A" w:rsidRDefault="00A5220A">
      <w:pPr>
        <w:pStyle w:val="a5"/>
        <w:spacing w:line="27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(ученых, писате</w:t>
      </w:r>
      <w:r>
        <w:rPr>
          <w:rStyle w:val="11"/>
        </w:rPr>
        <w:softHyphen/>
        <w:t>лях, поэтах, художниках, музыкантах, спортсменах и т. д.).</w:t>
      </w:r>
    </w:p>
    <w:p w14:paraId="49000900" w14:textId="77777777" w:rsidR="00A5220A" w:rsidRDefault="00A5220A">
      <w:pPr>
        <w:pStyle w:val="a5"/>
        <w:spacing w:after="80" w:line="27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21661C7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55DF3EA"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1" w:name="bookmark1343"/>
      <w:bookmarkEnd w:id="1341"/>
      <w:r>
        <w:rPr>
          <w:rStyle w:val="11"/>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w:t>
      </w:r>
    </w:p>
    <w:p w14:paraId="6063422E"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2" w:name="bookmark1344"/>
      <w:bookmarkEnd w:id="1342"/>
      <w:r>
        <w:rPr>
          <w:rStyle w:val="11"/>
        </w:rPr>
        <w:t>Переспрашивать, просить повторить, уточняя значение не</w:t>
      </w:r>
      <w:r>
        <w:rPr>
          <w:rStyle w:val="11"/>
        </w:rPr>
        <w:softHyphen/>
        <w:t>знакомых слов.</w:t>
      </w:r>
    </w:p>
    <w:p w14:paraId="5AEEC74F"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3" w:name="bookmark1345"/>
      <w:bookmarkEnd w:id="1343"/>
      <w:r>
        <w:rPr>
          <w:rStyle w:val="11"/>
        </w:rPr>
        <w:t>Использование в качестве опоры при порождении собствен</w:t>
      </w:r>
      <w:r>
        <w:rPr>
          <w:rStyle w:val="11"/>
        </w:rPr>
        <w:softHyphen/>
        <w:t>ных высказываний ключевые слова, план.</w:t>
      </w:r>
    </w:p>
    <w:p w14:paraId="1561116C"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4" w:name="bookmark1346"/>
      <w:bookmarkEnd w:id="1344"/>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47E6090B" w14:textId="77777777" w:rsidR="00A5220A" w:rsidRDefault="00A5220A">
      <w:pPr>
        <w:pStyle w:val="a5"/>
        <w:spacing w:after="14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5EF5B64C" w14:textId="77777777" w:rsidR="00A5220A" w:rsidRDefault="00A5220A">
      <w:pPr>
        <w:pStyle w:val="22"/>
        <w:numPr>
          <w:ilvl w:val="0"/>
          <w:numId w:val="84"/>
        </w:numPr>
        <w:tabs>
          <w:tab w:val="left" w:pos="238"/>
        </w:tabs>
        <w:spacing w:after="60"/>
        <w:jc w:val="both"/>
        <w:rPr>
          <w:b w:val="0"/>
          <w:bCs w:val="0"/>
          <w:color w:val="auto"/>
          <w:w w:val="100"/>
          <w:sz w:val="24"/>
          <w:szCs w:val="24"/>
        </w:rPr>
      </w:pPr>
      <w:bookmarkStart w:id="1345" w:name="bookmark1347"/>
      <w:bookmarkEnd w:id="1345"/>
      <w:r>
        <w:rPr>
          <w:rStyle w:val="21"/>
          <w:b/>
          <w:bCs/>
        </w:rPr>
        <w:t>КЛАСС</w:t>
      </w:r>
    </w:p>
    <w:p w14:paraId="135F70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F6BD81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4E7C71"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908E5D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0565A35A"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738630D"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393CBBC5"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9FC4A6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Школа, школьная жизнь, изучаемые предметы и отношение к ним. </w:t>
      </w:r>
      <w:r>
        <w:rPr>
          <w:rStyle w:val="11"/>
        </w:rPr>
        <w:lastRenderedPageBreak/>
        <w:t>Взаимоотношения в школе: проблемы и их решение. Проблемы выбора профессии. Переписка с зарубежными свер</w:t>
      </w:r>
      <w:r>
        <w:rPr>
          <w:rStyle w:val="11"/>
        </w:rPr>
        <w:softHyphen/>
        <w:t>стниками.</w:t>
      </w:r>
    </w:p>
    <w:p w14:paraId="0EC06450"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 Транспорт.</w:t>
      </w:r>
    </w:p>
    <w:p w14:paraId="05D4F854" w14:textId="77777777" w:rsidR="00A5220A" w:rsidRDefault="00A5220A">
      <w:pPr>
        <w:pStyle w:val="a5"/>
        <w:spacing w:after="60"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564768E2" w14:textId="77777777" w:rsidR="00A5220A" w:rsidRDefault="00A5220A">
      <w:pPr>
        <w:pStyle w:val="a5"/>
        <w:spacing w:line="264"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0C8F930D"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регионы; население;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B09113E"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25E76838"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3995E70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46CC40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b/>
          <w:bCs/>
          <w:i/>
          <w:iCs/>
        </w:rPr>
        <w:t xml:space="preserve">: </w:t>
      </w:r>
      <w:r>
        <w:rPr>
          <w:rStyle w:val="11"/>
        </w:rPr>
        <w:t>умений вести комбинированный диалог, включающий различ</w:t>
      </w:r>
      <w:r>
        <w:rPr>
          <w:rStyle w:val="11"/>
        </w:rPr>
        <w:softHyphen/>
        <w:t>ные виды диалогов (этикетный диалог, диалог — побуждение к действию, диалог-расспрос); диалог-обмен мнениями:</w:t>
      </w:r>
    </w:p>
    <w:p w14:paraId="24D50843"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6" w:name="bookmark1348"/>
      <w:bookmarkEnd w:id="1346"/>
      <w:r>
        <w:rPr>
          <w:rStyle w:val="11"/>
          <w:i/>
          <w:iCs/>
        </w:rPr>
        <w:t>диалог этикетного характера</w:t>
      </w:r>
      <w:r>
        <w:rPr>
          <w:rStyle w:val="11"/>
        </w:rPr>
        <w:t xml:space="preserve"> предполагает умения начи</w:t>
      </w:r>
      <w:r>
        <w:rPr>
          <w:rStyle w:val="11"/>
        </w:rPr>
        <w:softHyphen/>
        <w:t>нать, поддерживать и заканчивать разговор; поздравлять с праздником и вежливо реагировать на поздравление; выра</w:t>
      </w:r>
      <w:r>
        <w:rPr>
          <w:rStyle w:val="11"/>
        </w:rPr>
        <w:softHyphen/>
        <w:t>жать благодарность; вежливо соглашаться на предложение/ отказываться от предложения собеседника;</w:t>
      </w:r>
    </w:p>
    <w:p w14:paraId="1BAABE2B"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7" w:name="bookmark1349"/>
      <w:bookmarkEnd w:id="1347"/>
      <w:r>
        <w:rPr>
          <w:rStyle w:val="11"/>
          <w:i/>
          <w:iCs/>
        </w:rPr>
        <w:t>диалог-побуждение к действию</w:t>
      </w:r>
      <w:r>
        <w:rPr>
          <w:rStyle w:val="11"/>
        </w:rPr>
        <w:t xml:space="preserve"> предполагает умения обра</w:t>
      </w:r>
      <w:r>
        <w:rPr>
          <w:rStyle w:val="11"/>
        </w:rPr>
        <w:softHyphen/>
        <w:t>щаться с просьбой, вежливо соглашаться/не соглашаться вы</w:t>
      </w:r>
      <w:r>
        <w:rPr>
          <w:rStyle w:val="11"/>
        </w:rPr>
        <w:softHyphen/>
        <w:t>полнить просьбу; приглашать собеседника к совместной дея</w:t>
      </w:r>
      <w:r>
        <w:rPr>
          <w:rStyle w:val="11"/>
        </w:rPr>
        <w:softHyphen/>
        <w:t>тельности, вежливо соглашаться/не соглашаться на предло</w:t>
      </w:r>
      <w:r>
        <w:rPr>
          <w:rStyle w:val="11"/>
        </w:rPr>
        <w:softHyphen/>
        <w:t>жение собеседника;</w:t>
      </w:r>
    </w:p>
    <w:p w14:paraId="004E4A92"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8" w:name="bookmark1350"/>
      <w:bookmarkEnd w:id="1348"/>
      <w:r>
        <w:rPr>
          <w:rStyle w:val="11"/>
          <w:i/>
          <w:iCs/>
        </w:rPr>
        <w:t>диалог-расспрос</w:t>
      </w:r>
      <w:r>
        <w:rPr>
          <w:rStyle w:val="11"/>
        </w:rPr>
        <w:t xml:space="preserve"> предполагает умения сообщать фактиче</w:t>
      </w:r>
      <w:r>
        <w:rPr>
          <w:rStyle w:val="11"/>
        </w:rPr>
        <w:softHyphen/>
        <w:t>скую информацию, отвечая на вопросы разных видов; запра</w:t>
      </w:r>
      <w:r>
        <w:rPr>
          <w:rStyle w:val="11"/>
        </w:rPr>
        <w:softHyphen/>
        <w:t>шивать интересующую информацию; выражать своё отноше</w:t>
      </w:r>
      <w:r>
        <w:rPr>
          <w:rStyle w:val="11"/>
        </w:rPr>
        <w:softHyphen/>
        <w:t>ние к обсуждаемым фактам и событиям, переходить с пози</w:t>
      </w:r>
      <w:r>
        <w:rPr>
          <w:rStyle w:val="11"/>
        </w:rPr>
        <w:softHyphen/>
        <w:t>ции спрашивающего на позицию отвечающего и наоборот;</w:t>
      </w:r>
    </w:p>
    <w:p w14:paraId="568F7970" w14:textId="77777777" w:rsidR="00A5220A" w:rsidRDefault="00A5220A">
      <w:pPr>
        <w:pStyle w:val="a5"/>
        <w:numPr>
          <w:ilvl w:val="0"/>
          <w:numId w:val="83"/>
        </w:numPr>
        <w:tabs>
          <w:tab w:val="left" w:pos="284"/>
        </w:tabs>
        <w:spacing w:line="269" w:lineRule="auto"/>
        <w:ind w:firstLine="0"/>
        <w:jc w:val="both"/>
        <w:rPr>
          <w:color w:val="auto"/>
          <w:sz w:val="24"/>
          <w:szCs w:val="24"/>
        </w:rPr>
      </w:pPr>
      <w:bookmarkStart w:id="1349" w:name="bookmark1351"/>
      <w:bookmarkEnd w:id="1349"/>
      <w:r>
        <w:rPr>
          <w:rStyle w:val="11"/>
          <w:i/>
          <w:iCs/>
        </w:rPr>
        <w:t>диалог-обмен мнениями</w:t>
      </w:r>
      <w:r>
        <w:rPr>
          <w:rStyle w:val="11"/>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11"/>
        </w:rPr>
        <w:softHyphen/>
        <w:t>бытиям (восхищение, удивление, радость, огорчение и т. д.). Развитие умениий диалогической речи осуществляется в стан</w:t>
      </w:r>
      <w:r>
        <w:rPr>
          <w:rStyle w:val="11"/>
        </w:rPr>
        <w:softHyphen/>
        <w:t xml:space="preserve">дартных ситуациях неофициального и официального общения в рамках тематического </w:t>
      </w:r>
      <w:r>
        <w:rPr>
          <w:rStyle w:val="11"/>
        </w:rPr>
        <w:lastRenderedPageBreak/>
        <w:t>содержания речи для 8-9 классов, с опорой на речевые ситуации, ключевые слова и/или иллюстра</w:t>
      </w:r>
      <w:r>
        <w:rPr>
          <w:rStyle w:val="11"/>
        </w:rPr>
        <w:softHyphen/>
        <w:t>ции, фотографии и без опор, с соблюдением норм речевого эти</w:t>
      </w:r>
      <w:r>
        <w:rPr>
          <w:rStyle w:val="11"/>
        </w:rPr>
        <w:softHyphen/>
        <w:t>кета, принятых в стране/странах изучаемого языка.</w:t>
      </w:r>
    </w:p>
    <w:p w14:paraId="59329295"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w:t>
      </w:r>
      <w:r>
        <w:rPr>
          <w:rStyle w:val="11"/>
        </w:rPr>
        <w:softHyphen/>
        <w:t>роны каждого собеседника в рамках диалога-обмена мнениями.</w:t>
      </w:r>
    </w:p>
    <w:p w14:paraId="042E3EA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рамках тематического содержания речи для 8-9 классов:</w:t>
      </w:r>
    </w:p>
    <w:p w14:paraId="7D25CB41" w14:textId="77777777" w:rsidR="00A5220A" w:rsidRDefault="00A5220A">
      <w:pPr>
        <w:pStyle w:val="a5"/>
        <w:numPr>
          <w:ilvl w:val="0"/>
          <w:numId w:val="83"/>
        </w:numPr>
        <w:tabs>
          <w:tab w:val="left" w:pos="207"/>
        </w:tabs>
        <w:spacing w:line="286" w:lineRule="auto"/>
        <w:ind w:left="220" w:hanging="220"/>
        <w:jc w:val="both"/>
        <w:rPr>
          <w:color w:val="auto"/>
          <w:sz w:val="24"/>
          <w:szCs w:val="24"/>
        </w:rPr>
      </w:pPr>
      <w:bookmarkStart w:id="1350" w:name="bookmark1352"/>
      <w:bookmarkEnd w:id="1350"/>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или без опор на ключевые слова, вопросы, план и/или иллюстрации, фотографии;</w:t>
      </w:r>
    </w:p>
    <w:p w14:paraId="2DF366D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51" w:name="bookmark1353"/>
      <w:bookmarkEnd w:id="1351"/>
      <w:r>
        <w:rPr>
          <w:rStyle w:val="11"/>
        </w:rPr>
        <w:t>выражение и краткое аргументирование своего мнения по от</w:t>
      </w:r>
      <w:r>
        <w:rPr>
          <w:rStyle w:val="11"/>
        </w:rPr>
        <w:softHyphen/>
        <w:t>ношению к прочитанному/услышанному;</w:t>
      </w:r>
    </w:p>
    <w:p w14:paraId="6DBDF5A3" w14:textId="77777777" w:rsidR="00A5220A" w:rsidRDefault="00A5220A">
      <w:pPr>
        <w:pStyle w:val="a5"/>
        <w:numPr>
          <w:ilvl w:val="0"/>
          <w:numId w:val="83"/>
        </w:numPr>
        <w:tabs>
          <w:tab w:val="left" w:pos="207"/>
        </w:tabs>
        <w:spacing w:line="295" w:lineRule="auto"/>
        <w:ind w:left="220" w:hanging="220"/>
        <w:jc w:val="both"/>
        <w:rPr>
          <w:color w:val="auto"/>
          <w:sz w:val="24"/>
          <w:szCs w:val="24"/>
        </w:rPr>
      </w:pPr>
      <w:bookmarkStart w:id="1352" w:name="bookmark1354"/>
      <w:bookmarkEnd w:id="1352"/>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2B8567C0" w14:textId="77777777" w:rsidR="00A5220A" w:rsidRDefault="00A5220A">
      <w:pPr>
        <w:pStyle w:val="a5"/>
        <w:numPr>
          <w:ilvl w:val="0"/>
          <w:numId w:val="83"/>
        </w:numPr>
        <w:tabs>
          <w:tab w:val="left" w:pos="207"/>
        </w:tabs>
        <w:spacing w:after="60" w:line="360" w:lineRule="auto"/>
        <w:ind w:firstLine="0"/>
        <w:jc w:val="both"/>
        <w:rPr>
          <w:color w:val="auto"/>
          <w:sz w:val="24"/>
          <w:szCs w:val="24"/>
        </w:rPr>
      </w:pPr>
      <w:bookmarkStart w:id="1353" w:name="bookmark1355"/>
      <w:bookmarkEnd w:id="1353"/>
      <w:r>
        <w:rPr>
          <w:rStyle w:val="11"/>
        </w:rPr>
        <w:t>составление рассказа по картинкам;</w:t>
      </w:r>
    </w:p>
    <w:p w14:paraId="37E9FC34" w14:textId="77777777" w:rsidR="00A5220A" w:rsidRDefault="00A5220A">
      <w:pPr>
        <w:pStyle w:val="a5"/>
        <w:numPr>
          <w:ilvl w:val="0"/>
          <w:numId w:val="83"/>
        </w:numPr>
        <w:tabs>
          <w:tab w:val="left" w:pos="207"/>
        </w:tabs>
        <w:spacing w:line="302" w:lineRule="auto"/>
        <w:ind w:left="220" w:hanging="220"/>
        <w:jc w:val="both"/>
        <w:rPr>
          <w:color w:val="auto"/>
          <w:sz w:val="24"/>
          <w:szCs w:val="24"/>
        </w:rPr>
      </w:pPr>
      <w:bookmarkStart w:id="1354" w:name="bookmark1356"/>
      <w:bookmarkEnd w:id="1354"/>
      <w:r>
        <w:rPr>
          <w:rStyle w:val="11"/>
        </w:rPr>
        <w:t xml:space="preserve">изложение результатов выполненной проектной работы. Объем монологического высказывания — 10-12 фраз. </w:t>
      </w:r>
      <w:r>
        <w:rPr>
          <w:rStyle w:val="11"/>
          <w:b/>
          <w:bCs/>
          <w:i/>
          <w:iCs/>
          <w:sz w:val="18"/>
          <w:szCs w:val="18"/>
        </w:rPr>
        <w:t>Аудирование</w:t>
      </w:r>
    </w:p>
    <w:p w14:paraId="267D2D5C"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B41ED6D" w14:textId="77777777" w:rsidR="00A5220A" w:rsidRDefault="00A5220A">
      <w:pPr>
        <w:pStyle w:val="a5"/>
        <w:jc w:val="both"/>
        <w:rPr>
          <w:rFonts w:ascii="Courier New" w:hAnsi="Courier New" w:cs="Courier New"/>
          <w:color w:val="auto"/>
          <w:sz w:val="24"/>
          <w:szCs w:val="24"/>
        </w:rPr>
      </w:pPr>
      <w:r>
        <w:rPr>
          <w:rStyle w:val="11"/>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14:paraId="1B3E419F" w14:textId="77777777" w:rsidR="00A5220A" w:rsidRDefault="00A5220A">
      <w:pPr>
        <w:pStyle w:val="a5"/>
        <w:numPr>
          <w:ilvl w:val="0"/>
          <w:numId w:val="83"/>
        </w:numPr>
        <w:tabs>
          <w:tab w:val="left" w:pos="279"/>
        </w:tabs>
        <w:spacing w:line="276" w:lineRule="auto"/>
        <w:ind w:firstLine="0"/>
        <w:jc w:val="both"/>
        <w:rPr>
          <w:color w:val="auto"/>
          <w:sz w:val="24"/>
          <w:szCs w:val="24"/>
        </w:rPr>
      </w:pPr>
      <w:bookmarkStart w:id="1355" w:name="bookmark1357"/>
      <w:bookmarkEnd w:id="1355"/>
      <w:r>
        <w:rPr>
          <w:rStyle w:val="11"/>
        </w:rPr>
        <w:t>дальнейшее развитие восприятия на слух и понимания с ис</w:t>
      </w:r>
      <w:r>
        <w:rPr>
          <w:rStyle w:val="11"/>
        </w:rPr>
        <w:softHyphen/>
        <w:t>пользованием языковой, в том числе контекстуальной, до</w:t>
      </w:r>
      <w:r>
        <w:rPr>
          <w:rStyle w:val="11"/>
        </w:rPr>
        <w:softHyphen/>
        <w:t>гадки и игнорирования незнакомых слов и неизученных языковых явлений, не препятствующих решению коммуни</w:t>
      </w:r>
      <w:r>
        <w:rPr>
          <w:rStyle w:val="11"/>
        </w:rPr>
        <w:softHyphen/>
        <w:t>кативной задачи, несложных аутентичных текстов с разной глубиной проникновения в их содержание: с пониманием ос</w:t>
      </w:r>
      <w:r>
        <w:rPr>
          <w:rStyle w:val="11"/>
        </w:rPr>
        <w:softHyphen/>
        <w:t>новного содержания текстов; с пониманием нужной/интере- сующей/запрашиваемой информации, представленной в экс</w:t>
      </w:r>
      <w:r>
        <w:rPr>
          <w:rStyle w:val="11"/>
        </w:rPr>
        <w:softHyphen/>
        <w:t>плицитной (явной) форме в воспринимаемом на слух тексте. Языковая сложность текстов для аудирования должна соот</w:t>
      </w:r>
      <w:r>
        <w:rPr>
          <w:rStyle w:val="11"/>
        </w:rPr>
        <w:softHyphen/>
        <w:t>ветствовать базовому уровню (А2 — допороговый уровень по общеевропейской шкале).</w:t>
      </w:r>
    </w:p>
    <w:p w14:paraId="3E682E21"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3DBE7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BA356"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 xml:space="preserve">дельные </w:t>
      </w:r>
      <w:r>
        <w:rPr>
          <w:rStyle w:val="11"/>
        </w:rPr>
        <w:lastRenderedPageBreak/>
        <w:t>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ужной/интересующей/запрашива- емой информации.</w:t>
      </w:r>
    </w:p>
    <w:p w14:paraId="5825F38E"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w:t>
      </w:r>
    </w:p>
    <w:p w14:paraId="42FD7C35" w14:textId="77777777" w:rsidR="00A5220A" w:rsidRDefault="00A5220A">
      <w:pPr>
        <w:pStyle w:val="a5"/>
        <w:jc w:val="both"/>
        <w:rPr>
          <w:rFonts w:ascii="Courier New" w:hAnsi="Courier New" w:cs="Courier New"/>
          <w:color w:val="auto"/>
          <w:sz w:val="24"/>
          <w:szCs w:val="24"/>
        </w:rPr>
      </w:pPr>
      <w:r>
        <w:rPr>
          <w:rStyle w:val="11"/>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1192CD21" w14:textId="77777777" w:rsidR="00A5220A" w:rsidRDefault="00A5220A">
      <w:pPr>
        <w:pStyle w:val="a5"/>
        <w:jc w:val="both"/>
        <w:rPr>
          <w:rFonts w:ascii="Courier New" w:hAnsi="Courier New" w:cs="Courier New"/>
          <w:color w:val="auto"/>
          <w:sz w:val="24"/>
          <w:szCs w:val="24"/>
        </w:rPr>
      </w:pPr>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47D43697"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33F234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838841B"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пропущенных фрагментов.</w:t>
      </w:r>
    </w:p>
    <w:p w14:paraId="4B30AD37"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11"/>
        </w:rPr>
        <w:softHyphen/>
        <w:t>общение личного характера, стихотворение; несплошной текст (таблица, диаграмма).</w:t>
      </w:r>
    </w:p>
    <w:p w14:paraId="2571F3AB"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F9DB50C"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500—600 слов.</w:t>
      </w:r>
    </w:p>
    <w:p w14:paraId="0037639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67F4E768"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95E602B" w14:textId="77777777" w:rsidR="00A5220A" w:rsidRDefault="00A5220A">
      <w:pPr>
        <w:pStyle w:val="a5"/>
        <w:numPr>
          <w:ilvl w:val="0"/>
          <w:numId w:val="87"/>
        </w:numPr>
        <w:tabs>
          <w:tab w:val="left" w:pos="207"/>
        </w:tabs>
        <w:ind w:left="240" w:hanging="240"/>
        <w:jc w:val="both"/>
        <w:rPr>
          <w:color w:val="auto"/>
          <w:sz w:val="24"/>
          <w:szCs w:val="24"/>
        </w:rPr>
      </w:pPr>
      <w:bookmarkStart w:id="1356" w:name="bookmark1358"/>
      <w:bookmarkEnd w:id="1356"/>
      <w:r>
        <w:rPr>
          <w:rStyle w:val="11"/>
        </w:rPr>
        <w:t>составление плана/тезисов устного или письменного сообще</w:t>
      </w:r>
      <w:r>
        <w:rPr>
          <w:rStyle w:val="11"/>
        </w:rPr>
        <w:softHyphen/>
        <w:t>ния;</w:t>
      </w:r>
    </w:p>
    <w:p w14:paraId="749C1C3F" w14:textId="77777777" w:rsidR="00A5220A" w:rsidRDefault="00A5220A">
      <w:pPr>
        <w:pStyle w:val="a5"/>
        <w:numPr>
          <w:ilvl w:val="0"/>
          <w:numId w:val="87"/>
        </w:numPr>
        <w:tabs>
          <w:tab w:val="left" w:pos="207"/>
        </w:tabs>
        <w:ind w:left="240" w:hanging="240"/>
        <w:jc w:val="both"/>
        <w:rPr>
          <w:color w:val="auto"/>
          <w:sz w:val="24"/>
          <w:szCs w:val="24"/>
        </w:rPr>
      </w:pPr>
      <w:bookmarkStart w:id="1357" w:name="bookmark1359"/>
      <w:bookmarkEnd w:id="1357"/>
      <w:r>
        <w:rPr>
          <w:rStyle w:val="11"/>
        </w:rPr>
        <w:t>заполнение анкет и формуляров с указанием личной инфор</w:t>
      </w:r>
      <w:r>
        <w:rPr>
          <w:rStyle w:val="11"/>
        </w:rPr>
        <w:softHyphen/>
        <w:t xml:space="preserve">мации в </w:t>
      </w:r>
      <w:r>
        <w:rPr>
          <w:rStyle w:val="11"/>
        </w:rPr>
        <w:lastRenderedPageBreak/>
        <w:t>соответствии с нормами речевого этикета, приняты</w:t>
      </w:r>
      <w:r>
        <w:rPr>
          <w:rStyle w:val="11"/>
        </w:rPr>
        <w:softHyphen/>
        <w:t>ми в стране/странах изучаемого языка;</w:t>
      </w:r>
    </w:p>
    <w:p w14:paraId="23F499CB" w14:textId="77777777" w:rsidR="00A5220A" w:rsidRDefault="00A5220A">
      <w:pPr>
        <w:pStyle w:val="a5"/>
        <w:numPr>
          <w:ilvl w:val="0"/>
          <w:numId w:val="87"/>
        </w:numPr>
        <w:tabs>
          <w:tab w:val="left" w:pos="207"/>
        </w:tabs>
        <w:ind w:left="240" w:hanging="240"/>
        <w:jc w:val="both"/>
        <w:rPr>
          <w:color w:val="auto"/>
          <w:sz w:val="24"/>
          <w:szCs w:val="24"/>
        </w:rPr>
      </w:pPr>
      <w:bookmarkStart w:id="1358" w:name="bookmark1360"/>
      <w:bookmarkEnd w:id="135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120 слов.</w:t>
      </w:r>
    </w:p>
    <w:p w14:paraId="79BCD2CA" w14:textId="77777777" w:rsidR="00A5220A" w:rsidRDefault="00A5220A">
      <w:pPr>
        <w:pStyle w:val="a5"/>
        <w:numPr>
          <w:ilvl w:val="0"/>
          <w:numId w:val="87"/>
        </w:numPr>
        <w:tabs>
          <w:tab w:val="left" w:pos="207"/>
        </w:tabs>
        <w:ind w:left="240" w:hanging="240"/>
        <w:jc w:val="both"/>
        <w:rPr>
          <w:color w:val="auto"/>
          <w:sz w:val="24"/>
          <w:szCs w:val="24"/>
        </w:rPr>
      </w:pPr>
      <w:bookmarkStart w:id="1359" w:name="bookmark1361"/>
      <w:bookmarkEnd w:id="1359"/>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14:paraId="5BEF8B9D" w14:textId="77777777" w:rsidR="00A5220A" w:rsidRDefault="00A5220A">
      <w:pPr>
        <w:pStyle w:val="a5"/>
        <w:numPr>
          <w:ilvl w:val="0"/>
          <w:numId w:val="87"/>
        </w:numPr>
        <w:tabs>
          <w:tab w:val="left" w:pos="207"/>
        </w:tabs>
        <w:ind w:left="240" w:hanging="240"/>
        <w:jc w:val="both"/>
        <w:rPr>
          <w:color w:val="auto"/>
          <w:sz w:val="24"/>
          <w:szCs w:val="24"/>
        </w:rPr>
      </w:pPr>
      <w:bookmarkStart w:id="1360" w:name="bookmark1362"/>
      <w:bookmarkEnd w:id="1360"/>
      <w:r>
        <w:rPr>
          <w:rStyle w:val="11"/>
        </w:rPr>
        <w:t>заполнение таблицы с краткой фиксацией содержания про- читанного/прослушанного текста;</w:t>
      </w:r>
    </w:p>
    <w:p w14:paraId="0FCBE62C" w14:textId="77777777" w:rsidR="00A5220A" w:rsidRDefault="00A5220A">
      <w:pPr>
        <w:pStyle w:val="a5"/>
        <w:numPr>
          <w:ilvl w:val="0"/>
          <w:numId w:val="87"/>
        </w:numPr>
        <w:tabs>
          <w:tab w:val="left" w:pos="207"/>
        </w:tabs>
        <w:ind w:left="240" w:hanging="240"/>
        <w:jc w:val="both"/>
        <w:rPr>
          <w:color w:val="auto"/>
          <w:sz w:val="24"/>
          <w:szCs w:val="24"/>
        </w:rPr>
      </w:pPr>
      <w:bookmarkStart w:id="1361" w:name="bookmark1363"/>
      <w:bookmarkEnd w:id="1361"/>
      <w:r>
        <w:rPr>
          <w:rStyle w:val="11"/>
        </w:rPr>
        <w:t>преобразование таблицы, схемы в текстовый вариант пред</w:t>
      </w:r>
      <w:r>
        <w:rPr>
          <w:rStyle w:val="11"/>
        </w:rPr>
        <w:softHyphen/>
        <w:t>ставления информации;</w:t>
      </w:r>
    </w:p>
    <w:p w14:paraId="1C49DB30" w14:textId="77777777" w:rsidR="00A5220A" w:rsidRDefault="00A5220A">
      <w:pPr>
        <w:pStyle w:val="a5"/>
        <w:numPr>
          <w:ilvl w:val="0"/>
          <w:numId w:val="87"/>
        </w:numPr>
        <w:tabs>
          <w:tab w:val="left" w:pos="207"/>
        </w:tabs>
        <w:ind w:left="240" w:hanging="240"/>
        <w:jc w:val="both"/>
        <w:rPr>
          <w:color w:val="auto"/>
          <w:sz w:val="24"/>
          <w:szCs w:val="24"/>
        </w:rPr>
      </w:pPr>
      <w:bookmarkStart w:id="1362" w:name="bookmark1364"/>
      <w:bookmarkEnd w:id="1362"/>
      <w:r>
        <w:rPr>
          <w:rStyle w:val="11"/>
        </w:rPr>
        <w:t>письменное представление результатов выполненной проект</w:t>
      </w:r>
      <w:r>
        <w:rPr>
          <w:rStyle w:val="11"/>
        </w:rPr>
        <w:softHyphen/>
        <w:t>ной работы (объём 100-120 слов).</w:t>
      </w:r>
    </w:p>
    <w:p w14:paraId="586A7290"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06B9EC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59FDF92"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0150AB86"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0ED0F219"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00E46854" w14:textId="77777777" w:rsidR="00A5220A" w:rsidRDefault="00A5220A">
      <w:pPr>
        <w:pStyle w:val="a5"/>
        <w:ind w:firstLine="260"/>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звуко-буквенных сочетаний и слож</w:t>
      </w:r>
      <w:r>
        <w:rPr>
          <w:rStyle w:val="11"/>
        </w:rPr>
        <w:softHyphen/>
        <w:t>ных сочетаний букв.</w:t>
      </w:r>
    </w:p>
    <w:p w14:paraId="558302D1" w14:textId="77777777" w:rsidR="00A5220A" w:rsidRDefault="00A5220A">
      <w:pPr>
        <w:pStyle w:val="a5"/>
        <w:ind w:firstLine="260"/>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1E0FF923" w14:textId="77777777" w:rsidR="00A5220A" w:rsidRDefault="00A5220A">
      <w:pPr>
        <w:pStyle w:val="a5"/>
        <w:ind w:firstLine="260"/>
        <w:jc w:val="both"/>
        <w:rPr>
          <w:rFonts w:ascii="Courier New" w:hAnsi="Courier New" w:cs="Courier New"/>
          <w:color w:val="auto"/>
          <w:sz w:val="24"/>
          <w:szCs w:val="24"/>
        </w:rPr>
      </w:pPr>
      <w:r>
        <w:rPr>
          <w:rStyle w:val="11"/>
        </w:rPr>
        <w:t>Выражение модального значения, чувств и эмоций.</w:t>
      </w:r>
    </w:p>
    <w:p w14:paraId="65D57BF2" w14:textId="77777777" w:rsidR="00A5220A" w:rsidRDefault="00A5220A">
      <w:pPr>
        <w:pStyle w:val="a5"/>
        <w:ind w:firstLine="260"/>
        <w:jc w:val="both"/>
        <w:rPr>
          <w:rFonts w:ascii="Courier New" w:hAnsi="Courier New" w:cs="Courier New"/>
          <w:color w:val="auto"/>
          <w:sz w:val="24"/>
          <w:szCs w:val="24"/>
        </w:rPr>
      </w:pPr>
      <w:r>
        <w:rPr>
          <w:rStyle w:val="11"/>
        </w:rPr>
        <w:t>Различение на слух национальных вариантов произношения испанского языка, иберийского и латиноамериканского, в про</w:t>
      </w:r>
      <w:r>
        <w:rPr>
          <w:rStyle w:val="11"/>
        </w:rPr>
        <w:softHyphen/>
        <w:t>слушанных текстах или в услышанных высказываниях.</w:t>
      </w:r>
    </w:p>
    <w:p w14:paraId="4A00D0A6" w14:textId="77777777" w:rsidR="00A5220A" w:rsidRDefault="00A5220A">
      <w:pPr>
        <w:pStyle w:val="a5"/>
        <w:ind w:firstLine="260"/>
        <w:jc w:val="both"/>
        <w:rPr>
          <w:rFonts w:ascii="Courier New" w:hAnsi="Courier New" w:cs="Courier New"/>
          <w:color w:val="auto"/>
          <w:sz w:val="24"/>
          <w:szCs w:val="24"/>
        </w:rPr>
      </w:pPr>
      <w:r>
        <w:rPr>
          <w:rStyle w:val="11"/>
        </w:rPr>
        <w:lastRenderedPageBreak/>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1C51531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Графика, орфография и пунктуация</w:t>
      </w:r>
    </w:p>
    <w:p w14:paraId="76EC4FB8" w14:textId="77777777" w:rsidR="00A5220A" w:rsidRDefault="00A5220A">
      <w:pPr>
        <w:pStyle w:val="a5"/>
        <w:ind w:firstLine="260"/>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62BB4DE9" w14:textId="77777777" w:rsidR="00A5220A" w:rsidRDefault="00A5220A">
      <w:pPr>
        <w:pStyle w:val="a5"/>
        <w:ind w:firstLine="260"/>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46A8DE74" w14:textId="77777777" w:rsidR="00A5220A" w:rsidRDefault="00A5220A">
      <w:pPr>
        <w:pStyle w:val="a5"/>
        <w:ind w:firstLine="260"/>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личного/делового письма/ электронного сообще</w:t>
      </w:r>
      <w:r>
        <w:rPr>
          <w:rStyle w:val="11"/>
        </w:rPr>
        <w:softHyphen/>
        <w:t>ния личного характера.</w:t>
      </w:r>
    </w:p>
    <w:p w14:paraId="576AD6D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Лексическая сторона речи.</w:t>
      </w:r>
    </w:p>
    <w:p w14:paraId="38BFDF2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1350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33DFA83E"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в устной и письменной речи родственных слов с использованием основных способов слово</w:t>
      </w:r>
      <w:r>
        <w:rPr>
          <w:rStyle w:val="11"/>
        </w:rPr>
        <w:softHyphen/>
        <w:t>образования:</w:t>
      </w:r>
    </w:p>
    <w:p w14:paraId="26460F4B" w14:textId="77777777" w:rsidR="00A5220A" w:rsidRDefault="00A5220A">
      <w:pPr>
        <w:pStyle w:val="a5"/>
        <w:ind w:firstLine="260"/>
        <w:jc w:val="both"/>
        <w:rPr>
          <w:rFonts w:ascii="Courier New" w:hAnsi="Courier New" w:cs="Courier New"/>
          <w:color w:val="auto"/>
          <w:sz w:val="24"/>
          <w:szCs w:val="24"/>
        </w:rPr>
      </w:pPr>
      <w:r>
        <w:rPr>
          <w:rStyle w:val="11"/>
          <w:b/>
          <w:bCs/>
        </w:rPr>
        <w:t>аффиксация</w:t>
      </w:r>
      <w:r>
        <w:rPr>
          <w:rStyle w:val="11"/>
        </w:rPr>
        <w:t>:</w:t>
      </w:r>
    </w:p>
    <w:p w14:paraId="68C56FA2" w14:textId="77777777" w:rsidR="00A5220A" w:rsidRPr="00177BFA" w:rsidRDefault="00A5220A">
      <w:pPr>
        <w:pStyle w:val="a5"/>
        <w:numPr>
          <w:ilvl w:val="0"/>
          <w:numId w:val="88"/>
        </w:numPr>
        <w:tabs>
          <w:tab w:val="left" w:pos="327"/>
        </w:tabs>
        <w:ind w:left="240" w:hanging="240"/>
        <w:jc w:val="both"/>
        <w:rPr>
          <w:color w:val="auto"/>
          <w:sz w:val="24"/>
          <w:szCs w:val="24"/>
          <w:lang w:val="en-US"/>
        </w:rPr>
      </w:pPr>
      <w:bookmarkStart w:id="1363" w:name="bookmark1365"/>
      <w:bookmarkEnd w:id="1363"/>
      <w:r>
        <w:rPr>
          <w:rStyle w:val="11"/>
        </w:rPr>
        <w:t>образование</w:t>
      </w:r>
      <w:r w:rsidRPr="00177BFA">
        <w:rPr>
          <w:rStyle w:val="11"/>
          <w:lang w:val="en-US"/>
        </w:rPr>
        <w:t xml:space="preserve"> </w:t>
      </w:r>
      <w:r>
        <w:rPr>
          <w:rStyle w:val="11"/>
        </w:rPr>
        <w:t>глаголов</w:t>
      </w:r>
      <w:r w:rsidRPr="00177BFA">
        <w:rPr>
          <w:rStyle w:val="11"/>
          <w:lang w:val="en-US"/>
        </w:rPr>
        <w:t xml:space="preserve"> </w:t>
      </w:r>
      <w:r>
        <w:rPr>
          <w:rStyle w:val="11"/>
        </w:rPr>
        <w:t>при</w:t>
      </w:r>
      <w:r w:rsidRPr="00177BFA">
        <w:rPr>
          <w:rStyle w:val="11"/>
          <w:lang w:val="en-US"/>
        </w:rPr>
        <w:t xml:space="preserve"> </w:t>
      </w:r>
      <w:r>
        <w:rPr>
          <w:rStyle w:val="11"/>
        </w:rPr>
        <w:t>помощи</w:t>
      </w:r>
      <w:r w:rsidRPr="00177BFA">
        <w:rPr>
          <w:rStyle w:val="11"/>
          <w:lang w:val="en-US"/>
        </w:rPr>
        <w:t xml:space="preserve"> </w:t>
      </w:r>
      <w:r>
        <w:rPr>
          <w:rStyle w:val="11"/>
        </w:rPr>
        <w:t>префиксов</w:t>
      </w:r>
      <w:r w:rsidRPr="00177BFA">
        <w:rPr>
          <w:rStyle w:val="11"/>
          <w:lang w:val="en-US"/>
        </w:rPr>
        <w:t xml:space="preserve"> </w:t>
      </w:r>
      <w:r>
        <w:rPr>
          <w:rStyle w:val="11"/>
          <w:lang w:val="en-US" w:eastAsia="en-US"/>
        </w:rPr>
        <w:t xml:space="preserve">des-/dis-; in-/ im-, pre-, re, inter- (deshacer, disgustar, inquietar, imposibilitar, prever, reconocer, intervenir) </w:t>
      </w:r>
      <w:r>
        <w:rPr>
          <w:rStyle w:val="11"/>
        </w:rPr>
        <w:t>и</w:t>
      </w:r>
      <w:r w:rsidRPr="00177BFA">
        <w:rPr>
          <w:rStyle w:val="11"/>
          <w:lang w:val="en-US"/>
        </w:rPr>
        <w:t xml:space="preserve"> </w:t>
      </w:r>
      <w:r>
        <w:rPr>
          <w:rStyle w:val="11"/>
        </w:rPr>
        <w:t>суффиксов</w:t>
      </w:r>
      <w:r w:rsidRPr="00177BFA">
        <w:rPr>
          <w:rStyle w:val="11"/>
          <w:lang w:val="en-US"/>
        </w:rPr>
        <w:t xml:space="preserve"> </w:t>
      </w:r>
      <w:r>
        <w:rPr>
          <w:rStyle w:val="11"/>
          <w:lang w:val="en-US" w:eastAsia="en-US"/>
        </w:rPr>
        <w:t>-ear, -ecer/-ocer/-ucir, -izar(finalizar);</w:t>
      </w:r>
    </w:p>
    <w:p w14:paraId="79588D50" w14:textId="77777777" w:rsidR="00A5220A" w:rsidRPr="00177BFA" w:rsidRDefault="00A5220A">
      <w:pPr>
        <w:pStyle w:val="a5"/>
        <w:numPr>
          <w:ilvl w:val="0"/>
          <w:numId w:val="88"/>
        </w:numPr>
        <w:tabs>
          <w:tab w:val="left" w:pos="327"/>
        </w:tabs>
        <w:ind w:left="240" w:hanging="240"/>
        <w:jc w:val="both"/>
        <w:rPr>
          <w:color w:val="auto"/>
          <w:sz w:val="24"/>
          <w:szCs w:val="24"/>
          <w:lang w:val="en-US"/>
        </w:rPr>
      </w:pPr>
      <w:bookmarkStart w:id="1364" w:name="bookmark1366"/>
      <w:bookmarkEnd w:id="1364"/>
      <w:r>
        <w:rPr>
          <w:rStyle w:val="11"/>
        </w:rPr>
        <w:t>образование</w:t>
      </w:r>
      <w:r w:rsidRPr="00177BFA">
        <w:rPr>
          <w:rStyle w:val="11"/>
          <w:lang w:val="en-US"/>
        </w:rPr>
        <w:t xml:space="preserve"> </w:t>
      </w:r>
      <w:r>
        <w:rPr>
          <w:rStyle w:val="11"/>
        </w:rPr>
        <w:t>существительных</w:t>
      </w:r>
      <w:r w:rsidRPr="00177BFA">
        <w:rPr>
          <w:rStyle w:val="11"/>
          <w:lang w:val="en-US"/>
        </w:rPr>
        <w:t xml:space="preserve"> </w:t>
      </w:r>
      <w:r>
        <w:rPr>
          <w:rStyle w:val="11"/>
        </w:rPr>
        <w:t>при</w:t>
      </w:r>
      <w:r w:rsidRPr="00177BFA">
        <w:rPr>
          <w:rStyle w:val="11"/>
          <w:lang w:val="en-US"/>
        </w:rPr>
        <w:t xml:space="preserve"> </w:t>
      </w:r>
      <w:r>
        <w:rPr>
          <w:rStyle w:val="11"/>
        </w:rPr>
        <w:t>помощи</w:t>
      </w:r>
      <w:r w:rsidRPr="00177BFA">
        <w:rPr>
          <w:rStyle w:val="11"/>
          <w:lang w:val="en-US"/>
        </w:rPr>
        <w:t xml:space="preserve"> </w:t>
      </w:r>
      <w:r>
        <w:rPr>
          <w:rStyle w:val="11"/>
        </w:rPr>
        <w:t>суффиксов</w:t>
      </w:r>
      <w:r w:rsidRPr="00177BFA">
        <w:rPr>
          <w:rStyle w:val="11"/>
          <w:lang w:val="en-US"/>
        </w:rPr>
        <w:t xml:space="preserve"> </w:t>
      </w:r>
      <w:r>
        <w:rPr>
          <w:rStyle w:val="11"/>
          <w:lang w:val="en-US" w:eastAsia="en-US"/>
        </w:rPr>
        <w:t xml:space="preserve">-ero, -dor/ -tor, -ista, -ci6n/-si6n, -miento, -dad, -ez/-eza, -ante/- ente, -ismo, -ancia/encia (cartero, pescador/escritor, ciclista, cancion, expresion, movimiento, verdad, ninez, belleza estudiante, presidente, optimismo, elegancia, paciencia); </w:t>
      </w:r>
      <w:r>
        <w:rPr>
          <w:rStyle w:val="11"/>
        </w:rPr>
        <w:t>суф</w:t>
      </w:r>
      <w:r w:rsidRPr="00177BFA">
        <w:rPr>
          <w:rStyle w:val="11"/>
          <w:lang w:val="en-US"/>
        </w:rPr>
        <w:softHyphen/>
      </w:r>
      <w:r>
        <w:rPr>
          <w:rStyle w:val="11"/>
        </w:rPr>
        <w:t>фиксов</w:t>
      </w:r>
      <w:r w:rsidRPr="00177BFA">
        <w:rPr>
          <w:rStyle w:val="11"/>
          <w:lang w:val="en-US"/>
        </w:rPr>
        <w:t xml:space="preserve"> </w:t>
      </w:r>
      <w:r>
        <w:rPr>
          <w:rStyle w:val="11"/>
        </w:rPr>
        <w:t>с</w:t>
      </w:r>
      <w:r w:rsidRPr="00177BFA">
        <w:rPr>
          <w:rStyle w:val="11"/>
          <w:lang w:val="en-US"/>
        </w:rPr>
        <w:t xml:space="preserve"> </w:t>
      </w:r>
      <w:r>
        <w:rPr>
          <w:rStyle w:val="11"/>
        </w:rPr>
        <w:t>оттеночным</w:t>
      </w:r>
      <w:r w:rsidRPr="00177BFA">
        <w:rPr>
          <w:rStyle w:val="11"/>
          <w:lang w:val="en-US"/>
        </w:rPr>
        <w:t xml:space="preserve"> </w:t>
      </w:r>
      <w:r>
        <w:rPr>
          <w:rStyle w:val="11"/>
        </w:rPr>
        <w:t>значением</w:t>
      </w:r>
      <w:r w:rsidRPr="00177BFA">
        <w:rPr>
          <w:rStyle w:val="11"/>
          <w:lang w:val="en-US"/>
        </w:rPr>
        <w:t xml:space="preserve"> </w:t>
      </w:r>
      <w:r>
        <w:rPr>
          <w:rStyle w:val="11"/>
        </w:rPr>
        <w:t>преувеличения</w:t>
      </w:r>
      <w:r w:rsidRPr="00177BFA">
        <w:rPr>
          <w:rStyle w:val="11"/>
          <w:lang w:val="en-US"/>
        </w:rPr>
        <w:t xml:space="preserve"> </w:t>
      </w:r>
      <w:r>
        <w:rPr>
          <w:rStyle w:val="11"/>
          <w:lang w:val="en-US" w:eastAsia="en-US"/>
        </w:rPr>
        <w:t xml:space="preserve">-on, -azo (triston, cochazo); </w:t>
      </w:r>
      <w:r>
        <w:rPr>
          <w:rStyle w:val="11"/>
        </w:rPr>
        <w:t>уменьшительно</w:t>
      </w:r>
      <w:r w:rsidRPr="00177BFA">
        <w:rPr>
          <w:rStyle w:val="11"/>
          <w:lang w:val="en-US"/>
        </w:rPr>
        <w:t>-</w:t>
      </w:r>
      <w:r>
        <w:rPr>
          <w:rStyle w:val="11"/>
        </w:rPr>
        <w:t>ласкательных</w:t>
      </w:r>
      <w:r w:rsidRPr="00177BFA">
        <w:rPr>
          <w:rStyle w:val="11"/>
          <w:lang w:val="en-US"/>
        </w:rPr>
        <w:t xml:space="preserve"> </w:t>
      </w:r>
      <w:r>
        <w:rPr>
          <w:rStyle w:val="11"/>
        </w:rPr>
        <w:t>суффиксов</w:t>
      </w:r>
      <w:r w:rsidRPr="00177BFA">
        <w:rPr>
          <w:rStyle w:val="11"/>
          <w:lang w:val="en-US"/>
        </w:rPr>
        <w:t xml:space="preserve"> </w:t>
      </w:r>
      <w:r>
        <w:rPr>
          <w:rStyle w:val="11"/>
          <w:lang w:val="en-US" w:eastAsia="en-US"/>
        </w:rPr>
        <w:t>-ito/-illo (abuelita, florecilla);</w:t>
      </w:r>
    </w:p>
    <w:p w14:paraId="553232BE" w14:textId="77777777" w:rsidR="00A5220A" w:rsidRPr="00177BFA" w:rsidRDefault="00A5220A">
      <w:pPr>
        <w:pStyle w:val="a5"/>
        <w:numPr>
          <w:ilvl w:val="0"/>
          <w:numId w:val="88"/>
        </w:numPr>
        <w:tabs>
          <w:tab w:val="left" w:pos="327"/>
        </w:tabs>
        <w:ind w:left="240" w:hanging="240"/>
        <w:jc w:val="both"/>
        <w:rPr>
          <w:color w:val="auto"/>
          <w:sz w:val="24"/>
          <w:szCs w:val="24"/>
          <w:lang w:val="en-US"/>
        </w:rPr>
      </w:pPr>
      <w:bookmarkStart w:id="1365" w:name="bookmark1367"/>
      <w:bookmarkEnd w:id="1365"/>
      <w:r>
        <w:rPr>
          <w:rStyle w:val="11"/>
        </w:rPr>
        <w:t>образование</w:t>
      </w:r>
      <w:r w:rsidRPr="00177BFA">
        <w:rPr>
          <w:rStyle w:val="11"/>
          <w:lang w:val="en-US"/>
        </w:rPr>
        <w:t xml:space="preserve"> </w:t>
      </w:r>
      <w:r>
        <w:rPr>
          <w:rStyle w:val="11"/>
        </w:rPr>
        <w:t>прилагательных</w:t>
      </w:r>
      <w:r w:rsidRPr="00177BFA">
        <w:rPr>
          <w:rStyle w:val="11"/>
          <w:lang w:val="en-US"/>
        </w:rPr>
        <w:t xml:space="preserve"> </w:t>
      </w:r>
      <w:r>
        <w:rPr>
          <w:rStyle w:val="11"/>
        </w:rPr>
        <w:t>при</w:t>
      </w:r>
      <w:r w:rsidRPr="00177BFA">
        <w:rPr>
          <w:rStyle w:val="11"/>
          <w:lang w:val="en-US"/>
        </w:rPr>
        <w:t xml:space="preserve"> </w:t>
      </w:r>
      <w:r>
        <w:rPr>
          <w:rStyle w:val="11"/>
        </w:rPr>
        <w:t>помощи</w:t>
      </w:r>
      <w:r w:rsidRPr="00177BFA">
        <w:rPr>
          <w:rStyle w:val="11"/>
          <w:lang w:val="en-US"/>
        </w:rPr>
        <w:t xml:space="preserve"> </w:t>
      </w:r>
      <w:r>
        <w:rPr>
          <w:rStyle w:val="11"/>
        </w:rPr>
        <w:t>префиксов</w:t>
      </w:r>
      <w:r w:rsidRPr="00177BFA">
        <w:rPr>
          <w:rStyle w:val="11"/>
          <w:lang w:val="en-US"/>
        </w:rPr>
        <w:t xml:space="preserve"> </w:t>
      </w:r>
      <w:r>
        <w:rPr>
          <w:rStyle w:val="11"/>
          <w:lang w:val="en-US" w:eastAsia="en-US"/>
        </w:rPr>
        <w:t xml:space="preserve">des-; in-/im-, pre-, inter- , super-, poli- (descontento, increible, imposible, precolombino, intermedio, superdivertido, polideportivo); </w:t>
      </w:r>
      <w:r>
        <w:rPr>
          <w:rStyle w:val="11"/>
        </w:rPr>
        <w:t>при</w:t>
      </w:r>
      <w:r w:rsidRPr="00177BFA">
        <w:rPr>
          <w:rStyle w:val="11"/>
          <w:lang w:val="en-US"/>
        </w:rPr>
        <w:t xml:space="preserve"> </w:t>
      </w:r>
      <w:r>
        <w:rPr>
          <w:rStyle w:val="11"/>
        </w:rPr>
        <w:t>помощи</w:t>
      </w:r>
      <w:r w:rsidRPr="00177BFA">
        <w:rPr>
          <w:rStyle w:val="11"/>
          <w:lang w:val="en-US"/>
        </w:rPr>
        <w:t xml:space="preserve"> </w:t>
      </w:r>
      <w:r>
        <w:rPr>
          <w:rStyle w:val="11"/>
        </w:rPr>
        <w:t>суффиксов</w:t>
      </w:r>
      <w:r w:rsidRPr="00177BFA">
        <w:rPr>
          <w:rStyle w:val="11"/>
          <w:lang w:val="en-US"/>
        </w:rPr>
        <w:t xml:space="preserve"> </w:t>
      </w:r>
      <w:r>
        <w:rPr>
          <w:rStyle w:val="11"/>
          <w:lang w:val="en-US" w:eastAsia="en-US"/>
        </w:rPr>
        <w:t xml:space="preserve">-oso, -al, -ivo, -able/ -ible (generoso, racional, festivo, variable, disponible); </w:t>
      </w:r>
      <w:r>
        <w:rPr>
          <w:rStyle w:val="11"/>
        </w:rPr>
        <w:t>суф</w:t>
      </w:r>
      <w:r w:rsidRPr="00177BFA">
        <w:rPr>
          <w:rStyle w:val="11"/>
          <w:lang w:val="en-US"/>
        </w:rPr>
        <w:softHyphen/>
      </w:r>
      <w:r>
        <w:rPr>
          <w:rStyle w:val="11"/>
        </w:rPr>
        <w:t>фиксов</w:t>
      </w:r>
      <w:r w:rsidRPr="00177BFA">
        <w:rPr>
          <w:rStyle w:val="11"/>
          <w:lang w:val="en-US"/>
        </w:rPr>
        <w:t xml:space="preserve"> </w:t>
      </w:r>
      <w:r>
        <w:rPr>
          <w:rStyle w:val="11"/>
          <w:lang w:val="en-US" w:eastAsia="en-US"/>
        </w:rPr>
        <w:t xml:space="preserve">-es, -ano, -ino, -eno (frances, mexicano, argentino, brasileno) </w:t>
      </w:r>
      <w:r>
        <w:rPr>
          <w:rStyle w:val="11"/>
        </w:rPr>
        <w:t>для</w:t>
      </w:r>
      <w:r w:rsidRPr="00177BFA">
        <w:rPr>
          <w:rStyle w:val="11"/>
          <w:lang w:val="en-US"/>
        </w:rPr>
        <w:t xml:space="preserve"> </w:t>
      </w:r>
      <w:r>
        <w:rPr>
          <w:rStyle w:val="11"/>
        </w:rPr>
        <w:t>обозначения</w:t>
      </w:r>
      <w:r w:rsidRPr="00177BFA">
        <w:rPr>
          <w:rStyle w:val="11"/>
          <w:lang w:val="en-US"/>
        </w:rPr>
        <w:t xml:space="preserve"> </w:t>
      </w:r>
      <w:r>
        <w:rPr>
          <w:rStyle w:val="11"/>
        </w:rPr>
        <w:t>принадлежности</w:t>
      </w:r>
      <w:r w:rsidRPr="00177BFA">
        <w:rPr>
          <w:rStyle w:val="11"/>
          <w:lang w:val="en-US"/>
        </w:rPr>
        <w:t xml:space="preserve"> </w:t>
      </w:r>
      <w:r>
        <w:rPr>
          <w:rStyle w:val="11"/>
        </w:rPr>
        <w:t>к</w:t>
      </w:r>
      <w:r w:rsidRPr="00177BFA">
        <w:rPr>
          <w:rStyle w:val="11"/>
          <w:lang w:val="en-US"/>
        </w:rPr>
        <w:t xml:space="preserve"> </w:t>
      </w:r>
      <w:r>
        <w:rPr>
          <w:rStyle w:val="11"/>
        </w:rPr>
        <w:t>какой</w:t>
      </w:r>
      <w:r w:rsidRPr="00177BFA">
        <w:rPr>
          <w:rStyle w:val="11"/>
          <w:lang w:val="en-US"/>
        </w:rPr>
        <w:t>-</w:t>
      </w:r>
      <w:r>
        <w:rPr>
          <w:rStyle w:val="11"/>
        </w:rPr>
        <w:t>либо</w:t>
      </w:r>
      <w:r w:rsidRPr="00177BFA">
        <w:rPr>
          <w:rStyle w:val="11"/>
          <w:lang w:val="en-US"/>
        </w:rPr>
        <w:t xml:space="preserve"> </w:t>
      </w:r>
      <w:r>
        <w:rPr>
          <w:rStyle w:val="11"/>
        </w:rPr>
        <w:t>нации</w:t>
      </w:r>
      <w:r w:rsidRPr="00177BFA">
        <w:rPr>
          <w:rStyle w:val="11"/>
          <w:lang w:val="en-US"/>
        </w:rPr>
        <w:t xml:space="preserve">, </w:t>
      </w:r>
      <w:r>
        <w:rPr>
          <w:rStyle w:val="11"/>
        </w:rPr>
        <w:t>народу</w:t>
      </w:r>
      <w:r w:rsidRPr="00177BFA">
        <w:rPr>
          <w:rStyle w:val="11"/>
          <w:lang w:val="en-US"/>
        </w:rPr>
        <w:t xml:space="preserve"> </w:t>
      </w:r>
      <w:r>
        <w:rPr>
          <w:rStyle w:val="11"/>
          <w:lang w:val="en-US" w:eastAsia="en-US"/>
        </w:rPr>
        <w:t xml:space="preserve">(gentilicios); </w:t>
      </w:r>
      <w:r>
        <w:rPr>
          <w:rStyle w:val="11"/>
        </w:rPr>
        <w:t>суффиксов</w:t>
      </w:r>
      <w:r w:rsidRPr="00177BFA">
        <w:rPr>
          <w:rStyle w:val="11"/>
          <w:lang w:val="en-US"/>
        </w:rPr>
        <w:t xml:space="preserve"> </w:t>
      </w:r>
      <w:r>
        <w:rPr>
          <w:rStyle w:val="11"/>
        </w:rPr>
        <w:t>с</w:t>
      </w:r>
      <w:r w:rsidRPr="00177BFA">
        <w:rPr>
          <w:rStyle w:val="11"/>
          <w:lang w:val="en-US"/>
        </w:rPr>
        <w:t xml:space="preserve"> </w:t>
      </w:r>
      <w:r>
        <w:rPr>
          <w:rStyle w:val="11"/>
        </w:rPr>
        <w:t>оттеночным</w:t>
      </w:r>
      <w:r w:rsidRPr="00177BFA">
        <w:rPr>
          <w:rStyle w:val="11"/>
          <w:lang w:val="en-US"/>
        </w:rPr>
        <w:t xml:space="preserve"> </w:t>
      </w:r>
      <w:r>
        <w:rPr>
          <w:rStyle w:val="11"/>
        </w:rPr>
        <w:t>значе</w:t>
      </w:r>
      <w:r w:rsidRPr="00177BFA">
        <w:rPr>
          <w:rStyle w:val="11"/>
          <w:lang w:val="en-US"/>
        </w:rPr>
        <w:softHyphen/>
      </w:r>
      <w:r>
        <w:rPr>
          <w:rStyle w:val="11"/>
        </w:rPr>
        <w:t>нием</w:t>
      </w:r>
      <w:r w:rsidRPr="00177BFA">
        <w:rPr>
          <w:rStyle w:val="11"/>
          <w:lang w:val="en-US"/>
        </w:rPr>
        <w:t xml:space="preserve"> </w:t>
      </w:r>
      <w:r>
        <w:rPr>
          <w:rStyle w:val="11"/>
        </w:rPr>
        <w:lastRenderedPageBreak/>
        <w:t>преувеличения</w:t>
      </w:r>
      <w:r w:rsidRPr="00177BFA">
        <w:rPr>
          <w:rStyle w:val="11"/>
          <w:lang w:val="en-US"/>
        </w:rPr>
        <w:t xml:space="preserve"> </w:t>
      </w:r>
      <w:r>
        <w:rPr>
          <w:rStyle w:val="11"/>
          <w:lang w:val="en-US" w:eastAsia="en-US"/>
        </w:rPr>
        <w:t>-ucho, -ote (delgaducho, grandote);</w:t>
      </w:r>
    </w:p>
    <w:p w14:paraId="01D18675" w14:textId="77777777" w:rsidR="00A5220A" w:rsidRDefault="00A5220A">
      <w:pPr>
        <w:pStyle w:val="a5"/>
        <w:numPr>
          <w:ilvl w:val="0"/>
          <w:numId w:val="88"/>
        </w:numPr>
        <w:tabs>
          <w:tab w:val="left" w:pos="327"/>
        </w:tabs>
        <w:ind w:left="240" w:hanging="240"/>
        <w:jc w:val="both"/>
        <w:rPr>
          <w:color w:val="auto"/>
          <w:sz w:val="24"/>
          <w:szCs w:val="24"/>
        </w:rPr>
      </w:pPr>
      <w:bookmarkStart w:id="1366" w:name="bookmark1368"/>
      <w:bookmarkEnd w:id="1366"/>
      <w:r>
        <w:rPr>
          <w:rStyle w:val="11"/>
        </w:rPr>
        <w:t xml:space="preserve">образование наречий при помощи суффикса </w:t>
      </w:r>
      <w:r w:rsidRPr="00177BFA">
        <w:rPr>
          <w:rStyle w:val="11"/>
          <w:lang w:eastAsia="en-US"/>
        </w:rPr>
        <w:t>-</w:t>
      </w:r>
      <w:r>
        <w:rPr>
          <w:rStyle w:val="11"/>
          <w:lang w:val="en-US" w:eastAsia="en-US"/>
        </w:rPr>
        <w:t>mente</w:t>
      </w:r>
      <w:r w:rsidRPr="00177BFA">
        <w:rPr>
          <w:rStyle w:val="11"/>
          <w:lang w:eastAsia="en-US"/>
        </w:rPr>
        <w:t xml:space="preserve"> (</w:t>
      </w:r>
      <w:r>
        <w:rPr>
          <w:rStyle w:val="11"/>
          <w:lang w:val="en-US" w:eastAsia="en-US"/>
        </w:rPr>
        <w:t>cuidadosamente</w:t>
      </w:r>
      <w:r w:rsidRPr="00177BFA">
        <w:rPr>
          <w:rStyle w:val="11"/>
          <w:lang w:eastAsia="en-US"/>
        </w:rPr>
        <w:t>);</w:t>
      </w:r>
    </w:p>
    <w:p w14:paraId="5E1FEB67" w14:textId="77777777" w:rsidR="00A5220A" w:rsidRDefault="00A5220A">
      <w:pPr>
        <w:pStyle w:val="a5"/>
        <w:spacing w:after="60"/>
        <w:jc w:val="both"/>
        <w:rPr>
          <w:rFonts w:ascii="Courier New" w:hAnsi="Courier New" w:cs="Courier New"/>
          <w:color w:val="auto"/>
          <w:sz w:val="24"/>
          <w:szCs w:val="24"/>
        </w:rPr>
      </w:pPr>
      <w:r>
        <w:rPr>
          <w:rStyle w:val="11"/>
          <w:b/>
          <w:bCs/>
        </w:rPr>
        <w:t>словосложение:</w:t>
      </w:r>
    </w:p>
    <w:p w14:paraId="0996B167" w14:textId="77777777" w:rsidR="00A5220A" w:rsidRDefault="00A5220A">
      <w:pPr>
        <w:pStyle w:val="a5"/>
        <w:numPr>
          <w:ilvl w:val="0"/>
          <w:numId w:val="88"/>
        </w:numPr>
        <w:tabs>
          <w:tab w:val="left" w:pos="327"/>
        </w:tabs>
        <w:ind w:left="240" w:hanging="240"/>
        <w:jc w:val="both"/>
        <w:rPr>
          <w:color w:val="auto"/>
          <w:sz w:val="24"/>
          <w:szCs w:val="24"/>
        </w:rPr>
      </w:pPr>
      <w:bookmarkStart w:id="1367" w:name="bookmark1369"/>
      <w:bookmarkEnd w:id="1367"/>
      <w:r>
        <w:rPr>
          <w:rStyle w:val="11"/>
        </w:rPr>
        <w:t xml:space="preserve">образование количественных числительных от 16 до 29 </w:t>
      </w:r>
      <w:r w:rsidRPr="00177BFA">
        <w:rPr>
          <w:rStyle w:val="11"/>
          <w:lang w:eastAsia="en-US"/>
        </w:rPr>
        <w:t>(</w:t>
      </w:r>
      <w:r>
        <w:rPr>
          <w:rStyle w:val="11"/>
          <w:lang w:val="en-US" w:eastAsia="en-US"/>
        </w:rPr>
        <w:t>dieciseis</w:t>
      </w:r>
      <w:r w:rsidRPr="00177BFA">
        <w:rPr>
          <w:rStyle w:val="11"/>
          <w:lang w:eastAsia="en-US"/>
        </w:rPr>
        <w:t xml:space="preserve">, </w:t>
      </w:r>
      <w:r>
        <w:rPr>
          <w:rStyle w:val="11"/>
          <w:lang w:val="en-US" w:eastAsia="en-US"/>
        </w:rPr>
        <w:t>veinticinco</w:t>
      </w:r>
      <w:r w:rsidRPr="00177BFA">
        <w:rPr>
          <w:rStyle w:val="11"/>
          <w:lang w:eastAsia="en-US"/>
        </w:rPr>
        <w:t xml:space="preserve">) </w:t>
      </w:r>
      <w:r>
        <w:rPr>
          <w:rStyle w:val="11"/>
        </w:rPr>
        <w:t xml:space="preserve">и разряда сотен </w:t>
      </w:r>
      <w:r w:rsidRPr="00177BFA">
        <w:rPr>
          <w:rStyle w:val="11"/>
          <w:lang w:eastAsia="en-US"/>
        </w:rPr>
        <w:t>(</w:t>
      </w:r>
      <w:r>
        <w:rPr>
          <w:rStyle w:val="11"/>
          <w:lang w:val="en-US" w:eastAsia="en-US"/>
        </w:rPr>
        <w:t>seiscientos</w:t>
      </w:r>
      <w:r w:rsidRPr="00177BFA">
        <w:rPr>
          <w:rStyle w:val="11"/>
          <w:lang w:eastAsia="en-US"/>
        </w:rPr>
        <w:t>);</w:t>
      </w:r>
    </w:p>
    <w:p w14:paraId="752084DF" w14:textId="77777777" w:rsidR="00A5220A" w:rsidRDefault="00A5220A">
      <w:pPr>
        <w:pStyle w:val="a5"/>
        <w:numPr>
          <w:ilvl w:val="0"/>
          <w:numId w:val="88"/>
        </w:numPr>
        <w:tabs>
          <w:tab w:val="left" w:pos="327"/>
        </w:tabs>
        <w:ind w:left="240" w:hanging="240"/>
        <w:jc w:val="both"/>
        <w:rPr>
          <w:color w:val="auto"/>
          <w:sz w:val="24"/>
          <w:szCs w:val="24"/>
        </w:rPr>
      </w:pPr>
      <w:bookmarkStart w:id="1368" w:name="bookmark1370"/>
      <w:bookmarkEnd w:id="1368"/>
      <w:r>
        <w:rPr>
          <w:rStyle w:val="11"/>
        </w:rPr>
        <w:t>образование существительных на основе: глагол + существи</w:t>
      </w:r>
      <w:r>
        <w:rPr>
          <w:rStyle w:val="11"/>
        </w:rPr>
        <w:softHyphen/>
        <w:t xml:space="preserve">тельное </w:t>
      </w:r>
      <w:r w:rsidRPr="00177BFA">
        <w:rPr>
          <w:rStyle w:val="11"/>
          <w:lang w:eastAsia="en-US"/>
        </w:rPr>
        <w:t>(</w:t>
      </w:r>
      <w:r>
        <w:rPr>
          <w:rStyle w:val="11"/>
          <w:lang w:val="en-US" w:eastAsia="en-US"/>
        </w:rPr>
        <w:t>salvavidas</w:t>
      </w:r>
      <w:r w:rsidRPr="00177BFA">
        <w:rPr>
          <w:rStyle w:val="11"/>
          <w:lang w:eastAsia="en-US"/>
        </w:rPr>
        <w:t xml:space="preserve">), </w:t>
      </w:r>
      <w:r>
        <w:rPr>
          <w:rStyle w:val="11"/>
        </w:rPr>
        <w:t xml:space="preserve">существительное + существительное </w:t>
      </w:r>
      <w:r w:rsidRPr="00177BFA">
        <w:rPr>
          <w:rStyle w:val="11"/>
          <w:lang w:eastAsia="en-US"/>
        </w:rPr>
        <w:t>(</w:t>
      </w:r>
      <w:r>
        <w:rPr>
          <w:rStyle w:val="11"/>
          <w:lang w:val="en-US" w:eastAsia="en-US"/>
        </w:rPr>
        <w:t>bocacalle</w:t>
      </w:r>
      <w:r w:rsidRPr="00177BFA">
        <w:rPr>
          <w:rStyle w:val="11"/>
          <w:lang w:eastAsia="en-US"/>
        </w:rPr>
        <w:t xml:space="preserve">), </w:t>
      </w:r>
      <w:r>
        <w:rPr>
          <w:rStyle w:val="11"/>
        </w:rPr>
        <w:t xml:space="preserve">прилагательное + существительное </w:t>
      </w:r>
      <w:r w:rsidRPr="00177BFA">
        <w:rPr>
          <w:rStyle w:val="11"/>
          <w:lang w:eastAsia="en-US"/>
        </w:rPr>
        <w:t>(</w:t>
      </w:r>
      <w:r>
        <w:rPr>
          <w:rStyle w:val="11"/>
          <w:lang w:val="en-US" w:eastAsia="en-US"/>
        </w:rPr>
        <w:t>altavoz</w:t>
      </w:r>
      <w:r w:rsidRPr="00177BFA">
        <w:rPr>
          <w:rStyle w:val="11"/>
          <w:lang w:eastAsia="en-US"/>
        </w:rPr>
        <w:t xml:space="preserve">), </w:t>
      </w:r>
      <w:r>
        <w:rPr>
          <w:rStyle w:val="11"/>
        </w:rPr>
        <w:t>на</w:t>
      </w:r>
      <w:r>
        <w:rPr>
          <w:rStyle w:val="11"/>
        </w:rPr>
        <w:softHyphen/>
        <w:t xml:space="preserve">речие + глагол в неопределенной форме </w:t>
      </w:r>
      <w:r w:rsidRPr="00177BFA">
        <w:rPr>
          <w:rStyle w:val="11"/>
          <w:lang w:eastAsia="en-US"/>
        </w:rPr>
        <w:t>(</w:t>
      </w:r>
      <w:r>
        <w:rPr>
          <w:rStyle w:val="11"/>
          <w:lang w:val="en-US" w:eastAsia="en-US"/>
        </w:rPr>
        <w:t>malestar</w:t>
      </w:r>
      <w:r w:rsidRPr="00177BFA">
        <w:rPr>
          <w:rStyle w:val="11"/>
          <w:lang w:eastAsia="en-US"/>
        </w:rPr>
        <w:t>).</w:t>
      </w:r>
    </w:p>
    <w:p w14:paraId="7B9651A6" w14:textId="77777777" w:rsidR="00A5220A" w:rsidRDefault="00A5220A">
      <w:pPr>
        <w:pStyle w:val="a5"/>
        <w:numPr>
          <w:ilvl w:val="0"/>
          <w:numId w:val="88"/>
        </w:numPr>
        <w:tabs>
          <w:tab w:val="left" w:pos="327"/>
        </w:tabs>
        <w:ind w:left="240" w:hanging="240"/>
        <w:jc w:val="both"/>
        <w:rPr>
          <w:color w:val="auto"/>
          <w:sz w:val="24"/>
          <w:szCs w:val="24"/>
        </w:rPr>
      </w:pPr>
      <w:bookmarkStart w:id="1369" w:name="bookmark1371"/>
      <w:bookmarkEnd w:id="1369"/>
      <w:r>
        <w:rPr>
          <w:rStyle w:val="11"/>
        </w:rPr>
        <w:t>образование прилагательных путем соединения основ при</w:t>
      </w:r>
      <w:r>
        <w:rPr>
          <w:rStyle w:val="11"/>
        </w:rPr>
        <w:softHyphen/>
        <w:t xml:space="preserve">лагательных </w:t>
      </w:r>
      <w:r w:rsidRPr="00177BFA">
        <w:rPr>
          <w:rStyle w:val="11"/>
          <w:lang w:eastAsia="en-US"/>
        </w:rPr>
        <w:t>(</w:t>
      </w:r>
      <w:r>
        <w:rPr>
          <w:rStyle w:val="11"/>
          <w:lang w:val="en-US" w:eastAsia="en-US"/>
        </w:rPr>
        <w:t>agridulce</w:t>
      </w:r>
      <w:r w:rsidRPr="00177BFA">
        <w:rPr>
          <w:rStyle w:val="11"/>
          <w:lang w:eastAsia="en-US"/>
        </w:rPr>
        <w:t xml:space="preserve">, </w:t>
      </w:r>
      <w:r>
        <w:rPr>
          <w:rStyle w:val="11"/>
          <w:lang w:val="en-US" w:eastAsia="en-US"/>
        </w:rPr>
        <w:t>verdinegro</w:t>
      </w:r>
      <w:r w:rsidRPr="00177BFA">
        <w:rPr>
          <w:rStyle w:val="11"/>
          <w:lang w:eastAsia="en-US"/>
        </w:rPr>
        <w:t xml:space="preserve">), </w:t>
      </w:r>
      <w:r>
        <w:rPr>
          <w:rStyle w:val="11"/>
        </w:rPr>
        <w:t xml:space="preserve">наречия и прилагатель- ного/причастия </w:t>
      </w:r>
      <w:r w:rsidRPr="00177BFA">
        <w:rPr>
          <w:rStyle w:val="11"/>
          <w:lang w:eastAsia="en-US"/>
        </w:rPr>
        <w:t>(</w:t>
      </w:r>
      <w:r>
        <w:rPr>
          <w:rStyle w:val="11"/>
          <w:lang w:val="en-US" w:eastAsia="en-US"/>
        </w:rPr>
        <w:t>malsano</w:t>
      </w:r>
      <w:r w:rsidRPr="00177BFA">
        <w:rPr>
          <w:rStyle w:val="11"/>
          <w:lang w:eastAsia="en-US"/>
        </w:rPr>
        <w:t xml:space="preserve">, </w:t>
      </w:r>
      <w:r>
        <w:rPr>
          <w:rStyle w:val="11"/>
          <w:lang w:val="en-US" w:eastAsia="en-US"/>
        </w:rPr>
        <w:t>maleducado</w:t>
      </w:r>
      <w:r w:rsidRPr="00177BFA">
        <w:rPr>
          <w:rStyle w:val="11"/>
          <w:lang w:eastAsia="en-US"/>
        </w:rPr>
        <w:t>).</w:t>
      </w:r>
    </w:p>
    <w:p w14:paraId="50C74A36" w14:textId="77777777" w:rsidR="00A5220A" w:rsidRDefault="00A5220A">
      <w:pPr>
        <w:pStyle w:val="a5"/>
        <w:spacing w:after="60"/>
        <w:jc w:val="both"/>
        <w:rPr>
          <w:rFonts w:ascii="Courier New" w:hAnsi="Courier New" w:cs="Courier New"/>
          <w:color w:val="auto"/>
          <w:sz w:val="24"/>
          <w:szCs w:val="24"/>
        </w:rPr>
      </w:pPr>
      <w:r>
        <w:rPr>
          <w:rStyle w:val="11"/>
          <w:b/>
          <w:bCs/>
        </w:rPr>
        <w:t>конверсия:</w:t>
      </w:r>
    </w:p>
    <w:p w14:paraId="0876CBAB" w14:textId="77777777" w:rsidR="00A5220A" w:rsidRDefault="00A5220A">
      <w:pPr>
        <w:pStyle w:val="a5"/>
        <w:numPr>
          <w:ilvl w:val="0"/>
          <w:numId w:val="88"/>
        </w:numPr>
        <w:tabs>
          <w:tab w:val="left" w:pos="327"/>
        </w:tabs>
        <w:ind w:left="240" w:hanging="240"/>
        <w:jc w:val="both"/>
        <w:rPr>
          <w:color w:val="auto"/>
          <w:sz w:val="24"/>
          <w:szCs w:val="24"/>
        </w:rPr>
      </w:pPr>
      <w:bookmarkStart w:id="1370" w:name="bookmark1372"/>
      <w:bookmarkEnd w:id="1370"/>
      <w:r>
        <w:rPr>
          <w:rStyle w:val="11"/>
        </w:rPr>
        <w:t>образование существительных путем соединения определен- ного/неопределенного артикля и прилагательного</w:t>
      </w:r>
      <w:r>
        <w:rPr>
          <w:rStyle w:val="11"/>
          <w:i/>
          <w:iCs/>
        </w:rPr>
        <w:t>; нейтраль</w:t>
      </w:r>
      <w:r>
        <w:rPr>
          <w:rStyle w:val="11"/>
          <w:i/>
          <w:iCs/>
        </w:rPr>
        <w:softHyphen/>
        <w:t xml:space="preserve">ного артикля </w:t>
      </w:r>
      <w:r>
        <w:rPr>
          <w:rStyle w:val="11"/>
          <w:i/>
          <w:iCs/>
          <w:lang w:val="en-US" w:eastAsia="en-US"/>
        </w:rPr>
        <w:t>lo</w:t>
      </w:r>
      <w:r w:rsidRPr="00177BFA">
        <w:rPr>
          <w:rStyle w:val="11"/>
          <w:i/>
          <w:iCs/>
          <w:lang w:eastAsia="en-US"/>
        </w:rPr>
        <w:t xml:space="preserve"> </w:t>
      </w:r>
      <w:r>
        <w:rPr>
          <w:rStyle w:val="11"/>
          <w:i/>
          <w:iCs/>
        </w:rPr>
        <w:t>и прилагательного,</w:t>
      </w:r>
      <w:r>
        <w:rPr>
          <w:rStyle w:val="11"/>
        </w:rPr>
        <w:t xml:space="preserve"> определенного артикля и неопределенной формы глагола: </w:t>
      </w:r>
      <w:r>
        <w:rPr>
          <w:rStyle w:val="11"/>
          <w:lang w:val="en-US" w:eastAsia="en-US"/>
        </w:rPr>
        <w:t>el</w:t>
      </w:r>
      <w:r w:rsidRPr="00177BFA">
        <w:rPr>
          <w:rStyle w:val="11"/>
          <w:lang w:eastAsia="en-US"/>
        </w:rPr>
        <w:t xml:space="preserve"> </w:t>
      </w:r>
      <w:r>
        <w:rPr>
          <w:rStyle w:val="11"/>
        </w:rPr>
        <w:t xml:space="preserve">+ </w:t>
      </w:r>
      <w:r>
        <w:rPr>
          <w:rStyle w:val="11"/>
          <w:lang w:val="en-US" w:eastAsia="en-US"/>
        </w:rPr>
        <w:t>infinitivo</w:t>
      </w:r>
      <w:r w:rsidRPr="00177BFA">
        <w:rPr>
          <w:rStyle w:val="11"/>
          <w:lang w:eastAsia="en-US"/>
        </w:rPr>
        <w:t xml:space="preserve"> </w:t>
      </w:r>
      <w:r w:rsidRPr="00177BFA">
        <w:rPr>
          <w:rStyle w:val="11"/>
          <w:i/>
          <w:iCs/>
          <w:lang w:eastAsia="en-US"/>
        </w:rPr>
        <w:t>(</w:t>
      </w:r>
      <w:r>
        <w:rPr>
          <w:rStyle w:val="11"/>
          <w:i/>
          <w:iCs/>
          <w:lang w:val="en-US" w:eastAsia="en-US"/>
        </w:rPr>
        <w:t>viejo</w:t>
      </w:r>
      <w:r w:rsidRPr="00177BFA">
        <w:rPr>
          <w:rStyle w:val="11"/>
          <w:i/>
          <w:iCs/>
          <w:lang w:eastAsia="en-US"/>
        </w:rPr>
        <w:t>/</w:t>
      </w:r>
      <w:r>
        <w:rPr>
          <w:rStyle w:val="11"/>
          <w:i/>
          <w:iCs/>
          <w:lang w:val="en-US" w:eastAsia="en-US"/>
        </w:rPr>
        <w:t>el</w:t>
      </w:r>
      <w:r w:rsidRPr="00177BFA">
        <w:rPr>
          <w:rStyle w:val="11"/>
          <w:i/>
          <w:iCs/>
          <w:lang w:eastAsia="en-US"/>
        </w:rPr>
        <w:t xml:space="preserve"> </w:t>
      </w:r>
      <w:r>
        <w:rPr>
          <w:rStyle w:val="11"/>
          <w:i/>
          <w:iCs/>
          <w:lang w:val="en-US" w:eastAsia="en-US"/>
        </w:rPr>
        <w:t>viejo</w:t>
      </w:r>
      <w:r w:rsidRPr="00177BFA">
        <w:rPr>
          <w:rStyle w:val="11"/>
          <w:i/>
          <w:iCs/>
          <w:lang w:eastAsia="en-US"/>
        </w:rPr>
        <w:t xml:space="preserve">, </w:t>
      </w:r>
      <w:r>
        <w:rPr>
          <w:rStyle w:val="11"/>
          <w:i/>
          <w:iCs/>
          <w:lang w:val="en-US" w:eastAsia="en-US"/>
        </w:rPr>
        <w:t>joven</w:t>
      </w:r>
      <w:r w:rsidRPr="00177BFA">
        <w:rPr>
          <w:rStyle w:val="11"/>
          <w:i/>
          <w:iCs/>
          <w:lang w:eastAsia="en-US"/>
        </w:rPr>
        <w:t>/</w:t>
      </w:r>
      <w:r>
        <w:rPr>
          <w:rStyle w:val="11"/>
          <w:i/>
          <w:iCs/>
          <w:lang w:val="en-US" w:eastAsia="en-US"/>
        </w:rPr>
        <w:t>la</w:t>
      </w:r>
      <w:r w:rsidRPr="00177BFA">
        <w:rPr>
          <w:rStyle w:val="11"/>
          <w:i/>
          <w:iCs/>
          <w:lang w:eastAsia="en-US"/>
        </w:rPr>
        <w:t xml:space="preserve"> </w:t>
      </w:r>
      <w:r>
        <w:rPr>
          <w:rStyle w:val="11"/>
          <w:i/>
          <w:iCs/>
          <w:lang w:val="en-US" w:eastAsia="en-US"/>
        </w:rPr>
        <w:t>joven</w:t>
      </w:r>
      <w:r w:rsidRPr="00177BFA">
        <w:rPr>
          <w:rStyle w:val="11"/>
          <w:i/>
          <w:iCs/>
          <w:lang w:eastAsia="en-US"/>
        </w:rPr>
        <w:t xml:space="preserve">/, </w:t>
      </w:r>
      <w:r>
        <w:rPr>
          <w:rStyle w:val="11"/>
          <w:i/>
          <w:iCs/>
          <w:lang w:val="en-US" w:eastAsia="en-US"/>
        </w:rPr>
        <w:t>bueno</w:t>
      </w:r>
      <w:r w:rsidRPr="00177BFA">
        <w:rPr>
          <w:rStyle w:val="11"/>
          <w:i/>
          <w:iCs/>
          <w:lang w:eastAsia="en-US"/>
        </w:rPr>
        <w:t>/</w:t>
      </w:r>
      <w:r>
        <w:rPr>
          <w:rStyle w:val="11"/>
          <w:i/>
          <w:iCs/>
          <w:lang w:val="en-US" w:eastAsia="en-US"/>
        </w:rPr>
        <w:t>lo</w:t>
      </w:r>
      <w:r w:rsidRPr="00177BFA">
        <w:rPr>
          <w:rStyle w:val="11"/>
          <w:i/>
          <w:iCs/>
          <w:lang w:eastAsia="en-US"/>
        </w:rPr>
        <w:t xml:space="preserve"> </w:t>
      </w:r>
      <w:r>
        <w:rPr>
          <w:rStyle w:val="11"/>
          <w:i/>
          <w:iCs/>
          <w:lang w:val="en-US" w:eastAsia="en-US"/>
        </w:rPr>
        <w:t>bueno</w:t>
      </w:r>
      <w:r w:rsidRPr="00177BFA">
        <w:rPr>
          <w:rStyle w:val="11"/>
          <w:i/>
          <w:iCs/>
          <w:lang w:eastAsia="en-US"/>
        </w:rPr>
        <w:t>,</w:t>
      </w:r>
      <w:r>
        <w:rPr>
          <w:rStyle w:val="11"/>
          <w:i/>
          <w:iCs/>
          <w:lang w:val="en-US" w:eastAsia="en-US"/>
        </w:rPr>
        <w:t>el</w:t>
      </w:r>
      <w:r w:rsidRPr="00177BFA">
        <w:rPr>
          <w:rStyle w:val="11"/>
          <w:i/>
          <w:iCs/>
          <w:lang w:eastAsia="en-US"/>
        </w:rPr>
        <w:t xml:space="preserve"> </w:t>
      </w:r>
      <w:r>
        <w:rPr>
          <w:rStyle w:val="11"/>
          <w:i/>
          <w:iCs/>
          <w:lang w:val="en-US" w:eastAsia="en-US"/>
        </w:rPr>
        <w:t>ser</w:t>
      </w:r>
      <w:r w:rsidRPr="00177BFA">
        <w:rPr>
          <w:rStyle w:val="11"/>
          <w:i/>
          <w:iCs/>
          <w:lang w:eastAsia="en-US"/>
        </w:rPr>
        <w:t xml:space="preserve">, </w:t>
      </w:r>
      <w:r>
        <w:rPr>
          <w:rStyle w:val="11"/>
          <w:i/>
          <w:iCs/>
          <w:lang w:val="en-US" w:eastAsia="en-US"/>
        </w:rPr>
        <w:t>elpoder</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titular</w:t>
      </w:r>
      <w:r w:rsidRPr="00177BFA">
        <w:rPr>
          <w:rStyle w:val="11"/>
          <w:i/>
          <w:iCs/>
          <w:lang w:eastAsia="en-US"/>
        </w:rPr>
        <w:t>).</w:t>
      </w:r>
    </w:p>
    <w:p w14:paraId="50700EA0"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виатур, интернациональных слов и речевых клише.</w:t>
      </w:r>
    </w:p>
    <w:p w14:paraId="75EDF01B"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44212FCC" w14:textId="77777777" w:rsidR="00A5220A" w:rsidRDefault="00A5220A">
      <w:pPr>
        <w:pStyle w:val="a5"/>
        <w:spacing w:line="286" w:lineRule="auto"/>
        <w:ind w:firstLine="280"/>
        <w:jc w:val="both"/>
        <w:rPr>
          <w:rFonts w:ascii="Courier New" w:hAnsi="Courier New" w:cs="Courier New"/>
          <w:color w:val="auto"/>
          <w:sz w:val="24"/>
          <w:szCs w:val="24"/>
        </w:rPr>
      </w:pPr>
      <w:r>
        <w:rPr>
          <w:rStyle w:val="11"/>
          <w:b/>
          <w:bCs/>
          <w:i/>
          <w:iCs/>
          <w:sz w:val="18"/>
          <w:szCs w:val="18"/>
        </w:rPr>
        <w:t>Грамматическая сторона речи</w:t>
      </w:r>
    </w:p>
    <w:p w14:paraId="483385D7" w14:textId="77777777" w:rsidR="00A5220A" w:rsidRDefault="00A5220A">
      <w:pPr>
        <w:pStyle w:val="a5"/>
        <w:ind w:firstLine="28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177BFA">
        <w:rPr>
          <w:rStyle w:val="11"/>
          <w:i/>
          <w:iCs/>
          <w:lang w:eastAsia="en-US"/>
        </w:rPr>
        <w:t xml:space="preserve">, </w:t>
      </w:r>
      <w:r>
        <w:rPr>
          <w:rStyle w:val="11"/>
          <w:i/>
          <w:iCs/>
          <w:lang w:val="en-US" w:eastAsia="en-US"/>
        </w:rPr>
        <w:t>quien</w:t>
      </w:r>
      <w:r w:rsidRPr="00177BFA">
        <w:rPr>
          <w:rStyle w:val="11"/>
          <w:i/>
          <w:iCs/>
          <w:lang w:eastAsia="en-US"/>
        </w:rPr>
        <w:t xml:space="preserve">, </w:t>
      </w:r>
      <w:r>
        <w:rPr>
          <w:rStyle w:val="11"/>
          <w:i/>
          <w:iCs/>
          <w:lang w:val="en-US" w:eastAsia="en-US"/>
        </w:rPr>
        <w:t>cuando</w:t>
      </w:r>
      <w:r w:rsidRPr="00177BFA">
        <w:rPr>
          <w:rStyle w:val="11"/>
          <w:lang w:eastAsia="en-US"/>
        </w:rPr>
        <w:t xml:space="preserve">, </w:t>
      </w:r>
      <w:r>
        <w:rPr>
          <w:rStyle w:val="11"/>
          <w:i/>
          <w:iCs/>
          <w:lang w:val="en-US" w:eastAsia="en-US"/>
        </w:rPr>
        <w:t>en</w:t>
      </w:r>
      <w:r w:rsidRPr="00177BFA">
        <w:rPr>
          <w:rStyle w:val="11"/>
          <w:i/>
          <w:iCs/>
          <w:lang w:eastAsia="en-US"/>
        </w:rPr>
        <w:t xml:space="preserve"> </w:t>
      </w:r>
      <w:r>
        <w:rPr>
          <w:rStyle w:val="11"/>
          <w:i/>
          <w:iCs/>
          <w:lang w:val="en-US" w:eastAsia="en-US"/>
        </w:rPr>
        <w:t>cuanto</w:t>
      </w:r>
      <w:r w:rsidRPr="00177BFA">
        <w:rPr>
          <w:rStyle w:val="11"/>
          <w:lang w:eastAsia="en-US"/>
        </w:rPr>
        <w:t xml:space="preserve">, </w:t>
      </w:r>
      <w:r>
        <w:rPr>
          <w:rStyle w:val="11"/>
          <w:i/>
          <w:iCs/>
          <w:lang w:val="en-US" w:eastAsia="en-US"/>
        </w:rPr>
        <w:t>mientras</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hasta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antes</w:t>
      </w:r>
      <w:r w:rsidRPr="00177BFA">
        <w:rPr>
          <w:rStyle w:val="11"/>
          <w:i/>
          <w:iCs/>
          <w:lang w:eastAsia="en-US"/>
        </w:rPr>
        <w:t xml:space="preserve"> </w:t>
      </w:r>
      <w:r>
        <w:rPr>
          <w:rStyle w:val="11"/>
          <w:i/>
          <w:iCs/>
          <w:lang w:val="en-US" w:eastAsia="en-US"/>
        </w:rPr>
        <w:t>de</w:t>
      </w:r>
      <w:r w:rsidRPr="00177BFA">
        <w:rPr>
          <w:rStyle w:val="11"/>
          <w:i/>
          <w:iCs/>
          <w:lang w:eastAsia="en-US"/>
        </w:rPr>
        <w:t xml:space="preserve"> </w:t>
      </w:r>
      <w:r>
        <w:rPr>
          <w:rStyle w:val="11"/>
          <w:i/>
          <w:iCs/>
          <w:lang w:val="en-US" w:eastAsia="en-US"/>
        </w:rPr>
        <w:t>que</w:t>
      </w:r>
      <w:r w:rsidRPr="00177BFA">
        <w:rPr>
          <w:rStyle w:val="11"/>
          <w:lang w:eastAsia="en-US"/>
        </w:rPr>
        <w:t xml:space="preserve">, </w:t>
      </w:r>
      <w:r>
        <w:rPr>
          <w:rStyle w:val="11"/>
          <w:i/>
          <w:iCs/>
          <w:lang w:val="en-US" w:eastAsia="en-US"/>
        </w:rPr>
        <w:t>como</w:t>
      </w:r>
      <w:r w:rsidRPr="00177BFA">
        <w:rPr>
          <w:rStyle w:val="11"/>
          <w:i/>
          <w:iCs/>
          <w:lang w:eastAsia="en-US"/>
        </w:rPr>
        <w:t xml:space="preserve">, </w:t>
      </w:r>
      <w:r>
        <w:rPr>
          <w:rStyle w:val="11"/>
          <w:i/>
          <w:iCs/>
          <w:lang w:val="en-US" w:eastAsia="en-US"/>
        </w:rPr>
        <w:t>como</w:t>
      </w:r>
      <w:r w:rsidRPr="00177BFA">
        <w:rPr>
          <w:rStyle w:val="11"/>
          <w:i/>
          <w:iCs/>
          <w:lang w:eastAsia="en-US"/>
        </w:rPr>
        <w:t xml:space="preserve"> </w:t>
      </w:r>
      <w:r>
        <w:rPr>
          <w:rStyle w:val="11"/>
          <w:i/>
          <w:iCs/>
          <w:lang w:val="en-US" w:eastAsia="en-US"/>
        </w:rPr>
        <w:t>si</w:t>
      </w:r>
      <w:r w:rsidRPr="00177BFA">
        <w:rPr>
          <w:rStyle w:val="11"/>
          <w:i/>
          <w:iCs/>
          <w:lang w:eastAsia="en-US"/>
        </w:rPr>
        <w:t xml:space="preserve">, </w:t>
      </w:r>
      <w:r>
        <w:rPr>
          <w:rStyle w:val="11"/>
          <w:i/>
          <w:iCs/>
          <w:lang w:val="en-US" w:eastAsia="en-US"/>
        </w:rPr>
        <w:t>sin</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porque</w:t>
      </w:r>
      <w:r w:rsidRPr="00177BFA">
        <w:rPr>
          <w:rStyle w:val="11"/>
          <w:i/>
          <w:iCs/>
          <w:lang w:eastAsia="en-US"/>
        </w:rPr>
        <w:t xml:space="preserve">, </w:t>
      </w:r>
      <w:r>
        <w:rPr>
          <w:rStyle w:val="11"/>
          <w:i/>
          <w:iCs/>
          <w:lang w:val="en-US" w:eastAsia="en-US"/>
        </w:rPr>
        <w:t>ya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para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si</w:t>
      </w:r>
      <w:r w:rsidRPr="00177BFA">
        <w:rPr>
          <w:rStyle w:val="11"/>
          <w:i/>
          <w:iCs/>
          <w:lang w:eastAsia="en-US"/>
        </w:rPr>
        <w:t xml:space="preserve">, </w:t>
      </w:r>
      <w:r>
        <w:rPr>
          <w:rStyle w:val="11"/>
          <w:i/>
          <w:iCs/>
          <w:lang w:val="en-US" w:eastAsia="en-US"/>
        </w:rPr>
        <w:t>donde</w:t>
      </w:r>
      <w:r w:rsidRPr="00177BFA">
        <w:rPr>
          <w:rStyle w:val="11"/>
          <w:i/>
          <w:iCs/>
          <w:lang w:eastAsia="en-US"/>
        </w:rPr>
        <w:t xml:space="preserve">, </w:t>
      </w:r>
      <w:r>
        <w:rPr>
          <w:rStyle w:val="11"/>
          <w:i/>
          <w:iCs/>
          <w:lang w:val="en-US" w:eastAsia="en-US"/>
        </w:rPr>
        <w:t>aunque</w:t>
      </w:r>
      <w:r w:rsidRPr="00177BFA">
        <w:rPr>
          <w:rStyle w:val="11"/>
          <w:i/>
          <w:iCs/>
          <w:lang w:eastAsia="en-US"/>
        </w:rPr>
        <w:t xml:space="preserve">, </w:t>
      </w:r>
      <w:r>
        <w:rPr>
          <w:rStyle w:val="11"/>
          <w:i/>
          <w:iCs/>
          <w:lang w:val="en-US" w:eastAsia="en-US"/>
        </w:rPr>
        <w:t>a</w:t>
      </w:r>
      <w:r w:rsidRPr="00177BFA">
        <w:rPr>
          <w:rStyle w:val="11"/>
          <w:i/>
          <w:iCs/>
          <w:lang w:eastAsia="en-US"/>
        </w:rPr>
        <w:t xml:space="preserve"> </w:t>
      </w:r>
      <w:r>
        <w:rPr>
          <w:rStyle w:val="11"/>
          <w:i/>
          <w:iCs/>
          <w:lang w:val="en-US" w:eastAsia="en-US"/>
        </w:rPr>
        <w:t>pesar</w:t>
      </w:r>
      <w:r w:rsidRPr="00177BFA">
        <w:rPr>
          <w:rStyle w:val="11"/>
          <w:i/>
          <w:iCs/>
          <w:lang w:eastAsia="en-US"/>
        </w:rPr>
        <w:t xml:space="preserve"> </w:t>
      </w:r>
      <w:r>
        <w:rPr>
          <w:rStyle w:val="11"/>
          <w:i/>
          <w:iCs/>
          <w:lang w:val="en-US" w:eastAsia="en-US"/>
        </w:rPr>
        <w:t>de</w:t>
      </w:r>
      <w:r w:rsidRPr="00177BFA">
        <w:rPr>
          <w:rStyle w:val="11"/>
          <w:i/>
          <w:iCs/>
          <w:lang w:eastAsia="en-US"/>
        </w:rPr>
        <w:t xml:space="preserve"> </w:t>
      </w:r>
      <w:r>
        <w:rPr>
          <w:rStyle w:val="11"/>
          <w:i/>
          <w:iCs/>
          <w:lang w:val="en-US" w:eastAsia="en-US"/>
        </w:rPr>
        <w:t>que</w:t>
      </w:r>
      <w:r w:rsidRPr="00177BFA">
        <w:rPr>
          <w:rStyle w:val="11"/>
          <w:i/>
          <w:iCs/>
          <w:lang w:eastAsia="en-US"/>
        </w:rPr>
        <w:t>.</w:t>
      </w:r>
    </w:p>
    <w:p w14:paraId="7BA2760C"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во временных формах действительного залога сослага</w:t>
      </w:r>
      <w:r>
        <w:rPr>
          <w:rStyle w:val="11"/>
        </w:rPr>
        <w:softHyphen/>
        <w:t xml:space="preserve">тельного наклонения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Pluscuamperfecto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w:t>
      </w:r>
    </w:p>
    <w:p w14:paraId="2297AE9C"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в простом предложении и в придаточ</w:t>
      </w:r>
      <w:r>
        <w:rPr>
          <w:rStyle w:val="11"/>
        </w:rPr>
        <w:softHyphen/>
        <w:t>ных предложениях подлежащных, дополнительных, определи</w:t>
      </w:r>
      <w:r>
        <w:rPr>
          <w:rStyle w:val="11"/>
        </w:rPr>
        <w:softHyphen/>
        <w:t>тельных, цели, времени, уступки, образа действия</w:t>
      </w:r>
      <w:r>
        <w:rPr>
          <w:rStyle w:val="11"/>
          <w:i/>
          <w:iCs/>
        </w:rPr>
        <w:t>.</w:t>
      </w:r>
    </w:p>
    <w:p w14:paraId="30126114"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indicativo</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в независимых предложениях со значением неу</w:t>
      </w:r>
      <w:r>
        <w:rPr>
          <w:rStyle w:val="11"/>
        </w:rPr>
        <w:softHyphen/>
        <w:t>веренности и в придаточных предложениях после глаголов и словосочетаний со значением уверенности/неуверенности, вы</w:t>
      </w:r>
      <w:r>
        <w:rPr>
          <w:rStyle w:val="11"/>
        </w:rPr>
        <w:softHyphen/>
        <w:t>ражения мнения</w:t>
      </w:r>
    </w:p>
    <w:p w14:paraId="4C22FDE7" w14:textId="77777777" w:rsidR="00A5220A" w:rsidRDefault="00A5220A">
      <w:pPr>
        <w:pStyle w:val="a5"/>
        <w:ind w:firstLine="260"/>
        <w:jc w:val="both"/>
        <w:rPr>
          <w:rFonts w:ascii="Courier New" w:hAnsi="Courier New" w:cs="Courier New"/>
          <w:color w:val="auto"/>
          <w:sz w:val="24"/>
          <w:szCs w:val="24"/>
        </w:rPr>
      </w:pPr>
      <w:r>
        <w:rPr>
          <w:rStyle w:val="11"/>
        </w:rPr>
        <w:lastRenderedPageBreak/>
        <w:t>Распознавание в звучащем и письменном тексте и употребле</w:t>
      </w:r>
      <w:r>
        <w:rPr>
          <w:rStyle w:val="11"/>
        </w:rPr>
        <w:softHyphen/>
        <w:t xml:space="preserve">ние в устной и письменной речи глаголов </w:t>
      </w:r>
      <w:r>
        <w:rPr>
          <w:rStyle w:val="11"/>
          <w:lang w:val="en-US" w:eastAsia="en-US"/>
        </w:rPr>
        <w:t>ser</w:t>
      </w:r>
      <w:r w:rsidRPr="00177BFA">
        <w:rPr>
          <w:rStyle w:val="11"/>
          <w:lang w:eastAsia="en-US"/>
        </w:rPr>
        <w:t xml:space="preserve">, </w:t>
      </w:r>
      <w:r>
        <w:rPr>
          <w:rStyle w:val="11"/>
          <w:lang w:val="en-US" w:eastAsia="en-US"/>
        </w:rPr>
        <w:t>poder</w:t>
      </w:r>
      <w:r w:rsidRPr="00177BFA">
        <w:rPr>
          <w:rStyle w:val="11"/>
          <w:lang w:eastAsia="en-US"/>
        </w:rPr>
        <w:t xml:space="preserve">, </w:t>
      </w:r>
      <w:r>
        <w:rPr>
          <w:rStyle w:val="11"/>
          <w:lang w:val="en-US" w:eastAsia="en-US"/>
        </w:rPr>
        <w:t>tener</w:t>
      </w:r>
      <w:r w:rsidRPr="00177BFA">
        <w:rPr>
          <w:rStyle w:val="11"/>
          <w:lang w:eastAsia="en-US"/>
        </w:rPr>
        <w:t xml:space="preserve"> </w:t>
      </w:r>
      <w:r>
        <w:rPr>
          <w:rStyle w:val="11"/>
        </w:rPr>
        <w:t xml:space="preserve">в </w:t>
      </w:r>
      <w:r>
        <w:rPr>
          <w:rStyle w:val="11"/>
          <w:lang w:val="en-US" w:eastAsia="en-US"/>
        </w:rPr>
        <w:t>imperfecto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ra</w:t>
      </w:r>
      <w:r w:rsidRPr="00177BFA">
        <w:rPr>
          <w:rStyle w:val="11"/>
          <w:lang w:eastAsia="en-US"/>
        </w:rPr>
        <w:t xml:space="preserve">) </w:t>
      </w:r>
      <w:r>
        <w:rPr>
          <w:rStyle w:val="11"/>
        </w:rPr>
        <w:t>для выражения нереального ус</w:t>
      </w:r>
      <w:r>
        <w:rPr>
          <w:rStyle w:val="11"/>
        </w:rPr>
        <w:softHyphen/>
        <w:t xml:space="preserve">ловия в условном периоде </w:t>
      </w:r>
      <w:r>
        <w:rPr>
          <w:rStyle w:val="11"/>
          <w:lang w:val="en-US" w:eastAsia="en-US"/>
        </w:rPr>
        <w:t>II</w:t>
      </w:r>
      <w:r w:rsidRPr="00177BFA">
        <w:rPr>
          <w:rStyle w:val="11"/>
          <w:lang w:eastAsia="en-US"/>
        </w:rPr>
        <w:t xml:space="preserve"> </w:t>
      </w:r>
      <w:r>
        <w:rPr>
          <w:rStyle w:val="11"/>
        </w:rPr>
        <w:t>типа</w:t>
      </w:r>
    </w:p>
    <w:p w14:paraId="75736540"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7003C6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rPr>
          <w:rStyle w:val="11"/>
        </w:rPr>
        <w:softHyphen/>
        <w:t>нения.</w:t>
      </w:r>
    </w:p>
    <w:p w14:paraId="0F1990C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177BFA">
        <w:rPr>
          <w:rStyle w:val="11"/>
          <w:lang w:eastAsia="en-US"/>
        </w:rPr>
        <w:t xml:space="preserve"> </w:t>
      </w:r>
      <w:r>
        <w:rPr>
          <w:rStyle w:val="11"/>
        </w:rPr>
        <w:t xml:space="preserve">+ </w:t>
      </w:r>
      <w:r>
        <w:rPr>
          <w:rStyle w:val="11"/>
          <w:lang w:val="en-US" w:eastAsia="en-US"/>
        </w:rPr>
        <w:t>participio</w:t>
      </w:r>
      <w:r w:rsidRPr="00177BFA">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177BFA">
        <w:rPr>
          <w:rStyle w:val="11"/>
          <w:lang w:eastAsia="en-US"/>
        </w:rPr>
        <w:t xml:space="preserve"> </w:t>
      </w:r>
      <w:r>
        <w:rPr>
          <w:rStyle w:val="11"/>
          <w:lang w:val="en-US" w:eastAsia="en-US"/>
        </w:rPr>
        <w:t>pasiva</w:t>
      </w:r>
      <w:r w:rsidRPr="00177BFA">
        <w:rPr>
          <w:rStyle w:val="11"/>
          <w:lang w:eastAsia="en-US"/>
        </w:rPr>
        <w:t xml:space="preserve"> </w:t>
      </w:r>
      <w:r>
        <w:rPr>
          <w:rStyle w:val="11"/>
          <w:lang w:val="en-US" w:eastAsia="en-US"/>
        </w:rPr>
        <w:t>refleja</w:t>
      </w:r>
      <w:r w:rsidRPr="00177BFA">
        <w:rPr>
          <w:rStyle w:val="11"/>
          <w:lang w:eastAsia="en-US"/>
        </w:rPr>
        <w:t xml:space="preserve"> </w:t>
      </w:r>
      <w:r>
        <w:rPr>
          <w:rStyle w:val="11"/>
        </w:rPr>
        <w:t xml:space="preserve">в простых и сложных временах </w:t>
      </w:r>
      <w:r w:rsidRPr="00177BFA">
        <w:rPr>
          <w:rStyle w:val="11"/>
          <w:i/>
          <w:iCs/>
          <w:lang w:eastAsia="en-US"/>
        </w:rPr>
        <w:t>(</w:t>
      </w:r>
      <w:r>
        <w:rPr>
          <w:rStyle w:val="11"/>
          <w:i/>
          <w:iCs/>
          <w:lang w:val="en-US" w:eastAsia="en-US"/>
        </w:rPr>
        <w:t>la</w:t>
      </w:r>
      <w:r w:rsidRPr="00177BFA">
        <w:rPr>
          <w:rStyle w:val="11"/>
          <w:i/>
          <w:iCs/>
          <w:lang w:eastAsia="en-US"/>
        </w:rPr>
        <w:t xml:space="preserve"> </w:t>
      </w:r>
      <w:r>
        <w:rPr>
          <w:rStyle w:val="11"/>
          <w:i/>
          <w:iCs/>
          <w:lang w:val="en-US" w:eastAsia="en-US"/>
        </w:rPr>
        <w:t>casa</w:t>
      </w:r>
      <w:r w:rsidRPr="00177BFA">
        <w:rPr>
          <w:rStyle w:val="11"/>
          <w:i/>
          <w:iCs/>
          <w:lang w:eastAsia="en-US"/>
        </w:rPr>
        <w:t xml:space="preserve"> </w:t>
      </w:r>
      <w:r>
        <w:rPr>
          <w:rStyle w:val="11"/>
          <w:i/>
          <w:iCs/>
          <w:lang w:val="en-US" w:eastAsia="en-US"/>
        </w:rPr>
        <w:t>fue</w:t>
      </w:r>
      <w:r w:rsidRPr="00177BFA">
        <w:rPr>
          <w:rStyle w:val="11"/>
          <w:i/>
          <w:iCs/>
          <w:lang w:eastAsia="en-US"/>
        </w:rPr>
        <w:t xml:space="preserve"> </w:t>
      </w:r>
      <w:r>
        <w:rPr>
          <w:rStyle w:val="11"/>
          <w:i/>
          <w:iCs/>
          <w:lang w:val="en-US" w:eastAsia="en-US"/>
        </w:rPr>
        <w:t>construida</w:t>
      </w:r>
      <w:r w:rsidRPr="00177BFA">
        <w:rPr>
          <w:rStyle w:val="11"/>
          <w:i/>
          <w:iCs/>
          <w:lang w:eastAsia="en-US"/>
        </w:rPr>
        <w:t xml:space="preserve">/ </w:t>
      </w:r>
      <w:r>
        <w:rPr>
          <w:rStyle w:val="11"/>
          <w:i/>
          <w:iCs/>
          <w:lang w:val="en-US" w:eastAsia="en-US"/>
        </w:rPr>
        <w:t>la</w:t>
      </w:r>
      <w:r w:rsidRPr="00177BFA">
        <w:rPr>
          <w:rStyle w:val="11"/>
          <w:i/>
          <w:iCs/>
          <w:lang w:eastAsia="en-US"/>
        </w:rPr>
        <w:t xml:space="preserve"> </w:t>
      </w:r>
      <w:r>
        <w:rPr>
          <w:rStyle w:val="11"/>
          <w:i/>
          <w:iCs/>
          <w:lang w:val="en-US" w:eastAsia="en-US"/>
        </w:rPr>
        <w:t>casa</w:t>
      </w:r>
      <w:r w:rsidRPr="00177BFA">
        <w:rPr>
          <w:rStyle w:val="11"/>
          <w:i/>
          <w:iCs/>
          <w:lang w:eastAsia="en-US"/>
        </w:rPr>
        <w:t xml:space="preserve"> </w:t>
      </w:r>
      <w:r>
        <w:rPr>
          <w:rStyle w:val="11"/>
          <w:i/>
          <w:iCs/>
          <w:lang w:val="en-US" w:eastAsia="en-US"/>
        </w:rPr>
        <w:t>habia</w:t>
      </w:r>
      <w:r w:rsidRPr="00177BFA">
        <w:rPr>
          <w:rStyle w:val="11"/>
          <w:i/>
          <w:iCs/>
          <w:lang w:eastAsia="en-US"/>
        </w:rPr>
        <w:t xml:space="preserve"> </w:t>
      </w:r>
      <w:r>
        <w:rPr>
          <w:rStyle w:val="11"/>
          <w:i/>
          <w:iCs/>
          <w:lang w:val="en-US" w:eastAsia="en-US"/>
        </w:rPr>
        <w:t>sido</w:t>
      </w:r>
      <w:r w:rsidRPr="00177BFA">
        <w:rPr>
          <w:rStyle w:val="11"/>
          <w:i/>
          <w:iCs/>
          <w:lang w:eastAsia="en-US"/>
        </w:rPr>
        <w:t xml:space="preserve"> </w:t>
      </w:r>
      <w:r>
        <w:rPr>
          <w:rStyle w:val="11"/>
          <w:i/>
          <w:iCs/>
          <w:lang w:val="en-US" w:eastAsia="en-US"/>
        </w:rPr>
        <w:t>construida</w:t>
      </w:r>
      <w:r w:rsidRPr="00177BFA">
        <w:rPr>
          <w:rStyle w:val="11"/>
          <w:i/>
          <w:iCs/>
          <w:lang w:eastAsia="en-US"/>
        </w:rPr>
        <w:t xml:space="preserve">; </w:t>
      </w:r>
      <w:r>
        <w:rPr>
          <w:rStyle w:val="11"/>
          <w:i/>
          <w:iCs/>
          <w:lang w:val="en-US" w:eastAsia="en-US"/>
        </w:rPr>
        <w:t>elperiodico</w:t>
      </w:r>
      <w:r w:rsidRPr="00177BFA">
        <w:rPr>
          <w:rStyle w:val="11"/>
          <w:i/>
          <w:iCs/>
          <w:lang w:eastAsia="en-US"/>
        </w:rPr>
        <w:t xml:space="preserve"> </w:t>
      </w:r>
      <w:r>
        <w:rPr>
          <w:rStyle w:val="11"/>
          <w:i/>
          <w:iCs/>
          <w:lang w:val="en-US" w:eastAsia="en-US"/>
        </w:rPr>
        <w:t>sepublico</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periodico</w:t>
      </w:r>
      <w:r w:rsidRPr="00177BFA">
        <w:rPr>
          <w:rStyle w:val="11"/>
          <w:i/>
          <w:iCs/>
          <w:lang w:eastAsia="en-US"/>
        </w:rPr>
        <w:t xml:space="preserve"> </w:t>
      </w:r>
      <w:r>
        <w:rPr>
          <w:rStyle w:val="11"/>
          <w:i/>
          <w:iCs/>
          <w:lang w:val="en-US" w:eastAsia="en-US"/>
        </w:rPr>
        <w:t>se</w:t>
      </w:r>
      <w:r w:rsidRPr="00177BFA">
        <w:rPr>
          <w:rStyle w:val="11"/>
          <w:i/>
          <w:iCs/>
          <w:lang w:eastAsia="en-US"/>
        </w:rPr>
        <w:t xml:space="preserve"> </w:t>
      </w:r>
      <w:r>
        <w:rPr>
          <w:rStyle w:val="11"/>
          <w:i/>
          <w:iCs/>
          <w:lang w:val="en-US" w:eastAsia="en-US"/>
        </w:rPr>
        <w:t>ha</w:t>
      </w:r>
      <w:r w:rsidRPr="00177BFA">
        <w:rPr>
          <w:rStyle w:val="11"/>
          <w:i/>
          <w:iCs/>
          <w:lang w:eastAsia="en-US"/>
        </w:rPr>
        <w:t xml:space="preserve"> </w:t>
      </w:r>
      <w:r>
        <w:rPr>
          <w:rStyle w:val="11"/>
          <w:i/>
          <w:iCs/>
          <w:lang w:val="en-US" w:eastAsia="en-US"/>
        </w:rPr>
        <w:t>publicado</w:t>
      </w:r>
      <w:r w:rsidRPr="00177BFA">
        <w:rPr>
          <w:rStyle w:val="11"/>
          <w:i/>
          <w:iCs/>
          <w:lang w:eastAsia="en-US"/>
        </w:rPr>
        <w:t>).</w:t>
      </w:r>
    </w:p>
    <w:p w14:paraId="62D43B4B" w14:textId="77777777" w:rsidR="00A5220A" w:rsidRPr="00177BFA" w:rsidRDefault="00A5220A">
      <w:pPr>
        <w:pStyle w:val="a5"/>
        <w:ind w:firstLine="260"/>
        <w:jc w:val="both"/>
        <w:rPr>
          <w:rFonts w:ascii="Courier New" w:hAnsi="Courier New" w:cs="Courier New"/>
          <w:color w:val="auto"/>
          <w:sz w:val="24"/>
          <w:szCs w:val="24"/>
          <w:lang w:val="en-US"/>
        </w:rPr>
      </w:pPr>
      <w:r>
        <w:rPr>
          <w:rStyle w:val="11"/>
        </w:rPr>
        <w:t xml:space="preserve">Простое будущее время </w:t>
      </w:r>
      <w:r>
        <w:rPr>
          <w:rStyle w:val="11"/>
          <w:lang w:val="en-US" w:eastAsia="en-US"/>
        </w:rPr>
        <w:t>Futuro</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rPr>
        <w:t>с модальным значени</w:t>
      </w:r>
      <w:r>
        <w:rPr>
          <w:rStyle w:val="11"/>
        </w:rPr>
        <w:softHyphen/>
        <w:t xml:space="preserve">ем. </w:t>
      </w:r>
      <w:r>
        <w:rPr>
          <w:rStyle w:val="11"/>
          <w:lang w:val="en-US" w:eastAsia="en-US"/>
        </w:rPr>
        <w:t>(Hoy Pablo no ha venido a clase, estara enfermo.)</w:t>
      </w:r>
    </w:p>
    <w:p w14:paraId="02F3A901" w14:textId="77777777" w:rsidR="00A5220A" w:rsidRPr="00177BFA" w:rsidRDefault="00A5220A">
      <w:pPr>
        <w:pStyle w:val="a5"/>
        <w:ind w:firstLine="260"/>
        <w:jc w:val="both"/>
        <w:rPr>
          <w:rFonts w:ascii="Courier New" w:hAnsi="Courier New" w:cs="Courier New"/>
          <w:color w:val="auto"/>
          <w:sz w:val="24"/>
          <w:szCs w:val="24"/>
          <w:lang w:val="en-US"/>
        </w:rPr>
      </w:pPr>
      <w:r>
        <w:rPr>
          <w:rStyle w:val="11"/>
          <w:lang w:val="en-US" w:eastAsia="en-US"/>
        </w:rPr>
        <w:t xml:space="preserve">Condicional Simple </w:t>
      </w:r>
      <w:r>
        <w:rPr>
          <w:rStyle w:val="11"/>
        </w:rPr>
        <w:t>с</w:t>
      </w:r>
      <w:r w:rsidRPr="00177BFA">
        <w:rPr>
          <w:rStyle w:val="11"/>
          <w:lang w:val="en-US"/>
        </w:rPr>
        <w:t xml:space="preserve"> </w:t>
      </w:r>
      <w:r>
        <w:rPr>
          <w:rStyle w:val="11"/>
        </w:rPr>
        <w:t>условным</w:t>
      </w:r>
      <w:r w:rsidRPr="00177BFA">
        <w:rPr>
          <w:rStyle w:val="11"/>
          <w:lang w:val="en-US"/>
        </w:rPr>
        <w:t xml:space="preserve"> </w:t>
      </w:r>
      <w:r>
        <w:rPr>
          <w:rStyle w:val="11"/>
        </w:rPr>
        <w:t>значением</w:t>
      </w:r>
      <w:r w:rsidRPr="00177BFA">
        <w:rPr>
          <w:rStyle w:val="11"/>
          <w:lang w:val="en-US"/>
        </w:rPr>
        <w:t xml:space="preserve"> </w:t>
      </w:r>
      <w:r>
        <w:rPr>
          <w:rStyle w:val="11"/>
        </w:rPr>
        <w:t>в</w:t>
      </w:r>
      <w:r w:rsidRPr="00177BFA">
        <w:rPr>
          <w:rStyle w:val="11"/>
          <w:lang w:val="en-US"/>
        </w:rPr>
        <w:t xml:space="preserve"> </w:t>
      </w:r>
      <w:r>
        <w:rPr>
          <w:rStyle w:val="11"/>
        </w:rPr>
        <w:t>настоящем</w:t>
      </w:r>
      <w:r w:rsidRPr="00177BFA">
        <w:rPr>
          <w:rStyle w:val="11"/>
          <w:lang w:val="en-US"/>
        </w:rPr>
        <w:t xml:space="preserve"> </w:t>
      </w:r>
      <w:r>
        <w:rPr>
          <w:rStyle w:val="11"/>
        </w:rPr>
        <w:t>вре</w:t>
      </w:r>
      <w:r w:rsidRPr="00177BFA">
        <w:rPr>
          <w:rStyle w:val="11"/>
          <w:lang w:val="en-US"/>
        </w:rPr>
        <w:softHyphen/>
      </w:r>
      <w:r>
        <w:rPr>
          <w:rStyle w:val="11"/>
        </w:rPr>
        <w:t>мени</w:t>
      </w:r>
      <w:r w:rsidRPr="00177BFA">
        <w:rPr>
          <w:rStyle w:val="11"/>
          <w:lang w:val="en-US"/>
        </w:rPr>
        <w:t xml:space="preserve"> </w:t>
      </w:r>
      <w:r>
        <w:rPr>
          <w:rStyle w:val="11"/>
        </w:rPr>
        <w:t>для</w:t>
      </w:r>
      <w:r w:rsidRPr="00177BFA">
        <w:rPr>
          <w:rStyle w:val="11"/>
          <w:lang w:val="en-US"/>
        </w:rPr>
        <w:t xml:space="preserve"> </w:t>
      </w:r>
      <w:r>
        <w:rPr>
          <w:rStyle w:val="11"/>
        </w:rPr>
        <w:t>выражения</w:t>
      </w:r>
      <w:r w:rsidRPr="00177BFA">
        <w:rPr>
          <w:rStyle w:val="11"/>
          <w:lang w:val="en-US"/>
        </w:rPr>
        <w:t xml:space="preserve"> </w:t>
      </w:r>
      <w:r>
        <w:rPr>
          <w:rStyle w:val="11"/>
        </w:rPr>
        <w:t>нереального</w:t>
      </w:r>
      <w:r w:rsidRPr="00177BFA">
        <w:rPr>
          <w:rStyle w:val="11"/>
          <w:lang w:val="en-US"/>
        </w:rPr>
        <w:t xml:space="preserve"> </w:t>
      </w:r>
      <w:r>
        <w:rPr>
          <w:rStyle w:val="11"/>
        </w:rPr>
        <w:t>желаемого</w:t>
      </w:r>
      <w:r w:rsidRPr="00177BFA">
        <w:rPr>
          <w:rStyle w:val="11"/>
          <w:lang w:val="en-US"/>
        </w:rPr>
        <w:t xml:space="preserve"> </w:t>
      </w:r>
      <w:r>
        <w:rPr>
          <w:rStyle w:val="11"/>
        </w:rPr>
        <w:t>действия</w:t>
      </w:r>
      <w:r w:rsidRPr="00177BFA">
        <w:rPr>
          <w:rStyle w:val="11"/>
          <w:lang w:val="en-US"/>
        </w:rPr>
        <w:t xml:space="preserve"> </w:t>
      </w:r>
      <w:r>
        <w:rPr>
          <w:rStyle w:val="11"/>
          <w:lang w:val="en-US" w:eastAsia="en-US"/>
        </w:rPr>
        <w:t xml:space="preserve">(Iria a pasear pero hoy llueve a cantaros) </w:t>
      </w:r>
      <w:r>
        <w:rPr>
          <w:rStyle w:val="11"/>
        </w:rPr>
        <w:t>или</w:t>
      </w:r>
      <w:r w:rsidRPr="00177BFA">
        <w:rPr>
          <w:rStyle w:val="11"/>
          <w:lang w:val="en-US"/>
        </w:rPr>
        <w:t xml:space="preserve"> </w:t>
      </w:r>
      <w:r>
        <w:rPr>
          <w:rStyle w:val="11"/>
        </w:rPr>
        <w:t>совета</w:t>
      </w:r>
      <w:r w:rsidRPr="00177BFA">
        <w:rPr>
          <w:rStyle w:val="11"/>
          <w:lang w:val="en-US"/>
        </w:rPr>
        <w:t xml:space="preserve"> </w:t>
      </w:r>
      <w:r>
        <w:rPr>
          <w:rStyle w:val="11"/>
        </w:rPr>
        <w:t>в</w:t>
      </w:r>
      <w:r w:rsidRPr="00177BFA">
        <w:rPr>
          <w:rStyle w:val="11"/>
          <w:lang w:val="en-US"/>
        </w:rPr>
        <w:t xml:space="preserve"> </w:t>
      </w:r>
      <w:r>
        <w:rPr>
          <w:rStyle w:val="11"/>
        </w:rPr>
        <w:t>речевых</w:t>
      </w:r>
      <w:r w:rsidRPr="00177BFA">
        <w:rPr>
          <w:rStyle w:val="11"/>
          <w:lang w:val="en-US"/>
        </w:rPr>
        <w:t xml:space="preserve"> </w:t>
      </w:r>
      <w:r>
        <w:rPr>
          <w:rStyle w:val="11"/>
        </w:rPr>
        <w:t>кон</w:t>
      </w:r>
      <w:r w:rsidRPr="00177BFA">
        <w:rPr>
          <w:rStyle w:val="11"/>
          <w:lang w:val="en-US"/>
        </w:rPr>
        <w:softHyphen/>
      </w:r>
      <w:r>
        <w:rPr>
          <w:rStyle w:val="11"/>
        </w:rPr>
        <w:t>струкциях</w:t>
      </w:r>
      <w:r w:rsidRPr="00177BFA">
        <w:rPr>
          <w:rStyle w:val="11"/>
          <w:lang w:val="en-US"/>
        </w:rPr>
        <w:t xml:space="preserve"> </w:t>
      </w:r>
      <w:r>
        <w:rPr>
          <w:rStyle w:val="11"/>
          <w:i/>
          <w:iCs/>
          <w:lang w:val="en-US" w:eastAsia="en-US"/>
        </w:rPr>
        <w:t>Yo que tu/ Yo en tu lugar (Yo en tu lugar no iria a la fiesta).</w:t>
      </w:r>
    </w:p>
    <w:p w14:paraId="58A74F66" w14:textId="77777777" w:rsidR="00A5220A" w:rsidRDefault="00A5220A">
      <w:pPr>
        <w:pStyle w:val="a5"/>
        <w:ind w:firstLine="260"/>
        <w:jc w:val="both"/>
        <w:rPr>
          <w:rFonts w:ascii="Courier New" w:hAnsi="Courier New" w:cs="Courier New"/>
          <w:color w:val="auto"/>
          <w:sz w:val="24"/>
          <w:szCs w:val="24"/>
        </w:rPr>
      </w:pPr>
      <w:r>
        <w:rPr>
          <w:rStyle w:val="11"/>
        </w:rPr>
        <w:t>Неличные формы глагола (инфинитив, причастие, герундий).</w:t>
      </w:r>
    </w:p>
    <w:p w14:paraId="259DD333" w14:textId="77777777" w:rsidR="00A5220A" w:rsidRPr="00177BFA" w:rsidRDefault="00A5220A">
      <w:pPr>
        <w:pStyle w:val="a5"/>
        <w:jc w:val="both"/>
        <w:rPr>
          <w:rFonts w:ascii="Courier New" w:hAnsi="Courier New" w:cs="Courier New"/>
          <w:color w:val="auto"/>
          <w:sz w:val="24"/>
          <w:szCs w:val="24"/>
          <w:lang w:val="en-US"/>
        </w:rPr>
      </w:pPr>
      <w:r>
        <w:rPr>
          <w:rStyle w:val="11"/>
        </w:rPr>
        <w:t>Конструкции</w:t>
      </w:r>
      <w:r w:rsidRPr="00177BFA">
        <w:rPr>
          <w:rStyle w:val="11"/>
          <w:lang w:val="en-US"/>
        </w:rPr>
        <w:t xml:space="preserve"> </w:t>
      </w:r>
      <w:r>
        <w:rPr>
          <w:rStyle w:val="11"/>
        </w:rPr>
        <w:t>с</w:t>
      </w:r>
      <w:r w:rsidRPr="00177BFA">
        <w:rPr>
          <w:rStyle w:val="11"/>
          <w:lang w:val="en-US"/>
        </w:rPr>
        <w:t xml:space="preserve"> </w:t>
      </w:r>
      <w:r>
        <w:rPr>
          <w:rStyle w:val="11"/>
        </w:rPr>
        <w:t>глаголом</w:t>
      </w:r>
      <w:r w:rsidRPr="00177BFA">
        <w:rPr>
          <w:rStyle w:val="11"/>
          <w:lang w:val="en-US"/>
        </w:rPr>
        <w:t xml:space="preserve"> </w:t>
      </w:r>
      <w:r>
        <w:rPr>
          <w:rStyle w:val="11"/>
          <w:lang w:val="en-US" w:eastAsia="en-US"/>
        </w:rPr>
        <w:t>gustar</w:t>
      </w:r>
      <w:r>
        <w:rPr>
          <w:rStyle w:val="11"/>
          <w:i/>
          <w:iCs/>
          <w:lang w:val="en-US" w:eastAsia="en-US"/>
        </w:rPr>
        <w:t>.</w:t>
      </w:r>
    </w:p>
    <w:p w14:paraId="32BC1F86" w14:textId="77777777" w:rsidR="00A5220A" w:rsidRPr="00177BFA" w:rsidRDefault="00A5220A">
      <w:pPr>
        <w:pStyle w:val="a5"/>
        <w:jc w:val="both"/>
        <w:rPr>
          <w:rFonts w:ascii="Courier New" w:hAnsi="Courier New" w:cs="Courier New"/>
          <w:color w:val="auto"/>
          <w:sz w:val="24"/>
          <w:szCs w:val="24"/>
          <w:lang w:val="en-US"/>
        </w:rPr>
      </w:pPr>
      <w:r>
        <w:rPr>
          <w:rStyle w:val="11"/>
        </w:rPr>
        <w:t>Глагольные</w:t>
      </w:r>
      <w:r w:rsidRPr="00177BFA">
        <w:rPr>
          <w:rStyle w:val="11"/>
          <w:lang w:val="en-US"/>
        </w:rPr>
        <w:t xml:space="preserve"> </w:t>
      </w:r>
      <w:r>
        <w:rPr>
          <w:rStyle w:val="11"/>
        </w:rPr>
        <w:t>конструкции</w:t>
      </w:r>
      <w:r w:rsidRPr="00177BFA">
        <w:rPr>
          <w:rStyle w:val="11"/>
          <w:lang w:val="en-US"/>
        </w:rPr>
        <w:t xml:space="preserve"> </w:t>
      </w:r>
      <w:r>
        <w:rPr>
          <w:rStyle w:val="11"/>
          <w:i/>
          <w:iCs/>
          <w:lang w:val="en-US" w:eastAsia="en-US"/>
        </w:rPr>
        <w:t>empezar a</w:t>
      </w:r>
      <w:r>
        <w:rPr>
          <w:rStyle w:val="11"/>
          <w:lang w:val="en-US" w:eastAsia="en-US"/>
        </w:rPr>
        <w:t xml:space="preserve"> </w:t>
      </w:r>
      <w:r w:rsidRPr="00177BFA">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seguir/continuar + gerundio.</w:t>
      </w:r>
    </w:p>
    <w:p w14:paraId="761222E8" w14:textId="77777777" w:rsidR="00A5220A" w:rsidRDefault="00A5220A">
      <w:pPr>
        <w:pStyle w:val="a5"/>
        <w:spacing w:after="80"/>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w:t>
      </w:r>
      <w:r w:rsidRPr="00177BFA">
        <w:rPr>
          <w:rStyle w:val="11"/>
          <w:i/>
          <w:iCs/>
          <w:lang w:eastAsia="en-US"/>
        </w:rPr>
        <w:t xml:space="preserve"> </w:t>
      </w:r>
      <w:r>
        <w:rPr>
          <w:rStyle w:val="11"/>
          <w:i/>
          <w:iCs/>
          <w:lang w:val="en-US" w:eastAsia="en-US"/>
        </w:rPr>
        <w:t>con</w:t>
      </w:r>
      <w:r w:rsidRPr="00177BFA">
        <w:rPr>
          <w:rStyle w:val="11"/>
          <w:i/>
          <w:iCs/>
          <w:lang w:eastAsia="en-US"/>
        </w:rPr>
        <w:t xml:space="preserve"> </w:t>
      </w:r>
      <w:r>
        <w:rPr>
          <w:rStyle w:val="11"/>
          <w:i/>
          <w:iCs/>
          <w:lang w:val="en-US" w:eastAsia="en-US"/>
        </w:rPr>
        <w:t>infi</w:t>
      </w:r>
      <w:r w:rsidRPr="00177BFA">
        <w:rPr>
          <w:rStyle w:val="11"/>
          <w:i/>
          <w:iCs/>
          <w:lang w:eastAsia="en-US"/>
        </w:rPr>
        <w:t xml:space="preserve"> </w:t>
      </w:r>
      <w:r>
        <w:rPr>
          <w:rStyle w:val="11"/>
          <w:i/>
          <w:iCs/>
          <w:lang w:val="en-US" w:eastAsia="en-US"/>
        </w:rPr>
        <w:t>nitivo</w:t>
      </w:r>
      <w:r w:rsidRPr="00177BFA">
        <w:rPr>
          <w:rStyle w:val="11"/>
          <w:lang w:eastAsia="en-US"/>
        </w:rPr>
        <w:t>.</w:t>
      </w:r>
    </w:p>
    <w:p w14:paraId="30D2063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44F6B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обычаи; традиции в пита</w:t>
      </w:r>
      <w:r>
        <w:rPr>
          <w:rStyle w:val="11"/>
        </w:rPr>
        <w:softHyphen/>
        <w:t>нии и проведении досуга, система образования).</w:t>
      </w:r>
    </w:p>
    <w:p w14:paraId="64B8E387"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 xml:space="preserve">стями; некоторыми выдающимися людьми); с доступными в языковом отношении образцами поэзии и прозы для подростков на испанском </w:t>
      </w:r>
      <w:r>
        <w:rPr>
          <w:rStyle w:val="11"/>
        </w:rPr>
        <w:lastRenderedPageBreak/>
        <w:t>языке.</w:t>
      </w:r>
    </w:p>
    <w:p w14:paraId="23FD9C38"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испанского языка.</w:t>
      </w:r>
    </w:p>
    <w:p w14:paraId="535ED294"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77C1677B"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вежливости в межкультурном общении.</w:t>
      </w:r>
    </w:p>
    <w:p w14:paraId="51ABD33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7D2D6CC"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E872693"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w:t>
      </w:r>
    </w:p>
    <w:p w14:paraId="21DFC6C5"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20D946AA"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4A78AC18"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в пита</w:t>
      </w:r>
      <w:r>
        <w:rPr>
          <w:rStyle w:val="11"/>
        </w:rPr>
        <w:softHyphen/>
        <w:t>нии, достопримечательности);</w:t>
      </w:r>
    </w:p>
    <w:p w14:paraId="126EE160" w14:textId="77777777" w:rsidR="00A5220A" w:rsidRDefault="00A5220A">
      <w:pPr>
        <w:pStyle w:val="a5"/>
        <w:spacing w:line="26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(учёных, писате</w:t>
      </w:r>
      <w:r>
        <w:rPr>
          <w:rStyle w:val="11"/>
        </w:rPr>
        <w:softHyphen/>
        <w:t>лях, поэтах, художниках, композиторах, музыкантах, спор</w:t>
      </w:r>
      <w:r>
        <w:rPr>
          <w:rStyle w:val="11"/>
        </w:rPr>
        <w:softHyphen/>
        <w:t>тсменах и т. д.);</w:t>
      </w:r>
    </w:p>
    <w:p w14:paraId="42C8CC62" w14:textId="77777777" w:rsidR="00A5220A" w:rsidRDefault="00A5220A">
      <w:pPr>
        <w:pStyle w:val="a5"/>
        <w:spacing w:after="140" w:line="26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2C55A165"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C1D78B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11"/>
        </w:rPr>
        <w:softHyphen/>
        <w:t>зуемых собеседником жестов и мимики.</w:t>
      </w:r>
    </w:p>
    <w:p w14:paraId="41AC898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323D3F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08648E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A76790" w14:textId="77777777" w:rsidR="00A5220A" w:rsidRDefault="00A5220A">
      <w:pPr>
        <w:pStyle w:val="a5"/>
        <w:spacing w:after="100" w:line="266" w:lineRule="auto"/>
        <w:jc w:val="both"/>
        <w:rPr>
          <w:rFonts w:ascii="Courier New" w:hAnsi="Courier New" w:cs="Courier New"/>
          <w:color w:val="auto"/>
          <w:sz w:val="24"/>
          <w:szCs w:val="24"/>
        </w:rPr>
        <w:sectPr w:rsidR="00A5220A">
          <w:footnotePr>
            <w:numFmt w:val="upperRoman"/>
          </w:footnotePr>
          <w:pgSz w:w="7824" w:h="12019"/>
          <w:pgMar w:top="642" w:right="697" w:bottom="881" w:left="699" w:header="0" w:footer="3" w:gutter="0"/>
          <w:cols w:space="720"/>
          <w:noEndnote/>
          <w:docGrid w:linePitch="360"/>
        </w:sect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33CC825" w14:textId="77777777" w:rsidR="00A5220A" w:rsidRDefault="00A5220A">
      <w:pPr>
        <w:pStyle w:val="32"/>
        <w:keepNext/>
        <w:keepLines/>
        <w:pBdr>
          <w:bottom w:val="single" w:sz="4" w:space="0" w:color="auto"/>
        </w:pBdr>
        <w:spacing w:after="260" w:line="264" w:lineRule="auto"/>
        <w:rPr>
          <w:rFonts w:ascii="Courier New" w:hAnsi="Courier New" w:cs="Courier New"/>
          <w:b w:val="0"/>
          <w:bCs w:val="0"/>
          <w:color w:val="auto"/>
          <w:sz w:val="24"/>
          <w:szCs w:val="24"/>
        </w:rPr>
      </w:pPr>
      <w:bookmarkStart w:id="1371" w:name="bookmark1373"/>
      <w:bookmarkStart w:id="1372" w:name="bookmark1374"/>
      <w:bookmarkStart w:id="1373" w:name="bookmark1375"/>
      <w:r>
        <w:rPr>
          <w:rStyle w:val="31"/>
          <w:b/>
          <w:bCs/>
          <w:sz w:val="19"/>
          <w:szCs w:val="19"/>
        </w:rPr>
        <w:lastRenderedPageBreak/>
        <w:t>ПЛАНИРУЕМЫЕ РЕЗУЛЬТАТЫ ОСВОЕНИЯ УЧЕБНОГО ПРЕДМЕТА «ИНОСТРАННЫЙ (ИСПАНСКИЙ) ЯЗЫК» НА УРОВНЕ ОСНОВНОГО ОБЩЕГО ОБРАЗОВАНИЯ</w:t>
      </w:r>
      <w:bookmarkEnd w:id="1371"/>
      <w:bookmarkEnd w:id="1372"/>
      <w:bookmarkEnd w:id="1373"/>
    </w:p>
    <w:p w14:paraId="6DD6FC32" w14:textId="77777777" w:rsidR="00A5220A" w:rsidRDefault="00A5220A">
      <w:pPr>
        <w:pStyle w:val="a5"/>
        <w:spacing w:line="264"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6B95F250" w14:textId="77777777" w:rsidR="00A5220A" w:rsidRDefault="00A5220A">
      <w:pPr>
        <w:pStyle w:val="a5"/>
        <w:spacing w:after="60"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7DD37B" w14:textId="77777777" w:rsidR="00A5220A" w:rsidRDefault="00A5220A">
      <w:pPr>
        <w:pStyle w:val="32"/>
        <w:keepNext/>
        <w:keepLines/>
        <w:spacing w:after="60"/>
        <w:rPr>
          <w:rFonts w:ascii="Courier New" w:hAnsi="Courier New" w:cs="Courier New"/>
          <w:b w:val="0"/>
          <w:bCs w:val="0"/>
          <w:color w:val="auto"/>
          <w:sz w:val="24"/>
          <w:szCs w:val="24"/>
        </w:rPr>
      </w:pPr>
      <w:bookmarkStart w:id="1374" w:name="bookmark1376"/>
      <w:bookmarkStart w:id="1375" w:name="bookmark1377"/>
      <w:bookmarkStart w:id="1376" w:name="bookmark1378"/>
      <w:r>
        <w:rPr>
          <w:rStyle w:val="31"/>
          <w:b/>
          <w:bCs/>
        </w:rPr>
        <w:t>Личностные результаты</w:t>
      </w:r>
      <w:bookmarkEnd w:id="1374"/>
      <w:bookmarkEnd w:id="1375"/>
      <w:bookmarkEnd w:id="1376"/>
    </w:p>
    <w:p w14:paraId="60270F97"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8E021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ее основе и в про</w:t>
      </w:r>
      <w:r>
        <w:rPr>
          <w:rStyle w:val="11"/>
        </w:rPr>
        <w:softHyphen/>
        <w:t>цессе реализации основных направлений воспитательной дея</w:t>
      </w:r>
      <w:r>
        <w:rPr>
          <w:rStyle w:val="11"/>
        </w:rPr>
        <w:softHyphen/>
        <w:t>тельности, в том числе в части:</w:t>
      </w:r>
    </w:p>
    <w:p w14:paraId="43F27429"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475F19E4"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2671273B"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5DFACF62"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79F2D158"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735608A3"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4696562B" w14:textId="77777777" w:rsidR="00A5220A" w:rsidRDefault="00A5220A">
      <w:pPr>
        <w:pStyle w:val="a5"/>
        <w:jc w:val="both"/>
        <w:rPr>
          <w:rFonts w:ascii="Courier New" w:hAnsi="Courier New" w:cs="Courier New"/>
          <w:color w:val="auto"/>
          <w:sz w:val="24"/>
          <w:szCs w:val="24"/>
        </w:rPr>
      </w:pPr>
      <w:r>
        <w:rPr>
          <w:rStyle w:val="11"/>
        </w:rPr>
        <w:t>представление о способах противодействия коррупции;</w:t>
      </w:r>
    </w:p>
    <w:p w14:paraId="10747A54" w14:textId="77777777" w:rsidR="00A5220A" w:rsidRDefault="00A5220A">
      <w:pPr>
        <w:pStyle w:val="a5"/>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 xml:space="preserve">ление к взаимопониманию и взаимопомощи, активное участие в школьном </w:t>
      </w:r>
      <w:r>
        <w:rPr>
          <w:rStyle w:val="11"/>
        </w:rPr>
        <w:lastRenderedPageBreak/>
        <w:t>самоуправлении;</w:t>
      </w:r>
    </w:p>
    <w:p w14:paraId="5F859FA9" w14:textId="77777777" w:rsidR="00A5220A" w:rsidRDefault="00A5220A">
      <w:pPr>
        <w:pStyle w:val="a5"/>
        <w:jc w:val="both"/>
        <w:rPr>
          <w:rFonts w:ascii="Courier New" w:hAnsi="Courier New" w:cs="Courier New"/>
          <w:color w:val="auto"/>
          <w:sz w:val="24"/>
          <w:szCs w:val="24"/>
        </w:rPr>
      </w:pPr>
      <w:r>
        <w:rPr>
          <w:rStyle w:val="11"/>
        </w:rPr>
        <w:t>готовность к участию в гуманитарной деятельности (волон</w:t>
      </w:r>
      <w:r>
        <w:rPr>
          <w:rStyle w:val="11"/>
        </w:rPr>
        <w:softHyphen/>
        <w:t>тёрство, помощь людям, нуждающимся в ней).</w:t>
      </w:r>
    </w:p>
    <w:p w14:paraId="244B0A9C"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p>
    <w:p w14:paraId="6DE2D1F2"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319D117F"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w:t>
      </w:r>
      <w:r>
        <w:rPr>
          <w:rStyle w:val="11"/>
        </w:rPr>
        <w:softHyphen/>
        <w:t>гам и трудовым достижениям народа;</w:t>
      </w:r>
    </w:p>
    <w:p w14:paraId="71B51438"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4AD59570"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p>
    <w:p w14:paraId="7ED2D581"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7955C4AC"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A6702C7"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0CE275B8"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p>
    <w:p w14:paraId="66CADD1F"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0F91E0D5"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w:t>
      </w:r>
    </w:p>
    <w:p w14:paraId="6A6AF470" w14:textId="77777777" w:rsidR="00A5220A" w:rsidRDefault="00A5220A">
      <w:pPr>
        <w:pStyle w:val="a5"/>
        <w:spacing w:after="60"/>
        <w:jc w:val="both"/>
        <w:rPr>
          <w:rFonts w:ascii="Courier New" w:hAnsi="Courier New" w:cs="Courier New"/>
          <w:color w:val="auto"/>
          <w:sz w:val="24"/>
          <w:szCs w:val="24"/>
        </w:rPr>
      </w:pPr>
      <w:r>
        <w:rPr>
          <w:rStyle w:val="11"/>
        </w:rPr>
        <w:t>стремление к самовыражению в разных видах искусства.</w:t>
      </w:r>
    </w:p>
    <w:p w14:paraId="24305B35"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6E27D705"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w:t>
      </w:r>
    </w:p>
    <w:p w14:paraId="0970C1B2"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5C38C46"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79E9459F"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w:t>
      </w:r>
      <w:r>
        <w:rPr>
          <w:rStyle w:val="11"/>
        </w:rPr>
        <w:softHyphen/>
        <w:t xml:space="preserve">опасного </w:t>
      </w:r>
      <w:r>
        <w:rPr>
          <w:rStyle w:val="11"/>
        </w:rPr>
        <w:lastRenderedPageBreak/>
        <w:t>поведения в интернет-среде;</w:t>
      </w:r>
    </w:p>
    <w:p w14:paraId="0520F00F"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услови</w:t>
      </w:r>
      <w:r>
        <w:rPr>
          <w:rStyle w:val="11"/>
        </w:rPr>
        <w:softHyphen/>
        <w:t>ям, в том числе осмысляя собственный опыт и выстраивая дальнейшие цели;</w:t>
      </w:r>
    </w:p>
    <w:p w14:paraId="5BA61656"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B3C580"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4AC7453"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26F7702B"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p>
    <w:p w14:paraId="7D96D731"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14:paraId="1ECA6E23"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56EFE797"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w:t>
      </w:r>
      <w:r>
        <w:rPr>
          <w:rStyle w:val="11"/>
        </w:rPr>
        <w:softHyphen/>
        <w:t>обходимых умений для этого;</w:t>
      </w:r>
    </w:p>
    <w:p w14:paraId="4C947282" w14:textId="77777777"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w:t>
      </w:r>
    </w:p>
    <w:p w14:paraId="75F9B938" w14:textId="77777777" w:rsidR="00A5220A" w:rsidRDefault="00A5220A">
      <w:pPr>
        <w:pStyle w:val="a5"/>
        <w:jc w:val="both"/>
        <w:rPr>
          <w:rFonts w:ascii="Courier New" w:hAnsi="Courier New" w:cs="Courier New"/>
          <w:color w:val="auto"/>
          <w:sz w:val="24"/>
          <w:szCs w:val="24"/>
        </w:rPr>
      </w:pPr>
      <w:r>
        <w:rPr>
          <w:rStyle w:val="11"/>
        </w:rPr>
        <w:t>уважение к труду и результатам трудовой деятельности;</w:t>
      </w:r>
    </w:p>
    <w:p w14:paraId="08438AF0" w14:textId="77777777" w:rsidR="00A5220A" w:rsidRDefault="00A5220A">
      <w:pPr>
        <w:pStyle w:val="a5"/>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учетом личных и обще</w:t>
      </w:r>
      <w:r>
        <w:rPr>
          <w:rStyle w:val="11"/>
        </w:rPr>
        <w:softHyphen/>
        <w:t>ственных интересов и потребностей.</w:t>
      </w:r>
    </w:p>
    <w:p w14:paraId="2235DAC0" w14:textId="77777777" w:rsidR="00A5220A" w:rsidRDefault="00A5220A">
      <w:pPr>
        <w:pStyle w:val="a5"/>
        <w:jc w:val="both"/>
        <w:rPr>
          <w:rFonts w:ascii="Courier New" w:hAnsi="Courier New" w:cs="Courier New"/>
          <w:color w:val="auto"/>
          <w:sz w:val="24"/>
          <w:szCs w:val="24"/>
        </w:rPr>
      </w:pPr>
      <w:r>
        <w:rPr>
          <w:rStyle w:val="11"/>
          <w:i/>
          <w:iCs/>
        </w:rPr>
        <w:t>Экологического воспитания:</w:t>
      </w:r>
    </w:p>
    <w:p w14:paraId="0715CF1F"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6AB783CB"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D47F10B"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6BF6F4DB"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услови</w:t>
      </w:r>
      <w:r>
        <w:rPr>
          <w:rStyle w:val="11"/>
        </w:rPr>
        <w:softHyphen/>
        <w:t>ях взаимосвязи природной, технологической и социальной сред;</w:t>
      </w:r>
    </w:p>
    <w:p w14:paraId="7C1C68CC" w14:textId="77777777" w:rsidR="00A5220A" w:rsidRDefault="00A5220A">
      <w:pPr>
        <w:pStyle w:val="a5"/>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68ED4208"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p>
    <w:p w14:paraId="710B2AB5"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47260FB" w14:textId="77777777" w:rsidR="00A5220A" w:rsidRDefault="00A5220A">
      <w:pPr>
        <w:pStyle w:val="a5"/>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 xml:space="preserve">ством </w:t>
      </w:r>
      <w:r>
        <w:rPr>
          <w:rStyle w:val="11"/>
        </w:rPr>
        <w:lastRenderedPageBreak/>
        <w:t>познания мира;</w:t>
      </w:r>
    </w:p>
    <w:p w14:paraId="42FF6782" w14:textId="77777777" w:rsidR="00A5220A" w:rsidRDefault="00A5220A">
      <w:pPr>
        <w:pStyle w:val="a5"/>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w:t>
      </w:r>
      <w:r>
        <w:rPr>
          <w:rStyle w:val="11"/>
        </w:rPr>
        <w:softHyphen/>
        <w:t>ального и коллективного благополучия.</w:t>
      </w:r>
    </w:p>
    <w:p w14:paraId="5B32B666" w14:textId="77777777" w:rsidR="00A5220A" w:rsidRDefault="00A5220A">
      <w:pPr>
        <w:pStyle w:val="a5"/>
        <w:jc w:val="both"/>
        <w:rPr>
          <w:rFonts w:ascii="Courier New" w:hAnsi="Courier New" w:cs="Courier New"/>
          <w:color w:val="auto"/>
          <w:sz w:val="24"/>
          <w:szCs w:val="24"/>
        </w:rPr>
      </w:pPr>
      <w:r>
        <w:rPr>
          <w:rStyle w:val="11"/>
          <w:i/>
          <w:iCs/>
        </w:rPr>
        <w:t>Личностные результаты, обеспечивающие адаптацию об</w:t>
      </w:r>
      <w:r>
        <w:rPr>
          <w:rStyle w:val="11"/>
          <w:i/>
          <w:iCs/>
        </w:rPr>
        <w:softHyphen/>
        <w:t>учающегося к изменяющимся условиям социальной и природ</w:t>
      </w:r>
      <w:r>
        <w:rPr>
          <w:rStyle w:val="11"/>
          <w:i/>
          <w:iCs/>
        </w:rPr>
        <w:softHyphen/>
        <w:t>ной среды, включают:</w:t>
      </w:r>
    </w:p>
    <w:p w14:paraId="438C4E88"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8AD8B53"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определенности, открытость опыту и знаниям других;</w:t>
      </w:r>
    </w:p>
    <w:p w14:paraId="34C6D9C7"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неопределенности,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w:t>
      </w:r>
      <w:r>
        <w:rPr>
          <w:rStyle w:val="11"/>
        </w:rPr>
        <w:softHyphen/>
        <w:t>навать в совместной деятельности новые знания, навыки и компетенции из опыта других;</w:t>
      </w:r>
    </w:p>
    <w:p w14:paraId="4B9D6D0D"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16D69AE" w14:textId="77777777" w:rsidR="00A5220A" w:rsidRDefault="00A5220A">
      <w:pPr>
        <w:pStyle w:val="a5"/>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конкрети</w:t>
      </w:r>
      <w:r>
        <w:rPr>
          <w:rStyle w:val="11"/>
        </w:rPr>
        <w:softHyphen/>
        <w:t>зировать понятие примерами, использовать понятие и его свой</w:t>
      </w:r>
      <w:r>
        <w:rPr>
          <w:rStyle w:val="11"/>
        </w:rP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7C2FE0"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0455AFF"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учетом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2FC0D270"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1355D873" w14:textId="77777777" w:rsidR="00A5220A" w:rsidRDefault="00A5220A">
      <w:pPr>
        <w:pStyle w:val="a5"/>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5F5D6B5F" w14:textId="77777777" w:rsidR="00A5220A" w:rsidRDefault="00A5220A">
      <w:pPr>
        <w:pStyle w:val="a5"/>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1DED132D" w14:textId="77777777" w:rsidR="00A5220A" w:rsidRDefault="00A5220A">
      <w:pPr>
        <w:pStyle w:val="a5"/>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 xml:space="preserve">вать </w:t>
      </w:r>
      <w:r>
        <w:rPr>
          <w:rStyle w:val="11"/>
        </w:rPr>
        <w:lastRenderedPageBreak/>
        <w:t>опыт, уметь находить позитивное в произошедшей ситуа</w:t>
      </w:r>
      <w:r>
        <w:rPr>
          <w:rStyle w:val="11"/>
        </w:rPr>
        <w:softHyphen/>
        <w:t>ции;</w:t>
      </w:r>
    </w:p>
    <w:p w14:paraId="2B055BE6" w14:textId="77777777" w:rsidR="00A5220A" w:rsidRDefault="00A5220A">
      <w:pPr>
        <w:pStyle w:val="a5"/>
        <w:spacing w:after="120"/>
        <w:jc w:val="both"/>
        <w:rPr>
          <w:rFonts w:ascii="Courier New" w:hAnsi="Courier New" w:cs="Courier New"/>
          <w:color w:val="auto"/>
          <w:sz w:val="24"/>
          <w:szCs w:val="24"/>
        </w:rPr>
      </w:pPr>
      <w:r>
        <w:rPr>
          <w:rStyle w:val="11"/>
        </w:rPr>
        <w:t>быть готовым действовать в отсутствие гарантий успеха.</w:t>
      </w:r>
    </w:p>
    <w:p w14:paraId="07A34307"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377" w:name="bookmark1379"/>
      <w:bookmarkStart w:id="1378" w:name="bookmark1380"/>
      <w:bookmarkStart w:id="1379" w:name="bookmark1381"/>
      <w:r>
        <w:rPr>
          <w:rStyle w:val="31"/>
          <w:b/>
          <w:bCs/>
        </w:rPr>
        <w:t>Метапредметные результаты</w:t>
      </w:r>
      <w:bookmarkEnd w:id="1377"/>
      <w:bookmarkEnd w:id="1378"/>
      <w:bookmarkEnd w:id="1379"/>
    </w:p>
    <w:p w14:paraId="1D4F0710"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BCEA808"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2113617" w14:textId="77777777" w:rsidR="00A5220A" w:rsidRDefault="00A5220A">
      <w:pPr>
        <w:pStyle w:val="a5"/>
        <w:numPr>
          <w:ilvl w:val="0"/>
          <w:numId w:val="89"/>
        </w:numPr>
        <w:tabs>
          <w:tab w:val="left" w:pos="572"/>
        </w:tabs>
        <w:jc w:val="both"/>
        <w:rPr>
          <w:color w:val="auto"/>
          <w:sz w:val="24"/>
          <w:szCs w:val="24"/>
        </w:rPr>
      </w:pPr>
      <w:bookmarkStart w:id="1380" w:name="bookmark1382"/>
      <w:bookmarkEnd w:id="1380"/>
      <w:r>
        <w:rPr>
          <w:rStyle w:val="11"/>
        </w:rPr>
        <w:t>базовые логические действия:</w:t>
      </w:r>
    </w:p>
    <w:p w14:paraId="2954DB8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3775EB2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41CC4590"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9576D5" w14:textId="77777777" w:rsidR="00A5220A" w:rsidRDefault="00A5220A">
      <w:pPr>
        <w:pStyle w:val="a5"/>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04FCBB33"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EA643A1"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7B7D68DA" w14:textId="77777777" w:rsidR="00A5220A" w:rsidRDefault="00A5220A">
      <w:pPr>
        <w:pStyle w:val="a5"/>
        <w:spacing w:after="80"/>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52C6CA8"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512D70" w14:textId="77777777" w:rsidR="00A5220A" w:rsidRDefault="00A5220A">
      <w:pPr>
        <w:pStyle w:val="a5"/>
        <w:numPr>
          <w:ilvl w:val="0"/>
          <w:numId w:val="89"/>
        </w:numPr>
        <w:tabs>
          <w:tab w:val="left" w:pos="548"/>
        </w:tabs>
        <w:jc w:val="both"/>
        <w:rPr>
          <w:color w:val="auto"/>
          <w:sz w:val="24"/>
          <w:szCs w:val="24"/>
        </w:rPr>
      </w:pPr>
      <w:bookmarkStart w:id="1381" w:name="bookmark1383"/>
      <w:bookmarkEnd w:id="1381"/>
      <w:r>
        <w:rPr>
          <w:rStyle w:val="11"/>
        </w:rPr>
        <w:t>базовые исследовательские действия:</w:t>
      </w:r>
    </w:p>
    <w:p w14:paraId="19491BAC"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4B7643C"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2A8D27F7"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сужде</w:t>
      </w:r>
      <w:r>
        <w:rPr>
          <w:rStyle w:val="11"/>
        </w:rPr>
        <w:softHyphen/>
        <w:t>ний и суждений других, аргументировать свою позицию, мне</w:t>
      </w:r>
      <w:r>
        <w:rPr>
          <w:rStyle w:val="11"/>
        </w:rPr>
        <w:softHyphen/>
        <w:t>ние;</w:t>
      </w:r>
    </w:p>
    <w:p w14:paraId="0443043A"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1A05E237"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6EC413D8"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w:t>
      </w:r>
      <w:r>
        <w:rPr>
          <w:rStyle w:val="11"/>
        </w:rPr>
        <w:softHyphen/>
        <w:t xml:space="preserve">водов и </w:t>
      </w:r>
      <w:r>
        <w:rPr>
          <w:rStyle w:val="11"/>
        </w:rPr>
        <w:lastRenderedPageBreak/>
        <w:t>обобщений;</w:t>
      </w:r>
    </w:p>
    <w:p w14:paraId="733A4AB0"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1E5040A5" w14:textId="77777777" w:rsidR="00A5220A" w:rsidRDefault="00A5220A">
      <w:pPr>
        <w:pStyle w:val="a5"/>
        <w:numPr>
          <w:ilvl w:val="0"/>
          <w:numId w:val="89"/>
        </w:numPr>
        <w:tabs>
          <w:tab w:val="left" w:pos="553"/>
        </w:tabs>
        <w:jc w:val="both"/>
        <w:rPr>
          <w:color w:val="auto"/>
          <w:sz w:val="24"/>
          <w:szCs w:val="24"/>
        </w:rPr>
      </w:pPr>
      <w:bookmarkStart w:id="1382" w:name="bookmark1384"/>
      <w:bookmarkEnd w:id="1382"/>
      <w:r>
        <w:rPr>
          <w:rStyle w:val="11"/>
        </w:rPr>
        <w:t>работа с информацией:</w:t>
      </w:r>
    </w:p>
    <w:p w14:paraId="07CCB36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w:t>
      </w:r>
      <w:r>
        <w:rPr>
          <w:rStyle w:val="11"/>
        </w:rPr>
        <w:softHyphen/>
        <w:t>том предложенной учебной задачи и заданных критериев;</w:t>
      </w:r>
    </w:p>
    <w:p w14:paraId="530BA932"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166CC25"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5FB246E9"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55573D93"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сформулированным самостоятельно;</w:t>
      </w:r>
    </w:p>
    <w:p w14:paraId="0EE2090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081C045"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5CB9BF4D"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5CECDB91" w14:textId="77777777" w:rsidR="00A5220A" w:rsidRDefault="00A5220A">
      <w:pPr>
        <w:pStyle w:val="a5"/>
        <w:numPr>
          <w:ilvl w:val="0"/>
          <w:numId w:val="90"/>
        </w:numPr>
        <w:tabs>
          <w:tab w:val="left" w:pos="549"/>
        </w:tabs>
        <w:jc w:val="both"/>
        <w:rPr>
          <w:color w:val="auto"/>
          <w:sz w:val="24"/>
          <w:szCs w:val="24"/>
        </w:rPr>
      </w:pPr>
      <w:bookmarkStart w:id="1383" w:name="bookmark1385"/>
      <w:bookmarkEnd w:id="1383"/>
      <w:r>
        <w:rPr>
          <w:rStyle w:val="11"/>
        </w:rPr>
        <w:t>общение:</w:t>
      </w:r>
    </w:p>
    <w:p w14:paraId="05B0276A"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1E4C9E6" w14:textId="77777777" w:rsidR="00A5220A" w:rsidRDefault="00A5220A">
      <w:pPr>
        <w:pStyle w:val="a5"/>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512265D4" w14:textId="77777777" w:rsidR="00A5220A" w:rsidRDefault="00A5220A">
      <w:pPr>
        <w:pStyle w:val="a5"/>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перего</w:t>
      </w:r>
      <w:r>
        <w:rPr>
          <w:rStyle w:val="11"/>
        </w:rPr>
        <w:softHyphen/>
        <w:t>воры;</w:t>
      </w:r>
    </w:p>
    <w:p w14:paraId="2FA957B9" w14:textId="77777777" w:rsidR="00A5220A" w:rsidRDefault="00A5220A">
      <w:pPr>
        <w:pStyle w:val="a5"/>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0E9728A8" w14:textId="77777777" w:rsidR="00A5220A" w:rsidRDefault="00A5220A">
      <w:pPr>
        <w:pStyle w:val="a5"/>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57FF5D57" w14:textId="77777777" w:rsidR="00A5220A" w:rsidRDefault="00A5220A">
      <w:pPr>
        <w:pStyle w:val="a5"/>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7AACC82A" w14:textId="77777777" w:rsidR="00A5220A" w:rsidRDefault="00A5220A">
      <w:pPr>
        <w:pStyle w:val="a5"/>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5187F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формат выступления с учетом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14:paraId="678B27ED" w14:textId="77777777" w:rsidR="00A5220A" w:rsidRDefault="00A5220A">
      <w:pPr>
        <w:pStyle w:val="a5"/>
        <w:numPr>
          <w:ilvl w:val="0"/>
          <w:numId w:val="90"/>
        </w:numPr>
        <w:tabs>
          <w:tab w:val="left" w:pos="554"/>
        </w:tabs>
        <w:jc w:val="both"/>
        <w:rPr>
          <w:color w:val="auto"/>
          <w:sz w:val="24"/>
          <w:szCs w:val="24"/>
        </w:rPr>
      </w:pPr>
      <w:bookmarkStart w:id="1384" w:name="bookmark1386"/>
      <w:bookmarkEnd w:id="1384"/>
      <w:r>
        <w:rPr>
          <w:rStyle w:val="11"/>
        </w:rPr>
        <w:t>совместная деятельность:</w:t>
      </w:r>
    </w:p>
    <w:p w14:paraId="608794D9" w14:textId="77777777" w:rsidR="00A5220A" w:rsidRDefault="00A5220A">
      <w:pPr>
        <w:pStyle w:val="a5"/>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C663C4C" w14:textId="77777777" w:rsidR="00A5220A" w:rsidRDefault="00A5220A">
      <w:pPr>
        <w:pStyle w:val="a5"/>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ее достижению: распределять роли, договари</w:t>
      </w:r>
      <w:r>
        <w:rPr>
          <w:rStyle w:val="11"/>
        </w:rPr>
        <w:softHyphen/>
        <w:t>ваться, обсуждать процесс и результат совместной работы;</w:t>
      </w:r>
    </w:p>
    <w:p w14:paraId="092405EE" w14:textId="77777777" w:rsidR="00A5220A" w:rsidRDefault="00A5220A">
      <w:pPr>
        <w:pStyle w:val="a5"/>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14:paraId="46043887" w14:textId="77777777" w:rsidR="00A5220A" w:rsidRDefault="00A5220A">
      <w:pPr>
        <w:pStyle w:val="a5"/>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AF96E4F" w14:textId="77777777" w:rsidR="00A5220A" w:rsidRDefault="00A5220A">
      <w:pPr>
        <w:pStyle w:val="a5"/>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E098951" w14:textId="77777777" w:rsidR="00A5220A" w:rsidRDefault="00A5220A">
      <w:pPr>
        <w:pStyle w:val="a5"/>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w:t>
      </w:r>
    </w:p>
    <w:p w14:paraId="0EE5C03F"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отчета перед группой.</w:t>
      </w:r>
    </w:p>
    <w:p w14:paraId="1F0CDFDE"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4BF51D37"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156EB175" w14:textId="77777777" w:rsidR="00A5220A" w:rsidRDefault="00A5220A">
      <w:pPr>
        <w:pStyle w:val="a5"/>
        <w:numPr>
          <w:ilvl w:val="0"/>
          <w:numId w:val="91"/>
        </w:numPr>
        <w:tabs>
          <w:tab w:val="left" w:pos="549"/>
        </w:tabs>
        <w:jc w:val="both"/>
        <w:rPr>
          <w:color w:val="auto"/>
          <w:sz w:val="24"/>
          <w:szCs w:val="24"/>
        </w:rPr>
      </w:pPr>
      <w:bookmarkStart w:id="1385" w:name="bookmark1387"/>
      <w:bookmarkEnd w:id="1385"/>
      <w:r>
        <w:rPr>
          <w:rStyle w:val="11"/>
        </w:rPr>
        <w:t>самоорганизация:</w:t>
      </w:r>
    </w:p>
    <w:p w14:paraId="529A8D40" w14:textId="77777777" w:rsidR="00A5220A" w:rsidRDefault="00A5220A">
      <w:pPr>
        <w:pStyle w:val="a5"/>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0E29AF7D"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03DFCB7"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11"/>
        </w:rPr>
        <w:softHyphen/>
        <w:t>ровать предлагаемые варианты решений;</w:t>
      </w:r>
    </w:p>
    <w:p w14:paraId="1514DC10"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учетом получения новых знаний об изучаемом объекте;</w:t>
      </w:r>
    </w:p>
    <w:p w14:paraId="5C4B14B9" w14:textId="77777777" w:rsidR="00A5220A" w:rsidRDefault="00A5220A">
      <w:pPr>
        <w:pStyle w:val="a5"/>
        <w:jc w:val="both"/>
        <w:rPr>
          <w:rFonts w:ascii="Courier New" w:hAnsi="Courier New" w:cs="Courier New"/>
          <w:color w:val="auto"/>
          <w:sz w:val="24"/>
          <w:szCs w:val="24"/>
        </w:rPr>
      </w:pPr>
      <w:r>
        <w:rPr>
          <w:rStyle w:val="11"/>
        </w:rPr>
        <w:t>делать выбор и брать ответственность за решение;</w:t>
      </w:r>
    </w:p>
    <w:p w14:paraId="4766DEEA" w14:textId="77777777" w:rsidR="00A5220A" w:rsidRDefault="00A5220A">
      <w:pPr>
        <w:pStyle w:val="a5"/>
        <w:numPr>
          <w:ilvl w:val="0"/>
          <w:numId w:val="91"/>
        </w:numPr>
        <w:tabs>
          <w:tab w:val="left" w:pos="554"/>
        </w:tabs>
        <w:jc w:val="both"/>
        <w:rPr>
          <w:color w:val="auto"/>
          <w:sz w:val="24"/>
          <w:szCs w:val="24"/>
        </w:rPr>
      </w:pPr>
      <w:bookmarkStart w:id="1386" w:name="bookmark1388"/>
      <w:bookmarkEnd w:id="1386"/>
      <w:r>
        <w:rPr>
          <w:rStyle w:val="11"/>
        </w:rPr>
        <w:lastRenderedPageBreak/>
        <w:t>самоконтроль:</w:t>
      </w:r>
    </w:p>
    <w:p w14:paraId="50828B74" w14:textId="77777777" w:rsidR="00A5220A" w:rsidRDefault="00A5220A">
      <w:pPr>
        <w:pStyle w:val="a5"/>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3B2CAFD1"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w:t>
      </w:r>
      <w:r>
        <w:rPr>
          <w:rStyle w:val="11"/>
        </w:rPr>
        <w:softHyphen/>
        <w:t>менения;</w:t>
      </w:r>
    </w:p>
    <w:p w14:paraId="3C61B420" w14:textId="77777777" w:rsidR="00A5220A" w:rsidRDefault="00A5220A">
      <w:pPr>
        <w:pStyle w:val="a5"/>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0B48093E"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приобретенному опыту, уметь на</w:t>
      </w:r>
      <w:r>
        <w:rPr>
          <w:rStyle w:val="11"/>
        </w:rPr>
        <w:softHyphen/>
        <w:t>ходить позитивное в произошедшей ситуации;</w:t>
      </w:r>
    </w:p>
    <w:p w14:paraId="65974C4A"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785698A2"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D2A7251" w14:textId="77777777" w:rsidR="00A5220A" w:rsidRDefault="00A5220A">
      <w:pPr>
        <w:pStyle w:val="a5"/>
        <w:numPr>
          <w:ilvl w:val="0"/>
          <w:numId w:val="91"/>
        </w:numPr>
        <w:tabs>
          <w:tab w:val="left" w:pos="597"/>
        </w:tabs>
        <w:spacing w:line="269" w:lineRule="auto"/>
        <w:jc w:val="both"/>
        <w:rPr>
          <w:color w:val="auto"/>
          <w:sz w:val="24"/>
          <w:szCs w:val="24"/>
        </w:rPr>
      </w:pPr>
      <w:bookmarkStart w:id="1387" w:name="bookmark1389"/>
      <w:bookmarkEnd w:id="1387"/>
      <w:r>
        <w:rPr>
          <w:rStyle w:val="11"/>
        </w:rPr>
        <w:t>эмоциональный интеллект:</w:t>
      </w:r>
    </w:p>
    <w:p w14:paraId="507063D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02B23354"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0967CE4C"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E61F69A"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3F3E5D3C" w14:textId="77777777" w:rsidR="00A5220A" w:rsidRDefault="00A5220A">
      <w:pPr>
        <w:pStyle w:val="a5"/>
        <w:numPr>
          <w:ilvl w:val="0"/>
          <w:numId w:val="91"/>
        </w:numPr>
        <w:tabs>
          <w:tab w:val="left" w:pos="597"/>
        </w:tabs>
        <w:spacing w:line="269" w:lineRule="auto"/>
        <w:jc w:val="both"/>
        <w:rPr>
          <w:color w:val="auto"/>
          <w:sz w:val="24"/>
          <w:szCs w:val="24"/>
        </w:rPr>
      </w:pPr>
      <w:bookmarkStart w:id="1388" w:name="bookmark1390"/>
      <w:bookmarkEnd w:id="1388"/>
      <w:r>
        <w:rPr>
          <w:rStyle w:val="11"/>
        </w:rPr>
        <w:t>принятие себя и других:</w:t>
      </w:r>
    </w:p>
    <w:p w14:paraId="568B95B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3FAB1C5"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признавать свое право на ошибку и такое же право другого; принимать себя и других, не осуждая;</w:t>
      </w:r>
    </w:p>
    <w:p w14:paraId="03829FD2"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открытость себе и другим;</w:t>
      </w:r>
    </w:p>
    <w:p w14:paraId="4539F92E" w14:textId="77777777" w:rsidR="00A5220A" w:rsidRDefault="00A5220A">
      <w:pPr>
        <w:pStyle w:val="a5"/>
        <w:spacing w:after="60" w:line="269" w:lineRule="auto"/>
        <w:ind w:left="240" w:firstLine="0"/>
        <w:jc w:val="both"/>
        <w:rPr>
          <w:rFonts w:ascii="Courier New" w:hAnsi="Courier New" w:cs="Courier New"/>
          <w:color w:val="auto"/>
          <w:sz w:val="24"/>
          <w:szCs w:val="24"/>
        </w:rPr>
      </w:pPr>
      <w:r>
        <w:rPr>
          <w:rStyle w:val="11"/>
        </w:rPr>
        <w:t>осознавать невозможность контролировать все вокруг.</w:t>
      </w:r>
    </w:p>
    <w:p w14:paraId="5C1934E6" w14:textId="77777777" w:rsidR="00A5220A" w:rsidRDefault="00A5220A">
      <w:pPr>
        <w:pStyle w:val="a5"/>
        <w:spacing w:after="120" w:line="269"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4E0F379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389" w:name="bookmark1391"/>
      <w:bookmarkStart w:id="1390" w:name="bookmark1392"/>
      <w:bookmarkStart w:id="1391" w:name="bookmark1393"/>
      <w:r>
        <w:rPr>
          <w:rStyle w:val="31"/>
          <w:b/>
          <w:bCs/>
        </w:rPr>
        <w:t>Предметные результаты</w:t>
      </w:r>
      <w:bookmarkEnd w:id="1389"/>
      <w:bookmarkEnd w:id="1390"/>
      <w:bookmarkEnd w:id="1391"/>
    </w:p>
    <w:p w14:paraId="38D3919D"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ориен</w:t>
      </w:r>
      <w:r>
        <w:rPr>
          <w:rStyle w:val="11"/>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11"/>
        </w:rPr>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14:paraId="27860901" w14:textId="77777777" w:rsidR="00A5220A" w:rsidRDefault="00A5220A">
      <w:pPr>
        <w:pStyle w:val="22"/>
        <w:numPr>
          <w:ilvl w:val="0"/>
          <w:numId w:val="92"/>
        </w:numPr>
        <w:tabs>
          <w:tab w:val="left" w:pos="275"/>
        </w:tabs>
        <w:spacing w:after="60"/>
        <w:jc w:val="both"/>
        <w:rPr>
          <w:b w:val="0"/>
          <w:bCs w:val="0"/>
          <w:color w:val="auto"/>
          <w:w w:val="100"/>
          <w:sz w:val="24"/>
          <w:szCs w:val="24"/>
        </w:rPr>
      </w:pPr>
      <w:bookmarkStart w:id="1392" w:name="bookmark1394"/>
      <w:bookmarkEnd w:id="1392"/>
      <w:r>
        <w:rPr>
          <w:rStyle w:val="21"/>
          <w:b/>
          <w:bCs/>
        </w:rPr>
        <w:t>КЛАСС</w:t>
      </w:r>
    </w:p>
    <w:p w14:paraId="5C144474"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14:paraId="1092EEDC"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FE223CB"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говорение:</w:t>
      </w:r>
    </w:p>
    <w:p w14:paraId="51841396"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rPr>
          <w:rStyle w:val="11"/>
        </w:rP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2F0509C"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 /или зрительными опорами в рамках тематического содержания речи (объем монологического вы</w:t>
      </w:r>
      <w:r>
        <w:rPr>
          <w:rStyle w:val="11"/>
        </w:rPr>
        <w:softHyphen/>
        <w:t>сказывания — 5-6 фраз); излагать основное содержание про</w:t>
      </w:r>
      <w:r>
        <w:rPr>
          <w:rStyle w:val="11"/>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14:paraId="685158D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(время звучания текста/текстов для аудирования — до 1 минуты);</w:t>
      </w:r>
    </w:p>
    <w:p w14:paraId="13C95C9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180-200 слов); читать про себя несплошные тексты (таблицы) и понимать представленную в них информацию;</w:t>
      </w:r>
    </w:p>
    <w:p w14:paraId="2EF0C5D9"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ные сведения, в соответствии с нормами, принятыми в стране/ странах изучаемого языка; писать электронное сообщение лич</w:t>
      </w:r>
      <w:r>
        <w:rPr>
          <w:rStyle w:val="11"/>
        </w:rPr>
        <w:softHyphen/>
        <w:t>ного характера, соблюдая речевой этикет, принятый в стране/ странах изучаемого языка (объем сообщения — до 60 слов);</w:t>
      </w:r>
    </w:p>
    <w:p w14:paraId="65E2DEE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4B8D8820"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соблюдать осо</w:t>
      </w:r>
      <w:r>
        <w:rPr>
          <w:rStyle w:val="11"/>
        </w:rPr>
        <w:softHyphen/>
        <w:t xml:space="preserve">бенности интонации в </w:t>
      </w:r>
      <w:r>
        <w:rPr>
          <w:rStyle w:val="11"/>
        </w:rPr>
        <w:lastRenderedPageBreak/>
        <w:t xml:space="preserve">различных коммуникативных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учебные и адап</w:t>
      </w:r>
      <w:r>
        <w:rPr>
          <w:rStyle w:val="11"/>
        </w:rPr>
        <w:softHyphen/>
        <w:t>тированные аутентичные тексты объемом до 90 слов, построен</w:t>
      </w:r>
      <w:r>
        <w:rPr>
          <w:rStyle w:val="11"/>
        </w:rPr>
        <w:softHyphen/>
        <w:t>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0FAC0F6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и орфографическими навыками</w:t>
      </w:r>
      <w:r>
        <w:rPr>
          <w:rStyle w:val="11"/>
        </w:rPr>
        <w:t xml:space="preserve">: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56D81C8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навыками</w:t>
      </w:r>
      <w:r>
        <w:rPr>
          <w:rStyle w:val="11"/>
        </w:rPr>
        <w:t>: использовать точку, вопросительный и восклицательный знаки в начале и в конце предложения; запятую при обращении и в перечислении; при</w:t>
      </w:r>
      <w:r>
        <w:rPr>
          <w:rStyle w:val="11"/>
        </w:rPr>
        <w:softHyphen/>
        <w:t xml:space="preserve">менять правило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3BCBBB77" w14:textId="77777777" w:rsidR="00A5220A" w:rsidRDefault="00A5220A">
      <w:pPr>
        <w:pStyle w:val="a5"/>
        <w:numPr>
          <w:ilvl w:val="0"/>
          <w:numId w:val="90"/>
        </w:numPr>
        <w:tabs>
          <w:tab w:val="left" w:pos="538"/>
        </w:tabs>
        <w:jc w:val="both"/>
        <w:rPr>
          <w:color w:val="auto"/>
          <w:sz w:val="24"/>
          <w:szCs w:val="24"/>
        </w:rPr>
      </w:pPr>
      <w:bookmarkStart w:id="1393" w:name="bookmark1395"/>
      <w:bookmarkEnd w:id="1393"/>
      <w:r>
        <w:rPr>
          <w:rStyle w:val="11"/>
          <w:i/>
          <w:iCs/>
        </w:rPr>
        <w:t>распознавать</w:t>
      </w:r>
      <w:r>
        <w:rPr>
          <w:rStyle w:val="11"/>
        </w:rPr>
        <w:t xml:space="preserve"> в письменном и звучащем тексте 675 </w:t>
      </w:r>
      <w:r>
        <w:rPr>
          <w:rStyle w:val="11"/>
          <w:b/>
          <w:bCs/>
        </w:rPr>
        <w:t>лек</w:t>
      </w:r>
      <w:r>
        <w:rPr>
          <w:rStyle w:val="11"/>
          <w:b/>
          <w:bCs/>
        </w:rPr>
        <w:softHyphen/>
        <w:t xml:space="preserve">сических единиц </w:t>
      </w:r>
      <w:r>
        <w:rPr>
          <w:rStyle w:val="11"/>
        </w:rPr>
        <w:t>и правильно употреблять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w:t>
      </w:r>
    </w:p>
    <w:p w14:paraId="11E39C33"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аффиксации: — суффикса глаголов: </w:t>
      </w:r>
      <w:r w:rsidRPr="00177BFA">
        <w:rPr>
          <w:rStyle w:val="11"/>
          <w:lang w:eastAsia="en-US"/>
        </w:rPr>
        <w:t>-</w:t>
      </w:r>
      <w:r>
        <w:rPr>
          <w:rStyle w:val="11"/>
          <w:lang w:val="en-US" w:eastAsia="en-US"/>
        </w:rPr>
        <w:t>ear</w:t>
      </w:r>
      <w:r w:rsidRPr="00177BFA">
        <w:rPr>
          <w:rStyle w:val="11"/>
          <w:lang w:eastAsia="en-US"/>
        </w:rPr>
        <w:t xml:space="preserve"> </w:t>
      </w:r>
      <w:r>
        <w:rPr>
          <w:rStyle w:val="11"/>
        </w:rPr>
        <w:t>— суффик</w:t>
      </w:r>
      <w:r>
        <w:rPr>
          <w:rStyle w:val="11"/>
        </w:rPr>
        <w:softHyphen/>
        <w:t xml:space="preserve">сов имен существительных: </w:t>
      </w:r>
      <w:r w:rsidRPr="00177BFA">
        <w:rPr>
          <w:rStyle w:val="11"/>
          <w:lang w:eastAsia="en-US"/>
        </w:rPr>
        <w:t>-</w:t>
      </w:r>
      <w:r>
        <w:rPr>
          <w:rStyle w:val="11"/>
          <w:lang w:val="en-US" w:eastAsia="en-US"/>
        </w:rPr>
        <w:t>dor</w:t>
      </w:r>
      <w:r w:rsidRPr="00177BFA">
        <w:rPr>
          <w:rStyle w:val="11"/>
          <w:lang w:eastAsia="en-US"/>
        </w:rPr>
        <w:t>/-</w:t>
      </w:r>
      <w:r>
        <w:rPr>
          <w:rStyle w:val="11"/>
          <w:lang w:val="en-US" w:eastAsia="en-US"/>
        </w:rPr>
        <w:t>tor</w:t>
      </w:r>
      <w:r w:rsidRPr="00177BFA">
        <w:rPr>
          <w:rStyle w:val="11"/>
          <w:lang w:eastAsia="en-US"/>
        </w:rPr>
        <w:t>, -</w:t>
      </w:r>
      <w:r>
        <w:rPr>
          <w:rStyle w:val="11"/>
          <w:lang w:val="en-US" w:eastAsia="en-US"/>
        </w:rPr>
        <w:t>ista</w:t>
      </w:r>
      <w:r w:rsidRPr="00177BFA">
        <w:rPr>
          <w:rStyle w:val="11"/>
          <w:lang w:eastAsia="en-US"/>
        </w:rPr>
        <w:t xml:space="preserve">, </w:t>
      </w:r>
      <w:r>
        <w:rPr>
          <w:rStyle w:val="11"/>
        </w:rPr>
        <w:t xml:space="preserve">— </w:t>
      </w:r>
      <w:r>
        <w:rPr>
          <w:rStyle w:val="11"/>
          <w:lang w:val="en-US" w:eastAsia="en-US"/>
        </w:rPr>
        <w:t>ci</w:t>
      </w:r>
      <w:r w:rsidRPr="00177BFA">
        <w:rPr>
          <w:rStyle w:val="11"/>
          <w:lang w:eastAsia="en-US"/>
        </w:rPr>
        <w:t>6</w:t>
      </w:r>
      <w:r>
        <w:rPr>
          <w:rStyle w:val="11"/>
          <w:lang w:val="en-US" w:eastAsia="en-US"/>
        </w:rPr>
        <w:t>n</w:t>
      </w:r>
      <w:r w:rsidRPr="00177BFA">
        <w:rPr>
          <w:rStyle w:val="11"/>
          <w:lang w:eastAsia="en-US"/>
        </w:rPr>
        <w:t>/-</w:t>
      </w:r>
      <w:r>
        <w:rPr>
          <w:rStyle w:val="11"/>
          <w:lang w:val="en-US" w:eastAsia="en-US"/>
        </w:rPr>
        <w:t>si</w:t>
      </w:r>
      <w:r w:rsidRPr="00177BFA">
        <w:rPr>
          <w:rStyle w:val="11"/>
          <w:lang w:eastAsia="en-US"/>
        </w:rPr>
        <w:t>6</w:t>
      </w:r>
      <w:r>
        <w:rPr>
          <w:rStyle w:val="11"/>
          <w:lang w:val="en-US" w:eastAsia="en-US"/>
        </w:rPr>
        <w:t>n</w:t>
      </w:r>
      <w:r w:rsidRPr="00177BFA">
        <w:rPr>
          <w:rStyle w:val="11"/>
          <w:lang w:eastAsia="en-US"/>
        </w:rPr>
        <w:t>, -</w:t>
      </w:r>
      <w:r>
        <w:rPr>
          <w:rStyle w:val="11"/>
          <w:lang w:val="en-US" w:eastAsia="en-US"/>
        </w:rPr>
        <w:t>dad</w:t>
      </w:r>
      <w:r w:rsidRPr="00177BFA">
        <w:rPr>
          <w:rStyle w:val="11"/>
          <w:lang w:eastAsia="en-US"/>
        </w:rPr>
        <w:t xml:space="preserve"> — </w:t>
      </w:r>
      <w:r>
        <w:rPr>
          <w:rStyle w:val="11"/>
        </w:rPr>
        <w:t xml:space="preserve">суффиксов имен прилагательных: </w:t>
      </w:r>
      <w:r w:rsidRPr="00177BFA">
        <w:rPr>
          <w:rStyle w:val="11"/>
          <w:lang w:eastAsia="en-US"/>
        </w:rPr>
        <w:t>-</w:t>
      </w:r>
      <w:r>
        <w:rPr>
          <w:rStyle w:val="11"/>
          <w:lang w:val="en-US" w:eastAsia="en-US"/>
        </w:rPr>
        <w:t>oso</w:t>
      </w:r>
      <w:r w:rsidRPr="00177BFA">
        <w:rPr>
          <w:rStyle w:val="11"/>
          <w:lang w:eastAsia="en-US"/>
        </w:rPr>
        <w:t>, -</w:t>
      </w:r>
      <w:r>
        <w:rPr>
          <w:rStyle w:val="11"/>
          <w:lang w:val="en-US" w:eastAsia="en-US"/>
        </w:rPr>
        <w:t>al</w:t>
      </w:r>
      <w:r w:rsidRPr="00177BFA">
        <w:rPr>
          <w:rStyle w:val="11"/>
          <w:lang w:eastAsia="en-US"/>
        </w:rPr>
        <w:t xml:space="preserve"> </w:t>
      </w:r>
      <w:r>
        <w:rPr>
          <w:rStyle w:val="11"/>
        </w:rPr>
        <w:t xml:space="preserve">— суффиксов наречий: </w:t>
      </w:r>
      <w:r w:rsidRPr="00177BFA">
        <w:rPr>
          <w:rStyle w:val="11"/>
          <w:lang w:eastAsia="en-US"/>
        </w:rPr>
        <w:t>-</w:t>
      </w:r>
      <w:r>
        <w:rPr>
          <w:rStyle w:val="11"/>
          <w:lang w:val="en-US" w:eastAsia="en-US"/>
        </w:rPr>
        <w:t>mente</w:t>
      </w:r>
      <w:r w:rsidRPr="00177BFA">
        <w:rPr>
          <w:rStyle w:val="11"/>
          <w:lang w:eastAsia="en-US"/>
        </w:rPr>
        <w:t>;</w:t>
      </w:r>
    </w:p>
    <w:p w14:paraId="63EC0D71"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словосложения: </w:t>
      </w:r>
      <w:r w:rsidRPr="00177BFA">
        <w:rPr>
          <w:rStyle w:val="11"/>
          <w:lang w:eastAsia="en-US"/>
        </w:rPr>
        <w:t xml:space="preserve">— </w:t>
      </w:r>
      <w:r>
        <w:rPr>
          <w:rStyle w:val="11"/>
        </w:rPr>
        <w:t>существительных на основе гла</w:t>
      </w:r>
      <w:r>
        <w:rPr>
          <w:rStyle w:val="11"/>
        </w:rPr>
        <w:softHyphen/>
        <w:t>гол + существительное; — количественных числительных;</w:t>
      </w:r>
    </w:p>
    <w:p w14:paraId="71CC9BBD"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17F8CE2" w14:textId="77777777" w:rsidR="00A5220A" w:rsidRDefault="00A5220A">
      <w:pPr>
        <w:pStyle w:val="a5"/>
        <w:numPr>
          <w:ilvl w:val="0"/>
          <w:numId w:val="90"/>
        </w:numPr>
        <w:tabs>
          <w:tab w:val="left" w:pos="538"/>
        </w:tabs>
        <w:jc w:val="both"/>
        <w:rPr>
          <w:color w:val="auto"/>
          <w:sz w:val="24"/>
          <w:szCs w:val="24"/>
        </w:rPr>
      </w:pPr>
      <w:bookmarkStart w:id="1394" w:name="bookmark1396"/>
      <w:bookmarkEnd w:id="1394"/>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54C913F"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56CDAE2"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395" w:name="bookmark1397"/>
      <w:bookmarkEnd w:id="1395"/>
      <w:r>
        <w:rPr>
          <w:rStyle w:val="11"/>
        </w:rPr>
        <w:t>основные коммуникативные типы предложений: повество</w:t>
      </w:r>
      <w:r>
        <w:rPr>
          <w:rStyle w:val="11"/>
        </w:rPr>
        <w:softHyphen/>
        <w:t>вательные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w:t>
      </w:r>
      <w:r>
        <w:rPr>
          <w:rStyle w:val="11"/>
        </w:rPr>
        <w:softHyphen/>
        <w:t>мах);</w:t>
      </w:r>
    </w:p>
    <w:p w14:paraId="3C15BE08"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396" w:name="bookmark1398"/>
      <w:bookmarkEnd w:id="1396"/>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29282002"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397" w:name="bookmark1399"/>
      <w:bookmarkEnd w:id="1397"/>
      <w:r>
        <w:rPr>
          <w:rStyle w:val="11"/>
        </w:rPr>
        <w:t xml:space="preserve">простое предложение с простым глагольным сказуемым </w:t>
      </w:r>
      <w:r w:rsidRPr="00177BFA">
        <w:rPr>
          <w:rStyle w:val="11"/>
          <w:i/>
          <w:iCs/>
          <w:lang w:eastAsia="en-US"/>
        </w:rPr>
        <w:t>(</w:t>
      </w:r>
      <w:r>
        <w:rPr>
          <w:rStyle w:val="11"/>
          <w:i/>
          <w:iCs/>
          <w:lang w:val="en-US" w:eastAsia="en-US"/>
        </w:rPr>
        <w:t>Yo</w:t>
      </w:r>
      <w:r w:rsidRPr="00177BFA">
        <w:rPr>
          <w:rStyle w:val="11"/>
          <w:i/>
          <w:iCs/>
          <w:lang w:eastAsia="en-US"/>
        </w:rPr>
        <w:t xml:space="preserve"> </w:t>
      </w:r>
      <w:r>
        <w:rPr>
          <w:rStyle w:val="11"/>
          <w:i/>
          <w:iCs/>
          <w:lang w:val="en-US" w:eastAsia="en-US"/>
        </w:rPr>
        <w:t>hablo</w:t>
      </w:r>
      <w:r w:rsidRPr="00177BFA">
        <w:rPr>
          <w:rStyle w:val="11"/>
          <w:i/>
          <w:iCs/>
          <w:lang w:eastAsia="en-US"/>
        </w:rPr>
        <w:t xml:space="preserve"> </w:t>
      </w:r>
      <w:r>
        <w:rPr>
          <w:rStyle w:val="11"/>
          <w:i/>
          <w:iCs/>
          <w:lang w:val="en-US" w:eastAsia="en-US"/>
        </w:rPr>
        <w:t>espanol</w:t>
      </w:r>
      <w:r w:rsidRPr="00177BFA">
        <w:rPr>
          <w:rStyle w:val="11"/>
          <w:i/>
          <w:iCs/>
          <w:lang w:eastAsia="en-US"/>
        </w:rPr>
        <w:t>),</w:t>
      </w:r>
      <w:r w:rsidRPr="00177BFA">
        <w:rPr>
          <w:rStyle w:val="11"/>
          <w:lang w:eastAsia="en-US"/>
        </w:rPr>
        <w:t xml:space="preserve"> </w:t>
      </w:r>
      <w:r>
        <w:rPr>
          <w:rStyle w:val="11"/>
        </w:rPr>
        <w:t xml:space="preserve">составным именным сказуемым </w:t>
      </w:r>
      <w:r w:rsidRPr="00177BFA">
        <w:rPr>
          <w:rStyle w:val="11"/>
          <w:i/>
          <w:iCs/>
          <w:lang w:eastAsia="en-US"/>
        </w:rPr>
        <w:t>(</w:t>
      </w:r>
      <w:r>
        <w:rPr>
          <w:rStyle w:val="11"/>
          <w:i/>
          <w:iCs/>
          <w:lang w:val="en-US" w:eastAsia="en-US"/>
        </w:rPr>
        <w:t>Yo</w:t>
      </w:r>
      <w:r w:rsidRPr="00177BFA">
        <w:rPr>
          <w:rStyle w:val="11"/>
          <w:i/>
          <w:iCs/>
          <w:lang w:eastAsia="en-US"/>
        </w:rPr>
        <w:t xml:space="preserve"> </w:t>
      </w:r>
      <w:r>
        <w:rPr>
          <w:rStyle w:val="11"/>
          <w:i/>
          <w:iCs/>
          <w:lang w:val="en-US" w:eastAsia="en-US"/>
        </w:rPr>
        <w:t>soy</w:t>
      </w:r>
      <w:r w:rsidRPr="00177BFA">
        <w:rPr>
          <w:rStyle w:val="11"/>
          <w:i/>
          <w:iCs/>
          <w:lang w:eastAsia="en-US"/>
        </w:rPr>
        <w:t xml:space="preserve"> </w:t>
      </w:r>
      <w:r>
        <w:rPr>
          <w:rStyle w:val="11"/>
          <w:i/>
          <w:iCs/>
          <w:lang w:val="en-US" w:eastAsia="en-US"/>
        </w:rPr>
        <w:t>alumno</w:t>
      </w:r>
      <w:r w:rsidRPr="00177BFA">
        <w:rPr>
          <w:rStyle w:val="11"/>
          <w:i/>
          <w:iCs/>
          <w:lang w:eastAsia="en-US"/>
        </w:rPr>
        <w:t>/</w:t>
      </w:r>
      <w:r>
        <w:rPr>
          <w:rStyle w:val="11"/>
          <w:i/>
          <w:iCs/>
          <w:lang w:val="en-US" w:eastAsia="en-US"/>
        </w:rPr>
        <w:t>a</w:t>
      </w:r>
      <w:r w:rsidRPr="00177BFA">
        <w:rPr>
          <w:rStyle w:val="11"/>
          <w:i/>
          <w:iCs/>
          <w:lang w:eastAsia="en-US"/>
        </w:rPr>
        <w:t>)</w:t>
      </w:r>
      <w:r w:rsidRPr="00177BFA">
        <w:rPr>
          <w:rStyle w:val="11"/>
          <w:lang w:eastAsia="en-US"/>
        </w:rPr>
        <w:t xml:space="preserve"> </w:t>
      </w:r>
      <w:r>
        <w:rPr>
          <w:rStyle w:val="11"/>
        </w:rPr>
        <w:t xml:space="preserve">и </w:t>
      </w:r>
      <w:r>
        <w:rPr>
          <w:rStyle w:val="11"/>
        </w:rPr>
        <w:lastRenderedPageBreak/>
        <w:t xml:space="preserve">составным глагольным сказуемым </w:t>
      </w:r>
      <w:r w:rsidRPr="00177BFA">
        <w:rPr>
          <w:rStyle w:val="11"/>
          <w:i/>
          <w:iCs/>
          <w:lang w:eastAsia="en-US"/>
        </w:rPr>
        <w:t>(</w:t>
      </w:r>
      <w:r>
        <w:rPr>
          <w:rStyle w:val="11"/>
          <w:i/>
          <w:iCs/>
          <w:lang w:val="en-US" w:eastAsia="en-US"/>
        </w:rPr>
        <w:t>Acabo</w:t>
      </w:r>
      <w:r w:rsidRPr="00177BFA">
        <w:rPr>
          <w:rStyle w:val="11"/>
          <w:i/>
          <w:iCs/>
          <w:lang w:eastAsia="en-US"/>
        </w:rPr>
        <w:t xml:space="preserve"> </w:t>
      </w:r>
      <w:r>
        <w:rPr>
          <w:rStyle w:val="11"/>
          <w:i/>
          <w:iCs/>
          <w:lang w:val="en-US" w:eastAsia="en-US"/>
        </w:rPr>
        <w:t>de</w:t>
      </w:r>
      <w:r w:rsidRPr="00177BFA">
        <w:rPr>
          <w:rStyle w:val="11"/>
          <w:i/>
          <w:iCs/>
          <w:lang w:eastAsia="en-US"/>
        </w:rPr>
        <w:t xml:space="preserve"> </w:t>
      </w:r>
      <w:r>
        <w:rPr>
          <w:rStyle w:val="11"/>
          <w:i/>
          <w:iCs/>
          <w:lang w:val="en-US" w:eastAsia="en-US"/>
        </w:rPr>
        <w:t>leer</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cuento</w:t>
      </w:r>
      <w:r w:rsidRPr="00177BFA">
        <w:rPr>
          <w:rStyle w:val="11"/>
          <w:i/>
          <w:iCs/>
          <w:lang w:eastAsia="en-US"/>
        </w:rPr>
        <w:t>);</w:t>
      </w:r>
    </w:p>
    <w:p w14:paraId="0360C42C" w14:textId="77777777" w:rsidR="00A5220A" w:rsidRDefault="00A5220A">
      <w:pPr>
        <w:pStyle w:val="a5"/>
        <w:numPr>
          <w:ilvl w:val="0"/>
          <w:numId w:val="87"/>
        </w:numPr>
        <w:tabs>
          <w:tab w:val="left" w:pos="207"/>
        </w:tabs>
        <w:ind w:left="140" w:hanging="140"/>
        <w:jc w:val="both"/>
        <w:rPr>
          <w:color w:val="auto"/>
          <w:sz w:val="24"/>
          <w:szCs w:val="24"/>
        </w:rPr>
      </w:pPr>
      <w:bookmarkStart w:id="1398" w:name="bookmark1400"/>
      <w:bookmarkEnd w:id="1398"/>
      <w:r>
        <w:rPr>
          <w:rStyle w:val="11"/>
        </w:rPr>
        <w:t xml:space="preserve">сложносочинённые предложения с сочинительными союзами </w:t>
      </w:r>
      <w:r>
        <w:rPr>
          <w:rStyle w:val="11"/>
          <w:i/>
          <w:iCs/>
          <w:lang w:val="en-US" w:eastAsia="en-US"/>
        </w:rPr>
        <w:t>y</w:t>
      </w:r>
      <w:r w:rsidRPr="00177BFA">
        <w:rPr>
          <w:rStyle w:val="11"/>
          <w:i/>
          <w:iCs/>
          <w:lang w:eastAsia="en-US"/>
        </w:rPr>
        <w:t>/</w:t>
      </w:r>
      <w:r>
        <w:rPr>
          <w:rStyle w:val="11"/>
          <w:i/>
          <w:iCs/>
          <w:lang w:val="en-US" w:eastAsia="en-US"/>
        </w:rPr>
        <w:t>e</w:t>
      </w:r>
      <w:r w:rsidRPr="00177BFA">
        <w:rPr>
          <w:rStyle w:val="11"/>
          <w:i/>
          <w:iCs/>
          <w:lang w:eastAsia="en-US"/>
        </w:rPr>
        <w:t xml:space="preserve">, </w:t>
      </w:r>
      <w:r>
        <w:rPr>
          <w:rStyle w:val="11"/>
          <w:i/>
          <w:iCs/>
          <w:lang w:val="en-US" w:eastAsia="en-US"/>
        </w:rPr>
        <w:t>pero</w:t>
      </w:r>
      <w:r w:rsidRPr="00177BFA">
        <w:rPr>
          <w:rStyle w:val="11"/>
          <w:i/>
          <w:iCs/>
          <w:lang w:eastAsia="en-US"/>
        </w:rPr>
        <w:t xml:space="preserve">, </w:t>
      </w:r>
      <w:r>
        <w:rPr>
          <w:rStyle w:val="11"/>
          <w:i/>
          <w:iCs/>
          <w:lang w:val="en-US" w:eastAsia="en-US"/>
        </w:rPr>
        <w:t>o</w:t>
      </w:r>
      <w:r w:rsidRPr="00177BFA">
        <w:rPr>
          <w:rStyle w:val="11"/>
          <w:i/>
          <w:iCs/>
          <w:lang w:eastAsia="en-US"/>
        </w:rPr>
        <w:t>/</w:t>
      </w:r>
      <w:r>
        <w:rPr>
          <w:rStyle w:val="11"/>
          <w:i/>
          <w:iCs/>
          <w:lang w:val="en-US" w:eastAsia="en-US"/>
        </w:rPr>
        <w:t>u</w:t>
      </w:r>
      <w:r w:rsidRPr="00177BFA">
        <w:rPr>
          <w:rStyle w:val="11"/>
          <w:i/>
          <w:iCs/>
          <w:lang w:eastAsia="en-US"/>
        </w:rPr>
        <w:t>;</w:t>
      </w:r>
    </w:p>
    <w:p w14:paraId="32527E7D" w14:textId="77777777" w:rsidR="00A5220A" w:rsidRDefault="00A5220A">
      <w:pPr>
        <w:pStyle w:val="a5"/>
        <w:numPr>
          <w:ilvl w:val="0"/>
          <w:numId w:val="87"/>
        </w:numPr>
        <w:tabs>
          <w:tab w:val="left" w:pos="207"/>
        </w:tabs>
        <w:ind w:left="140" w:hanging="140"/>
        <w:jc w:val="both"/>
        <w:rPr>
          <w:color w:val="auto"/>
          <w:sz w:val="24"/>
          <w:szCs w:val="24"/>
        </w:rPr>
      </w:pPr>
      <w:bookmarkStart w:id="1399" w:name="bookmark1401"/>
      <w:bookmarkEnd w:id="1399"/>
      <w:r>
        <w:rPr>
          <w:rStyle w:val="11"/>
        </w:rPr>
        <w:t xml:space="preserve">сложноподчинённые предложения с союзами </w:t>
      </w:r>
      <w:r>
        <w:rPr>
          <w:rStyle w:val="11"/>
          <w:i/>
          <w:iCs/>
          <w:lang w:val="en-US" w:eastAsia="en-US"/>
        </w:rPr>
        <w:t>que</w:t>
      </w:r>
      <w:r w:rsidRPr="00177BFA">
        <w:rPr>
          <w:rStyle w:val="11"/>
          <w:i/>
          <w:iCs/>
          <w:lang w:eastAsia="en-US"/>
        </w:rPr>
        <w:t xml:space="preserve">, </w:t>
      </w:r>
      <w:r>
        <w:rPr>
          <w:rStyle w:val="11"/>
          <w:i/>
          <w:iCs/>
          <w:lang w:val="en-US" w:eastAsia="en-US"/>
        </w:rPr>
        <w:t>porque</w:t>
      </w:r>
      <w:r w:rsidRPr="00177BFA">
        <w:rPr>
          <w:rStyle w:val="11"/>
          <w:i/>
          <w:iCs/>
          <w:lang w:eastAsia="en-US"/>
        </w:rPr>
        <w:t xml:space="preserve">, </w:t>
      </w:r>
      <w:r>
        <w:rPr>
          <w:rStyle w:val="11"/>
          <w:i/>
          <w:iCs/>
          <w:lang w:val="en-US" w:eastAsia="en-US"/>
        </w:rPr>
        <w:t>si</w:t>
      </w:r>
      <w:r w:rsidRPr="00177BFA">
        <w:rPr>
          <w:rStyle w:val="11"/>
          <w:i/>
          <w:iCs/>
          <w:lang w:eastAsia="en-US"/>
        </w:rPr>
        <w:t xml:space="preserve">, </w:t>
      </w:r>
      <w:r>
        <w:rPr>
          <w:rStyle w:val="11"/>
          <w:i/>
          <w:iCs/>
          <w:lang w:val="en-US" w:eastAsia="en-US"/>
        </w:rPr>
        <w:t>cuando</w:t>
      </w:r>
      <w:r w:rsidRPr="00177BFA">
        <w:rPr>
          <w:rStyle w:val="11"/>
          <w:i/>
          <w:iCs/>
          <w:lang w:eastAsia="en-US"/>
        </w:rPr>
        <w:t xml:space="preserve">, </w:t>
      </w:r>
      <w:r>
        <w:rPr>
          <w:rStyle w:val="11"/>
          <w:i/>
          <w:iCs/>
        </w:rPr>
        <w:t>сото;</w:t>
      </w:r>
    </w:p>
    <w:p w14:paraId="21CB4539" w14:textId="77777777" w:rsidR="00A5220A" w:rsidRDefault="00A5220A">
      <w:pPr>
        <w:pStyle w:val="a5"/>
        <w:numPr>
          <w:ilvl w:val="0"/>
          <w:numId w:val="87"/>
        </w:numPr>
        <w:tabs>
          <w:tab w:val="left" w:pos="207"/>
        </w:tabs>
        <w:ind w:left="140" w:hanging="140"/>
        <w:jc w:val="both"/>
        <w:rPr>
          <w:color w:val="auto"/>
          <w:sz w:val="24"/>
          <w:szCs w:val="24"/>
        </w:rPr>
      </w:pPr>
      <w:bookmarkStart w:id="1400" w:name="bookmark1402"/>
      <w:bookmarkEnd w:id="1400"/>
      <w:r>
        <w:rPr>
          <w:rStyle w:val="11"/>
        </w:rPr>
        <w:t xml:space="preserve">условные предложения реального типа </w:t>
      </w:r>
      <w:r w:rsidRPr="00177BFA">
        <w:rPr>
          <w:rStyle w:val="11"/>
          <w:i/>
          <w:iCs/>
          <w:lang w:eastAsia="en-US"/>
        </w:rPr>
        <w:t>(</w:t>
      </w:r>
      <w:r>
        <w:rPr>
          <w:rStyle w:val="11"/>
          <w:i/>
          <w:iCs/>
          <w:lang w:val="en-US" w:eastAsia="en-US"/>
        </w:rPr>
        <w:t>Si</w:t>
      </w:r>
      <w:r w:rsidRPr="00177BFA">
        <w:rPr>
          <w:rStyle w:val="11"/>
          <w:i/>
          <w:iCs/>
          <w:lang w:eastAsia="en-US"/>
        </w:rPr>
        <w:t xml:space="preserve"> </w:t>
      </w:r>
      <w:r>
        <w:rPr>
          <w:rStyle w:val="11"/>
          <w:i/>
          <w:iCs/>
          <w:lang w:val="en-US" w:eastAsia="en-US"/>
        </w:rPr>
        <w:t>hace</w:t>
      </w:r>
      <w:r w:rsidRPr="00177BFA">
        <w:rPr>
          <w:rStyle w:val="11"/>
          <w:i/>
          <w:iCs/>
          <w:lang w:eastAsia="en-US"/>
        </w:rPr>
        <w:t xml:space="preserve"> </w:t>
      </w:r>
      <w:r>
        <w:rPr>
          <w:rStyle w:val="11"/>
          <w:i/>
          <w:iCs/>
          <w:lang w:val="en-US" w:eastAsia="en-US"/>
        </w:rPr>
        <w:t>buen</w:t>
      </w:r>
      <w:r w:rsidRPr="00177BFA">
        <w:rPr>
          <w:rStyle w:val="11"/>
          <w:i/>
          <w:iCs/>
          <w:lang w:eastAsia="en-US"/>
        </w:rPr>
        <w:t xml:space="preserve"> </w:t>
      </w:r>
      <w:r>
        <w:rPr>
          <w:rStyle w:val="11"/>
          <w:i/>
          <w:iCs/>
          <w:lang w:val="en-US" w:eastAsia="en-US"/>
        </w:rPr>
        <w:t>tiempo</w:t>
      </w:r>
      <w:r w:rsidRPr="00177BFA">
        <w:rPr>
          <w:rStyle w:val="11"/>
          <w:i/>
          <w:iCs/>
          <w:lang w:eastAsia="en-US"/>
        </w:rPr>
        <w:t xml:space="preserve">, </w:t>
      </w:r>
      <w:r>
        <w:rPr>
          <w:rStyle w:val="11"/>
          <w:i/>
          <w:iCs/>
          <w:lang w:val="en-US" w:eastAsia="en-US"/>
        </w:rPr>
        <w:t>paseo</w:t>
      </w:r>
      <w:r w:rsidRPr="00177BFA">
        <w:rPr>
          <w:rStyle w:val="11"/>
          <w:i/>
          <w:iCs/>
          <w:lang w:eastAsia="en-US"/>
        </w:rPr>
        <w:t xml:space="preserve"> </w:t>
      </w:r>
      <w:r>
        <w:rPr>
          <w:rStyle w:val="11"/>
          <w:i/>
          <w:iCs/>
          <w:lang w:val="en-US" w:eastAsia="en-US"/>
        </w:rPr>
        <w:t>por</w:t>
      </w:r>
      <w:r w:rsidRPr="00177BFA">
        <w:rPr>
          <w:rStyle w:val="11"/>
          <w:i/>
          <w:iCs/>
          <w:lang w:eastAsia="en-US"/>
        </w:rPr>
        <w:t xml:space="preserve"> </w:t>
      </w:r>
      <w:r>
        <w:rPr>
          <w:rStyle w:val="11"/>
          <w:i/>
          <w:iCs/>
          <w:lang w:val="en-US" w:eastAsia="en-US"/>
        </w:rPr>
        <w:t>el</w:t>
      </w:r>
      <w:r w:rsidRPr="00177BFA">
        <w:rPr>
          <w:rStyle w:val="11"/>
          <w:i/>
          <w:iCs/>
          <w:lang w:eastAsia="en-US"/>
        </w:rPr>
        <w:t xml:space="preserve"> </w:t>
      </w:r>
      <w:r>
        <w:rPr>
          <w:rStyle w:val="11"/>
          <w:i/>
          <w:iCs/>
          <w:lang w:val="en-US" w:eastAsia="en-US"/>
        </w:rPr>
        <w:t>parque</w:t>
      </w:r>
      <w:r w:rsidRPr="00177BFA">
        <w:rPr>
          <w:rStyle w:val="11"/>
          <w:i/>
          <w:iCs/>
          <w:lang w:eastAsia="en-US"/>
        </w:rPr>
        <w:t>);</w:t>
      </w:r>
    </w:p>
    <w:p w14:paraId="0E2B5DF2" w14:textId="77777777" w:rsidR="00A5220A" w:rsidRDefault="00A5220A">
      <w:pPr>
        <w:pStyle w:val="a5"/>
        <w:numPr>
          <w:ilvl w:val="0"/>
          <w:numId w:val="87"/>
        </w:numPr>
        <w:tabs>
          <w:tab w:val="left" w:pos="207"/>
        </w:tabs>
        <w:ind w:left="140" w:hanging="140"/>
        <w:jc w:val="both"/>
        <w:rPr>
          <w:color w:val="auto"/>
          <w:sz w:val="24"/>
          <w:szCs w:val="24"/>
        </w:rPr>
      </w:pPr>
      <w:bookmarkStart w:id="1401" w:name="bookmark1403"/>
      <w:bookmarkEnd w:id="1401"/>
      <w:r>
        <w:rPr>
          <w:rStyle w:val="11"/>
        </w:rPr>
        <w:t>наиболее употребительные регулярные и нерегулярные гла</w:t>
      </w:r>
      <w:r>
        <w:rPr>
          <w:rStyle w:val="11"/>
        </w:rPr>
        <w:softHyphen/>
        <w:t xml:space="preserve">голы </w:t>
      </w:r>
      <w:r>
        <w:rPr>
          <w:rStyle w:val="11"/>
          <w:smallCaps/>
          <w:lang w:val="en-US" w:eastAsia="en-US"/>
        </w:rPr>
        <w:t>bo</w:t>
      </w:r>
      <w:r w:rsidRPr="00177BFA">
        <w:rPr>
          <w:rStyle w:val="11"/>
          <w:lang w:eastAsia="en-US"/>
        </w:rPr>
        <w:t xml:space="preserve"> </w:t>
      </w:r>
      <w:r>
        <w:rPr>
          <w:rStyle w:val="11"/>
        </w:rPr>
        <w:t>временных формах действительного залога в изъяви</w:t>
      </w:r>
      <w:r>
        <w:rPr>
          <w:rStyle w:val="11"/>
        </w:rPr>
        <w:softHyphen/>
        <w:t xml:space="preserve">тельном наклонении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Compuesto</w:t>
      </w:r>
      <w:r w:rsidRPr="00177BFA">
        <w:rPr>
          <w:rStyle w:val="11"/>
          <w:lang w:eastAsia="en-US"/>
        </w:rPr>
        <w:t xml:space="preserve">, </w:t>
      </w:r>
      <w:r>
        <w:rPr>
          <w:rStyle w:val="11"/>
          <w:lang w:val="en-US" w:eastAsia="en-US"/>
        </w:rPr>
        <w:t>Futuro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Indefinido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Imperfecto</w:t>
      </w:r>
      <w:r w:rsidRPr="00177BFA">
        <w:rPr>
          <w:rStyle w:val="11"/>
          <w:lang w:eastAsia="en-US"/>
        </w:rPr>
        <w:t>);</w:t>
      </w:r>
    </w:p>
    <w:p w14:paraId="30BFD645" w14:textId="77777777" w:rsidR="00A5220A" w:rsidRDefault="00A5220A">
      <w:pPr>
        <w:pStyle w:val="a5"/>
        <w:numPr>
          <w:ilvl w:val="0"/>
          <w:numId w:val="87"/>
        </w:numPr>
        <w:tabs>
          <w:tab w:val="left" w:pos="207"/>
        </w:tabs>
        <w:ind w:left="140" w:hanging="140"/>
        <w:jc w:val="both"/>
        <w:rPr>
          <w:color w:val="auto"/>
          <w:sz w:val="24"/>
          <w:szCs w:val="24"/>
        </w:rPr>
      </w:pPr>
      <w:bookmarkStart w:id="1402" w:name="bookmark1404"/>
      <w:bookmarkEnd w:id="1402"/>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w:t>
      </w:r>
      <w:r>
        <w:rPr>
          <w:rStyle w:val="11"/>
        </w:rPr>
        <w:softHyphen/>
        <w:t>цательной форме;</w:t>
      </w:r>
    </w:p>
    <w:p w14:paraId="4A8BE83D" w14:textId="77777777" w:rsidR="00A5220A" w:rsidRDefault="00A5220A">
      <w:pPr>
        <w:pStyle w:val="a5"/>
        <w:numPr>
          <w:ilvl w:val="0"/>
          <w:numId w:val="87"/>
        </w:numPr>
        <w:tabs>
          <w:tab w:val="left" w:pos="207"/>
        </w:tabs>
        <w:ind w:left="140" w:hanging="140"/>
        <w:jc w:val="both"/>
        <w:rPr>
          <w:color w:val="auto"/>
          <w:sz w:val="24"/>
          <w:szCs w:val="24"/>
        </w:rPr>
      </w:pPr>
      <w:bookmarkStart w:id="1403" w:name="bookmark1405"/>
      <w:bookmarkEnd w:id="1403"/>
      <w:r>
        <w:rPr>
          <w:rStyle w:val="11"/>
        </w:rPr>
        <w:t xml:space="preserve">наиболее употребительные возвратные глаголы </w:t>
      </w:r>
      <w:r>
        <w:rPr>
          <w:rStyle w:val="11"/>
          <w:smallCaps/>
          <w:lang w:val="en-US" w:eastAsia="en-US"/>
        </w:rPr>
        <w:t>bo</w:t>
      </w:r>
      <w:r w:rsidRPr="00177BFA">
        <w:rPr>
          <w:rStyle w:val="11"/>
          <w:lang w:eastAsia="en-US"/>
        </w:rPr>
        <w:t xml:space="preserve"> </w:t>
      </w:r>
      <w:r>
        <w:rPr>
          <w:rStyle w:val="11"/>
        </w:rPr>
        <w:t>времен</w:t>
      </w:r>
      <w:r>
        <w:rPr>
          <w:rStyle w:val="11"/>
        </w:rPr>
        <w:softHyphen/>
        <w:t>ных формах действительного залога изъявительного накло</w:t>
      </w:r>
      <w:r>
        <w:rPr>
          <w:rStyle w:val="11"/>
        </w:rPr>
        <w:softHyphen/>
        <w:t>нения и в утвердительной и отрицательной форме повели</w:t>
      </w:r>
      <w:r>
        <w:rPr>
          <w:rStyle w:val="11"/>
        </w:rPr>
        <w:softHyphen/>
        <w:t>тельного наклонения;</w:t>
      </w:r>
    </w:p>
    <w:p w14:paraId="74593776" w14:textId="77777777" w:rsidR="00A5220A" w:rsidRDefault="00A5220A">
      <w:pPr>
        <w:pStyle w:val="a5"/>
        <w:numPr>
          <w:ilvl w:val="0"/>
          <w:numId w:val="87"/>
        </w:numPr>
        <w:tabs>
          <w:tab w:val="left" w:pos="207"/>
        </w:tabs>
        <w:ind w:left="140" w:hanging="140"/>
        <w:jc w:val="both"/>
        <w:rPr>
          <w:color w:val="auto"/>
          <w:sz w:val="24"/>
          <w:szCs w:val="24"/>
        </w:rPr>
      </w:pPr>
      <w:bookmarkStart w:id="1404" w:name="bookmark1406"/>
      <w:bookmarkEnd w:id="1404"/>
      <w:r>
        <w:rPr>
          <w:rStyle w:val="11"/>
        </w:rPr>
        <w:t>отглагольные формы: регулярные и нерегулярные формы причастий, регулярные и нерегулярные формы герундия;</w:t>
      </w:r>
    </w:p>
    <w:p w14:paraId="1DB198C3" w14:textId="77777777" w:rsidR="00A5220A" w:rsidRPr="00177BFA" w:rsidRDefault="00A5220A">
      <w:pPr>
        <w:pStyle w:val="a5"/>
        <w:numPr>
          <w:ilvl w:val="0"/>
          <w:numId w:val="87"/>
        </w:numPr>
        <w:tabs>
          <w:tab w:val="left" w:pos="207"/>
        </w:tabs>
        <w:ind w:left="140" w:hanging="140"/>
        <w:jc w:val="both"/>
        <w:rPr>
          <w:color w:val="auto"/>
          <w:sz w:val="24"/>
          <w:szCs w:val="24"/>
          <w:lang w:val="en-US"/>
        </w:rPr>
      </w:pPr>
      <w:bookmarkStart w:id="1405" w:name="bookmark1407"/>
      <w:bookmarkEnd w:id="1405"/>
      <w:r>
        <w:rPr>
          <w:rStyle w:val="11"/>
        </w:rPr>
        <w:t xml:space="preserve">конструкции с глаголом </w:t>
      </w:r>
      <w:r>
        <w:rPr>
          <w:rStyle w:val="11"/>
          <w:lang w:val="en-US" w:eastAsia="en-US"/>
        </w:rPr>
        <w:t>gustar</w:t>
      </w:r>
      <w:r w:rsidRPr="00177BFA">
        <w:rPr>
          <w:rStyle w:val="11"/>
          <w:lang w:eastAsia="en-US"/>
        </w:rPr>
        <w:t xml:space="preserve">: </w:t>
      </w:r>
      <w:r>
        <w:rPr>
          <w:rStyle w:val="11"/>
          <w:i/>
          <w:iCs/>
          <w:lang w:val="en-US" w:eastAsia="en-US"/>
        </w:rPr>
        <w:t>Me</w:t>
      </w:r>
      <w:r w:rsidRPr="00177BFA">
        <w:rPr>
          <w:rStyle w:val="11"/>
          <w:i/>
          <w:iCs/>
          <w:lang w:eastAsia="en-US"/>
        </w:rPr>
        <w:t xml:space="preserve"> </w:t>
      </w:r>
      <w:r>
        <w:rPr>
          <w:rStyle w:val="11"/>
          <w:i/>
          <w:iCs/>
          <w:lang w:val="en-US" w:eastAsia="en-US"/>
        </w:rPr>
        <w:t>gusta</w:t>
      </w:r>
      <w:r w:rsidRPr="00177BFA">
        <w:rPr>
          <w:rStyle w:val="11"/>
          <w:i/>
          <w:iCs/>
          <w:lang w:eastAsia="en-US"/>
        </w:rPr>
        <w:t xml:space="preserve"> </w:t>
      </w:r>
      <w:r>
        <w:rPr>
          <w:rStyle w:val="11"/>
          <w:i/>
          <w:iCs/>
          <w:lang w:val="en-US" w:eastAsia="en-US"/>
        </w:rPr>
        <w:t>leer</w:t>
      </w:r>
      <w:r w:rsidRPr="00177BFA">
        <w:rPr>
          <w:rStyle w:val="11"/>
          <w:i/>
          <w:iCs/>
          <w:lang w:eastAsia="en-US"/>
        </w:rPr>
        <w:t xml:space="preserve">. </w:t>
      </w:r>
      <w:r>
        <w:rPr>
          <w:rStyle w:val="11"/>
          <w:i/>
          <w:iCs/>
          <w:lang w:val="en-US" w:eastAsia="en-US"/>
        </w:rPr>
        <w:t>Me gusta el verano. Me gustan los perro;</w:t>
      </w:r>
    </w:p>
    <w:p w14:paraId="413E4416" w14:textId="77777777" w:rsidR="00A5220A" w:rsidRPr="00177BFA" w:rsidRDefault="00A5220A">
      <w:pPr>
        <w:pStyle w:val="a5"/>
        <w:numPr>
          <w:ilvl w:val="0"/>
          <w:numId w:val="87"/>
        </w:numPr>
        <w:tabs>
          <w:tab w:val="left" w:pos="207"/>
        </w:tabs>
        <w:ind w:left="140" w:hanging="140"/>
        <w:jc w:val="both"/>
        <w:rPr>
          <w:color w:val="auto"/>
          <w:sz w:val="24"/>
          <w:szCs w:val="24"/>
          <w:lang w:val="en-US"/>
        </w:rPr>
      </w:pPr>
      <w:bookmarkStart w:id="1406" w:name="bookmark1408"/>
      <w:bookmarkEnd w:id="1406"/>
      <w:r>
        <w:rPr>
          <w:rStyle w:val="11"/>
        </w:rPr>
        <w:t>глагольные</w:t>
      </w:r>
      <w:r w:rsidRPr="00177BFA">
        <w:rPr>
          <w:rStyle w:val="11"/>
          <w:lang w:val="en-US"/>
        </w:rPr>
        <w:t xml:space="preserve"> </w:t>
      </w:r>
      <w:r>
        <w:rPr>
          <w:rStyle w:val="11"/>
        </w:rPr>
        <w:t>конструкции</w:t>
      </w:r>
      <w:r w:rsidRPr="00177BFA">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0CC6D244" w14:textId="77777777" w:rsidR="00A5220A" w:rsidRDefault="00A5220A">
      <w:pPr>
        <w:pStyle w:val="a5"/>
        <w:numPr>
          <w:ilvl w:val="0"/>
          <w:numId w:val="87"/>
        </w:numPr>
        <w:tabs>
          <w:tab w:val="left" w:pos="207"/>
        </w:tabs>
        <w:ind w:left="140" w:hanging="140"/>
        <w:jc w:val="both"/>
        <w:rPr>
          <w:color w:val="auto"/>
          <w:sz w:val="24"/>
          <w:szCs w:val="24"/>
        </w:rPr>
      </w:pPr>
      <w:bookmarkStart w:id="1407" w:name="bookmark1409"/>
      <w:bookmarkEnd w:id="1407"/>
      <w:r>
        <w:rPr>
          <w:rStyle w:val="11"/>
        </w:rPr>
        <w:t xml:space="preserve">конструкции с глаголом </w:t>
      </w:r>
      <w:r>
        <w:rPr>
          <w:rStyle w:val="11"/>
          <w:i/>
          <w:iCs/>
          <w:lang w:val="en-US" w:eastAsia="en-US"/>
        </w:rPr>
        <w:t>hace</w:t>
      </w:r>
      <w:r w:rsidRPr="00177BFA">
        <w:rPr>
          <w:rStyle w:val="11"/>
          <w:lang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sidRPr="00177BFA">
        <w:rPr>
          <w:rStyle w:val="11"/>
          <w:lang w:eastAsia="en-US"/>
        </w:rPr>
        <w:t xml:space="preserve">, </w:t>
      </w:r>
      <w:r>
        <w:rPr>
          <w:rStyle w:val="11"/>
          <w:i/>
          <w:iCs/>
          <w:lang w:val="en-US" w:eastAsia="en-US"/>
        </w:rPr>
        <w:t>nieva</w:t>
      </w:r>
      <w:r w:rsidRPr="00177BFA">
        <w:rPr>
          <w:rStyle w:val="11"/>
          <w:lang w:eastAsia="en-US"/>
        </w:rPr>
        <w:t>;</w:t>
      </w:r>
    </w:p>
    <w:p w14:paraId="427D3F1D" w14:textId="77777777" w:rsidR="00A5220A" w:rsidRDefault="00A5220A">
      <w:pPr>
        <w:pStyle w:val="a5"/>
        <w:numPr>
          <w:ilvl w:val="0"/>
          <w:numId w:val="87"/>
        </w:numPr>
        <w:tabs>
          <w:tab w:val="left" w:pos="207"/>
        </w:tabs>
        <w:ind w:left="140" w:hanging="140"/>
        <w:jc w:val="both"/>
        <w:rPr>
          <w:color w:val="auto"/>
          <w:sz w:val="24"/>
          <w:szCs w:val="24"/>
        </w:rPr>
      </w:pPr>
      <w:bookmarkStart w:id="1408" w:name="bookmark1410"/>
      <w:bookmarkEnd w:id="1408"/>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59EB0F27" w14:textId="77777777" w:rsidR="00A5220A" w:rsidRDefault="00A5220A">
      <w:pPr>
        <w:pStyle w:val="a5"/>
        <w:numPr>
          <w:ilvl w:val="0"/>
          <w:numId w:val="87"/>
        </w:numPr>
        <w:tabs>
          <w:tab w:val="left" w:pos="207"/>
        </w:tabs>
        <w:ind w:left="140" w:hanging="140"/>
        <w:jc w:val="both"/>
        <w:rPr>
          <w:color w:val="auto"/>
          <w:sz w:val="24"/>
          <w:szCs w:val="24"/>
        </w:rPr>
      </w:pPr>
      <w:bookmarkStart w:id="1409" w:name="bookmark1411"/>
      <w:bookmarkEnd w:id="1409"/>
      <w:r>
        <w:rPr>
          <w:rStyle w:val="11"/>
        </w:rPr>
        <w:t>грамматический род существительных (наиболее распростра</w:t>
      </w:r>
      <w:r>
        <w:rPr>
          <w:rStyle w:val="11"/>
        </w:rPr>
        <w:softHyphen/>
        <w:t xml:space="preserve">нённые случаи и исключения): </w:t>
      </w:r>
      <w:r>
        <w:rPr>
          <w:rStyle w:val="11"/>
          <w:i/>
          <w:iCs/>
          <w:lang w:val="en-US" w:eastAsia="en-US"/>
        </w:rPr>
        <w:t>alumno</w:t>
      </w:r>
      <w:r w:rsidRPr="00177BFA">
        <w:rPr>
          <w:rStyle w:val="11"/>
          <w:i/>
          <w:iCs/>
          <w:lang w:eastAsia="en-US"/>
        </w:rPr>
        <w:t>/</w:t>
      </w:r>
      <w:r>
        <w:rPr>
          <w:rStyle w:val="11"/>
          <w:i/>
          <w:iCs/>
          <w:lang w:val="en-US" w:eastAsia="en-US"/>
        </w:rPr>
        <w:t>a</w:t>
      </w:r>
      <w:r w:rsidRPr="00177BFA">
        <w:rPr>
          <w:rStyle w:val="11"/>
          <w:i/>
          <w:iCs/>
          <w:lang w:eastAsia="en-US"/>
        </w:rPr>
        <w:t xml:space="preserve">, </w:t>
      </w:r>
      <w:r>
        <w:rPr>
          <w:rStyle w:val="11"/>
          <w:i/>
          <w:iCs/>
          <w:lang w:val="en-US" w:eastAsia="en-US"/>
        </w:rPr>
        <w:t>director</w:t>
      </w:r>
      <w:r w:rsidRPr="00177BFA">
        <w:rPr>
          <w:rStyle w:val="11"/>
          <w:i/>
          <w:iCs/>
          <w:lang w:eastAsia="en-US"/>
        </w:rPr>
        <w:t>/</w:t>
      </w:r>
      <w:r>
        <w:rPr>
          <w:rStyle w:val="11"/>
          <w:i/>
          <w:iCs/>
          <w:lang w:val="en-US" w:eastAsia="en-US"/>
        </w:rPr>
        <w:t>a</w:t>
      </w:r>
      <w:r w:rsidRPr="00177BFA">
        <w:rPr>
          <w:rStyle w:val="11"/>
          <w:i/>
          <w:iCs/>
          <w:lang w:eastAsia="en-US"/>
        </w:rPr>
        <w:t>, (</w:t>
      </w:r>
      <w:r>
        <w:rPr>
          <w:rStyle w:val="11"/>
          <w:i/>
          <w:iCs/>
          <w:lang w:val="en-US" w:eastAsia="en-US"/>
        </w:rPr>
        <w:t>la</w:t>
      </w:r>
      <w:r w:rsidRPr="00177BFA">
        <w:rPr>
          <w:rStyle w:val="11"/>
          <w:i/>
          <w:iCs/>
          <w:lang w:eastAsia="en-US"/>
        </w:rPr>
        <w:t xml:space="preserve">) </w:t>
      </w:r>
      <w:r>
        <w:rPr>
          <w:rStyle w:val="11"/>
          <w:i/>
          <w:iCs/>
          <w:lang w:val="en-US" w:eastAsia="en-US"/>
        </w:rPr>
        <w:t>mano</w:t>
      </w:r>
      <w:r w:rsidRPr="00177BFA">
        <w:rPr>
          <w:rStyle w:val="11"/>
          <w:i/>
          <w:iCs/>
          <w:lang w:eastAsia="en-US"/>
        </w:rPr>
        <w:t>, (</w:t>
      </w:r>
      <w:r>
        <w:rPr>
          <w:rStyle w:val="11"/>
          <w:i/>
          <w:iCs/>
          <w:lang w:val="en-US" w:eastAsia="en-US"/>
        </w:rPr>
        <w:t>el</w:t>
      </w:r>
      <w:r w:rsidRPr="00177BFA">
        <w:rPr>
          <w:rStyle w:val="11"/>
          <w:i/>
          <w:iCs/>
          <w:lang w:eastAsia="en-US"/>
        </w:rPr>
        <w:t xml:space="preserve">) </w:t>
      </w:r>
      <w:r>
        <w:rPr>
          <w:rStyle w:val="11"/>
          <w:i/>
          <w:iCs/>
          <w:lang w:val="en-US" w:eastAsia="en-US"/>
        </w:rPr>
        <w:t>dia</w:t>
      </w:r>
      <w:r w:rsidRPr="00177BFA">
        <w:rPr>
          <w:rStyle w:val="11"/>
          <w:i/>
          <w:iCs/>
          <w:lang w:eastAsia="en-US"/>
        </w:rPr>
        <w:t>;</w:t>
      </w:r>
    </w:p>
    <w:p w14:paraId="29B14048" w14:textId="77777777" w:rsidR="00A5220A" w:rsidRDefault="00A5220A">
      <w:pPr>
        <w:pStyle w:val="a5"/>
        <w:numPr>
          <w:ilvl w:val="0"/>
          <w:numId w:val="87"/>
        </w:numPr>
        <w:tabs>
          <w:tab w:val="left" w:pos="207"/>
        </w:tabs>
        <w:ind w:left="140" w:hanging="140"/>
        <w:jc w:val="both"/>
        <w:rPr>
          <w:color w:val="auto"/>
          <w:sz w:val="24"/>
          <w:szCs w:val="24"/>
        </w:rPr>
      </w:pPr>
      <w:bookmarkStart w:id="1410" w:name="bookmark1412"/>
      <w:bookmarkEnd w:id="1410"/>
      <w:r>
        <w:rPr>
          <w:rStyle w:val="11"/>
        </w:rPr>
        <w:t xml:space="preserve">множественное число существительных; существительные, имеющие форму только множественного числа </w:t>
      </w:r>
      <w:r w:rsidRPr="00177BFA">
        <w:rPr>
          <w:rStyle w:val="11"/>
          <w:i/>
          <w:iCs/>
          <w:lang w:eastAsia="en-US"/>
        </w:rPr>
        <w:t>(</w:t>
      </w:r>
      <w:r>
        <w:rPr>
          <w:rStyle w:val="11"/>
          <w:i/>
          <w:iCs/>
          <w:lang w:val="en-US" w:eastAsia="en-US"/>
        </w:rPr>
        <w:t>lunes</w:t>
      </w:r>
      <w:r w:rsidRPr="00177BFA">
        <w:rPr>
          <w:rStyle w:val="11"/>
          <w:i/>
          <w:iCs/>
          <w:lang w:eastAsia="en-US"/>
        </w:rPr>
        <w:t xml:space="preserve">, </w:t>
      </w:r>
      <w:r>
        <w:rPr>
          <w:rStyle w:val="11"/>
          <w:i/>
          <w:iCs/>
          <w:lang w:val="en-US" w:eastAsia="en-US"/>
        </w:rPr>
        <w:t>gafas</w:t>
      </w:r>
      <w:r w:rsidRPr="00177BFA">
        <w:rPr>
          <w:rStyle w:val="11"/>
          <w:i/>
          <w:iCs/>
          <w:lang w:eastAsia="en-US"/>
        </w:rPr>
        <w:t xml:space="preserve">, </w:t>
      </w:r>
      <w:r>
        <w:rPr>
          <w:rStyle w:val="11"/>
          <w:i/>
          <w:iCs/>
          <w:lang w:val="en-US" w:eastAsia="en-US"/>
        </w:rPr>
        <w:t>tijeras</w:t>
      </w:r>
      <w:r w:rsidRPr="00177BFA">
        <w:rPr>
          <w:rStyle w:val="11"/>
          <w:i/>
          <w:iCs/>
          <w:lang w:eastAsia="en-US"/>
        </w:rPr>
        <w:t>),</w:t>
      </w:r>
      <w:r w:rsidRPr="00177BFA">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177BFA">
        <w:rPr>
          <w:rStyle w:val="11"/>
          <w:lang w:eastAsia="en-US"/>
        </w:rPr>
        <w:t>(</w:t>
      </w:r>
      <w:r>
        <w:rPr>
          <w:rStyle w:val="11"/>
          <w:i/>
          <w:iCs/>
          <w:lang w:val="en-US" w:eastAsia="en-US"/>
        </w:rPr>
        <w:t>gente</w:t>
      </w:r>
      <w:r w:rsidRPr="00177BFA">
        <w:rPr>
          <w:rStyle w:val="11"/>
          <w:lang w:eastAsia="en-US"/>
        </w:rPr>
        <w:t xml:space="preserve">, </w:t>
      </w:r>
      <w:r>
        <w:rPr>
          <w:rStyle w:val="11"/>
          <w:i/>
          <w:iCs/>
          <w:lang w:val="en-US" w:eastAsia="en-US"/>
        </w:rPr>
        <w:t>calor</w:t>
      </w:r>
      <w:r w:rsidRPr="00177BFA">
        <w:rPr>
          <w:rStyle w:val="11"/>
          <w:lang w:eastAsia="en-US"/>
        </w:rPr>
        <w:t>);</w:t>
      </w:r>
    </w:p>
    <w:p w14:paraId="0FFBE054" w14:textId="77777777" w:rsidR="00A5220A" w:rsidRDefault="00A5220A">
      <w:pPr>
        <w:pStyle w:val="a5"/>
        <w:numPr>
          <w:ilvl w:val="0"/>
          <w:numId w:val="87"/>
        </w:numPr>
        <w:tabs>
          <w:tab w:val="left" w:pos="207"/>
        </w:tabs>
        <w:ind w:left="140" w:hanging="140"/>
        <w:jc w:val="both"/>
        <w:rPr>
          <w:color w:val="auto"/>
          <w:sz w:val="24"/>
          <w:szCs w:val="24"/>
        </w:rPr>
      </w:pPr>
      <w:bookmarkStart w:id="1411" w:name="bookmark1413"/>
      <w:bookmarkEnd w:id="1411"/>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4CD9A5A5" w14:textId="77777777" w:rsidR="00A5220A" w:rsidRDefault="00A5220A">
      <w:pPr>
        <w:pStyle w:val="a5"/>
        <w:numPr>
          <w:ilvl w:val="0"/>
          <w:numId w:val="87"/>
        </w:numPr>
        <w:tabs>
          <w:tab w:val="left" w:pos="207"/>
        </w:tabs>
        <w:ind w:left="140" w:hanging="140"/>
        <w:jc w:val="both"/>
        <w:rPr>
          <w:color w:val="auto"/>
          <w:sz w:val="24"/>
          <w:szCs w:val="24"/>
        </w:rPr>
      </w:pPr>
      <w:bookmarkStart w:id="1412" w:name="bookmark1414"/>
      <w:bookmarkEnd w:id="1412"/>
      <w:r>
        <w:rPr>
          <w:rStyle w:val="11"/>
        </w:rPr>
        <w:t xml:space="preserve">наречия места, времени и образа действия, количества </w:t>
      </w:r>
      <w:r w:rsidRPr="00177BFA">
        <w:rPr>
          <w:rStyle w:val="11"/>
          <w:lang w:eastAsia="en-US"/>
        </w:rPr>
        <w:t>(</w:t>
      </w:r>
      <w:r>
        <w:rPr>
          <w:rStyle w:val="11"/>
          <w:lang w:val="en-US" w:eastAsia="en-US"/>
        </w:rPr>
        <w:t>mucho</w:t>
      </w:r>
      <w:r w:rsidRPr="00177BFA">
        <w:rPr>
          <w:rStyle w:val="11"/>
          <w:lang w:eastAsia="en-US"/>
        </w:rPr>
        <w:t xml:space="preserve">/ </w:t>
      </w:r>
      <w:r>
        <w:rPr>
          <w:rStyle w:val="11"/>
          <w:lang w:val="en-US" w:eastAsia="en-US"/>
        </w:rPr>
        <w:t>poco</w:t>
      </w:r>
      <w:r w:rsidRPr="00177BFA">
        <w:rPr>
          <w:rStyle w:val="11"/>
          <w:lang w:eastAsia="en-US"/>
        </w:rPr>
        <w:t xml:space="preserve">, </w:t>
      </w:r>
      <w:r>
        <w:rPr>
          <w:rStyle w:val="11"/>
          <w:lang w:val="en-US" w:eastAsia="en-US"/>
        </w:rPr>
        <w:t>muy</w:t>
      </w:r>
      <w:r w:rsidRPr="00177BFA">
        <w:rPr>
          <w:rStyle w:val="11"/>
          <w:lang w:eastAsia="en-US"/>
        </w:rPr>
        <w:t xml:space="preserve">), </w:t>
      </w:r>
      <w:r>
        <w:rPr>
          <w:rStyle w:val="11"/>
        </w:rPr>
        <w:t xml:space="preserve">вопросительные </w:t>
      </w:r>
      <w:r w:rsidRPr="00177BFA">
        <w:rPr>
          <w:rStyle w:val="11"/>
          <w:lang w:eastAsia="en-US"/>
        </w:rPr>
        <w:t>(</w:t>
      </w:r>
      <w:r>
        <w:rPr>
          <w:rStyle w:val="11"/>
          <w:lang w:val="en-US" w:eastAsia="en-US"/>
        </w:rPr>
        <w:t>tcuando</w:t>
      </w:r>
      <w:r w:rsidRPr="00177BFA">
        <w:rPr>
          <w:rStyle w:val="11"/>
          <w:lang w:eastAsia="en-US"/>
        </w:rPr>
        <w:t xml:space="preserve">?, </w:t>
      </w:r>
      <w:r>
        <w:rPr>
          <w:rStyle w:val="11"/>
          <w:lang w:val="en-US" w:eastAsia="en-US"/>
        </w:rPr>
        <w:t>como</w:t>
      </w:r>
      <w:r w:rsidRPr="00177BFA">
        <w:rPr>
          <w:rStyle w:val="11"/>
          <w:lang w:eastAsia="en-US"/>
        </w:rPr>
        <w:t xml:space="preserve">?, </w:t>
      </w:r>
      <w:r>
        <w:rPr>
          <w:rStyle w:val="11"/>
          <w:lang w:val="en-US" w:eastAsia="en-US"/>
        </w:rPr>
        <w:t>tdonde</w:t>
      </w:r>
      <w:r w:rsidRPr="00177BFA">
        <w:rPr>
          <w:rStyle w:val="11"/>
          <w:lang w:eastAsia="en-US"/>
        </w:rPr>
        <w:t>?);</w:t>
      </w:r>
    </w:p>
    <w:p w14:paraId="54B48E72" w14:textId="77777777" w:rsidR="00A5220A" w:rsidRDefault="00A5220A">
      <w:pPr>
        <w:pStyle w:val="a5"/>
        <w:numPr>
          <w:ilvl w:val="0"/>
          <w:numId w:val="87"/>
        </w:numPr>
        <w:tabs>
          <w:tab w:val="left" w:pos="207"/>
        </w:tabs>
        <w:ind w:left="240" w:hanging="240"/>
        <w:jc w:val="both"/>
        <w:rPr>
          <w:color w:val="auto"/>
          <w:sz w:val="24"/>
          <w:szCs w:val="24"/>
        </w:rPr>
      </w:pPr>
      <w:bookmarkStart w:id="1413" w:name="bookmark1415"/>
      <w:bookmarkEnd w:id="1413"/>
      <w:r>
        <w:rPr>
          <w:rStyle w:val="11"/>
        </w:rPr>
        <w:t>местоимения: личные (ударные), притяжательные (ударные и безударные), указательные, неопределённые, отрицатель</w:t>
      </w:r>
      <w:r>
        <w:rPr>
          <w:rStyle w:val="11"/>
        </w:rPr>
        <w:softHyphen/>
        <w:t>ные, возвратные, вопросительные;</w:t>
      </w:r>
    </w:p>
    <w:p w14:paraId="2DC98DA6" w14:textId="77777777" w:rsidR="00A5220A" w:rsidRDefault="00A5220A">
      <w:pPr>
        <w:pStyle w:val="a5"/>
        <w:numPr>
          <w:ilvl w:val="0"/>
          <w:numId w:val="87"/>
        </w:numPr>
        <w:tabs>
          <w:tab w:val="left" w:pos="207"/>
        </w:tabs>
        <w:ind w:left="240" w:hanging="240"/>
        <w:jc w:val="both"/>
        <w:rPr>
          <w:color w:val="auto"/>
          <w:sz w:val="24"/>
          <w:szCs w:val="24"/>
        </w:rPr>
      </w:pPr>
      <w:bookmarkStart w:id="1414" w:name="bookmark1416"/>
      <w:bookmarkEnd w:id="1414"/>
      <w:r>
        <w:rPr>
          <w:rStyle w:val="11"/>
        </w:rPr>
        <w:t>количественные числительные (1-100), порядковые числи</w:t>
      </w:r>
      <w:r>
        <w:rPr>
          <w:rStyle w:val="11"/>
        </w:rPr>
        <w:softHyphen/>
        <w:t>тельные (1-</w:t>
      </w:r>
      <w:r>
        <w:rPr>
          <w:rStyle w:val="11"/>
        </w:rPr>
        <w:lastRenderedPageBreak/>
        <w:t>15), обозначение даты и года;</w:t>
      </w:r>
    </w:p>
    <w:p w14:paraId="284BD1CD" w14:textId="77777777" w:rsidR="00A5220A" w:rsidRDefault="00A5220A">
      <w:pPr>
        <w:pStyle w:val="a5"/>
        <w:numPr>
          <w:ilvl w:val="0"/>
          <w:numId w:val="87"/>
        </w:numPr>
        <w:tabs>
          <w:tab w:val="left" w:pos="207"/>
        </w:tabs>
        <w:ind w:left="240" w:hanging="240"/>
        <w:jc w:val="both"/>
        <w:rPr>
          <w:color w:val="auto"/>
          <w:sz w:val="24"/>
          <w:szCs w:val="24"/>
        </w:rPr>
      </w:pPr>
      <w:bookmarkStart w:id="1415" w:name="bookmark1417"/>
      <w:bookmarkEnd w:id="1415"/>
      <w:r>
        <w:rPr>
          <w:rStyle w:val="11"/>
        </w:rPr>
        <w:t>наиболее употребительные простые и сложные предлоги ме</w:t>
      </w:r>
      <w:r>
        <w:rPr>
          <w:rStyle w:val="11"/>
        </w:rPr>
        <w:softHyphen/>
        <w:t xml:space="preserve">ста и времени, предлоги направления </w:t>
      </w:r>
      <w:r w:rsidRPr="00177BFA">
        <w:rPr>
          <w:rStyle w:val="11"/>
          <w:lang w:eastAsia="en-US"/>
        </w:rPr>
        <w:t>(</w:t>
      </w:r>
      <w:r>
        <w:rPr>
          <w:rStyle w:val="11"/>
          <w:lang w:val="en-US" w:eastAsia="en-US"/>
        </w:rPr>
        <w:t>a</w:t>
      </w:r>
      <w:r w:rsidRPr="00177BFA">
        <w:rPr>
          <w:rStyle w:val="11"/>
          <w:lang w:eastAsia="en-US"/>
        </w:rPr>
        <w:t xml:space="preserve">, </w:t>
      </w:r>
      <w:r>
        <w:rPr>
          <w:rStyle w:val="11"/>
          <w:lang w:val="en-US" w:eastAsia="en-US"/>
        </w:rPr>
        <w:t>hacia</w:t>
      </w:r>
      <w:r w:rsidRPr="00177BFA">
        <w:rPr>
          <w:rStyle w:val="11"/>
          <w:lang w:eastAsia="en-US"/>
        </w:rPr>
        <w:t>);</w:t>
      </w:r>
    </w:p>
    <w:p w14:paraId="7FBC7DA9" w14:textId="77777777" w:rsidR="00A5220A" w:rsidRDefault="00A5220A">
      <w:pPr>
        <w:pStyle w:val="a5"/>
        <w:numPr>
          <w:ilvl w:val="0"/>
          <w:numId w:val="90"/>
        </w:numPr>
        <w:tabs>
          <w:tab w:val="left" w:pos="548"/>
        </w:tabs>
        <w:jc w:val="both"/>
        <w:rPr>
          <w:color w:val="auto"/>
          <w:sz w:val="24"/>
          <w:szCs w:val="24"/>
        </w:rPr>
      </w:pPr>
      <w:bookmarkStart w:id="1416" w:name="bookmark1418"/>
      <w:bookmarkEnd w:id="1416"/>
      <w:r>
        <w:rPr>
          <w:rStyle w:val="11"/>
          <w:i/>
          <w:iCs/>
        </w:rPr>
        <w:t>владеть</w:t>
      </w:r>
      <w:r>
        <w:rPr>
          <w:rStyle w:val="11"/>
        </w:rPr>
        <w:t xml:space="preserve"> социокультурными знаниями и умениями:</w:t>
      </w:r>
    </w:p>
    <w:p w14:paraId="7D2DB493" w14:textId="77777777" w:rsidR="00A5220A" w:rsidRDefault="00A5220A">
      <w:pPr>
        <w:pStyle w:val="a5"/>
        <w:numPr>
          <w:ilvl w:val="0"/>
          <w:numId w:val="87"/>
        </w:numPr>
        <w:tabs>
          <w:tab w:val="left" w:pos="207"/>
        </w:tabs>
        <w:ind w:left="240" w:hanging="240"/>
        <w:jc w:val="both"/>
        <w:rPr>
          <w:color w:val="auto"/>
          <w:sz w:val="24"/>
          <w:szCs w:val="24"/>
        </w:rPr>
      </w:pPr>
      <w:bookmarkStart w:id="1417" w:name="bookmark1419"/>
      <w:bookmarkEnd w:id="1417"/>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5D757917" w14:textId="77777777" w:rsidR="00A5220A" w:rsidRDefault="00A5220A">
      <w:pPr>
        <w:pStyle w:val="a5"/>
        <w:numPr>
          <w:ilvl w:val="0"/>
          <w:numId w:val="87"/>
        </w:numPr>
        <w:tabs>
          <w:tab w:val="left" w:pos="207"/>
        </w:tabs>
        <w:ind w:left="240" w:hanging="240"/>
        <w:jc w:val="both"/>
        <w:rPr>
          <w:color w:val="auto"/>
          <w:sz w:val="24"/>
          <w:szCs w:val="24"/>
        </w:rPr>
      </w:pPr>
      <w:bookmarkStart w:id="1418" w:name="bookmark1420"/>
      <w:bookmarkEnd w:id="1418"/>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 (основные националь</w:t>
      </w:r>
      <w:r>
        <w:rPr>
          <w:rStyle w:val="11"/>
        </w:rPr>
        <w:softHyphen/>
        <w:t>ные праздники, традиции в проведении досуга и питании);</w:t>
      </w:r>
    </w:p>
    <w:p w14:paraId="7EB353C6" w14:textId="77777777" w:rsidR="00A5220A" w:rsidRDefault="00A5220A">
      <w:pPr>
        <w:pStyle w:val="a5"/>
        <w:numPr>
          <w:ilvl w:val="0"/>
          <w:numId w:val="87"/>
        </w:numPr>
        <w:tabs>
          <w:tab w:val="left" w:pos="207"/>
        </w:tabs>
        <w:ind w:left="240" w:hanging="240"/>
        <w:jc w:val="both"/>
        <w:rPr>
          <w:color w:val="auto"/>
          <w:sz w:val="24"/>
          <w:szCs w:val="24"/>
        </w:rPr>
      </w:pPr>
      <w:bookmarkStart w:id="1419" w:name="bookmark1421"/>
      <w:bookmarkEnd w:id="1419"/>
      <w:r>
        <w:rPr>
          <w:rStyle w:val="11"/>
          <w:i/>
          <w:iCs/>
        </w:rPr>
        <w:t>правильно оформлять</w:t>
      </w:r>
      <w:r>
        <w:rPr>
          <w:rStyle w:val="11"/>
        </w:rPr>
        <w:t xml:space="preserve"> адрес, писать фамилии и имена (свои, родственников и друзей) на испанском языке (в анкете, фор</w:t>
      </w:r>
      <w:r>
        <w:rPr>
          <w:rStyle w:val="11"/>
        </w:rPr>
        <w:softHyphen/>
        <w:t>муляре);</w:t>
      </w:r>
    </w:p>
    <w:p w14:paraId="40A1CCC3" w14:textId="77777777" w:rsidR="00A5220A" w:rsidRDefault="00A5220A">
      <w:pPr>
        <w:pStyle w:val="a5"/>
        <w:numPr>
          <w:ilvl w:val="0"/>
          <w:numId w:val="87"/>
        </w:numPr>
        <w:tabs>
          <w:tab w:val="left" w:pos="207"/>
        </w:tabs>
        <w:ind w:left="240" w:hanging="240"/>
        <w:jc w:val="both"/>
        <w:rPr>
          <w:color w:val="auto"/>
          <w:sz w:val="24"/>
          <w:szCs w:val="24"/>
        </w:rPr>
      </w:pPr>
      <w:bookmarkStart w:id="1420" w:name="bookmark1422"/>
      <w:bookmarkEnd w:id="1420"/>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1A393C2B" w14:textId="77777777" w:rsidR="00A5220A" w:rsidRDefault="00A5220A">
      <w:pPr>
        <w:pStyle w:val="a5"/>
        <w:numPr>
          <w:ilvl w:val="0"/>
          <w:numId w:val="87"/>
        </w:numPr>
        <w:tabs>
          <w:tab w:val="left" w:pos="207"/>
        </w:tabs>
        <w:ind w:left="240" w:hanging="240"/>
        <w:jc w:val="both"/>
        <w:rPr>
          <w:color w:val="auto"/>
          <w:sz w:val="24"/>
          <w:szCs w:val="24"/>
        </w:rPr>
      </w:pPr>
      <w:bookmarkStart w:id="1421" w:name="bookmark1423"/>
      <w:bookmarkEnd w:id="1421"/>
      <w:r>
        <w:rPr>
          <w:rStyle w:val="11"/>
        </w:rPr>
        <w:t>кратко представлять Россию и страны/страну изучаемого языка.</w:t>
      </w:r>
    </w:p>
    <w:p w14:paraId="20C6039B" w14:textId="77777777" w:rsidR="00A5220A" w:rsidRDefault="00A5220A">
      <w:pPr>
        <w:pStyle w:val="a5"/>
        <w:numPr>
          <w:ilvl w:val="0"/>
          <w:numId w:val="87"/>
        </w:numPr>
        <w:tabs>
          <w:tab w:val="left" w:pos="207"/>
        </w:tabs>
        <w:ind w:left="240" w:hanging="240"/>
        <w:jc w:val="both"/>
        <w:rPr>
          <w:color w:val="auto"/>
          <w:sz w:val="24"/>
          <w:szCs w:val="24"/>
        </w:rPr>
      </w:pPr>
      <w:bookmarkStart w:id="1422" w:name="bookmark1424"/>
      <w:bookmarkEnd w:id="1422"/>
      <w:r>
        <w:rPr>
          <w:rStyle w:val="11"/>
          <w:i/>
          <w:iCs/>
        </w:rPr>
        <w:t>кратко представлять</w:t>
      </w:r>
      <w:r>
        <w:rPr>
          <w:rStyle w:val="11"/>
        </w:rPr>
        <w:t xml:space="preserve"> некоторые культурные явления род</w:t>
      </w:r>
      <w:r>
        <w:rPr>
          <w:rStyle w:val="11"/>
        </w:rPr>
        <w:softHyphen/>
        <w:t>ной страны и страны/стран изучаемого языка (традиции в питании и проведении досуга, праздники).</w:t>
      </w:r>
    </w:p>
    <w:p w14:paraId="67851DCF" w14:textId="77777777" w:rsidR="00A5220A" w:rsidRDefault="00A5220A">
      <w:pPr>
        <w:pStyle w:val="a5"/>
        <w:numPr>
          <w:ilvl w:val="0"/>
          <w:numId w:val="90"/>
        </w:numPr>
        <w:tabs>
          <w:tab w:val="left" w:pos="543"/>
        </w:tabs>
        <w:jc w:val="both"/>
        <w:rPr>
          <w:color w:val="auto"/>
          <w:sz w:val="24"/>
          <w:szCs w:val="24"/>
        </w:rPr>
      </w:pPr>
      <w:bookmarkStart w:id="1423" w:name="bookmark1425"/>
      <w:bookmarkEnd w:id="1423"/>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игнорировать информацию, не являющуюся не</w:t>
      </w:r>
      <w:r>
        <w:rPr>
          <w:rStyle w:val="11"/>
        </w:rPr>
        <w:softHyphen/>
        <w:t>обходимой для понимания основного содержания прочитанно</w:t>
      </w:r>
      <w:r>
        <w:rPr>
          <w:rStyle w:val="11"/>
        </w:rPr>
        <w:softHyphen/>
        <w:t>го/ прослушанного текста или для нахождения в тексте запра</w:t>
      </w:r>
      <w:r>
        <w:rPr>
          <w:rStyle w:val="11"/>
        </w:rPr>
        <w:softHyphen/>
        <w:t>шиваемой информации;</w:t>
      </w:r>
    </w:p>
    <w:p w14:paraId="78D5797E" w14:textId="77777777" w:rsidR="00A5220A" w:rsidRDefault="00A5220A">
      <w:pPr>
        <w:pStyle w:val="a5"/>
        <w:numPr>
          <w:ilvl w:val="0"/>
          <w:numId w:val="90"/>
        </w:numPr>
        <w:tabs>
          <w:tab w:val="left" w:pos="548"/>
        </w:tabs>
        <w:jc w:val="both"/>
        <w:rPr>
          <w:color w:val="auto"/>
          <w:sz w:val="24"/>
          <w:szCs w:val="24"/>
        </w:rPr>
      </w:pPr>
      <w:bookmarkStart w:id="1424" w:name="bookmark1426"/>
      <w:bookmarkEnd w:id="1424"/>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0A2DB2C" w14:textId="77777777" w:rsidR="00A5220A" w:rsidRDefault="00A5220A">
      <w:pPr>
        <w:pStyle w:val="a5"/>
        <w:numPr>
          <w:ilvl w:val="0"/>
          <w:numId w:val="90"/>
        </w:numPr>
        <w:tabs>
          <w:tab w:val="left" w:pos="543"/>
        </w:tabs>
        <w:jc w:val="both"/>
        <w:rPr>
          <w:color w:val="auto"/>
          <w:sz w:val="24"/>
          <w:szCs w:val="24"/>
        </w:rPr>
      </w:pPr>
      <w:bookmarkStart w:id="1425" w:name="bookmark1427"/>
      <w:bookmarkEnd w:id="1425"/>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72BEFF52" w14:textId="77777777" w:rsidR="00A5220A" w:rsidRDefault="00A5220A">
      <w:pPr>
        <w:pStyle w:val="a5"/>
        <w:numPr>
          <w:ilvl w:val="0"/>
          <w:numId w:val="90"/>
        </w:numPr>
        <w:tabs>
          <w:tab w:val="left" w:pos="538"/>
        </w:tabs>
        <w:jc w:val="both"/>
        <w:rPr>
          <w:color w:val="auto"/>
          <w:sz w:val="24"/>
          <w:szCs w:val="24"/>
        </w:rPr>
      </w:pPr>
      <w:bookmarkStart w:id="1426" w:name="bookmark1428"/>
      <w:bookmarkEnd w:id="142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2455F2EA" w14:textId="77777777" w:rsidR="00A5220A" w:rsidRDefault="00A5220A">
      <w:pPr>
        <w:pStyle w:val="22"/>
        <w:numPr>
          <w:ilvl w:val="0"/>
          <w:numId w:val="92"/>
        </w:numPr>
        <w:tabs>
          <w:tab w:val="left" w:pos="231"/>
        </w:tabs>
        <w:spacing w:after="60"/>
        <w:jc w:val="both"/>
        <w:rPr>
          <w:b w:val="0"/>
          <w:bCs w:val="0"/>
          <w:color w:val="auto"/>
          <w:w w:val="100"/>
          <w:sz w:val="24"/>
          <w:szCs w:val="24"/>
        </w:rPr>
      </w:pPr>
      <w:bookmarkStart w:id="1427" w:name="bookmark1429"/>
      <w:bookmarkEnd w:id="1427"/>
      <w:r>
        <w:rPr>
          <w:rStyle w:val="21"/>
          <w:b/>
          <w:bCs/>
        </w:rPr>
        <w:t>КЛАСС</w:t>
      </w:r>
    </w:p>
    <w:p w14:paraId="1054B3E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C859369"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B74E05C"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говорение:</w:t>
      </w:r>
    </w:p>
    <w:p w14:paraId="5DD0129F"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в рамках ото</w:t>
      </w:r>
      <w:r>
        <w:rPr>
          <w:rStyle w:val="11"/>
        </w:rPr>
        <w:softHyphen/>
        <w:t>бранного тематического содержания речи в стандартных ситу</w:t>
      </w:r>
      <w:r>
        <w:rPr>
          <w:rStyle w:val="11"/>
        </w:rPr>
        <w:softHyphen/>
        <w:t>ациях неофициального общения, с вербальными и/или со зри</w:t>
      </w:r>
      <w:r>
        <w:rPr>
          <w:rStyle w:val="11"/>
        </w:rPr>
        <w:softHyphen/>
        <w:t>тельными опорами, с соблюдением норм речевого этикета, при</w:t>
      </w:r>
      <w:r>
        <w:rPr>
          <w:rStyle w:val="11"/>
        </w:rPr>
        <w:softHyphen/>
        <w:t xml:space="preserve">нятого в </w:t>
      </w:r>
      <w:r>
        <w:rPr>
          <w:rStyle w:val="11"/>
        </w:rPr>
        <w:lastRenderedPageBreak/>
        <w:t>стране/странах изучаемого языка (до 5 реплик со стороны каждого собеседника);</w:t>
      </w:r>
    </w:p>
    <w:p w14:paraId="1267388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повествование/сообще- ние) с вербальными и /или зрительными опорами в рамках те</w:t>
      </w:r>
      <w:r>
        <w:rPr>
          <w:rStyle w:val="11"/>
        </w:rPr>
        <w:softHyphen/>
        <w:t>матического содержания речи (объем монологического выска</w:t>
      </w:r>
      <w:r>
        <w:rPr>
          <w:rStyle w:val="11"/>
        </w:rPr>
        <w:softHyphen/>
        <w:t xml:space="preserve">зывания — 7-8 фраз); </w:t>
      </w:r>
      <w:r>
        <w:rPr>
          <w:rStyle w:val="11"/>
          <w:i/>
          <w:iCs/>
        </w:rPr>
        <w:t>излагать</w:t>
      </w:r>
      <w:r>
        <w:rPr>
          <w:rStyle w:val="11"/>
        </w:rPr>
        <w:t xml:space="preserve"> основное содержание прочи</w:t>
      </w:r>
      <w:r>
        <w:rPr>
          <w:rStyle w:val="11"/>
        </w:rPr>
        <w:softHyphen/>
        <w:t xml:space="preserve">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1CEF5F11"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w:t>
      </w:r>
      <w:r>
        <w:rPr>
          <w:rStyle w:val="11"/>
        </w:rPr>
        <w:softHyphen/>
        <w:t>вания — до 1 минуты);</w:t>
      </w:r>
    </w:p>
    <w:p w14:paraId="261EDD7A"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до 250-300 слов); читать про себя несплошные тексты (таблицы) и понимать представленную в них информацию;</w:t>
      </w:r>
    </w:p>
    <w:p w14:paraId="0923640B"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слова, картинку (объем высказывания — до 70 слов);</w:t>
      </w:r>
    </w:p>
    <w:p w14:paraId="2DC1C1DB"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7D36A973" w14:textId="77777777" w:rsidR="00A5220A" w:rsidRDefault="00A5220A">
      <w:pPr>
        <w:pStyle w:val="a5"/>
        <w:numPr>
          <w:ilvl w:val="0"/>
          <w:numId w:val="93"/>
        </w:numPr>
        <w:tabs>
          <w:tab w:val="left" w:pos="543"/>
        </w:tabs>
        <w:spacing w:line="269" w:lineRule="auto"/>
        <w:jc w:val="both"/>
        <w:rPr>
          <w:color w:val="auto"/>
          <w:sz w:val="24"/>
          <w:szCs w:val="24"/>
        </w:rPr>
      </w:pPr>
      <w:bookmarkStart w:id="1428" w:name="bookmark1430"/>
      <w:bookmarkEnd w:id="1428"/>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11"/>
        </w:rPr>
        <w:softHyphen/>
        <w:t xml:space="preserve">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w:t>
      </w:r>
      <w:r>
        <w:rPr>
          <w:rStyle w:val="11"/>
        </w:rPr>
        <w:softHyphen/>
        <w:t>ные и адаптированные аутентичные тексты объемом до 95 слов, построенные на изученном языковом материале, с соблюдени</w:t>
      </w:r>
      <w:r>
        <w:rPr>
          <w:rStyle w:val="11"/>
        </w:rPr>
        <w:softHyphen/>
        <w:t xml:space="preserve">ем правил чтения и соответствующей интонацией, обеспечивая тем самым адекватное восприятие читаемого </w:t>
      </w:r>
      <w:r>
        <w:rPr>
          <w:rStyle w:val="11"/>
        </w:rPr>
        <w:lastRenderedPageBreak/>
        <w:t>слушателями;</w:t>
      </w:r>
    </w:p>
    <w:p w14:paraId="350F982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324C5E3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36C651B9"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7139EA77" w14:textId="77777777" w:rsidR="00A5220A" w:rsidRDefault="00A5220A">
      <w:pPr>
        <w:pStyle w:val="a5"/>
        <w:numPr>
          <w:ilvl w:val="0"/>
          <w:numId w:val="93"/>
        </w:numPr>
        <w:tabs>
          <w:tab w:val="left" w:pos="538"/>
        </w:tabs>
        <w:spacing w:line="269" w:lineRule="auto"/>
        <w:jc w:val="both"/>
        <w:rPr>
          <w:color w:val="auto"/>
          <w:sz w:val="24"/>
          <w:szCs w:val="24"/>
        </w:rPr>
      </w:pPr>
      <w:bookmarkStart w:id="1429" w:name="bookmark1431"/>
      <w:bookmarkEnd w:id="1429"/>
      <w:r>
        <w:rPr>
          <w:rStyle w:val="11"/>
          <w:i/>
          <w:iCs/>
        </w:rPr>
        <w:t>распознавать</w:t>
      </w:r>
      <w:r>
        <w:rPr>
          <w:rStyle w:val="11"/>
        </w:rPr>
        <w:t xml:space="preserve"> в письменном и звучащем тексте 800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6 класса, включая 625 лексических единиц, освоенных в предыдущие годы обучения;</w:t>
      </w:r>
    </w:p>
    <w:p w14:paraId="55E4C347" w14:textId="77777777" w:rsidR="00A5220A" w:rsidRDefault="00A5220A">
      <w:pPr>
        <w:pStyle w:val="a5"/>
        <w:tabs>
          <w:tab w:val="left" w:leader="hyphen" w:pos="653"/>
        </w:tabs>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 xml:space="preserve">вать родственные слова с использованием аффиксации: — образование глаголов при помощи префиксов </w:t>
      </w:r>
      <w:r>
        <w:rPr>
          <w:rStyle w:val="11"/>
          <w:lang w:val="en-US" w:eastAsia="en-US"/>
        </w:rPr>
        <w:t>re</w:t>
      </w:r>
      <w:r w:rsidRPr="00177BFA">
        <w:rPr>
          <w:rStyle w:val="11"/>
          <w:lang w:eastAsia="en-US"/>
        </w:rPr>
        <w:t xml:space="preserve">-, </w:t>
      </w:r>
      <w:r>
        <w:rPr>
          <w:rStyle w:val="11"/>
          <w:lang w:val="en-US" w:eastAsia="en-US"/>
        </w:rPr>
        <w:t>de</w:t>
      </w:r>
      <w:r w:rsidRPr="00177BFA">
        <w:rPr>
          <w:rStyle w:val="11"/>
          <w:lang w:eastAsia="en-US"/>
        </w:rPr>
        <w:t>-/</w:t>
      </w:r>
      <w:r>
        <w:rPr>
          <w:rStyle w:val="11"/>
          <w:lang w:val="en-US" w:eastAsia="en-US"/>
        </w:rPr>
        <w:t>des</w:t>
      </w:r>
      <w:r w:rsidRPr="00177BFA">
        <w:rPr>
          <w:rStyle w:val="11"/>
          <w:lang w:eastAsia="en-US"/>
        </w:rPr>
        <w:t xml:space="preserve">-, </w:t>
      </w:r>
      <w:r>
        <w:rPr>
          <w:rStyle w:val="11"/>
          <w:lang w:val="en-US" w:eastAsia="en-US"/>
        </w:rPr>
        <w:t>pro</w:t>
      </w:r>
      <w:r>
        <w:rPr>
          <w:rStyle w:val="11"/>
        </w:rPr>
        <w:tab/>
        <w:t xml:space="preserve">суффиксов имен существительных: </w:t>
      </w:r>
      <w:r w:rsidRPr="00177BFA">
        <w:rPr>
          <w:rStyle w:val="11"/>
          <w:lang w:eastAsia="en-US"/>
        </w:rPr>
        <w:t>-</w:t>
      </w:r>
      <w:r>
        <w:rPr>
          <w:rStyle w:val="11"/>
          <w:lang w:val="en-US" w:eastAsia="en-US"/>
        </w:rPr>
        <w:t>eria</w:t>
      </w:r>
      <w:r w:rsidRPr="00177BFA">
        <w:rPr>
          <w:rStyle w:val="11"/>
          <w:lang w:eastAsia="en-US"/>
        </w:rPr>
        <w:t>, -</w:t>
      </w:r>
      <w:r>
        <w:rPr>
          <w:rStyle w:val="11"/>
          <w:lang w:val="en-US" w:eastAsia="en-US"/>
        </w:rPr>
        <w:t>ero</w:t>
      </w:r>
      <w:r w:rsidRPr="00177BFA">
        <w:rPr>
          <w:rStyle w:val="11"/>
          <w:lang w:eastAsia="en-US"/>
        </w:rPr>
        <w:t>, -</w:t>
      </w:r>
      <w:r>
        <w:rPr>
          <w:rStyle w:val="11"/>
          <w:lang w:val="en-US" w:eastAsia="en-US"/>
        </w:rPr>
        <w:t>ito</w:t>
      </w:r>
      <w:r w:rsidRPr="00177BFA">
        <w:rPr>
          <w:rStyle w:val="11"/>
          <w:lang w:eastAsia="en-US"/>
        </w:rPr>
        <w:t>/-</w:t>
      </w:r>
      <w:r>
        <w:rPr>
          <w:rStyle w:val="11"/>
          <w:lang w:val="en-US" w:eastAsia="en-US"/>
        </w:rPr>
        <w:t>illo</w:t>
      </w:r>
      <w:r w:rsidRPr="00177BFA">
        <w:rPr>
          <w:rStyle w:val="11"/>
          <w:lang w:eastAsia="en-US"/>
        </w:rPr>
        <w:t>,</w:t>
      </w:r>
    </w:p>
    <w:p w14:paraId="442451EF" w14:textId="77777777" w:rsidR="00A5220A" w:rsidRPr="00177BFA" w:rsidRDefault="00A5220A">
      <w:pPr>
        <w:pStyle w:val="a5"/>
        <w:spacing w:line="269" w:lineRule="auto"/>
        <w:ind w:firstLine="0"/>
        <w:jc w:val="both"/>
        <w:rPr>
          <w:rFonts w:ascii="Courier New" w:hAnsi="Courier New" w:cs="Courier New"/>
          <w:color w:val="auto"/>
          <w:sz w:val="24"/>
          <w:szCs w:val="24"/>
          <w:lang w:val="en-US"/>
        </w:rPr>
      </w:pPr>
      <w:r>
        <w:rPr>
          <w:rStyle w:val="11"/>
          <w:lang w:val="en-US" w:eastAsia="en-US"/>
        </w:rPr>
        <w:t xml:space="preserve">-6n </w:t>
      </w:r>
      <w:r w:rsidRPr="00177BFA">
        <w:rPr>
          <w:rStyle w:val="11"/>
          <w:lang w:val="en-US"/>
        </w:rPr>
        <w:t>-</w:t>
      </w:r>
      <w:r>
        <w:rPr>
          <w:rStyle w:val="11"/>
        </w:rPr>
        <w:t>префикса</w:t>
      </w:r>
      <w:r w:rsidRPr="00177BFA">
        <w:rPr>
          <w:rStyle w:val="11"/>
          <w:lang w:val="en-US"/>
        </w:rPr>
        <w:t xml:space="preserve"> </w:t>
      </w:r>
      <w:r>
        <w:rPr>
          <w:rStyle w:val="11"/>
        </w:rPr>
        <w:t>и</w:t>
      </w:r>
      <w:r w:rsidRPr="00177BFA">
        <w:rPr>
          <w:rStyle w:val="11"/>
          <w:lang w:val="en-US"/>
        </w:rPr>
        <w:t xml:space="preserve"> </w:t>
      </w:r>
      <w:r>
        <w:rPr>
          <w:rStyle w:val="11"/>
        </w:rPr>
        <w:t>суффиксов</w:t>
      </w:r>
      <w:r w:rsidRPr="00177BFA">
        <w:rPr>
          <w:rStyle w:val="11"/>
          <w:lang w:val="en-US"/>
        </w:rPr>
        <w:t xml:space="preserve"> </w:t>
      </w:r>
      <w:r>
        <w:rPr>
          <w:rStyle w:val="11"/>
        </w:rPr>
        <w:t>имен</w:t>
      </w:r>
      <w:r w:rsidRPr="00177BFA">
        <w:rPr>
          <w:rStyle w:val="11"/>
          <w:lang w:val="en-US"/>
        </w:rPr>
        <w:t xml:space="preserve"> </w:t>
      </w:r>
      <w:r>
        <w:rPr>
          <w:rStyle w:val="11"/>
        </w:rPr>
        <w:t>прилагательных</w:t>
      </w:r>
      <w:r w:rsidRPr="00177BFA">
        <w:rPr>
          <w:rStyle w:val="11"/>
          <w:lang w:val="en-US"/>
        </w:rPr>
        <w:t xml:space="preserve">: </w:t>
      </w:r>
      <w:r>
        <w:rPr>
          <w:rStyle w:val="11"/>
          <w:lang w:val="en-US" w:eastAsia="en-US"/>
        </w:rPr>
        <w:t xml:space="preserve">inter-; </w:t>
      </w:r>
      <w:r w:rsidRPr="00177BFA">
        <w:rPr>
          <w:rStyle w:val="11"/>
          <w:lang w:val="en-US"/>
        </w:rPr>
        <w:t xml:space="preserve">— </w:t>
      </w:r>
      <w:r>
        <w:rPr>
          <w:rStyle w:val="11"/>
          <w:lang w:val="en-US" w:eastAsia="en-US"/>
        </w:rPr>
        <w:t>able/-ible, -ante/-iente, -es/-esa, -(i)ense, — ano/a, -ino/a, — eno/a</w:t>
      </w:r>
    </w:p>
    <w:p w14:paraId="4068212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словосложения: -образова</w:t>
      </w:r>
      <w:r>
        <w:rPr>
          <w:rStyle w:val="11"/>
        </w:rPr>
        <w:softHyphen/>
        <w:t>ние порядковых числительных</w:t>
      </w:r>
    </w:p>
    <w:p w14:paraId="75CDB601"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конверсии: -образовывать имена существительные от имен прилагательных — субстанти</w:t>
      </w:r>
      <w:r>
        <w:rPr>
          <w:rStyle w:val="11"/>
        </w:rPr>
        <w:softHyphen/>
        <w:t xml:space="preserve">вация: </w:t>
      </w:r>
      <w:r>
        <w:rPr>
          <w:rStyle w:val="11"/>
          <w:lang w:val="en-US" w:eastAsia="en-US"/>
        </w:rPr>
        <w:t>el</w:t>
      </w:r>
      <w:r w:rsidRPr="00177BFA">
        <w:rPr>
          <w:rStyle w:val="11"/>
          <w:lang w:eastAsia="en-US"/>
        </w:rPr>
        <w:t xml:space="preserve"> </w:t>
      </w:r>
      <w:r>
        <w:rPr>
          <w:rStyle w:val="11"/>
          <w:lang w:val="en-US" w:eastAsia="en-US"/>
        </w:rPr>
        <w:t>viejo</w:t>
      </w:r>
      <w:r w:rsidRPr="00177BFA">
        <w:rPr>
          <w:rStyle w:val="11"/>
          <w:lang w:eastAsia="en-US"/>
        </w:rPr>
        <w:t xml:space="preserve">, </w:t>
      </w:r>
      <w:r>
        <w:rPr>
          <w:rStyle w:val="11"/>
          <w:lang w:val="en-US" w:eastAsia="en-US"/>
        </w:rPr>
        <w:t>la</w:t>
      </w:r>
      <w:r w:rsidRPr="00177BFA">
        <w:rPr>
          <w:rStyle w:val="11"/>
          <w:lang w:eastAsia="en-US"/>
        </w:rPr>
        <w:t xml:space="preserve"> </w:t>
      </w:r>
      <w:r>
        <w:rPr>
          <w:rStyle w:val="11"/>
          <w:lang w:val="en-US" w:eastAsia="en-US"/>
        </w:rPr>
        <w:t>vecina</w:t>
      </w:r>
      <w:r w:rsidRPr="00177BFA">
        <w:rPr>
          <w:rStyle w:val="11"/>
          <w:lang w:eastAsia="en-US"/>
        </w:rPr>
        <w:t>)</w:t>
      </w:r>
    </w:p>
    <w:p w14:paraId="6FCC2B76"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11"/>
          <w:lang w:val="en-US" w:eastAsia="en-US"/>
        </w:rPr>
        <w:t>pero</w:t>
      </w:r>
      <w:r w:rsidRPr="00177BFA">
        <w:rPr>
          <w:rStyle w:val="11"/>
          <w:lang w:eastAsia="en-US"/>
        </w:rPr>
        <w:t>/</w:t>
      </w:r>
      <w:r>
        <w:rPr>
          <w:rStyle w:val="11"/>
          <w:lang w:val="en-US" w:eastAsia="en-US"/>
        </w:rPr>
        <w:t>sino</w:t>
      </w:r>
    </w:p>
    <w:p w14:paraId="06AC4BA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синонимы, ан</w:t>
      </w:r>
      <w:r>
        <w:rPr>
          <w:rStyle w:val="11"/>
        </w:rPr>
        <w:softHyphen/>
        <w:t>тонимы, интернациональные слова, сокращения и аббревиа</w:t>
      </w:r>
      <w:r>
        <w:rPr>
          <w:rStyle w:val="11"/>
        </w:rPr>
        <w:softHyphen/>
        <w:t>туры;</w:t>
      </w:r>
    </w:p>
    <w:p w14:paraId="1ADFDE6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964C661" w14:textId="77777777" w:rsidR="00A5220A" w:rsidRDefault="00A5220A">
      <w:pPr>
        <w:pStyle w:val="a5"/>
        <w:numPr>
          <w:ilvl w:val="0"/>
          <w:numId w:val="93"/>
        </w:numPr>
        <w:tabs>
          <w:tab w:val="left" w:pos="538"/>
        </w:tabs>
        <w:jc w:val="both"/>
        <w:rPr>
          <w:color w:val="auto"/>
          <w:sz w:val="24"/>
          <w:szCs w:val="24"/>
        </w:rPr>
      </w:pPr>
      <w:bookmarkStart w:id="1430" w:name="bookmark1432"/>
      <w:bookmarkEnd w:id="1430"/>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4A1B355B"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1" w:name="bookmark1433"/>
      <w:bookmarkEnd w:id="1431"/>
      <w:r>
        <w:rPr>
          <w:rStyle w:val="11"/>
          <w:i/>
          <w:iCs/>
        </w:rPr>
        <w:t>распознавать</w:t>
      </w:r>
      <w:r>
        <w:rPr>
          <w:rStyle w:val="11"/>
        </w:rPr>
        <w:t xml:space="preserve"> в письменном и звучащем тексте и употре</w:t>
      </w:r>
      <w:r>
        <w:rPr>
          <w:rStyle w:val="11"/>
        </w:rPr>
        <w:softHyphen/>
        <w:t xml:space="preserve">блять в </w:t>
      </w:r>
      <w:r>
        <w:rPr>
          <w:rStyle w:val="11"/>
        </w:rPr>
        <w:lastRenderedPageBreak/>
        <w:t>устной и письменной речи:</w:t>
      </w:r>
    </w:p>
    <w:p w14:paraId="10DAADCB"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2" w:name="bookmark1434"/>
      <w:bookmarkEnd w:id="1432"/>
      <w:r>
        <w:rPr>
          <w:rStyle w:val="11"/>
        </w:rPr>
        <w:t>основные коммуникативные типы предложений: повествова</w:t>
      </w:r>
      <w:r>
        <w:rPr>
          <w:rStyle w:val="11"/>
        </w:rPr>
        <w:softHyphen/>
        <w:t>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формах);</w:t>
      </w:r>
    </w:p>
    <w:p w14:paraId="3049EE0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3" w:name="bookmark1435"/>
      <w:bookmarkEnd w:id="1433"/>
      <w:r>
        <w:rPr>
          <w:rStyle w:val="11"/>
        </w:rPr>
        <w:t xml:space="preserve">предложения с безличным глаголом </w:t>
      </w:r>
      <w:r>
        <w:rPr>
          <w:rStyle w:val="11"/>
          <w:lang w:val="en-US" w:eastAsia="en-US"/>
        </w:rPr>
        <w:t>hay</w:t>
      </w:r>
      <w:r w:rsidRPr="00177BFA">
        <w:rPr>
          <w:rStyle w:val="11"/>
          <w:lang w:eastAsia="en-US"/>
        </w:rPr>
        <w:t xml:space="preserve">; </w:t>
      </w:r>
      <w:r>
        <w:rPr>
          <w:rStyle w:val="11"/>
        </w:rPr>
        <w:t>предложения с без</w:t>
      </w:r>
      <w:r>
        <w:rPr>
          <w:rStyle w:val="11"/>
        </w:rPr>
        <w:softHyphen/>
        <w:t xml:space="preserve">личными оборотами с глаголом </w:t>
      </w:r>
      <w:r>
        <w:rPr>
          <w:rStyle w:val="11"/>
          <w:i/>
          <w:iCs/>
          <w:lang w:val="en-US" w:eastAsia="en-US"/>
        </w:rPr>
        <w:t>hace</w:t>
      </w:r>
      <w:r w:rsidRPr="00177BFA">
        <w:rPr>
          <w:rStyle w:val="11"/>
          <w:lang w:eastAsia="en-US"/>
        </w:rPr>
        <w:t xml:space="preserve"> </w:t>
      </w:r>
      <w:r>
        <w:rPr>
          <w:rStyle w:val="11"/>
        </w:rPr>
        <w:t>для описания погоды</w:t>
      </w:r>
      <w:r>
        <w:rPr>
          <w:rStyle w:val="11"/>
          <w:i/>
          <w:iCs/>
        </w:rPr>
        <w:t>;</w:t>
      </w:r>
    </w:p>
    <w:p w14:paraId="1F3D85F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4" w:name="bookmark1436"/>
      <w:bookmarkEnd w:id="1434"/>
      <w:r>
        <w:rPr>
          <w:rStyle w:val="11"/>
        </w:rPr>
        <w:t xml:space="preserve">сложносочинённые предложения с сочинительными союзами </w:t>
      </w:r>
      <w:r>
        <w:rPr>
          <w:rStyle w:val="11"/>
          <w:i/>
          <w:iCs/>
          <w:lang w:val="en-US" w:eastAsia="en-US"/>
        </w:rPr>
        <w:t>y</w:t>
      </w:r>
      <w:r w:rsidRPr="00177BFA">
        <w:rPr>
          <w:rStyle w:val="11"/>
          <w:i/>
          <w:iCs/>
          <w:lang w:eastAsia="en-US"/>
        </w:rPr>
        <w:t>/</w:t>
      </w:r>
      <w:r>
        <w:rPr>
          <w:rStyle w:val="11"/>
          <w:i/>
          <w:iCs/>
          <w:lang w:val="en-US" w:eastAsia="en-US"/>
        </w:rPr>
        <w:t>e</w:t>
      </w:r>
      <w:r w:rsidRPr="00177BFA">
        <w:rPr>
          <w:rStyle w:val="11"/>
          <w:i/>
          <w:iCs/>
          <w:lang w:eastAsia="en-US"/>
        </w:rPr>
        <w:t xml:space="preserve">, </w:t>
      </w:r>
      <w:r>
        <w:rPr>
          <w:rStyle w:val="11"/>
          <w:i/>
          <w:iCs/>
          <w:lang w:val="en-US" w:eastAsia="en-US"/>
        </w:rPr>
        <w:t>pero</w:t>
      </w:r>
      <w:r w:rsidRPr="00177BFA">
        <w:rPr>
          <w:rStyle w:val="11"/>
          <w:i/>
          <w:iCs/>
          <w:lang w:eastAsia="en-US"/>
        </w:rPr>
        <w:t xml:space="preserve">, </w:t>
      </w:r>
      <w:r>
        <w:rPr>
          <w:rStyle w:val="11"/>
          <w:i/>
          <w:iCs/>
          <w:lang w:val="en-US" w:eastAsia="en-US"/>
        </w:rPr>
        <w:t>o</w:t>
      </w:r>
      <w:r w:rsidRPr="00177BFA">
        <w:rPr>
          <w:rStyle w:val="11"/>
          <w:i/>
          <w:iCs/>
          <w:lang w:eastAsia="en-US"/>
        </w:rPr>
        <w:t>/</w:t>
      </w:r>
      <w:r>
        <w:rPr>
          <w:rStyle w:val="11"/>
          <w:i/>
          <w:iCs/>
          <w:lang w:val="en-US" w:eastAsia="en-US"/>
        </w:rPr>
        <w:t>u</w:t>
      </w:r>
      <w:r w:rsidRPr="00177BFA">
        <w:rPr>
          <w:rStyle w:val="11"/>
          <w:i/>
          <w:iCs/>
          <w:lang w:eastAsia="en-US"/>
        </w:rPr>
        <w:t>;</w:t>
      </w:r>
    </w:p>
    <w:p w14:paraId="164945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5" w:name="bookmark1437"/>
      <w:bookmarkEnd w:id="1435"/>
      <w:r>
        <w:rPr>
          <w:rStyle w:val="11"/>
        </w:rPr>
        <w:t>условные предложения реального (I) типа в плане настояще</w:t>
      </w:r>
      <w:r>
        <w:rPr>
          <w:rStyle w:val="11"/>
        </w:rPr>
        <w:softHyphen/>
        <w:t>го времени;</w:t>
      </w:r>
    </w:p>
    <w:p w14:paraId="13FC0124"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6" w:name="bookmark1438"/>
      <w:bookmarkEnd w:id="1436"/>
      <w:r>
        <w:rPr>
          <w:rStyle w:val="11"/>
        </w:rPr>
        <w:t xml:space="preserve">наиболее употребительные регулярные и нерегулярные глаголы </w:t>
      </w:r>
      <w:r>
        <w:rPr>
          <w:rStyle w:val="11"/>
          <w:smallCaps/>
          <w:lang w:val="en-US" w:eastAsia="en-US"/>
        </w:rPr>
        <w:t>bo</w:t>
      </w:r>
      <w:r w:rsidRPr="00177BFA">
        <w:rPr>
          <w:rStyle w:val="11"/>
          <w:lang w:eastAsia="en-US"/>
        </w:rPr>
        <w:t xml:space="preserve"> </w:t>
      </w:r>
      <w:r>
        <w:rPr>
          <w:rStyle w:val="11"/>
        </w:rPr>
        <w:t xml:space="preserve">временных формах действительного залога изъявительного наклонения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Compuesto</w:t>
      </w:r>
      <w:r w:rsidRPr="00177BFA">
        <w:rPr>
          <w:rStyle w:val="11"/>
          <w:lang w:eastAsia="en-US"/>
        </w:rPr>
        <w:t xml:space="preserve">, </w:t>
      </w:r>
      <w:r>
        <w:rPr>
          <w:rStyle w:val="11"/>
          <w:lang w:val="en-US" w:eastAsia="en-US"/>
        </w:rPr>
        <w:t>Futuro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Indefinido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Imperfecto</w:t>
      </w:r>
      <w:r w:rsidRPr="00177BFA">
        <w:rPr>
          <w:rStyle w:val="11"/>
          <w:lang w:eastAsia="en-US"/>
        </w:rPr>
        <w:t>);</w:t>
      </w:r>
    </w:p>
    <w:p w14:paraId="45C47A0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37" w:name="bookmark1439"/>
      <w:bookmarkEnd w:id="1437"/>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в простом предложении после на</w:t>
      </w:r>
      <w:r>
        <w:rPr>
          <w:rStyle w:val="11"/>
        </w:rPr>
        <w:softHyphen/>
        <w:t xml:space="preserve">речий </w:t>
      </w:r>
      <w:r>
        <w:rPr>
          <w:rStyle w:val="11"/>
          <w:i/>
          <w:iCs/>
          <w:lang w:val="en-US" w:eastAsia="en-US"/>
        </w:rPr>
        <w:t>qulza</w:t>
      </w:r>
      <w:r w:rsidRPr="00177BFA">
        <w:rPr>
          <w:rStyle w:val="11"/>
          <w:i/>
          <w:iCs/>
          <w:lang w:eastAsia="en-US"/>
        </w:rPr>
        <w:t>(</w:t>
      </w:r>
      <w:r>
        <w:rPr>
          <w:rStyle w:val="11"/>
          <w:i/>
          <w:iCs/>
          <w:lang w:val="en-US" w:eastAsia="en-US"/>
        </w:rPr>
        <w:t>s</w:t>
      </w:r>
      <w:r w:rsidRPr="00177BFA">
        <w:rPr>
          <w:rStyle w:val="11"/>
          <w:i/>
          <w:iCs/>
          <w:lang w:eastAsia="en-US"/>
        </w:rPr>
        <w:t xml:space="preserve">), </w:t>
      </w:r>
      <w:r>
        <w:rPr>
          <w:rStyle w:val="11"/>
          <w:i/>
          <w:iCs/>
          <w:lang w:val="en-US" w:eastAsia="en-US"/>
        </w:rPr>
        <w:t>tal</w:t>
      </w:r>
      <w:r w:rsidRPr="00177BFA">
        <w:rPr>
          <w:rStyle w:val="11"/>
          <w:i/>
          <w:iCs/>
          <w:lang w:eastAsia="en-US"/>
        </w:rPr>
        <w:t xml:space="preserve"> </w:t>
      </w:r>
      <w:r>
        <w:rPr>
          <w:rStyle w:val="11"/>
          <w:i/>
          <w:iCs/>
          <w:lang w:val="en-US" w:eastAsia="en-US"/>
        </w:rPr>
        <w:t>vez</w:t>
      </w:r>
      <w:r w:rsidRPr="00177BFA">
        <w:rPr>
          <w:rStyle w:val="11"/>
          <w:i/>
          <w:iCs/>
          <w:lang w:eastAsia="en-US"/>
        </w:rPr>
        <w:t xml:space="preserve">, </w:t>
      </w:r>
      <w:r>
        <w:rPr>
          <w:rStyle w:val="11"/>
          <w:i/>
          <w:iCs/>
          <w:lang w:val="en-US" w:eastAsia="en-US"/>
        </w:rPr>
        <w:t>acaso</w:t>
      </w:r>
      <w:r w:rsidRPr="00177BFA">
        <w:rPr>
          <w:rStyle w:val="11"/>
          <w:i/>
          <w:iCs/>
          <w:lang w:eastAsia="en-US"/>
        </w:rPr>
        <w:t>,</w:t>
      </w:r>
      <w:r w:rsidRPr="00177BFA">
        <w:rPr>
          <w:rStyle w:val="11"/>
          <w:lang w:eastAsia="en-US"/>
        </w:rPr>
        <w:t xml:space="preserve"> </w:t>
      </w:r>
      <w:r>
        <w:rPr>
          <w:rStyle w:val="11"/>
        </w:rPr>
        <w:t xml:space="preserve">и частицы </w:t>
      </w:r>
      <w:r>
        <w:rPr>
          <w:rStyle w:val="11"/>
          <w:i/>
          <w:iCs/>
          <w:lang w:val="en-US" w:eastAsia="en-US"/>
        </w:rPr>
        <w:t>que</w:t>
      </w:r>
      <w:r w:rsidRPr="00177BFA">
        <w:rPr>
          <w:rStyle w:val="11"/>
          <w:lang w:eastAsia="en-US"/>
        </w:rPr>
        <w:t xml:space="preserve"> </w:t>
      </w:r>
      <w:r>
        <w:rPr>
          <w:rStyle w:val="11"/>
        </w:rPr>
        <w:t xml:space="preserve">и в придаточных дополнительных предложениях с союзом </w:t>
      </w:r>
      <w:r>
        <w:rPr>
          <w:rStyle w:val="11"/>
          <w:i/>
          <w:iCs/>
          <w:lang w:val="en-US" w:eastAsia="en-US"/>
        </w:rPr>
        <w:t>que</w:t>
      </w:r>
      <w:r w:rsidRPr="00177BFA">
        <w:rPr>
          <w:rStyle w:val="11"/>
          <w:lang w:eastAsia="en-US"/>
        </w:rPr>
        <w:t xml:space="preserve"> </w:t>
      </w:r>
      <w:r>
        <w:rPr>
          <w:rStyle w:val="11"/>
        </w:rPr>
        <w:t>после глаголов волеизъявления;</w:t>
      </w:r>
    </w:p>
    <w:p w14:paraId="1D8B12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8" w:name="bookmark1440"/>
      <w:bookmarkEnd w:id="1438"/>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sidRPr="00177BFA">
        <w:rPr>
          <w:rStyle w:val="11"/>
          <w:lang w:eastAsia="en-US"/>
        </w:rPr>
        <w:t xml:space="preserve"> </w:t>
      </w:r>
      <w:r>
        <w:rPr>
          <w:rStyle w:val="11"/>
        </w:rPr>
        <w:t>временных формах действительного за</w:t>
      </w:r>
      <w:r>
        <w:rPr>
          <w:rStyle w:val="11"/>
        </w:rPr>
        <w:softHyphen/>
        <w:t>лога изъявительного наклонения и в утвердительной и от</w:t>
      </w:r>
      <w:r>
        <w:rPr>
          <w:rStyle w:val="11"/>
        </w:rPr>
        <w:softHyphen/>
        <w:t>рицательной форме повелительного наклонения;</w:t>
      </w:r>
    </w:p>
    <w:p w14:paraId="7B5180CD" w14:textId="77777777" w:rsidR="00A5220A" w:rsidRDefault="00A5220A">
      <w:pPr>
        <w:pStyle w:val="a5"/>
        <w:numPr>
          <w:ilvl w:val="0"/>
          <w:numId w:val="87"/>
        </w:numPr>
        <w:tabs>
          <w:tab w:val="left" w:pos="207"/>
        </w:tabs>
        <w:spacing w:line="286" w:lineRule="auto"/>
        <w:ind w:left="240" w:hanging="240"/>
        <w:jc w:val="both"/>
        <w:rPr>
          <w:color w:val="auto"/>
          <w:sz w:val="24"/>
          <w:szCs w:val="24"/>
        </w:rPr>
      </w:pPr>
      <w:bookmarkStart w:id="1439" w:name="bookmark1441"/>
      <w:bookmarkEnd w:id="1439"/>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ser</w:t>
      </w:r>
      <w:r w:rsidRPr="00177BFA">
        <w:rPr>
          <w:rStyle w:val="11"/>
          <w:lang w:eastAsia="en-US"/>
        </w:rPr>
        <w:t xml:space="preserve"> </w:t>
      </w:r>
      <w:r>
        <w:rPr>
          <w:rStyle w:val="11"/>
        </w:rPr>
        <w:t xml:space="preserve">+ </w:t>
      </w:r>
      <w:r>
        <w:rPr>
          <w:rStyle w:val="11"/>
          <w:lang w:val="en-US" w:eastAsia="en-US"/>
        </w:rPr>
        <w:t>participio</w:t>
      </w:r>
      <w:r w:rsidRPr="00177BFA">
        <w:rPr>
          <w:rStyle w:val="11"/>
          <w:lang w:eastAsia="en-US"/>
        </w:rPr>
        <w:t xml:space="preserve"> </w:t>
      </w:r>
      <w:r w:rsidRPr="00177BFA">
        <w:rPr>
          <w:rStyle w:val="11"/>
          <w:i/>
          <w:iCs/>
          <w:lang w:eastAsia="en-US"/>
        </w:rPr>
        <w:t>(</w:t>
      </w:r>
      <w:r>
        <w:rPr>
          <w:rStyle w:val="11"/>
          <w:i/>
          <w:iCs/>
          <w:lang w:val="en-US" w:eastAsia="en-US"/>
        </w:rPr>
        <w:t>el</w:t>
      </w:r>
      <w:r w:rsidRPr="00177BFA">
        <w:rPr>
          <w:rStyle w:val="11"/>
          <w:i/>
          <w:iCs/>
          <w:lang w:eastAsia="en-US"/>
        </w:rPr>
        <w:t xml:space="preserve"> </w:t>
      </w:r>
      <w:r>
        <w:rPr>
          <w:rStyle w:val="11"/>
          <w:i/>
          <w:iCs/>
          <w:lang w:val="en-US" w:eastAsia="en-US"/>
        </w:rPr>
        <w:t>articulo</w:t>
      </w:r>
      <w:r w:rsidRPr="00177BFA">
        <w:rPr>
          <w:rStyle w:val="11"/>
          <w:i/>
          <w:iCs/>
          <w:lang w:eastAsia="en-US"/>
        </w:rPr>
        <w:t xml:space="preserve"> </w:t>
      </w:r>
      <w:r>
        <w:rPr>
          <w:rStyle w:val="11"/>
          <w:i/>
          <w:iCs/>
          <w:lang w:val="en-US" w:eastAsia="en-US"/>
        </w:rPr>
        <w:t>es</w:t>
      </w:r>
      <w:r w:rsidRPr="00177BFA">
        <w:rPr>
          <w:rStyle w:val="11"/>
          <w:i/>
          <w:iCs/>
          <w:lang w:eastAsia="en-US"/>
        </w:rPr>
        <w:t xml:space="preserve"> </w:t>
      </w:r>
      <w:r>
        <w:rPr>
          <w:rStyle w:val="11"/>
          <w:i/>
          <w:iCs/>
          <w:lang w:val="en-US" w:eastAsia="en-US"/>
        </w:rPr>
        <w:t>publicado</w:t>
      </w:r>
      <w:r w:rsidRPr="00177BFA">
        <w:rPr>
          <w:rStyle w:val="11"/>
          <w:i/>
          <w:iCs/>
          <w:lang w:eastAsia="en-US"/>
        </w:rPr>
        <w:t xml:space="preserve">, </w:t>
      </w:r>
      <w:r>
        <w:rPr>
          <w:rStyle w:val="11"/>
          <w:i/>
          <w:iCs/>
          <w:lang w:val="en-US" w:eastAsia="en-US"/>
        </w:rPr>
        <w:t>la</w:t>
      </w:r>
      <w:r w:rsidRPr="00177BFA">
        <w:rPr>
          <w:rStyle w:val="11"/>
          <w:i/>
          <w:iCs/>
          <w:lang w:eastAsia="en-US"/>
        </w:rPr>
        <w:t xml:space="preserve"> </w:t>
      </w:r>
      <w:r>
        <w:rPr>
          <w:rStyle w:val="11"/>
          <w:i/>
          <w:iCs/>
          <w:lang w:val="en-US" w:eastAsia="en-US"/>
        </w:rPr>
        <w:t>casa</w:t>
      </w:r>
      <w:r w:rsidRPr="00177BFA">
        <w:rPr>
          <w:rStyle w:val="11"/>
          <w:i/>
          <w:iCs/>
          <w:lang w:eastAsia="en-US"/>
        </w:rPr>
        <w:t xml:space="preserve"> </w:t>
      </w:r>
      <w:r>
        <w:rPr>
          <w:rStyle w:val="11"/>
          <w:i/>
          <w:iCs/>
          <w:lang w:val="en-US" w:eastAsia="en-US"/>
        </w:rPr>
        <w:t>fue</w:t>
      </w:r>
      <w:r w:rsidRPr="00177BFA">
        <w:rPr>
          <w:rStyle w:val="11"/>
          <w:i/>
          <w:iCs/>
          <w:lang w:eastAsia="en-US"/>
        </w:rPr>
        <w:t xml:space="preserve"> </w:t>
      </w:r>
      <w:r>
        <w:rPr>
          <w:rStyle w:val="11"/>
          <w:i/>
          <w:iCs/>
          <w:lang w:val="en-US" w:eastAsia="en-US"/>
        </w:rPr>
        <w:t>construida</w:t>
      </w:r>
      <w:r w:rsidRPr="00177BFA">
        <w:rPr>
          <w:rStyle w:val="11"/>
          <w:i/>
          <w:iCs/>
          <w:lang w:eastAsia="en-US"/>
        </w:rPr>
        <w:t>)</w:t>
      </w:r>
      <w:r w:rsidRPr="00177BFA">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177BFA">
        <w:rPr>
          <w:rStyle w:val="11"/>
          <w:lang w:eastAsia="en-US"/>
        </w:rPr>
        <w:t xml:space="preserve"> </w:t>
      </w:r>
      <w:r>
        <w:rPr>
          <w:rStyle w:val="11"/>
          <w:lang w:val="en-US" w:eastAsia="en-US"/>
        </w:rPr>
        <w:t>pasiva</w:t>
      </w:r>
      <w:r w:rsidRPr="00177BFA">
        <w:rPr>
          <w:rStyle w:val="11"/>
          <w:lang w:eastAsia="en-US"/>
        </w:rPr>
        <w:t xml:space="preserve"> </w:t>
      </w:r>
      <w:r>
        <w:rPr>
          <w:rStyle w:val="11"/>
          <w:lang w:val="en-US" w:eastAsia="en-US"/>
        </w:rPr>
        <w:t>refleja</w:t>
      </w:r>
      <w:r w:rsidRPr="00177BFA">
        <w:rPr>
          <w:rStyle w:val="11"/>
          <w:lang w:eastAsia="en-US"/>
        </w:rPr>
        <w:t xml:space="preserve"> (</w:t>
      </w:r>
      <w:r>
        <w:rPr>
          <w:rStyle w:val="11"/>
          <w:i/>
          <w:iCs/>
          <w:lang w:val="en-US" w:eastAsia="en-US"/>
        </w:rPr>
        <w:t>se</w:t>
      </w:r>
      <w:r w:rsidRPr="00177BFA">
        <w:rPr>
          <w:rStyle w:val="11"/>
          <w:i/>
          <w:iCs/>
          <w:lang w:eastAsia="en-US"/>
        </w:rPr>
        <w:t xml:space="preserve"> </w:t>
      </w:r>
      <w:r>
        <w:rPr>
          <w:rStyle w:val="11"/>
          <w:i/>
          <w:iCs/>
          <w:lang w:val="en-US" w:eastAsia="en-US"/>
        </w:rPr>
        <w:t>construye</w:t>
      </w:r>
      <w:r w:rsidRPr="00177BFA">
        <w:rPr>
          <w:rStyle w:val="11"/>
          <w:i/>
          <w:iCs/>
          <w:lang w:eastAsia="en-US"/>
        </w:rPr>
        <w:t xml:space="preserve">, </w:t>
      </w:r>
      <w:r>
        <w:rPr>
          <w:rStyle w:val="11"/>
          <w:i/>
          <w:iCs/>
          <w:lang w:val="en-US" w:eastAsia="en-US"/>
        </w:rPr>
        <w:t>se</w:t>
      </w:r>
      <w:r w:rsidRPr="00177BFA">
        <w:rPr>
          <w:rStyle w:val="11"/>
          <w:i/>
          <w:iCs/>
          <w:lang w:eastAsia="en-US"/>
        </w:rPr>
        <w:t xml:space="preserve"> </w:t>
      </w:r>
      <w:r>
        <w:rPr>
          <w:rStyle w:val="11"/>
          <w:i/>
          <w:iCs/>
          <w:lang w:val="en-US" w:eastAsia="en-US"/>
        </w:rPr>
        <w:t>publico</w:t>
      </w:r>
      <w:r w:rsidRPr="00177BFA">
        <w:rPr>
          <w:rStyle w:val="11"/>
          <w:i/>
          <w:iCs/>
          <w:lang w:eastAsia="en-US"/>
        </w:rPr>
        <w:t>);</w:t>
      </w:r>
    </w:p>
    <w:p w14:paraId="00C7438B"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0" w:name="bookmark1442"/>
      <w:bookmarkEnd w:id="1440"/>
      <w:r>
        <w:rPr>
          <w:rStyle w:val="11"/>
        </w:rPr>
        <w:t>отглагольные формы: регулярные и нерегулярные формы причастий, регулярные и нерегулярные формы герундия;</w:t>
      </w:r>
    </w:p>
    <w:p w14:paraId="7776E3C4" w14:textId="77777777" w:rsidR="00A5220A" w:rsidRPr="00177BFA" w:rsidRDefault="00A5220A">
      <w:pPr>
        <w:pStyle w:val="a5"/>
        <w:numPr>
          <w:ilvl w:val="0"/>
          <w:numId w:val="87"/>
        </w:numPr>
        <w:tabs>
          <w:tab w:val="left" w:pos="207"/>
        </w:tabs>
        <w:spacing w:line="286" w:lineRule="auto"/>
        <w:ind w:left="240" w:hanging="240"/>
        <w:jc w:val="both"/>
        <w:rPr>
          <w:color w:val="auto"/>
          <w:sz w:val="24"/>
          <w:szCs w:val="24"/>
          <w:lang w:val="en-US"/>
        </w:rPr>
      </w:pPr>
      <w:bookmarkStart w:id="1441" w:name="bookmark1443"/>
      <w:bookmarkEnd w:id="1441"/>
      <w:r>
        <w:rPr>
          <w:rStyle w:val="11"/>
        </w:rPr>
        <w:t>глагольные</w:t>
      </w:r>
      <w:r w:rsidRPr="00177BFA">
        <w:rPr>
          <w:rStyle w:val="11"/>
          <w:lang w:val="en-US"/>
        </w:rPr>
        <w:t xml:space="preserve"> </w:t>
      </w:r>
      <w:r>
        <w:rPr>
          <w:rStyle w:val="11"/>
        </w:rPr>
        <w:t>конструкции</w:t>
      </w:r>
      <w:r w:rsidRPr="00177BFA">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70CBFDB" w14:textId="77777777" w:rsidR="00A5220A" w:rsidRDefault="00A5220A">
      <w:pPr>
        <w:pStyle w:val="a5"/>
        <w:numPr>
          <w:ilvl w:val="0"/>
          <w:numId w:val="87"/>
        </w:numPr>
        <w:tabs>
          <w:tab w:val="left" w:pos="207"/>
        </w:tabs>
        <w:spacing w:line="288" w:lineRule="auto"/>
        <w:ind w:left="240" w:hanging="240"/>
        <w:jc w:val="both"/>
        <w:rPr>
          <w:color w:val="auto"/>
          <w:sz w:val="24"/>
          <w:szCs w:val="24"/>
        </w:rPr>
      </w:pPr>
      <w:bookmarkStart w:id="1442" w:name="bookmark1444"/>
      <w:bookmarkEnd w:id="1442"/>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 определённый артикль с географическими названиями;</w:t>
      </w:r>
    </w:p>
    <w:p w14:paraId="2F28F7EC"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3" w:name="bookmark1445"/>
      <w:bookmarkEnd w:id="1443"/>
      <w:r>
        <w:rPr>
          <w:rStyle w:val="11"/>
        </w:rPr>
        <w:lastRenderedPageBreak/>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51BBD786"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4" w:name="bookmark1446"/>
      <w:bookmarkEnd w:id="1444"/>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2E4811C3"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5" w:name="bookmark1447"/>
      <w:bookmarkEnd w:id="1445"/>
      <w:r>
        <w:rPr>
          <w:rStyle w:val="11"/>
        </w:rPr>
        <w:t>количественные числительные (1-1000), порядковые числи</w:t>
      </w:r>
      <w:r>
        <w:rPr>
          <w:rStyle w:val="11"/>
        </w:rPr>
        <w:softHyphen/>
        <w:t>тельные (1-15), обозначение дат и больших чисел (100-1000);</w:t>
      </w:r>
    </w:p>
    <w:p w14:paraId="1DDE36C4" w14:textId="77777777" w:rsidR="00A5220A" w:rsidRDefault="00A5220A">
      <w:pPr>
        <w:pStyle w:val="a5"/>
        <w:numPr>
          <w:ilvl w:val="0"/>
          <w:numId w:val="93"/>
        </w:numPr>
        <w:tabs>
          <w:tab w:val="left" w:pos="548"/>
        </w:tabs>
        <w:jc w:val="both"/>
        <w:rPr>
          <w:color w:val="auto"/>
          <w:sz w:val="24"/>
          <w:szCs w:val="24"/>
        </w:rPr>
      </w:pPr>
      <w:bookmarkStart w:id="1446" w:name="bookmark1448"/>
      <w:bookmarkEnd w:id="1446"/>
      <w:r>
        <w:rPr>
          <w:rStyle w:val="11"/>
          <w:i/>
          <w:iCs/>
        </w:rPr>
        <w:t>владеть</w:t>
      </w:r>
      <w:r>
        <w:rPr>
          <w:rStyle w:val="11"/>
        </w:rPr>
        <w:t xml:space="preserve"> социокультурными знаниями и умениями:</w:t>
      </w:r>
    </w:p>
    <w:p w14:paraId="70E7B745"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7" w:name="bookmark1449"/>
      <w:bookmarkEnd w:id="1447"/>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046EC982" w14:textId="77777777" w:rsidR="00A5220A" w:rsidRDefault="00A5220A">
      <w:pPr>
        <w:pStyle w:val="a5"/>
        <w:numPr>
          <w:ilvl w:val="0"/>
          <w:numId w:val="87"/>
        </w:numPr>
        <w:tabs>
          <w:tab w:val="left" w:pos="207"/>
        </w:tabs>
        <w:spacing w:line="283" w:lineRule="auto"/>
        <w:ind w:left="240" w:hanging="240"/>
        <w:jc w:val="both"/>
        <w:rPr>
          <w:color w:val="auto"/>
          <w:sz w:val="24"/>
          <w:szCs w:val="24"/>
        </w:rPr>
      </w:pPr>
      <w:bookmarkStart w:id="1448" w:name="bookmark1450"/>
      <w:bookmarkEnd w:id="1448"/>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 (основные национальные праздники, традиции в питании и проведении досуга, этикетные особен</w:t>
      </w:r>
      <w:r>
        <w:rPr>
          <w:rStyle w:val="11"/>
        </w:rPr>
        <w:softHyphen/>
        <w:t>ности посещения гостей);</w:t>
      </w:r>
    </w:p>
    <w:p w14:paraId="2935220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9" w:name="bookmark1451"/>
      <w:bookmarkEnd w:id="1449"/>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7666F09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50" w:name="bookmark1452"/>
      <w:bookmarkEnd w:id="1450"/>
      <w:r>
        <w:rPr>
          <w:rStyle w:val="11"/>
          <w:i/>
          <w:iCs/>
        </w:rPr>
        <w:t>кратко представлять</w:t>
      </w:r>
      <w:r>
        <w:rPr>
          <w:rStyle w:val="11"/>
        </w:rPr>
        <w:t xml:space="preserve"> Россию и страну/страны изучаемого языка.</w:t>
      </w:r>
    </w:p>
    <w:p w14:paraId="66286B01" w14:textId="77777777" w:rsidR="00A5220A" w:rsidRDefault="00A5220A">
      <w:pPr>
        <w:pStyle w:val="a5"/>
        <w:numPr>
          <w:ilvl w:val="0"/>
          <w:numId w:val="93"/>
        </w:numPr>
        <w:tabs>
          <w:tab w:val="left" w:pos="543"/>
        </w:tabs>
        <w:jc w:val="both"/>
        <w:rPr>
          <w:color w:val="auto"/>
          <w:sz w:val="24"/>
          <w:szCs w:val="24"/>
        </w:rPr>
      </w:pPr>
      <w:bookmarkStart w:id="1451" w:name="bookmark1453"/>
      <w:bookmarkEnd w:id="1451"/>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w:t>
      </w:r>
      <w:r>
        <w:rPr>
          <w:rStyle w:val="11"/>
        </w:rPr>
        <w:softHyphen/>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rPr>
          <w:rStyle w:val="11"/>
        </w:rPr>
        <w:softHyphen/>
        <w:t>прашиваемой информации.</w:t>
      </w:r>
    </w:p>
    <w:p w14:paraId="379DEE57" w14:textId="77777777" w:rsidR="00A5220A" w:rsidRDefault="00A5220A">
      <w:pPr>
        <w:pStyle w:val="a5"/>
        <w:numPr>
          <w:ilvl w:val="0"/>
          <w:numId w:val="93"/>
        </w:numPr>
        <w:tabs>
          <w:tab w:val="left" w:pos="538"/>
        </w:tabs>
        <w:spacing w:line="269" w:lineRule="auto"/>
        <w:jc w:val="both"/>
        <w:rPr>
          <w:color w:val="auto"/>
          <w:sz w:val="24"/>
          <w:szCs w:val="24"/>
        </w:rPr>
      </w:pPr>
      <w:bookmarkStart w:id="1452" w:name="bookmark1454"/>
      <w:bookmarkEnd w:id="1452"/>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40CD4570" w14:textId="77777777" w:rsidR="00A5220A" w:rsidRDefault="00A5220A">
      <w:pPr>
        <w:pStyle w:val="a5"/>
        <w:numPr>
          <w:ilvl w:val="0"/>
          <w:numId w:val="93"/>
        </w:numPr>
        <w:tabs>
          <w:tab w:val="left" w:pos="543"/>
        </w:tabs>
        <w:spacing w:line="269" w:lineRule="auto"/>
        <w:jc w:val="both"/>
        <w:rPr>
          <w:color w:val="auto"/>
          <w:sz w:val="24"/>
          <w:szCs w:val="24"/>
        </w:rPr>
      </w:pPr>
      <w:bookmarkStart w:id="1453" w:name="bookmark1455"/>
      <w:bookmarkEnd w:id="1453"/>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Интернет;</w:t>
      </w:r>
    </w:p>
    <w:p w14:paraId="1DEDBE9E" w14:textId="77777777" w:rsidR="00A5220A" w:rsidRDefault="00A5220A">
      <w:pPr>
        <w:pStyle w:val="a5"/>
        <w:numPr>
          <w:ilvl w:val="0"/>
          <w:numId w:val="93"/>
        </w:numPr>
        <w:tabs>
          <w:tab w:val="left" w:pos="538"/>
        </w:tabs>
        <w:spacing w:after="140" w:line="269" w:lineRule="auto"/>
        <w:jc w:val="both"/>
        <w:rPr>
          <w:color w:val="auto"/>
          <w:sz w:val="24"/>
          <w:szCs w:val="24"/>
        </w:rPr>
      </w:pPr>
      <w:bookmarkStart w:id="1454" w:name="bookmark1456"/>
      <w:bookmarkEnd w:id="145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4B68093" w14:textId="77777777" w:rsidR="00A5220A" w:rsidRDefault="00A5220A">
      <w:pPr>
        <w:pStyle w:val="22"/>
        <w:numPr>
          <w:ilvl w:val="0"/>
          <w:numId w:val="92"/>
        </w:numPr>
        <w:tabs>
          <w:tab w:val="left" w:pos="226"/>
        </w:tabs>
        <w:spacing w:after="60"/>
        <w:jc w:val="both"/>
        <w:rPr>
          <w:b w:val="0"/>
          <w:bCs w:val="0"/>
          <w:color w:val="auto"/>
          <w:w w:val="100"/>
          <w:sz w:val="24"/>
          <w:szCs w:val="24"/>
        </w:rPr>
      </w:pPr>
      <w:bookmarkStart w:id="1455" w:name="bookmark1457"/>
      <w:bookmarkEnd w:id="1455"/>
      <w:r>
        <w:rPr>
          <w:rStyle w:val="21"/>
          <w:b/>
          <w:bCs/>
        </w:rPr>
        <w:t>КЛАСС</w:t>
      </w:r>
    </w:p>
    <w:p w14:paraId="286F64B1"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476933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3FBB386"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11"/>
        </w:rPr>
        <w:softHyphen/>
        <w:t xml:space="preserve">логов) в рамках тематического содержания речи в стандартных ситуациях неофициального общения, с вербальными и/или зрительными </w:t>
      </w:r>
      <w:r>
        <w:rPr>
          <w:rStyle w:val="11"/>
        </w:rPr>
        <w:lastRenderedPageBreak/>
        <w:t>опорами, с соблюдением норм речевого этикета, принятого в стране/странах изучаемого языка (до 6 реплик со стороны каждого собеседника);</w:t>
      </w:r>
    </w:p>
    <w:p w14:paraId="4A22FB2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 /или зрительными опорами в рамках темати</w:t>
      </w:r>
      <w:r>
        <w:rPr>
          <w:rStyle w:val="11"/>
        </w:rPr>
        <w:softHyphen/>
        <w:t>ческого содержания речи (объем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 /или зрительными опорами (объем — 8-9 фраз); </w:t>
      </w:r>
      <w:r>
        <w:rPr>
          <w:rStyle w:val="11"/>
          <w:i/>
          <w:iCs/>
        </w:rPr>
        <w:t>кратко излагать</w:t>
      </w:r>
      <w:r>
        <w:rPr>
          <w:rStyle w:val="11"/>
        </w:rPr>
        <w:t xml:space="preserve"> результаты вы</w:t>
      </w:r>
      <w:r>
        <w:rPr>
          <w:rStyle w:val="11"/>
        </w:rPr>
        <w:softHyphen/>
        <w:t>полненной проектной работы (объем — 8-9 фраз);</w:t>
      </w:r>
    </w:p>
    <w:p w14:paraId="3B09574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зада</w:t>
      </w:r>
      <w:r>
        <w:rPr>
          <w:rStyle w:val="11"/>
        </w:rPr>
        <w:softHyphen/>
        <w:t>чи: с пониманием основного содержания, с пониманием запра</w:t>
      </w:r>
      <w:r>
        <w:rPr>
          <w:rStyle w:val="11"/>
        </w:rPr>
        <w:softHyphen/>
        <w:t>шиваемой информации (время звучания текста/текстов для аудирования — до 1,5 минут);</w:t>
      </w:r>
    </w:p>
    <w:p w14:paraId="7066891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нужной/за- прашиваемой информации, с полным пониманием информаци</w:t>
      </w:r>
      <w:r>
        <w:rPr>
          <w:rStyle w:val="11"/>
        </w:rPr>
        <w:softHyphen/>
        <w:t>ей, представленной в тексте в эксплицитной/явной форме (объ</w:t>
      </w:r>
      <w:r>
        <w:rPr>
          <w:rStyle w:val="11"/>
        </w:rPr>
        <w:softHyphen/>
        <w:t xml:space="preserve">ем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8A66E68" w14:textId="77777777" w:rsidR="00A5220A" w:rsidRDefault="00A5220A">
      <w:pPr>
        <w:pStyle w:val="a5"/>
        <w:spacing w:after="14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w:t>
      </w:r>
      <w:r>
        <w:rPr>
          <w:rStyle w:val="11"/>
        </w:rPr>
        <w:softHyphen/>
        <w:t>ния — до 90 слов);</w:t>
      </w:r>
    </w:p>
    <w:p w14:paraId="13E65C08"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076566FE" w14:textId="77777777" w:rsidR="00A5220A" w:rsidRDefault="00A5220A">
      <w:pPr>
        <w:pStyle w:val="a5"/>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 xml:space="preserve">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w:t>
      </w:r>
      <w:r>
        <w:rPr>
          <w:rStyle w:val="11"/>
        </w:rPr>
        <w:lastRenderedPageBreak/>
        <w:t>интонацией, обеспечивая тем самым адекватное восприятие читаемого слушателями;</w:t>
      </w:r>
    </w:p>
    <w:p w14:paraId="582CC7B5"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48F655C0"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2D448F47" w14:textId="77777777" w:rsidR="00A5220A" w:rsidRDefault="00A5220A">
      <w:pPr>
        <w:pStyle w:val="a5"/>
        <w:spacing w:after="100"/>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3A39592E" w14:textId="77777777" w:rsidR="00A5220A" w:rsidRDefault="00A5220A">
      <w:pPr>
        <w:pStyle w:val="a5"/>
        <w:numPr>
          <w:ilvl w:val="0"/>
          <w:numId w:val="94"/>
        </w:numPr>
        <w:tabs>
          <w:tab w:val="left" w:pos="538"/>
        </w:tabs>
        <w:jc w:val="both"/>
        <w:rPr>
          <w:color w:val="auto"/>
          <w:sz w:val="24"/>
          <w:szCs w:val="24"/>
        </w:rPr>
      </w:pPr>
      <w:bookmarkStart w:id="1456" w:name="bookmark1458"/>
      <w:bookmarkEnd w:id="1456"/>
      <w:r>
        <w:rPr>
          <w:rStyle w:val="11"/>
          <w:i/>
          <w:iCs/>
        </w:rPr>
        <w:t>распознавать</w:t>
      </w:r>
      <w:r>
        <w:rPr>
          <w:rStyle w:val="11"/>
        </w:rPr>
        <w:t xml:space="preserve"> в письменном и звучащем тексте 1000 лекси</w:t>
      </w:r>
      <w:r>
        <w:rPr>
          <w:rStyle w:val="11"/>
        </w:rPr>
        <w:softHyphen/>
        <w:t>ческих единиц и правильно употреблять в устной и письменной речи, с соблюдением существующей нормы лексической сочета</w:t>
      </w:r>
      <w:r>
        <w:rPr>
          <w:rStyle w:val="11"/>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11"/>
        </w:rPr>
        <w:softHyphen/>
        <w:t>сических единиц, освоенных в предыдущие годы обучения;</w:t>
      </w:r>
    </w:p>
    <w:p w14:paraId="451F1101"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in</w:t>
      </w:r>
      <w:r w:rsidRPr="00177BFA">
        <w:rPr>
          <w:rStyle w:val="11"/>
          <w:lang w:eastAsia="en-US"/>
        </w:rPr>
        <w:t>(</w:t>
      </w:r>
      <w:r>
        <w:rPr>
          <w:rStyle w:val="11"/>
          <w:lang w:val="en-US" w:eastAsia="en-US"/>
        </w:rPr>
        <w:t>m</w:t>
      </w:r>
      <w:r w:rsidRPr="00177BFA">
        <w:rPr>
          <w:rStyle w:val="11"/>
          <w:lang w:eastAsia="en-US"/>
        </w:rPr>
        <w:t xml:space="preserve">)-, </w:t>
      </w:r>
      <w:r>
        <w:rPr>
          <w:rStyle w:val="11"/>
          <w:lang w:val="en-US" w:eastAsia="en-US"/>
        </w:rPr>
        <w:t>a</w:t>
      </w:r>
      <w:r w:rsidRPr="00177BFA">
        <w:rPr>
          <w:rStyle w:val="11"/>
          <w:lang w:eastAsia="en-US"/>
        </w:rPr>
        <w:t xml:space="preserve">- </w:t>
      </w:r>
      <w:r>
        <w:rPr>
          <w:rStyle w:val="11"/>
        </w:rPr>
        <w:t>— имен существительных при помощи суф</w:t>
      </w:r>
      <w:r>
        <w:rPr>
          <w:rStyle w:val="11"/>
        </w:rPr>
        <w:softHyphen/>
        <w:t xml:space="preserve">фиксов — </w:t>
      </w:r>
      <w:r>
        <w:rPr>
          <w:rStyle w:val="11"/>
          <w:lang w:val="en-US" w:eastAsia="en-US"/>
        </w:rPr>
        <w:t>ta</w:t>
      </w:r>
      <w:r w:rsidRPr="00177BFA">
        <w:rPr>
          <w:rStyle w:val="11"/>
          <w:lang w:eastAsia="en-US"/>
        </w:rPr>
        <w:t xml:space="preserve"> </w:t>
      </w:r>
      <w:r>
        <w:rPr>
          <w:rStyle w:val="11"/>
        </w:rPr>
        <w:t xml:space="preserve">/- </w:t>
      </w:r>
      <w:r>
        <w:rPr>
          <w:rStyle w:val="11"/>
          <w:lang w:val="en-US" w:eastAsia="en-US"/>
        </w:rPr>
        <w:t>isa</w:t>
      </w:r>
      <w:r w:rsidRPr="00177BFA">
        <w:rPr>
          <w:rStyle w:val="11"/>
          <w:lang w:eastAsia="en-US"/>
        </w:rPr>
        <w:t>, -</w:t>
      </w:r>
      <w:r>
        <w:rPr>
          <w:rStyle w:val="11"/>
          <w:lang w:val="en-US" w:eastAsia="en-US"/>
        </w:rPr>
        <w:t>ismo</w:t>
      </w:r>
      <w:r w:rsidRPr="00177BFA">
        <w:rPr>
          <w:rStyle w:val="11"/>
          <w:lang w:eastAsia="en-US"/>
        </w:rPr>
        <w:t>, -</w:t>
      </w:r>
      <w:r>
        <w:rPr>
          <w:rStyle w:val="11"/>
          <w:lang w:val="en-US" w:eastAsia="en-US"/>
        </w:rPr>
        <w:t>miento</w:t>
      </w:r>
      <w:r w:rsidRPr="00177BFA">
        <w:rPr>
          <w:rStyle w:val="11"/>
          <w:lang w:eastAsia="en-US"/>
        </w:rPr>
        <w:t xml:space="preserve"> — </w:t>
      </w:r>
      <w:r>
        <w:rPr>
          <w:rStyle w:val="11"/>
        </w:rPr>
        <w:t xml:space="preserve">имен прилагательных при помощи префиксов </w:t>
      </w:r>
      <w:r>
        <w:rPr>
          <w:rStyle w:val="11"/>
          <w:lang w:val="en-US" w:eastAsia="en-US"/>
        </w:rPr>
        <w:t>in</w:t>
      </w:r>
      <w:r w:rsidRPr="00177BFA">
        <w:rPr>
          <w:rStyle w:val="11"/>
          <w:lang w:eastAsia="en-US"/>
        </w:rPr>
        <w:t>-/</w:t>
      </w:r>
      <w:r>
        <w:rPr>
          <w:rStyle w:val="11"/>
          <w:lang w:val="en-US" w:eastAsia="en-US"/>
        </w:rPr>
        <w:t>im</w:t>
      </w:r>
      <w:r w:rsidRPr="00177BFA">
        <w:rPr>
          <w:rStyle w:val="11"/>
          <w:lang w:eastAsia="en-US"/>
        </w:rPr>
        <w:t xml:space="preserve">-, </w:t>
      </w:r>
      <w:r>
        <w:rPr>
          <w:rStyle w:val="11"/>
          <w:lang w:val="en-US" w:eastAsia="en-US"/>
        </w:rPr>
        <w:t>des</w:t>
      </w:r>
      <w:r w:rsidRPr="00177BFA">
        <w:rPr>
          <w:rStyle w:val="11"/>
          <w:lang w:eastAsia="en-US"/>
        </w:rPr>
        <w:t>-/</w:t>
      </w:r>
      <w:r>
        <w:rPr>
          <w:rStyle w:val="11"/>
          <w:lang w:val="en-US" w:eastAsia="en-US"/>
        </w:rPr>
        <w:t>dis</w:t>
      </w:r>
    </w:p>
    <w:p w14:paraId="53DC1E4A"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конверсии: -образование имен существительных от ин</w:t>
      </w:r>
      <w:r>
        <w:rPr>
          <w:rStyle w:val="11"/>
        </w:rPr>
        <w:softHyphen/>
        <w:t xml:space="preserve">финитива глагола (субстантивация: </w:t>
      </w:r>
      <w:r>
        <w:rPr>
          <w:rStyle w:val="11"/>
          <w:lang w:val="en-US" w:eastAsia="en-US"/>
        </w:rPr>
        <w:t>el</w:t>
      </w:r>
      <w:r w:rsidRPr="00177BFA">
        <w:rPr>
          <w:rStyle w:val="11"/>
          <w:lang w:eastAsia="en-US"/>
        </w:rPr>
        <w:t xml:space="preserve"> </w:t>
      </w:r>
      <w:r>
        <w:rPr>
          <w:rStyle w:val="11"/>
          <w:lang w:val="en-US" w:eastAsia="en-US"/>
        </w:rPr>
        <w:t>ser</w:t>
      </w:r>
      <w:r w:rsidRPr="00177BFA">
        <w:rPr>
          <w:rStyle w:val="11"/>
          <w:lang w:eastAsia="en-US"/>
        </w:rPr>
        <w:t xml:space="preserve">, </w:t>
      </w:r>
      <w:r>
        <w:rPr>
          <w:rStyle w:val="11"/>
          <w:lang w:val="en-US" w:eastAsia="en-US"/>
        </w:rPr>
        <w:t>el</w:t>
      </w:r>
      <w:r w:rsidRPr="00177BFA">
        <w:rPr>
          <w:rStyle w:val="11"/>
          <w:lang w:eastAsia="en-US"/>
        </w:rPr>
        <w:t xml:space="preserve"> </w:t>
      </w:r>
      <w:r>
        <w:rPr>
          <w:rStyle w:val="11"/>
          <w:lang w:val="en-US" w:eastAsia="en-US"/>
        </w:rPr>
        <w:t>poder</w:t>
      </w:r>
      <w:r w:rsidRPr="00177BFA">
        <w:rPr>
          <w:rStyle w:val="11"/>
          <w:lang w:eastAsia="en-US"/>
        </w:rPr>
        <w:t xml:space="preserve">, </w:t>
      </w:r>
      <w:r>
        <w:rPr>
          <w:rStyle w:val="11"/>
          <w:lang w:val="en-US" w:eastAsia="en-US"/>
        </w:rPr>
        <w:t>el</w:t>
      </w:r>
      <w:r w:rsidRPr="00177BFA">
        <w:rPr>
          <w:rStyle w:val="11"/>
          <w:lang w:eastAsia="en-US"/>
        </w:rPr>
        <w:t xml:space="preserve"> </w:t>
      </w:r>
      <w:r>
        <w:rPr>
          <w:rStyle w:val="11"/>
          <w:lang w:val="en-US" w:eastAsia="en-US"/>
        </w:rPr>
        <w:t>deber</w:t>
      </w:r>
      <w:r w:rsidRPr="00177BFA">
        <w:rPr>
          <w:rStyle w:val="11"/>
          <w:lang w:eastAsia="en-US"/>
        </w:rPr>
        <w:t>)</w:t>
      </w:r>
    </w:p>
    <w:p w14:paraId="3E82EF4C"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40231E76"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E546545" w14:textId="77777777" w:rsidR="00A5220A" w:rsidRDefault="00A5220A">
      <w:pPr>
        <w:pStyle w:val="a5"/>
        <w:numPr>
          <w:ilvl w:val="0"/>
          <w:numId w:val="94"/>
        </w:numPr>
        <w:tabs>
          <w:tab w:val="left" w:pos="538"/>
        </w:tabs>
        <w:jc w:val="both"/>
        <w:rPr>
          <w:color w:val="auto"/>
          <w:sz w:val="24"/>
          <w:szCs w:val="24"/>
        </w:rPr>
      </w:pPr>
      <w:bookmarkStart w:id="1457" w:name="bookmark1459"/>
      <w:bookmarkEnd w:id="1457"/>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6BDB7B9"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3DFBC3"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инверсионного порядка слов (пря</w:t>
      </w:r>
      <w:r>
        <w:rPr>
          <w:rStyle w:val="11"/>
        </w:rPr>
        <w:softHyphen/>
        <w:t>мое и косвенное дополнение) в повествовательном предложе</w:t>
      </w:r>
      <w:r>
        <w:rPr>
          <w:rStyle w:val="11"/>
        </w:rPr>
        <w:softHyphen/>
        <w:t xml:space="preserve">нии </w:t>
      </w:r>
      <w:r w:rsidRPr="00177BFA">
        <w:rPr>
          <w:rStyle w:val="11"/>
          <w:lang w:eastAsia="en-US"/>
        </w:rPr>
        <w:t>(</w:t>
      </w:r>
      <w:r>
        <w:rPr>
          <w:rStyle w:val="11"/>
          <w:lang w:val="en-US" w:eastAsia="en-US"/>
        </w:rPr>
        <w:t>Esta</w:t>
      </w:r>
      <w:r w:rsidRPr="00177BFA">
        <w:rPr>
          <w:rStyle w:val="11"/>
          <w:lang w:eastAsia="en-US"/>
        </w:rPr>
        <w:t xml:space="preserve"> </w:t>
      </w:r>
      <w:r>
        <w:rPr>
          <w:rStyle w:val="11"/>
          <w:lang w:val="en-US" w:eastAsia="en-US"/>
        </w:rPr>
        <w:t>fruta</w:t>
      </w:r>
      <w:r w:rsidRPr="00177BFA">
        <w:rPr>
          <w:rStyle w:val="11"/>
          <w:lang w:eastAsia="en-US"/>
        </w:rPr>
        <w:t xml:space="preserve"> </w:t>
      </w:r>
      <w:r>
        <w:rPr>
          <w:rStyle w:val="11"/>
          <w:lang w:val="en-US" w:eastAsia="en-US"/>
        </w:rPr>
        <w:t>la</w:t>
      </w:r>
      <w:r w:rsidRPr="00177BFA">
        <w:rPr>
          <w:rStyle w:val="11"/>
          <w:lang w:eastAsia="en-US"/>
        </w:rPr>
        <w:t xml:space="preserve"> </w:t>
      </w:r>
      <w:r>
        <w:rPr>
          <w:rStyle w:val="11"/>
          <w:lang w:val="en-US" w:eastAsia="en-US"/>
        </w:rPr>
        <w:t>acabo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comprar</w:t>
      </w:r>
      <w:r w:rsidRPr="00177BFA">
        <w:rPr>
          <w:rStyle w:val="11"/>
          <w:lang w:eastAsia="en-US"/>
        </w:rPr>
        <w:t xml:space="preserve"> </w:t>
      </w:r>
      <w:r>
        <w:rPr>
          <w:rStyle w:val="11"/>
          <w:lang w:val="en-US" w:eastAsia="en-US"/>
        </w:rPr>
        <w:t>en</w:t>
      </w:r>
      <w:r w:rsidRPr="00177BFA">
        <w:rPr>
          <w:rStyle w:val="11"/>
          <w:lang w:eastAsia="en-US"/>
        </w:rPr>
        <w:t xml:space="preserve"> </w:t>
      </w:r>
      <w:r>
        <w:rPr>
          <w:rStyle w:val="11"/>
          <w:lang w:val="en-US" w:eastAsia="en-US"/>
        </w:rPr>
        <w:t>el</w:t>
      </w:r>
      <w:r w:rsidRPr="00177BFA">
        <w:rPr>
          <w:rStyle w:val="11"/>
          <w:lang w:eastAsia="en-US"/>
        </w:rPr>
        <w:t xml:space="preserve"> </w:t>
      </w:r>
      <w:r>
        <w:rPr>
          <w:rStyle w:val="11"/>
          <w:lang w:val="en-US" w:eastAsia="en-US"/>
        </w:rPr>
        <w:t>mercado</w:t>
      </w:r>
      <w:r w:rsidRPr="00177BFA">
        <w:rPr>
          <w:rStyle w:val="11"/>
          <w:lang w:eastAsia="en-US"/>
        </w:rPr>
        <w:t xml:space="preserve">. </w:t>
      </w:r>
      <w:r>
        <w:rPr>
          <w:rStyle w:val="11"/>
          <w:lang w:val="en-US" w:eastAsia="en-US"/>
        </w:rPr>
        <w:t>A los ninos les gustan estos juguetes.)</w:t>
      </w:r>
    </w:p>
    <w:p w14:paraId="7FF05395" w14:textId="77777777" w:rsidR="00A5220A" w:rsidRDefault="00A5220A">
      <w:pPr>
        <w:pStyle w:val="a5"/>
        <w:numPr>
          <w:ilvl w:val="0"/>
          <w:numId w:val="87"/>
        </w:numPr>
        <w:tabs>
          <w:tab w:val="left" w:pos="207"/>
        </w:tabs>
        <w:ind w:left="220" w:hanging="220"/>
        <w:jc w:val="both"/>
        <w:rPr>
          <w:color w:val="auto"/>
          <w:sz w:val="24"/>
          <w:szCs w:val="24"/>
        </w:rPr>
      </w:pPr>
      <w:bookmarkStart w:id="1458" w:name="bookmark1460"/>
      <w:bookmarkEnd w:id="1458"/>
      <w:r>
        <w:rPr>
          <w:rStyle w:val="11"/>
        </w:rPr>
        <w:lastRenderedPageBreak/>
        <w:t xml:space="preserve">сложносочинённые предложения с сочинительными союзами </w:t>
      </w:r>
      <w:r>
        <w:rPr>
          <w:rStyle w:val="11"/>
          <w:i/>
          <w:iCs/>
          <w:lang w:val="en-US" w:eastAsia="en-US"/>
        </w:rPr>
        <w:t>y</w:t>
      </w:r>
      <w:r w:rsidRPr="00177BFA">
        <w:rPr>
          <w:rStyle w:val="11"/>
          <w:i/>
          <w:iCs/>
          <w:lang w:eastAsia="en-US"/>
        </w:rPr>
        <w:t>/</w:t>
      </w:r>
      <w:r>
        <w:rPr>
          <w:rStyle w:val="11"/>
          <w:i/>
          <w:iCs/>
          <w:lang w:val="en-US" w:eastAsia="en-US"/>
        </w:rPr>
        <w:t>e</w:t>
      </w:r>
      <w:r w:rsidRPr="00177BFA">
        <w:rPr>
          <w:rStyle w:val="11"/>
          <w:i/>
          <w:iCs/>
          <w:lang w:eastAsia="en-US"/>
        </w:rPr>
        <w:t xml:space="preserve">, </w:t>
      </w:r>
      <w:r>
        <w:rPr>
          <w:rStyle w:val="11"/>
          <w:i/>
          <w:iCs/>
          <w:lang w:val="en-US" w:eastAsia="en-US"/>
        </w:rPr>
        <w:t>pero</w:t>
      </w:r>
      <w:r w:rsidRPr="00177BFA">
        <w:rPr>
          <w:rStyle w:val="11"/>
          <w:i/>
          <w:iCs/>
          <w:lang w:eastAsia="en-US"/>
        </w:rPr>
        <w:t xml:space="preserve">, </w:t>
      </w:r>
      <w:r>
        <w:rPr>
          <w:rStyle w:val="11"/>
          <w:i/>
          <w:iCs/>
          <w:lang w:val="en-US" w:eastAsia="en-US"/>
        </w:rPr>
        <w:t>o</w:t>
      </w:r>
      <w:r w:rsidRPr="00177BFA">
        <w:rPr>
          <w:rStyle w:val="11"/>
          <w:i/>
          <w:iCs/>
          <w:lang w:eastAsia="en-US"/>
        </w:rPr>
        <w:t>/</w:t>
      </w:r>
      <w:r>
        <w:rPr>
          <w:rStyle w:val="11"/>
          <w:i/>
          <w:iCs/>
          <w:lang w:val="en-US" w:eastAsia="en-US"/>
        </w:rPr>
        <w:t>u</w:t>
      </w:r>
      <w:r w:rsidRPr="00177BFA">
        <w:rPr>
          <w:rStyle w:val="11"/>
          <w:i/>
          <w:iCs/>
          <w:lang w:eastAsia="en-US"/>
        </w:rPr>
        <w:t>;</w:t>
      </w:r>
    </w:p>
    <w:p w14:paraId="41C382F9"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сложноподчиненных определитель</w:t>
      </w:r>
      <w:r>
        <w:rPr>
          <w:rStyle w:val="11"/>
        </w:rPr>
        <w:softHyphen/>
        <w:t xml:space="preserve">ных предложений с союзами: </w:t>
      </w:r>
      <w:r>
        <w:rPr>
          <w:rStyle w:val="11"/>
          <w:lang w:val="en-US" w:eastAsia="en-US"/>
        </w:rPr>
        <w:t>que</w:t>
      </w:r>
      <w:r w:rsidRPr="00177BFA">
        <w:rPr>
          <w:rStyle w:val="11"/>
          <w:lang w:eastAsia="en-US"/>
        </w:rPr>
        <w:t xml:space="preserve">, </w:t>
      </w:r>
      <w:r>
        <w:rPr>
          <w:rStyle w:val="11"/>
          <w:lang w:val="en-US" w:eastAsia="en-US"/>
        </w:rPr>
        <w:t>quien</w:t>
      </w:r>
      <w:r w:rsidRPr="00177BFA">
        <w:rPr>
          <w:rStyle w:val="11"/>
          <w:lang w:eastAsia="en-US"/>
        </w:rPr>
        <w:t xml:space="preserve">, </w:t>
      </w:r>
      <w:r>
        <w:rPr>
          <w:rStyle w:val="11"/>
          <w:lang w:val="en-US" w:eastAsia="en-US"/>
        </w:rPr>
        <w:t>cuyo</w:t>
      </w:r>
      <w:r w:rsidRPr="00177BFA">
        <w:rPr>
          <w:rStyle w:val="11"/>
          <w:lang w:eastAsia="en-US"/>
        </w:rPr>
        <w:t xml:space="preserve">, </w:t>
      </w:r>
      <w:r>
        <w:rPr>
          <w:rStyle w:val="11"/>
          <w:lang w:val="en-US" w:eastAsia="en-US"/>
        </w:rPr>
        <w:t>el</w:t>
      </w:r>
      <w:r w:rsidRPr="00177BFA">
        <w:rPr>
          <w:rStyle w:val="11"/>
          <w:lang w:eastAsia="en-US"/>
        </w:rPr>
        <w:t>/</w:t>
      </w:r>
      <w:r>
        <w:rPr>
          <w:rStyle w:val="11"/>
          <w:lang w:val="en-US" w:eastAsia="en-US"/>
        </w:rPr>
        <w:t>la</w:t>
      </w:r>
      <w:r w:rsidRPr="00177BFA">
        <w:rPr>
          <w:rStyle w:val="11"/>
          <w:lang w:eastAsia="en-US"/>
        </w:rPr>
        <w:t xml:space="preserve"> </w:t>
      </w:r>
      <w:r>
        <w:rPr>
          <w:rStyle w:val="11"/>
          <w:lang w:val="en-US" w:eastAsia="en-US"/>
        </w:rPr>
        <w:t>que</w:t>
      </w:r>
    </w:p>
    <w:p w14:paraId="04847070" w14:textId="77777777" w:rsidR="00A5220A" w:rsidRDefault="00A5220A">
      <w:pPr>
        <w:pStyle w:val="a5"/>
        <w:numPr>
          <w:ilvl w:val="0"/>
          <w:numId w:val="87"/>
        </w:numPr>
        <w:tabs>
          <w:tab w:val="left" w:pos="207"/>
        </w:tabs>
        <w:ind w:left="220" w:hanging="220"/>
        <w:jc w:val="both"/>
        <w:rPr>
          <w:color w:val="auto"/>
          <w:sz w:val="24"/>
          <w:szCs w:val="24"/>
        </w:rPr>
      </w:pPr>
      <w:bookmarkStart w:id="1459" w:name="bookmark1461"/>
      <w:bookmarkEnd w:id="1459"/>
      <w:r>
        <w:rPr>
          <w:rStyle w:val="11"/>
        </w:rPr>
        <w:t>условные предложения реального (I) типа в плане настояще</w:t>
      </w:r>
      <w:r>
        <w:rPr>
          <w:rStyle w:val="11"/>
        </w:rPr>
        <w:softHyphen/>
        <w:t>го и прошедшего времени;</w:t>
      </w:r>
    </w:p>
    <w:p w14:paraId="67DA3454" w14:textId="77777777" w:rsidR="00A5220A" w:rsidRDefault="00A5220A">
      <w:pPr>
        <w:pStyle w:val="a5"/>
        <w:numPr>
          <w:ilvl w:val="0"/>
          <w:numId w:val="87"/>
        </w:numPr>
        <w:tabs>
          <w:tab w:val="left" w:pos="207"/>
        </w:tabs>
        <w:ind w:left="220" w:hanging="220"/>
        <w:jc w:val="both"/>
        <w:rPr>
          <w:color w:val="auto"/>
          <w:sz w:val="24"/>
          <w:szCs w:val="24"/>
        </w:rPr>
      </w:pPr>
      <w:bookmarkStart w:id="1460" w:name="bookmark1462"/>
      <w:bookmarkEnd w:id="1460"/>
      <w:r>
        <w:rPr>
          <w:rStyle w:val="11"/>
        </w:rPr>
        <w:t>косвенная речь в утвердительных и вопросительных предло</w:t>
      </w:r>
      <w:r>
        <w:rPr>
          <w:rStyle w:val="11"/>
        </w:rPr>
        <w:softHyphen/>
        <w:t>жениях в настоящем и прошедшем времени; согласование времён в рамках сложного предложения в плане настоящего и прошедшего времени;</w:t>
      </w:r>
    </w:p>
    <w:p w14:paraId="39166AD5" w14:textId="77777777" w:rsidR="00A5220A" w:rsidRDefault="00A5220A">
      <w:pPr>
        <w:pStyle w:val="a5"/>
        <w:numPr>
          <w:ilvl w:val="0"/>
          <w:numId w:val="87"/>
        </w:numPr>
        <w:tabs>
          <w:tab w:val="left" w:pos="207"/>
        </w:tabs>
        <w:ind w:left="160" w:hanging="160"/>
        <w:jc w:val="both"/>
        <w:rPr>
          <w:color w:val="auto"/>
          <w:sz w:val="24"/>
          <w:szCs w:val="24"/>
        </w:rPr>
      </w:pPr>
      <w:bookmarkStart w:id="1461" w:name="bookmark1463"/>
      <w:bookmarkEnd w:id="1461"/>
      <w:r>
        <w:rPr>
          <w:rStyle w:val="11"/>
        </w:rPr>
        <w:t>наиболее употребительные регулярные и нерегулярные гла</w:t>
      </w:r>
      <w:r>
        <w:rPr>
          <w:rStyle w:val="11"/>
        </w:rPr>
        <w:softHyphen/>
        <w:t>голы во временных формах действительного залога изъяви</w:t>
      </w:r>
      <w:r>
        <w:rPr>
          <w:rStyle w:val="11"/>
        </w:rPr>
        <w:softHyphen/>
        <w:t xml:space="preserve">тельного наклонения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Compuesto</w:t>
      </w:r>
      <w:r w:rsidRPr="00177BFA">
        <w:rPr>
          <w:rStyle w:val="11"/>
          <w:lang w:eastAsia="en-US"/>
        </w:rPr>
        <w:t xml:space="preserve">, </w:t>
      </w:r>
      <w:r>
        <w:rPr>
          <w:rStyle w:val="11"/>
          <w:lang w:val="en-US" w:eastAsia="en-US"/>
        </w:rPr>
        <w:t>Futuro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Indefinido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Pluscuamperfecto</w:t>
      </w:r>
      <w:r w:rsidRPr="00177BFA">
        <w:rPr>
          <w:rStyle w:val="11"/>
          <w:lang w:eastAsia="en-US"/>
        </w:rPr>
        <w:t xml:space="preserve">, </w:t>
      </w:r>
      <w:r>
        <w:rPr>
          <w:rStyle w:val="11"/>
          <w:lang w:val="en-US" w:eastAsia="en-US"/>
        </w:rPr>
        <w:t>Condicional</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rPr>
        <w:t>с временным значением будущего действия в плане прошедшего);</w:t>
      </w:r>
    </w:p>
    <w:p w14:paraId="2C0D51EF" w14:textId="77777777" w:rsidR="00A5220A" w:rsidRDefault="00A5220A">
      <w:pPr>
        <w:pStyle w:val="a5"/>
        <w:numPr>
          <w:ilvl w:val="0"/>
          <w:numId w:val="87"/>
        </w:numPr>
        <w:tabs>
          <w:tab w:val="left" w:pos="207"/>
        </w:tabs>
        <w:ind w:left="160" w:hanging="160"/>
        <w:jc w:val="both"/>
        <w:rPr>
          <w:color w:val="auto"/>
          <w:sz w:val="24"/>
          <w:szCs w:val="24"/>
        </w:rPr>
      </w:pPr>
      <w:bookmarkStart w:id="1462" w:name="bookmark1464"/>
      <w:bookmarkEnd w:id="1462"/>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в простом предложении после наре</w:t>
      </w:r>
      <w:r>
        <w:rPr>
          <w:rStyle w:val="11"/>
        </w:rPr>
        <w:softHyphen/>
        <w:t xml:space="preserve">чий </w:t>
      </w:r>
      <w:r>
        <w:rPr>
          <w:rStyle w:val="11"/>
          <w:i/>
          <w:iCs/>
          <w:lang w:val="en-US" w:eastAsia="en-US"/>
        </w:rPr>
        <w:t>quiza</w:t>
      </w:r>
      <w:r w:rsidRPr="00177BFA">
        <w:rPr>
          <w:rStyle w:val="11"/>
          <w:i/>
          <w:iCs/>
          <w:lang w:eastAsia="en-US"/>
        </w:rPr>
        <w:t>(</w:t>
      </w:r>
      <w:r>
        <w:rPr>
          <w:rStyle w:val="11"/>
          <w:i/>
          <w:iCs/>
          <w:lang w:val="en-US" w:eastAsia="en-US"/>
        </w:rPr>
        <w:t>s</w:t>
      </w:r>
      <w:r w:rsidRPr="00177BFA">
        <w:rPr>
          <w:rStyle w:val="11"/>
          <w:i/>
          <w:iCs/>
          <w:lang w:eastAsia="en-US"/>
        </w:rPr>
        <w:t xml:space="preserve">), </w:t>
      </w:r>
      <w:r>
        <w:rPr>
          <w:rStyle w:val="11"/>
          <w:i/>
          <w:iCs/>
          <w:lang w:val="en-US" w:eastAsia="en-US"/>
        </w:rPr>
        <w:t>tal</w:t>
      </w:r>
      <w:r w:rsidRPr="00177BFA">
        <w:rPr>
          <w:rStyle w:val="11"/>
          <w:i/>
          <w:iCs/>
          <w:lang w:eastAsia="en-US"/>
        </w:rPr>
        <w:t xml:space="preserve"> </w:t>
      </w:r>
      <w:r>
        <w:rPr>
          <w:rStyle w:val="11"/>
          <w:i/>
          <w:iCs/>
          <w:lang w:val="en-US" w:eastAsia="en-US"/>
        </w:rPr>
        <w:t>vez</w:t>
      </w:r>
      <w:r w:rsidRPr="00177BFA">
        <w:rPr>
          <w:rStyle w:val="11"/>
          <w:i/>
          <w:iCs/>
          <w:lang w:eastAsia="en-US"/>
        </w:rPr>
        <w:t xml:space="preserve">, </w:t>
      </w:r>
      <w:r>
        <w:rPr>
          <w:rStyle w:val="11"/>
          <w:i/>
          <w:iCs/>
          <w:lang w:val="en-US" w:eastAsia="en-US"/>
        </w:rPr>
        <w:t>acaso</w:t>
      </w:r>
      <w:r w:rsidRPr="00177BFA">
        <w:rPr>
          <w:rStyle w:val="11"/>
          <w:i/>
          <w:iCs/>
          <w:lang w:eastAsia="en-US"/>
        </w:rPr>
        <w:t>,</w:t>
      </w:r>
      <w:r w:rsidRPr="00177BFA">
        <w:rPr>
          <w:rStyle w:val="11"/>
          <w:lang w:eastAsia="en-US"/>
        </w:rPr>
        <w:t xml:space="preserve"> </w:t>
      </w:r>
      <w:r>
        <w:rPr>
          <w:rStyle w:val="11"/>
        </w:rPr>
        <w:t xml:space="preserve">междометия </w:t>
      </w:r>
      <w:r>
        <w:rPr>
          <w:rStyle w:val="11"/>
          <w:i/>
          <w:iCs/>
          <w:lang w:val="en-US" w:eastAsia="en-US"/>
        </w:rPr>
        <w:t>ojala</w:t>
      </w:r>
      <w:r w:rsidRPr="00177BFA">
        <w:rPr>
          <w:rStyle w:val="11"/>
          <w:i/>
          <w:iCs/>
          <w:lang w:eastAsia="en-US"/>
        </w:rPr>
        <w:t>,</w:t>
      </w:r>
      <w:r w:rsidRPr="00177BFA">
        <w:rPr>
          <w:rStyle w:val="11"/>
          <w:lang w:eastAsia="en-US"/>
        </w:rPr>
        <w:t xml:space="preserve"> </w:t>
      </w:r>
      <w:r>
        <w:rPr>
          <w:rStyle w:val="11"/>
        </w:rPr>
        <w:t xml:space="preserve">и частицы </w:t>
      </w:r>
      <w:r>
        <w:rPr>
          <w:rStyle w:val="11"/>
          <w:i/>
          <w:iCs/>
          <w:lang w:val="en-US" w:eastAsia="en-US"/>
        </w:rPr>
        <w:t>que</w:t>
      </w:r>
      <w:r w:rsidRPr="00177BFA">
        <w:rPr>
          <w:rStyle w:val="11"/>
          <w:i/>
          <w:iCs/>
          <w:lang w:eastAsia="en-US"/>
        </w:rPr>
        <w:t>;</w:t>
      </w:r>
      <w:r w:rsidRPr="00177BFA">
        <w:rPr>
          <w:rStyle w:val="11"/>
          <w:lang w:eastAsia="en-US"/>
        </w:rPr>
        <w:t xml:space="preserve"> </w:t>
      </w:r>
      <w:r>
        <w:rPr>
          <w:rStyle w:val="11"/>
        </w:rPr>
        <w:t>в придаточных предложениях подлежащных и дополни</w:t>
      </w:r>
      <w:r>
        <w:rPr>
          <w:rStyle w:val="11"/>
        </w:rPr>
        <w:softHyphen/>
        <w:t xml:space="preserve">тельных с союзом </w:t>
      </w:r>
      <w:r>
        <w:rPr>
          <w:rStyle w:val="11"/>
          <w:i/>
          <w:iCs/>
          <w:lang w:val="en-US" w:eastAsia="en-US"/>
        </w:rPr>
        <w:t>que</w:t>
      </w:r>
      <w:r w:rsidRPr="00177BFA">
        <w:rPr>
          <w:rStyle w:val="11"/>
          <w:lang w:eastAsia="en-US"/>
        </w:rPr>
        <w:t xml:space="preserve"> </w:t>
      </w:r>
      <w:r>
        <w:rPr>
          <w:rStyle w:val="11"/>
        </w:rPr>
        <w:t>после выражений и глаголов волеизъ</w:t>
      </w:r>
      <w:r>
        <w:rPr>
          <w:rStyle w:val="11"/>
        </w:rPr>
        <w:softHyphen/>
        <w:t xml:space="preserve">явления, сомнения, эмоции; в придаточных предложениях цели после союза </w:t>
      </w:r>
      <w:r>
        <w:rPr>
          <w:rStyle w:val="11"/>
          <w:i/>
          <w:iCs/>
          <w:lang w:val="en-US" w:eastAsia="en-US"/>
        </w:rPr>
        <w:t>para</w:t>
      </w:r>
      <w:r w:rsidRPr="00177BFA">
        <w:rPr>
          <w:rStyle w:val="11"/>
          <w:i/>
          <w:iCs/>
          <w:lang w:eastAsia="en-US"/>
        </w:rPr>
        <w:t xml:space="preserve"> </w:t>
      </w:r>
      <w:r>
        <w:rPr>
          <w:rStyle w:val="11"/>
          <w:i/>
          <w:iCs/>
          <w:lang w:val="en-US" w:eastAsia="en-US"/>
        </w:rPr>
        <w:t>que</w:t>
      </w:r>
      <w:r w:rsidRPr="00177BFA">
        <w:rPr>
          <w:rStyle w:val="11"/>
          <w:i/>
          <w:iCs/>
          <w:lang w:eastAsia="en-US"/>
        </w:rPr>
        <w:t>;</w:t>
      </w:r>
    </w:p>
    <w:p w14:paraId="160D0E86" w14:textId="77777777" w:rsidR="00A5220A" w:rsidRDefault="00A5220A">
      <w:pPr>
        <w:pStyle w:val="a5"/>
        <w:numPr>
          <w:ilvl w:val="0"/>
          <w:numId w:val="87"/>
        </w:numPr>
        <w:tabs>
          <w:tab w:val="left" w:pos="207"/>
        </w:tabs>
        <w:ind w:left="160" w:hanging="160"/>
        <w:jc w:val="both"/>
        <w:rPr>
          <w:color w:val="auto"/>
          <w:sz w:val="24"/>
          <w:szCs w:val="24"/>
        </w:rPr>
      </w:pPr>
      <w:bookmarkStart w:id="1463" w:name="bookmark1465"/>
      <w:bookmarkEnd w:id="1463"/>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w:t>
      </w:r>
      <w:r>
        <w:rPr>
          <w:rStyle w:val="11"/>
        </w:rPr>
        <w:softHyphen/>
        <w:t>рицательной форме);</w:t>
      </w:r>
    </w:p>
    <w:p w14:paraId="0DF2F636" w14:textId="77777777" w:rsidR="00A5220A" w:rsidRDefault="00A5220A">
      <w:pPr>
        <w:pStyle w:val="a5"/>
        <w:numPr>
          <w:ilvl w:val="0"/>
          <w:numId w:val="87"/>
        </w:numPr>
        <w:tabs>
          <w:tab w:val="left" w:pos="207"/>
        </w:tabs>
        <w:ind w:left="160" w:hanging="160"/>
        <w:jc w:val="both"/>
        <w:rPr>
          <w:color w:val="auto"/>
          <w:sz w:val="24"/>
          <w:szCs w:val="24"/>
        </w:rPr>
      </w:pPr>
      <w:bookmarkStart w:id="1464" w:name="bookmark1466"/>
      <w:bookmarkEnd w:id="1464"/>
      <w:r>
        <w:rPr>
          <w:rStyle w:val="11"/>
        </w:rPr>
        <w:t>наиболее употребительные регулярные и нерегулярные воз</w:t>
      </w:r>
      <w:r>
        <w:rPr>
          <w:rStyle w:val="11"/>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и в ут</w:t>
      </w:r>
      <w:r>
        <w:rPr>
          <w:rStyle w:val="11"/>
        </w:rPr>
        <w:softHyphen/>
        <w:t>вердительной и отрицательной форме повелительного на</w:t>
      </w:r>
      <w:r>
        <w:rPr>
          <w:rStyle w:val="11"/>
        </w:rPr>
        <w:softHyphen/>
        <w:t>клонения;</w:t>
      </w:r>
    </w:p>
    <w:p w14:paraId="3CDC2CB1" w14:textId="77777777" w:rsidR="00A5220A" w:rsidRDefault="00A5220A">
      <w:pPr>
        <w:pStyle w:val="a5"/>
        <w:numPr>
          <w:ilvl w:val="0"/>
          <w:numId w:val="87"/>
        </w:numPr>
        <w:tabs>
          <w:tab w:val="left" w:pos="207"/>
        </w:tabs>
        <w:ind w:left="160" w:hanging="160"/>
        <w:jc w:val="both"/>
        <w:rPr>
          <w:color w:val="auto"/>
          <w:sz w:val="24"/>
          <w:szCs w:val="24"/>
        </w:rPr>
      </w:pPr>
      <w:bookmarkStart w:id="1465" w:name="bookmark1467"/>
      <w:bookmarkEnd w:id="1465"/>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ser</w:t>
      </w:r>
      <w:r w:rsidRPr="00177BFA">
        <w:rPr>
          <w:rStyle w:val="11"/>
          <w:lang w:eastAsia="en-US"/>
        </w:rPr>
        <w:t xml:space="preserve"> </w:t>
      </w:r>
      <w:r>
        <w:rPr>
          <w:rStyle w:val="11"/>
        </w:rPr>
        <w:t xml:space="preserve">+ </w:t>
      </w:r>
      <w:r>
        <w:rPr>
          <w:rStyle w:val="11"/>
          <w:lang w:val="en-US" w:eastAsia="en-US"/>
        </w:rPr>
        <w:t>participio</w:t>
      </w:r>
      <w:r w:rsidRPr="00177BFA">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177BFA">
        <w:rPr>
          <w:rStyle w:val="11"/>
          <w:lang w:eastAsia="en-US"/>
        </w:rPr>
        <w:t xml:space="preserve"> </w:t>
      </w:r>
      <w:r>
        <w:rPr>
          <w:rStyle w:val="11"/>
          <w:lang w:val="en-US" w:eastAsia="en-US"/>
        </w:rPr>
        <w:t>pasiva</w:t>
      </w:r>
      <w:r w:rsidRPr="00177BFA">
        <w:rPr>
          <w:rStyle w:val="11"/>
          <w:lang w:eastAsia="en-US"/>
        </w:rPr>
        <w:t xml:space="preserve"> </w:t>
      </w:r>
      <w:r>
        <w:rPr>
          <w:rStyle w:val="11"/>
          <w:lang w:val="en-US" w:eastAsia="en-US"/>
        </w:rPr>
        <w:t>refleja</w:t>
      </w:r>
      <w:r w:rsidRPr="00177BFA">
        <w:rPr>
          <w:rStyle w:val="11"/>
          <w:lang w:eastAsia="en-US"/>
        </w:rPr>
        <w:t>;</w:t>
      </w:r>
    </w:p>
    <w:p w14:paraId="65AB492E" w14:textId="77777777" w:rsidR="00A5220A" w:rsidRDefault="00A5220A">
      <w:pPr>
        <w:pStyle w:val="a5"/>
        <w:numPr>
          <w:ilvl w:val="0"/>
          <w:numId w:val="87"/>
        </w:numPr>
        <w:tabs>
          <w:tab w:val="left" w:pos="207"/>
        </w:tabs>
        <w:ind w:left="160" w:hanging="160"/>
        <w:jc w:val="both"/>
        <w:rPr>
          <w:color w:val="auto"/>
          <w:sz w:val="24"/>
          <w:szCs w:val="24"/>
        </w:rPr>
      </w:pPr>
      <w:bookmarkStart w:id="1466" w:name="bookmark1468"/>
      <w:bookmarkEnd w:id="1466"/>
      <w:r>
        <w:rPr>
          <w:rStyle w:val="11"/>
        </w:rPr>
        <w:t xml:space="preserve">глаголы </w:t>
      </w:r>
      <w:r>
        <w:rPr>
          <w:rStyle w:val="11"/>
          <w:i/>
          <w:iCs/>
          <w:lang w:val="en-US" w:eastAsia="en-US"/>
        </w:rPr>
        <w:t>ser</w:t>
      </w:r>
      <w:r w:rsidRPr="00177BFA">
        <w:rPr>
          <w:rStyle w:val="11"/>
          <w:i/>
          <w:iCs/>
          <w:lang w:eastAsia="en-US"/>
        </w:rPr>
        <w:t>/</w:t>
      </w:r>
      <w:r>
        <w:rPr>
          <w:rStyle w:val="11"/>
          <w:i/>
          <w:iCs/>
          <w:lang w:val="en-US" w:eastAsia="en-US"/>
        </w:rPr>
        <w:t>estar</w:t>
      </w:r>
      <w:r w:rsidRPr="00177BFA">
        <w:rPr>
          <w:rStyle w:val="11"/>
          <w:i/>
          <w:iCs/>
          <w:lang w:eastAsia="en-US"/>
        </w:rPr>
        <w:t xml:space="preserve"> </w:t>
      </w:r>
      <w:r>
        <w:rPr>
          <w:rStyle w:val="11"/>
          <w:i/>
          <w:iCs/>
        </w:rPr>
        <w:t>с</w:t>
      </w:r>
      <w:r>
        <w:rPr>
          <w:rStyle w:val="11"/>
        </w:rPr>
        <w:t xml:space="preserve"> прилагательными;</w:t>
      </w:r>
    </w:p>
    <w:p w14:paraId="77236377" w14:textId="77777777" w:rsidR="00A5220A" w:rsidRPr="00177BFA" w:rsidRDefault="00A5220A">
      <w:pPr>
        <w:pStyle w:val="a5"/>
        <w:numPr>
          <w:ilvl w:val="0"/>
          <w:numId w:val="87"/>
        </w:numPr>
        <w:tabs>
          <w:tab w:val="left" w:pos="207"/>
        </w:tabs>
        <w:ind w:left="160" w:hanging="160"/>
        <w:jc w:val="both"/>
        <w:rPr>
          <w:color w:val="auto"/>
          <w:sz w:val="24"/>
          <w:szCs w:val="24"/>
          <w:lang w:val="en-US"/>
        </w:rPr>
      </w:pPr>
      <w:bookmarkStart w:id="1467" w:name="bookmark1469"/>
      <w:bookmarkEnd w:id="1467"/>
      <w:r>
        <w:rPr>
          <w:rStyle w:val="11"/>
        </w:rPr>
        <w:t>глагольные</w:t>
      </w:r>
      <w:r w:rsidRPr="00177BFA">
        <w:rPr>
          <w:rStyle w:val="11"/>
          <w:lang w:val="en-US"/>
        </w:rPr>
        <w:t xml:space="preserve"> </w:t>
      </w:r>
      <w:r>
        <w:rPr>
          <w:rStyle w:val="11"/>
        </w:rPr>
        <w:t>конструкции</w:t>
      </w:r>
      <w:r w:rsidRPr="00177BFA">
        <w:rPr>
          <w:rStyle w:val="11"/>
          <w:lang w:val="en-US"/>
        </w:rPr>
        <w:t xml:space="preserve"> </w:t>
      </w:r>
      <w:r>
        <w:rPr>
          <w:rStyle w:val="11"/>
          <w:i/>
          <w:iCs/>
          <w:lang w:val="en-US" w:eastAsia="en-US"/>
        </w:rPr>
        <w:t>empezar a</w:t>
      </w:r>
      <w:r>
        <w:rPr>
          <w:rStyle w:val="11"/>
          <w:lang w:val="en-US" w:eastAsia="en-US"/>
        </w:rPr>
        <w:t xml:space="preserve"> </w:t>
      </w:r>
      <w:r w:rsidRPr="00177BFA">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3ABD2CE" w14:textId="77777777" w:rsidR="00A5220A" w:rsidRDefault="00A5220A">
      <w:pPr>
        <w:pStyle w:val="a5"/>
        <w:numPr>
          <w:ilvl w:val="0"/>
          <w:numId w:val="87"/>
        </w:numPr>
        <w:tabs>
          <w:tab w:val="left" w:pos="207"/>
        </w:tabs>
        <w:ind w:left="160" w:hanging="160"/>
        <w:jc w:val="both"/>
        <w:rPr>
          <w:color w:val="auto"/>
          <w:sz w:val="24"/>
          <w:szCs w:val="24"/>
        </w:rPr>
      </w:pPr>
      <w:bookmarkStart w:id="1468" w:name="bookmark1470"/>
      <w:bookmarkEnd w:id="1468"/>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11C2E502" w14:textId="77777777" w:rsidR="00A5220A" w:rsidRDefault="00A5220A">
      <w:pPr>
        <w:pStyle w:val="a5"/>
        <w:numPr>
          <w:ilvl w:val="0"/>
          <w:numId w:val="87"/>
        </w:numPr>
        <w:tabs>
          <w:tab w:val="left" w:pos="207"/>
        </w:tabs>
        <w:ind w:left="160" w:hanging="160"/>
        <w:jc w:val="both"/>
        <w:rPr>
          <w:color w:val="auto"/>
          <w:sz w:val="24"/>
          <w:szCs w:val="24"/>
        </w:rPr>
      </w:pPr>
      <w:bookmarkStart w:id="1469" w:name="bookmark1471"/>
      <w:bookmarkEnd w:id="1469"/>
      <w:r>
        <w:rPr>
          <w:rStyle w:val="11"/>
        </w:rPr>
        <w:lastRenderedPageBreak/>
        <w:t xml:space="preserve">Неисчисляемые и исчисляемые существительные </w:t>
      </w:r>
      <w:r w:rsidRPr="00177BFA">
        <w:rPr>
          <w:rStyle w:val="11"/>
          <w:lang w:eastAsia="en-US"/>
        </w:rPr>
        <w:t>(</w:t>
      </w:r>
      <w:r>
        <w:rPr>
          <w:rStyle w:val="11"/>
          <w:lang w:val="en-US" w:eastAsia="en-US"/>
        </w:rPr>
        <w:t>agua</w:t>
      </w:r>
      <w:r w:rsidRPr="00177BFA">
        <w:rPr>
          <w:rStyle w:val="11"/>
          <w:lang w:eastAsia="en-US"/>
        </w:rPr>
        <w:t xml:space="preserve">, </w:t>
      </w:r>
      <w:r>
        <w:rPr>
          <w:rStyle w:val="11"/>
          <w:lang w:val="en-US" w:eastAsia="en-US"/>
        </w:rPr>
        <w:t>un</w:t>
      </w:r>
      <w:r w:rsidRPr="00177BFA">
        <w:rPr>
          <w:rStyle w:val="11"/>
          <w:lang w:eastAsia="en-US"/>
        </w:rPr>
        <w:t xml:space="preserve"> </w:t>
      </w:r>
      <w:r>
        <w:rPr>
          <w:rStyle w:val="11"/>
          <w:lang w:val="en-US" w:eastAsia="en-US"/>
        </w:rPr>
        <w:t>libro</w:t>
      </w:r>
      <w:r w:rsidRPr="00177BFA">
        <w:rPr>
          <w:rStyle w:val="11"/>
          <w:lang w:eastAsia="en-US"/>
        </w:rPr>
        <w:t>);</w:t>
      </w:r>
    </w:p>
    <w:p w14:paraId="7CD82BBB" w14:textId="77777777" w:rsidR="00A5220A" w:rsidRDefault="00A5220A">
      <w:pPr>
        <w:pStyle w:val="a5"/>
        <w:numPr>
          <w:ilvl w:val="0"/>
          <w:numId w:val="87"/>
        </w:numPr>
        <w:tabs>
          <w:tab w:val="left" w:pos="207"/>
        </w:tabs>
        <w:ind w:left="160" w:hanging="160"/>
        <w:jc w:val="both"/>
        <w:rPr>
          <w:color w:val="auto"/>
          <w:sz w:val="24"/>
          <w:szCs w:val="24"/>
        </w:rPr>
      </w:pPr>
      <w:bookmarkStart w:id="1470" w:name="bookmark1472"/>
      <w:bookmarkEnd w:id="1470"/>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 xml:space="preserve">чения. Абсолютная превосходная степень прилагательных, образованная с помощью наречия </w:t>
      </w:r>
      <w:r w:rsidRPr="00177BFA">
        <w:rPr>
          <w:rStyle w:val="11"/>
          <w:lang w:eastAsia="en-US"/>
        </w:rPr>
        <w:t>“</w:t>
      </w:r>
      <w:r>
        <w:rPr>
          <w:rStyle w:val="11"/>
          <w:lang w:val="en-US" w:eastAsia="en-US"/>
        </w:rPr>
        <w:t>muy</w:t>
      </w:r>
      <w:r w:rsidRPr="00177BFA">
        <w:rPr>
          <w:rStyle w:val="11"/>
          <w:lang w:eastAsia="en-US"/>
        </w:rPr>
        <w:t xml:space="preserve">” </w:t>
      </w:r>
      <w:r>
        <w:rPr>
          <w:rStyle w:val="11"/>
        </w:rPr>
        <w:t>и с помощью окон</w:t>
      </w:r>
      <w:r>
        <w:rPr>
          <w:rStyle w:val="11"/>
        </w:rPr>
        <w:softHyphen/>
        <w:t xml:space="preserve">чания </w:t>
      </w:r>
      <w:r w:rsidRPr="00177BFA">
        <w:rPr>
          <w:rStyle w:val="11"/>
          <w:lang w:eastAsia="en-US"/>
        </w:rPr>
        <w:t>“-</w:t>
      </w:r>
      <w:r>
        <w:rPr>
          <w:rStyle w:val="11"/>
          <w:lang w:val="en-US" w:eastAsia="en-US"/>
        </w:rPr>
        <w:t>isimo</w:t>
      </w:r>
      <w:r w:rsidRPr="00177BFA">
        <w:rPr>
          <w:rStyle w:val="11"/>
          <w:lang w:eastAsia="en-US"/>
        </w:rPr>
        <w:t>”;</w:t>
      </w:r>
    </w:p>
    <w:p w14:paraId="0C12930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1" w:name="bookmark1473"/>
      <w:bookmarkEnd w:id="1471"/>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3F9E60C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2" w:name="bookmark1474"/>
      <w:bookmarkEnd w:id="1472"/>
      <w:r>
        <w:rPr>
          <w:rStyle w:val="11"/>
        </w:rPr>
        <w:t>количественные числительные (1-1000), порядковые числи</w:t>
      </w:r>
      <w:r>
        <w:rPr>
          <w:rStyle w:val="11"/>
        </w:rPr>
        <w:softHyphen/>
        <w:t>тельные (1-15), обозначение дат и больших чисел (100</w:t>
      </w:r>
      <w:r>
        <w:rPr>
          <w:rStyle w:val="11"/>
        </w:rPr>
        <w:softHyphen/>
        <w:t>1000000);</w:t>
      </w:r>
    </w:p>
    <w:p w14:paraId="39F2D2AF"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3" w:name="bookmark1475"/>
      <w:bookmarkEnd w:id="1473"/>
      <w:r>
        <w:rPr>
          <w:rStyle w:val="11"/>
        </w:rPr>
        <w:t>наиболее употребительные сложные предлоги места и време</w:t>
      </w:r>
      <w:r>
        <w:rPr>
          <w:rStyle w:val="11"/>
        </w:rPr>
        <w:softHyphen/>
        <w:t xml:space="preserve">ни, предлоги направления; предлог </w:t>
      </w:r>
      <w:r>
        <w:rPr>
          <w:rStyle w:val="11"/>
          <w:i/>
          <w:iCs/>
          <w:lang w:val="en-US" w:eastAsia="en-US"/>
        </w:rPr>
        <w:t>por</w:t>
      </w:r>
      <w:r w:rsidRPr="00177BFA">
        <w:rPr>
          <w:rStyle w:val="11"/>
          <w:lang w:eastAsia="en-US"/>
        </w:rPr>
        <w:t xml:space="preserve"> </w:t>
      </w:r>
      <w:r>
        <w:rPr>
          <w:rStyle w:val="11"/>
        </w:rPr>
        <w:t>с глаголами в стра</w:t>
      </w:r>
      <w:r>
        <w:rPr>
          <w:rStyle w:val="11"/>
        </w:rPr>
        <w:softHyphen/>
        <w:t>дательном залоге;</w:t>
      </w:r>
    </w:p>
    <w:p w14:paraId="3389661B" w14:textId="77777777" w:rsidR="00A5220A" w:rsidRDefault="00A5220A">
      <w:pPr>
        <w:pStyle w:val="a5"/>
        <w:numPr>
          <w:ilvl w:val="0"/>
          <w:numId w:val="94"/>
        </w:numPr>
        <w:tabs>
          <w:tab w:val="left" w:pos="548"/>
        </w:tabs>
        <w:spacing w:line="276" w:lineRule="auto"/>
        <w:jc w:val="both"/>
        <w:rPr>
          <w:color w:val="auto"/>
          <w:sz w:val="24"/>
          <w:szCs w:val="24"/>
        </w:rPr>
      </w:pPr>
      <w:bookmarkStart w:id="1474" w:name="bookmark1476"/>
      <w:bookmarkEnd w:id="1474"/>
      <w:r>
        <w:rPr>
          <w:rStyle w:val="11"/>
          <w:i/>
          <w:iCs/>
        </w:rPr>
        <w:t>владеть</w:t>
      </w:r>
      <w:r>
        <w:rPr>
          <w:rStyle w:val="11"/>
        </w:rPr>
        <w:t xml:space="preserve"> социокультурными знаниями и умениями:</w:t>
      </w:r>
    </w:p>
    <w:p w14:paraId="391EEE2E"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5" w:name="bookmark1477"/>
      <w:bookmarkEnd w:id="1475"/>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w:t>
      </w:r>
      <w:r>
        <w:rPr>
          <w:rStyle w:val="11"/>
        </w:rPr>
        <w:softHyphen/>
        <w:t>чаемого языка в рамках тематического содержания;</w:t>
      </w:r>
    </w:p>
    <w:p w14:paraId="72A4226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6" w:name="bookmark1478"/>
      <w:bookmarkEnd w:id="1476"/>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система образования);</w:t>
      </w:r>
    </w:p>
    <w:p w14:paraId="1DC9363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7" w:name="bookmark1479"/>
      <w:bookmarkEnd w:id="1477"/>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чаемого языка;</w:t>
      </w:r>
    </w:p>
    <w:p w14:paraId="4B30CF0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8" w:name="bookmark1480"/>
      <w:bookmarkEnd w:id="1478"/>
      <w:r>
        <w:rPr>
          <w:rStyle w:val="11"/>
          <w:i/>
          <w:iCs/>
        </w:rPr>
        <w:t>кратко представлять</w:t>
      </w:r>
      <w:r>
        <w:rPr>
          <w:rStyle w:val="11"/>
        </w:rPr>
        <w:t xml:space="preserve"> Россию и страну/страны изучаемого языка.</w:t>
      </w:r>
    </w:p>
    <w:p w14:paraId="2A839949" w14:textId="77777777" w:rsidR="00A5220A" w:rsidRDefault="00A5220A">
      <w:pPr>
        <w:pStyle w:val="a5"/>
        <w:numPr>
          <w:ilvl w:val="0"/>
          <w:numId w:val="94"/>
        </w:numPr>
        <w:tabs>
          <w:tab w:val="left" w:pos="543"/>
        </w:tabs>
        <w:spacing w:line="276" w:lineRule="auto"/>
        <w:jc w:val="both"/>
        <w:rPr>
          <w:color w:val="auto"/>
          <w:sz w:val="24"/>
          <w:szCs w:val="24"/>
        </w:rPr>
      </w:pPr>
      <w:bookmarkStart w:id="1479" w:name="bookmark1481"/>
      <w:bookmarkEnd w:id="1479"/>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159C5984" w14:textId="77777777" w:rsidR="00A5220A" w:rsidRDefault="00A5220A">
      <w:pPr>
        <w:pStyle w:val="a5"/>
        <w:numPr>
          <w:ilvl w:val="0"/>
          <w:numId w:val="94"/>
        </w:numPr>
        <w:tabs>
          <w:tab w:val="left" w:pos="548"/>
        </w:tabs>
        <w:spacing w:line="276" w:lineRule="auto"/>
        <w:jc w:val="both"/>
        <w:rPr>
          <w:color w:val="auto"/>
          <w:sz w:val="24"/>
          <w:szCs w:val="24"/>
        </w:rPr>
      </w:pPr>
      <w:bookmarkStart w:id="1480" w:name="bookmark1482"/>
      <w:bookmarkEnd w:id="1480"/>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2A22E82F" w14:textId="77777777" w:rsidR="00A5220A" w:rsidRDefault="00A5220A">
      <w:pPr>
        <w:pStyle w:val="a5"/>
        <w:numPr>
          <w:ilvl w:val="0"/>
          <w:numId w:val="94"/>
        </w:numPr>
        <w:tabs>
          <w:tab w:val="left" w:pos="543"/>
        </w:tabs>
        <w:spacing w:line="276" w:lineRule="auto"/>
        <w:jc w:val="both"/>
        <w:rPr>
          <w:color w:val="auto"/>
          <w:sz w:val="24"/>
          <w:szCs w:val="24"/>
        </w:rPr>
      </w:pPr>
      <w:bookmarkStart w:id="1481" w:name="bookmark1483"/>
      <w:bookmarkEnd w:id="1481"/>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183214A4" w14:textId="77777777" w:rsidR="00A5220A" w:rsidRDefault="00A5220A">
      <w:pPr>
        <w:pStyle w:val="a5"/>
        <w:numPr>
          <w:ilvl w:val="0"/>
          <w:numId w:val="94"/>
        </w:numPr>
        <w:tabs>
          <w:tab w:val="left" w:pos="538"/>
        </w:tabs>
        <w:spacing w:line="276" w:lineRule="auto"/>
        <w:jc w:val="both"/>
        <w:rPr>
          <w:color w:val="auto"/>
          <w:sz w:val="24"/>
          <w:szCs w:val="24"/>
        </w:rPr>
      </w:pPr>
      <w:bookmarkStart w:id="1482" w:name="bookmark1484"/>
      <w:bookmarkEnd w:id="148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544E8895" w14:textId="77777777" w:rsidR="00A5220A" w:rsidRDefault="00A5220A">
      <w:pPr>
        <w:pStyle w:val="22"/>
        <w:numPr>
          <w:ilvl w:val="0"/>
          <w:numId w:val="92"/>
        </w:numPr>
        <w:tabs>
          <w:tab w:val="left" w:pos="236"/>
        </w:tabs>
        <w:spacing w:after="60"/>
        <w:jc w:val="both"/>
        <w:rPr>
          <w:b w:val="0"/>
          <w:bCs w:val="0"/>
          <w:color w:val="auto"/>
          <w:w w:val="100"/>
          <w:sz w:val="24"/>
          <w:szCs w:val="24"/>
        </w:rPr>
      </w:pPr>
      <w:bookmarkStart w:id="1483" w:name="bookmark1485"/>
      <w:bookmarkEnd w:id="1483"/>
      <w:r>
        <w:rPr>
          <w:rStyle w:val="21"/>
          <w:b/>
          <w:bCs/>
        </w:rPr>
        <w:t>КЛАСС</w:t>
      </w:r>
    </w:p>
    <w:p w14:paraId="63DA8E06"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14:paraId="52876A79"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0C8C2F"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говорение:</w:t>
      </w:r>
    </w:p>
    <w:p w14:paraId="6C6AB3F3" w14:textId="77777777" w:rsidR="00A5220A" w:rsidRDefault="00A5220A">
      <w:pPr>
        <w:pStyle w:val="a5"/>
        <w:spacing w:line="27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 в рам</w:t>
      </w:r>
      <w:r>
        <w:rPr>
          <w:rStyle w:val="11"/>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r>
      <w:r>
        <w:rPr>
          <w:rStyle w:val="11"/>
        </w:rPr>
        <w:softHyphen/>
        <w:t>дого собеседника);</w:t>
      </w:r>
    </w:p>
    <w:p w14:paraId="5486590D" w14:textId="77777777" w:rsidR="00A5220A" w:rsidRDefault="00A5220A">
      <w:pPr>
        <w:pStyle w:val="a5"/>
        <w:spacing w:line="27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11"/>
          <w:i/>
          <w:iCs/>
        </w:rPr>
        <w:t>выражать и кратко аргумен</w:t>
      </w:r>
      <w:r>
        <w:rPr>
          <w:rStyle w:val="11"/>
          <w:i/>
          <w:iCs/>
        </w:rPr>
        <w:softHyphen/>
        <w:t>тировать</w:t>
      </w:r>
      <w:r>
        <w:rPr>
          <w:rStyle w:val="11"/>
        </w:rPr>
        <w:t xml:space="preserve"> свое мнение, </w:t>
      </w:r>
      <w:r>
        <w:rPr>
          <w:rStyle w:val="11"/>
          <w:i/>
          <w:iCs/>
        </w:rPr>
        <w:t>излагать</w:t>
      </w:r>
      <w:r>
        <w:rPr>
          <w:rStyle w:val="11"/>
        </w:rPr>
        <w:t xml:space="preserve"> основное содержание про- читанного/прослушанного текста с вербальными и /или зри</w:t>
      </w:r>
      <w:r>
        <w:rPr>
          <w:rStyle w:val="11"/>
        </w:rPr>
        <w:softHyphen/>
        <w:t xml:space="preserve">тельными опорами (объем — 9-10 фраз); </w:t>
      </w:r>
      <w:r>
        <w:rPr>
          <w:rStyle w:val="11"/>
          <w:i/>
          <w:iCs/>
        </w:rPr>
        <w:t>излагать</w:t>
      </w:r>
      <w:r>
        <w:rPr>
          <w:rStyle w:val="11"/>
        </w:rPr>
        <w:t xml:space="preserve"> результаты выполненной проектной работы (объем — 9-10 фраз)</w:t>
      </w:r>
    </w:p>
    <w:p w14:paraId="4113379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от 1,5 до 2 минут);</w:t>
      </w:r>
    </w:p>
    <w:p w14:paraId="19487C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w:t>
      </w:r>
      <w:r>
        <w:rPr>
          <w:rStyle w:val="11"/>
        </w:rPr>
        <w:softHyphen/>
        <w:t xml:space="preserve">блицы, диаграммы) и </w:t>
      </w:r>
      <w:r>
        <w:rPr>
          <w:rStyle w:val="11"/>
          <w:i/>
          <w:iCs/>
        </w:rPr>
        <w:t>понимать</w:t>
      </w:r>
      <w:r>
        <w:rPr>
          <w:rStyle w:val="11"/>
        </w:rPr>
        <w:t xml:space="preserve"> представленную в них ин</w:t>
      </w:r>
      <w:r>
        <w:rPr>
          <w:rStyle w:val="11"/>
        </w:rPr>
        <w:softHyphen/>
        <w:t>формацию;</w:t>
      </w:r>
    </w:p>
    <w:p w14:paraId="0CEED2CB"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ми в стране/странах изучаемого языка; писать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14:paraId="41197F07"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Языковые навыки и умения</w:t>
      </w:r>
    </w:p>
    <w:p w14:paraId="0A2AFBC0" w14:textId="77777777" w:rsidR="00A5220A" w:rsidRDefault="00A5220A">
      <w:pPr>
        <w:pStyle w:val="a5"/>
        <w:numPr>
          <w:ilvl w:val="0"/>
          <w:numId w:val="95"/>
        </w:numPr>
        <w:tabs>
          <w:tab w:val="left" w:pos="543"/>
        </w:tabs>
        <w:spacing w:line="276" w:lineRule="auto"/>
        <w:jc w:val="both"/>
        <w:rPr>
          <w:color w:val="auto"/>
          <w:sz w:val="24"/>
          <w:szCs w:val="24"/>
        </w:rPr>
      </w:pPr>
      <w:bookmarkStart w:id="1484" w:name="bookmark1486"/>
      <w:bookmarkEnd w:id="1484"/>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пра</w:t>
      </w:r>
      <w:r>
        <w:rPr>
          <w:rStyle w:val="11"/>
        </w:rPr>
        <w:softHyphen/>
        <w:t>вила отсутствия фразового ударения на служебных словах; со</w:t>
      </w:r>
      <w:r>
        <w:rPr>
          <w:rStyle w:val="11"/>
        </w:rPr>
        <w:softHyphen/>
        <w:t xml:space="preserve">блюдать особенности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w:t>
      </w:r>
      <w:r>
        <w:rPr>
          <w:rStyle w:val="11"/>
        </w:rPr>
        <w:softHyphen/>
        <w:t xml:space="preserve">новным правилам чтения; </w:t>
      </w:r>
      <w:r>
        <w:rPr>
          <w:rStyle w:val="11"/>
          <w:i/>
          <w:iCs/>
        </w:rPr>
        <w:t>читать вслух и понимать</w:t>
      </w:r>
      <w:r>
        <w:rPr>
          <w:rStyle w:val="11"/>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2E089DD0"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1B9AFCB9"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23DDF59D"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1524488D" w14:textId="77777777" w:rsidR="00A5220A" w:rsidRDefault="00A5220A">
      <w:pPr>
        <w:pStyle w:val="a5"/>
        <w:numPr>
          <w:ilvl w:val="0"/>
          <w:numId w:val="95"/>
        </w:numPr>
        <w:tabs>
          <w:tab w:val="left" w:pos="538"/>
        </w:tabs>
        <w:spacing w:line="276" w:lineRule="auto"/>
        <w:jc w:val="both"/>
        <w:rPr>
          <w:color w:val="auto"/>
          <w:sz w:val="24"/>
          <w:szCs w:val="24"/>
        </w:rPr>
      </w:pPr>
      <w:bookmarkStart w:id="1485" w:name="bookmark1487"/>
      <w:bookmarkEnd w:id="1485"/>
      <w:r>
        <w:rPr>
          <w:rStyle w:val="11"/>
          <w:i/>
          <w:iCs/>
        </w:rPr>
        <w:t>распознавать</w:t>
      </w:r>
      <w:r>
        <w:rPr>
          <w:rStyle w:val="11"/>
        </w:rPr>
        <w:t xml:space="preserve"> в письменном и звучащем тексте 1250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1050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8 класса, включая 900 лексических единиц, освоенных в предыдущие годы обучения;</w:t>
      </w:r>
    </w:p>
    <w:p w14:paraId="2C000BC3"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 xml:space="preserve">ванием аффиксации: — образование глаголов при помощи префиксов </w:t>
      </w:r>
      <w:r>
        <w:rPr>
          <w:rStyle w:val="11"/>
          <w:lang w:val="en-US" w:eastAsia="en-US"/>
        </w:rPr>
        <w:t>trans</w:t>
      </w:r>
      <w:r w:rsidRPr="00177BFA">
        <w:rPr>
          <w:rStyle w:val="11"/>
          <w:lang w:eastAsia="en-US"/>
        </w:rPr>
        <w:t>-/</w:t>
      </w:r>
      <w:r>
        <w:rPr>
          <w:rStyle w:val="11"/>
          <w:lang w:val="en-US" w:eastAsia="en-US"/>
        </w:rPr>
        <w:t>tras</w:t>
      </w:r>
      <w:r w:rsidRPr="00177BFA">
        <w:rPr>
          <w:rStyle w:val="11"/>
          <w:lang w:eastAsia="en-US"/>
        </w:rPr>
        <w:t xml:space="preserve">-, </w:t>
      </w:r>
      <w:r>
        <w:rPr>
          <w:rStyle w:val="11"/>
          <w:lang w:val="en-US" w:eastAsia="en-US"/>
        </w:rPr>
        <w:t>pre</w:t>
      </w:r>
      <w:r w:rsidRPr="00177BFA">
        <w:rPr>
          <w:rStyle w:val="11"/>
          <w:lang w:eastAsia="en-US"/>
        </w:rPr>
        <w:t xml:space="preserve">-, </w:t>
      </w:r>
      <w:r>
        <w:rPr>
          <w:rStyle w:val="11"/>
          <w:lang w:val="en-US" w:eastAsia="en-US"/>
        </w:rPr>
        <w:t>co</w:t>
      </w:r>
      <w:r w:rsidRPr="00177BFA">
        <w:rPr>
          <w:rStyle w:val="11"/>
          <w:lang w:eastAsia="en-US"/>
        </w:rPr>
        <w:t>(</w:t>
      </w:r>
      <w:r>
        <w:rPr>
          <w:rStyle w:val="11"/>
          <w:lang w:val="en-US" w:eastAsia="en-US"/>
        </w:rPr>
        <w:t>n</w:t>
      </w:r>
      <w:r w:rsidRPr="00177BFA">
        <w:rPr>
          <w:rStyle w:val="11"/>
          <w:lang w:eastAsia="en-US"/>
        </w:rPr>
        <w:t xml:space="preserve">)- </w:t>
      </w:r>
      <w:r>
        <w:rPr>
          <w:rStyle w:val="11"/>
        </w:rPr>
        <w:t xml:space="preserve">— имен существительных при помощи суффиксов </w:t>
      </w:r>
      <w:r w:rsidRPr="00177BFA">
        <w:rPr>
          <w:rStyle w:val="11"/>
          <w:lang w:eastAsia="en-US"/>
        </w:rPr>
        <w:t>-</w:t>
      </w:r>
      <w:r>
        <w:rPr>
          <w:rStyle w:val="11"/>
          <w:lang w:val="en-US" w:eastAsia="en-US"/>
        </w:rPr>
        <w:t>azo</w:t>
      </w:r>
      <w:r w:rsidRPr="00177BFA">
        <w:rPr>
          <w:rStyle w:val="11"/>
          <w:lang w:eastAsia="en-US"/>
        </w:rPr>
        <w:t xml:space="preserve">, </w:t>
      </w:r>
      <w:r>
        <w:rPr>
          <w:rStyle w:val="11"/>
        </w:rPr>
        <w:t xml:space="preserve">— </w:t>
      </w:r>
      <w:r>
        <w:rPr>
          <w:rStyle w:val="11"/>
          <w:lang w:val="en-US" w:eastAsia="en-US"/>
        </w:rPr>
        <w:t>a</w:t>
      </w:r>
      <w:r w:rsidRPr="00177BFA">
        <w:rPr>
          <w:rStyle w:val="11"/>
          <w:lang w:eastAsia="en-US"/>
        </w:rPr>
        <w:t>/-</w:t>
      </w:r>
      <w:r>
        <w:rPr>
          <w:rStyle w:val="11"/>
          <w:lang w:val="en-US" w:eastAsia="en-US"/>
        </w:rPr>
        <w:t>o</w:t>
      </w:r>
      <w:r w:rsidRPr="00177BFA">
        <w:rPr>
          <w:rStyle w:val="11"/>
          <w:lang w:eastAsia="en-US"/>
        </w:rPr>
        <w:t>/-</w:t>
      </w:r>
      <w:r>
        <w:rPr>
          <w:rStyle w:val="11"/>
          <w:lang w:val="en-US" w:eastAsia="en-US"/>
        </w:rPr>
        <w:t>e</w:t>
      </w:r>
      <w:r w:rsidRPr="00177BFA">
        <w:rPr>
          <w:rStyle w:val="11"/>
          <w:lang w:eastAsia="en-US"/>
        </w:rPr>
        <w:t xml:space="preserve"> </w:t>
      </w:r>
      <w:r>
        <w:rPr>
          <w:rStyle w:val="11"/>
        </w:rPr>
        <w:t>— имен прилагатель</w:t>
      </w:r>
      <w:r>
        <w:rPr>
          <w:rStyle w:val="11"/>
        </w:rPr>
        <w:softHyphen/>
        <w:t xml:space="preserve">ных при помощи префиксов </w:t>
      </w:r>
      <w:r>
        <w:rPr>
          <w:rStyle w:val="11"/>
          <w:lang w:val="en-US" w:eastAsia="en-US"/>
        </w:rPr>
        <w:t>bi</w:t>
      </w:r>
      <w:r w:rsidRPr="00177BFA">
        <w:rPr>
          <w:rStyle w:val="11"/>
          <w:lang w:eastAsia="en-US"/>
        </w:rPr>
        <w:t xml:space="preserve">-, </w:t>
      </w:r>
      <w:r>
        <w:rPr>
          <w:rStyle w:val="11"/>
          <w:lang w:val="en-US" w:eastAsia="en-US"/>
        </w:rPr>
        <w:t>poli</w:t>
      </w:r>
      <w:r w:rsidRPr="00177BFA">
        <w:rPr>
          <w:rStyle w:val="11"/>
          <w:lang w:eastAsia="en-US"/>
        </w:rPr>
        <w:t xml:space="preserve">-, </w:t>
      </w:r>
      <w:r>
        <w:rPr>
          <w:rStyle w:val="11"/>
          <w:lang w:val="en-US" w:eastAsia="en-US"/>
        </w:rPr>
        <w:t>sub</w:t>
      </w:r>
      <w:r w:rsidRPr="00177BFA">
        <w:rPr>
          <w:rStyle w:val="11"/>
          <w:lang w:eastAsia="en-US"/>
        </w:rPr>
        <w:t>-</w:t>
      </w:r>
      <w:r>
        <w:rPr>
          <w:rStyle w:val="11"/>
          <w:lang w:val="en-US" w:eastAsia="en-US"/>
        </w:rPr>
        <w:t>supera</w:t>
      </w:r>
      <w:r w:rsidRPr="00177BFA">
        <w:rPr>
          <w:rStyle w:val="11"/>
          <w:lang w:eastAsia="en-US"/>
        </w:rPr>
        <w:t xml:space="preserve"> </w:t>
      </w:r>
      <w:r>
        <w:rPr>
          <w:rStyle w:val="11"/>
        </w:rPr>
        <w:t>суффик</w:t>
      </w:r>
      <w:r>
        <w:rPr>
          <w:rStyle w:val="11"/>
        </w:rPr>
        <w:softHyphen/>
        <w:t xml:space="preserve">са </w:t>
      </w:r>
      <w:r w:rsidRPr="00177BFA">
        <w:rPr>
          <w:rStyle w:val="11"/>
          <w:lang w:eastAsia="en-US"/>
        </w:rPr>
        <w:t>-</w:t>
      </w:r>
      <w:r>
        <w:rPr>
          <w:rStyle w:val="11"/>
          <w:lang w:val="en-US" w:eastAsia="en-US"/>
        </w:rPr>
        <w:t>udo</w:t>
      </w:r>
    </w:p>
    <w:p w14:paraId="18CFF6B5"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7D38407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употреблять в устной и письменной речи различные средства связи для обе</w:t>
      </w:r>
      <w:r>
        <w:rPr>
          <w:rStyle w:val="11"/>
        </w:rPr>
        <w:softHyphen/>
        <w:t>спечения логичности и целостности высказывания;</w:t>
      </w:r>
    </w:p>
    <w:p w14:paraId="720CFBD9" w14:textId="77777777" w:rsidR="00A5220A" w:rsidRDefault="00A5220A">
      <w:pPr>
        <w:pStyle w:val="a5"/>
        <w:numPr>
          <w:ilvl w:val="0"/>
          <w:numId w:val="95"/>
        </w:numPr>
        <w:tabs>
          <w:tab w:val="left" w:pos="538"/>
        </w:tabs>
        <w:jc w:val="both"/>
        <w:rPr>
          <w:color w:val="auto"/>
          <w:sz w:val="24"/>
          <w:szCs w:val="24"/>
        </w:rPr>
      </w:pPr>
      <w:bookmarkStart w:id="1486" w:name="bookmark1488"/>
      <w:bookmarkEnd w:id="1486"/>
      <w:r>
        <w:rPr>
          <w:rStyle w:val="11"/>
          <w:i/>
          <w:iCs/>
        </w:rPr>
        <w:lastRenderedPageBreak/>
        <w:t>знать и понимать</w:t>
      </w:r>
      <w:r>
        <w:rPr>
          <w:rStyle w:val="11"/>
        </w:rPr>
        <w:t xml:space="preserve"> особенности структуры различных коммуникативных типов предложений испанского языка;</w:t>
      </w:r>
    </w:p>
    <w:p w14:paraId="7726BB1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23E3C2DD"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87" w:name="bookmark1489"/>
      <w:bookmarkEnd w:id="1487"/>
      <w:r>
        <w:rPr>
          <w:rStyle w:val="11"/>
        </w:rPr>
        <w:t xml:space="preserve">сложноподчинённые предложения с союзами </w:t>
      </w:r>
      <w:r>
        <w:rPr>
          <w:rStyle w:val="11"/>
          <w:i/>
          <w:iCs/>
          <w:lang w:val="en-US" w:eastAsia="en-US"/>
        </w:rPr>
        <w:t>que</w:t>
      </w:r>
      <w:r w:rsidRPr="00177BFA">
        <w:rPr>
          <w:rStyle w:val="11"/>
          <w:i/>
          <w:iCs/>
          <w:lang w:eastAsia="en-US"/>
        </w:rPr>
        <w:t xml:space="preserve">, </w:t>
      </w:r>
      <w:r>
        <w:rPr>
          <w:rStyle w:val="11"/>
          <w:i/>
          <w:iCs/>
          <w:lang w:val="en-US" w:eastAsia="en-US"/>
        </w:rPr>
        <w:t>porque</w:t>
      </w:r>
      <w:r w:rsidRPr="00177BFA">
        <w:rPr>
          <w:rStyle w:val="11"/>
          <w:i/>
          <w:iCs/>
          <w:lang w:eastAsia="en-US"/>
        </w:rPr>
        <w:t xml:space="preserve">, </w:t>
      </w:r>
      <w:r>
        <w:rPr>
          <w:rStyle w:val="11"/>
          <w:i/>
          <w:iCs/>
          <w:lang w:val="en-US" w:eastAsia="en-US"/>
        </w:rPr>
        <w:t>ya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para</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si</w:t>
      </w:r>
      <w:r w:rsidRPr="00177BFA">
        <w:rPr>
          <w:rStyle w:val="11"/>
          <w:i/>
          <w:iCs/>
          <w:lang w:eastAsia="en-US"/>
        </w:rPr>
        <w:t xml:space="preserve">, </w:t>
      </w:r>
      <w:r>
        <w:rPr>
          <w:rStyle w:val="11"/>
          <w:i/>
          <w:iCs/>
          <w:lang w:val="en-US" w:eastAsia="en-US"/>
        </w:rPr>
        <w:t>cuando</w:t>
      </w:r>
      <w:r w:rsidRPr="00177BFA">
        <w:rPr>
          <w:rStyle w:val="11"/>
          <w:i/>
          <w:iCs/>
          <w:lang w:eastAsia="en-US"/>
        </w:rPr>
        <w:t xml:space="preserve">, </w:t>
      </w:r>
      <w:r>
        <w:rPr>
          <w:rStyle w:val="11"/>
          <w:i/>
          <w:iCs/>
          <w:lang w:val="en-US" w:eastAsia="en-US"/>
        </w:rPr>
        <w:t>mientras</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como</w:t>
      </w:r>
      <w:r w:rsidRPr="00177BFA">
        <w:rPr>
          <w:rStyle w:val="11"/>
          <w:i/>
          <w:iCs/>
          <w:lang w:eastAsia="en-US"/>
        </w:rPr>
        <w:t>.</w:t>
      </w:r>
    </w:p>
    <w:p w14:paraId="73B74E9B"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88" w:name="bookmark1490"/>
      <w:bookmarkEnd w:id="1488"/>
      <w:r>
        <w:rPr>
          <w:rStyle w:val="11"/>
        </w:rPr>
        <w:t>косвенная речь в утвердительных, вопросительных и побу</w:t>
      </w:r>
      <w:r>
        <w:rPr>
          <w:rStyle w:val="11"/>
        </w:rPr>
        <w:softHyphen/>
        <w:t>дительных предложениях в настоящем и прошедшем време</w:t>
      </w:r>
      <w:r>
        <w:rPr>
          <w:rStyle w:val="11"/>
        </w:rPr>
        <w:softHyphen/>
        <w:t>ни; согласование времён в рамках сложного предложения в плане настоящего и прошедшего времени;</w:t>
      </w:r>
    </w:p>
    <w:p w14:paraId="5A4F8499"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89" w:name="bookmark1491"/>
      <w:bookmarkEnd w:id="1489"/>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Compuesto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w:t>
      </w:r>
    </w:p>
    <w:p w14:paraId="379EB7D3" w14:textId="77777777" w:rsidR="00A5220A" w:rsidRDefault="00A5220A">
      <w:pPr>
        <w:pStyle w:val="a5"/>
        <w:numPr>
          <w:ilvl w:val="0"/>
          <w:numId w:val="87"/>
        </w:numPr>
        <w:tabs>
          <w:tab w:val="left" w:pos="207"/>
        </w:tabs>
        <w:spacing w:line="276" w:lineRule="auto"/>
        <w:ind w:left="220" w:hanging="220"/>
        <w:jc w:val="both"/>
        <w:rPr>
          <w:color w:val="auto"/>
          <w:sz w:val="24"/>
          <w:szCs w:val="24"/>
        </w:rPr>
      </w:pPr>
      <w:bookmarkStart w:id="1490" w:name="bookmark1492"/>
      <w:bookmarkEnd w:id="1490"/>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177BFA">
        <w:rPr>
          <w:rStyle w:val="11"/>
          <w:i/>
          <w:iCs/>
          <w:lang w:eastAsia="en-US"/>
        </w:rPr>
        <w:t>(</w:t>
      </w:r>
      <w:r>
        <w:rPr>
          <w:rStyle w:val="11"/>
          <w:i/>
          <w:iCs/>
          <w:lang w:val="en-US" w:eastAsia="en-US"/>
        </w:rPr>
        <w:t>s</w:t>
      </w:r>
      <w:r w:rsidRPr="00177BFA">
        <w:rPr>
          <w:rStyle w:val="11"/>
          <w:i/>
          <w:iCs/>
          <w:lang w:eastAsia="en-US"/>
        </w:rPr>
        <w:t xml:space="preserve">), </w:t>
      </w:r>
      <w:r>
        <w:rPr>
          <w:rStyle w:val="11"/>
          <w:i/>
          <w:iCs/>
          <w:lang w:val="en-US" w:eastAsia="en-US"/>
        </w:rPr>
        <w:t>tal</w:t>
      </w:r>
      <w:r w:rsidRPr="00177BFA">
        <w:rPr>
          <w:rStyle w:val="11"/>
          <w:i/>
          <w:iCs/>
          <w:lang w:eastAsia="en-US"/>
        </w:rPr>
        <w:t xml:space="preserve"> </w:t>
      </w:r>
      <w:r>
        <w:rPr>
          <w:rStyle w:val="11"/>
          <w:i/>
          <w:iCs/>
          <w:lang w:val="en-US" w:eastAsia="en-US"/>
        </w:rPr>
        <w:t>vez</w:t>
      </w:r>
      <w:r w:rsidRPr="00177BFA">
        <w:rPr>
          <w:rStyle w:val="11"/>
          <w:i/>
          <w:iCs/>
          <w:lang w:eastAsia="en-US"/>
        </w:rPr>
        <w:t xml:space="preserve">, </w:t>
      </w:r>
      <w:r>
        <w:rPr>
          <w:rStyle w:val="11"/>
          <w:i/>
          <w:iCs/>
          <w:lang w:val="en-US" w:eastAsia="en-US"/>
        </w:rPr>
        <w:t>acaso</w:t>
      </w:r>
      <w:r w:rsidRPr="00177BFA">
        <w:rPr>
          <w:rStyle w:val="11"/>
          <w:i/>
          <w:iCs/>
          <w:lang w:eastAsia="en-US"/>
        </w:rPr>
        <w:t>,</w:t>
      </w:r>
      <w:r w:rsidRPr="00177BFA">
        <w:rPr>
          <w:rStyle w:val="11"/>
          <w:lang w:eastAsia="en-US"/>
        </w:rPr>
        <w:t xml:space="preserve"> </w:t>
      </w:r>
      <w:r>
        <w:rPr>
          <w:rStyle w:val="11"/>
        </w:rPr>
        <w:t xml:space="preserve">междометия </w:t>
      </w:r>
      <w:r>
        <w:rPr>
          <w:rStyle w:val="11"/>
          <w:i/>
          <w:iCs/>
          <w:lang w:val="en-US" w:eastAsia="en-US"/>
        </w:rPr>
        <w:t>ojala</w:t>
      </w:r>
      <w:r w:rsidRPr="00177BFA">
        <w:rPr>
          <w:rStyle w:val="11"/>
          <w:i/>
          <w:iCs/>
          <w:lang w:eastAsia="en-US"/>
        </w:rPr>
        <w:t>,</w:t>
      </w:r>
      <w:r w:rsidRPr="00177BFA">
        <w:rPr>
          <w:rStyle w:val="11"/>
          <w:lang w:eastAsia="en-US"/>
        </w:rPr>
        <w:t xml:space="preserve"> </w:t>
      </w:r>
      <w:r>
        <w:rPr>
          <w:rStyle w:val="11"/>
        </w:rPr>
        <w:t xml:space="preserve">и частицы </w:t>
      </w:r>
      <w:r>
        <w:rPr>
          <w:rStyle w:val="11"/>
          <w:i/>
          <w:iCs/>
          <w:lang w:val="en-US" w:eastAsia="en-US"/>
        </w:rPr>
        <w:t>que</w:t>
      </w:r>
      <w:r w:rsidRPr="00177BFA">
        <w:rPr>
          <w:rStyle w:val="11"/>
          <w:lang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sidRPr="00177BFA">
        <w:rPr>
          <w:rStyle w:val="11"/>
          <w:lang w:eastAsia="en-US"/>
        </w:rPr>
        <w:t xml:space="preserve"> </w:t>
      </w:r>
      <w:r>
        <w:rPr>
          <w:rStyle w:val="11"/>
        </w:rPr>
        <w:t>после выражений и глаголов волеизъявле</w:t>
      </w:r>
      <w:r>
        <w:rPr>
          <w:rStyle w:val="11"/>
        </w:rPr>
        <w:softHyphen/>
        <w:t xml:space="preserve">ния, сомнения, эмоции; в придаточных предложениях цели после союза </w:t>
      </w:r>
      <w:r>
        <w:rPr>
          <w:rStyle w:val="11"/>
          <w:i/>
          <w:iCs/>
          <w:lang w:val="en-US" w:eastAsia="en-US"/>
        </w:rPr>
        <w:t>para</w:t>
      </w:r>
      <w:r w:rsidRPr="00177BFA">
        <w:rPr>
          <w:rStyle w:val="11"/>
          <w:i/>
          <w:iCs/>
          <w:lang w:eastAsia="en-US"/>
        </w:rPr>
        <w:t xml:space="preserve"> </w:t>
      </w:r>
      <w:r>
        <w:rPr>
          <w:rStyle w:val="11"/>
          <w:i/>
          <w:iCs/>
          <w:lang w:val="en-US" w:eastAsia="en-US"/>
        </w:rPr>
        <w:t>que</w:t>
      </w:r>
      <w:r w:rsidRPr="00177BFA">
        <w:rPr>
          <w:rStyle w:val="11"/>
          <w:lang w:eastAsia="en-US"/>
        </w:rPr>
        <w:t xml:space="preserve"> </w:t>
      </w:r>
      <w:r>
        <w:rPr>
          <w:rStyle w:val="11"/>
        </w:rPr>
        <w:t>и в придаточных предложениях време</w:t>
      </w:r>
      <w:r>
        <w:rPr>
          <w:rStyle w:val="11"/>
        </w:rPr>
        <w:softHyphen/>
        <w:t xml:space="preserve">ни, относящихся к будущему, с союзом </w:t>
      </w:r>
      <w:r>
        <w:rPr>
          <w:rStyle w:val="11"/>
          <w:i/>
          <w:iCs/>
          <w:lang w:val="en-US" w:eastAsia="en-US"/>
        </w:rPr>
        <w:t>cuando</w:t>
      </w:r>
      <w:r w:rsidRPr="00177BFA">
        <w:rPr>
          <w:rStyle w:val="11"/>
          <w:i/>
          <w:iCs/>
          <w:lang w:eastAsia="en-US"/>
        </w:rPr>
        <w:t>;</w:t>
      </w:r>
    </w:p>
    <w:p w14:paraId="5EFEF61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91" w:name="bookmark1493"/>
      <w:bookmarkEnd w:id="1491"/>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w:t>
      </w:r>
      <w:r>
        <w:rPr>
          <w:rStyle w:val="11"/>
        </w:rPr>
        <w:softHyphen/>
        <w:t>лога изъявительного наклонения, сослагательного наклоне</w:t>
      </w:r>
      <w:r>
        <w:rPr>
          <w:rStyle w:val="11"/>
        </w:rPr>
        <w:softHyphen/>
        <w:t xml:space="preserve">ния </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Preterito</w:t>
      </w:r>
      <w:r w:rsidRPr="00177BFA">
        <w:rPr>
          <w:rStyle w:val="11"/>
          <w:lang w:eastAsia="en-US"/>
        </w:rPr>
        <w:t xml:space="preserve"> </w:t>
      </w:r>
      <w:r>
        <w:rPr>
          <w:rStyle w:val="11"/>
          <w:lang w:val="en-US" w:eastAsia="en-US"/>
        </w:rPr>
        <w:t>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Imperfecto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и в утвердительной и отрицатель</w:t>
      </w:r>
      <w:r>
        <w:rPr>
          <w:rStyle w:val="11"/>
        </w:rPr>
        <w:softHyphen/>
        <w:t>ной форме повелительного наклонения;</w:t>
      </w:r>
    </w:p>
    <w:p w14:paraId="763495EA"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92" w:name="bookmark1494"/>
      <w:bookmarkEnd w:id="1492"/>
      <w:r>
        <w:rPr>
          <w:rStyle w:val="11"/>
        </w:rPr>
        <w:t xml:space="preserve">простое будущее время </w:t>
      </w:r>
      <w:r>
        <w:rPr>
          <w:rStyle w:val="11"/>
          <w:lang w:val="en-US" w:eastAsia="en-US"/>
        </w:rPr>
        <w:t>Futuro</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rPr>
        <w:t>в модальном значе</w:t>
      </w:r>
      <w:r>
        <w:rPr>
          <w:rStyle w:val="11"/>
        </w:rPr>
        <w:softHyphen/>
        <w:t>нии;</w:t>
      </w:r>
    </w:p>
    <w:p w14:paraId="5A683AFA"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493" w:name="bookmark1495"/>
      <w:bookmarkEnd w:id="1493"/>
      <w:r>
        <w:rPr>
          <w:rStyle w:val="11"/>
          <w:lang w:val="en-US" w:eastAsia="en-US"/>
        </w:rPr>
        <w:t>Condicional</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rPr>
        <w:t>в условном значении в настоящем време</w:t>
      </w:r>
      <w:r>
        <w:rPr>
          <w:rStyle w:val="11"/>
        </w:rPr>
        <w:softHyphen/>
        <w:t>ни для выражения нереального желаемого действия или со</w:t>
      </w:r>
      <w:r>
        <w:rPr>
          <w:rStyle w:val="11"/>
        </w:rPr>
        <w:softHyphen/>
        <w:t xml:space="preserve">вета с речевыми конструкциями </w:t>
      </w:r>
      <w:r>
        <w:rPr>
          <w:rStyle w:val="11"/>
          <w:i/>
          <w:iCs/>
          <w:lang w:val="en-US" w:eastAsia="en-US"/>
        </w:rPr>
        <w:t>Yo</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tu</w:t>
      </w:r>
      <w:r w:rsidRPr="00177BFA">
        <w:rPr>
          <w:rStyle w:val="11"/>
          <w:i/>
          <w:iCs/>
          <w:lang w:eastAsia="en-US"/>
        </w:rPr>
        <w:t>/</w:t>
      </w:r>
      <w:r>
        <w:rPr>
          <w:rStyle w:val="11"/>
          <w:i/>
          <w:iCs/>
          <w:lang w:val="en-US" w:eastAsia="en-US"/>
        </w:rPr>
        <w:t>Yo</w:t>
      </w:r>
      <w:r w:rsidRPr="00177BFA">
        <w:rPr>
          <w:rStyle w:val="11"/>
          <w:i/>
          <w:iCs/>
          <w:lang w:eastAsia="en-US"/>
        </w:rPr>
        <w:t xml:space="preserve"> </w:t>
      </w:r>
      <w:r>
        <w:rPr>
          <w:rStyle w:val="11"/>
          <w:i/>
          <w:iCs/>
          <w:lang w:val="en-US" w:eastAsia="en-US"/>
        </w:rPr>
        <w:t>en</w:t>
      </w:r>
      <w:r w:rsidRPr="00177BFA">
        <w:rPr>
          <w:rStyle w:val="11"/>
          <w:i/>
          <w:iCs/>
          <w:lang w:eastAsia="en-US"/>
        </w:rPr>
        <w:t xml:space="preserve"> </w:t>
      </w:r>
      <w:r>
        <w:rPr>
          <w:rStyle w:val="11"/>
          <w:i/>
          <w:iCs/>
          <w:lang w:val="en-US" w:eastAsia="en-US"/>
        </w:rPr>
        <w:t>tu</w:t>
      </w:r>
      <w:r w:rsidRPr="00177BFA">
        <w:rPr>
          <w:rStyle w:val="11"/>
          <w:i/>
          <w:iCs/>
          <w:lang w:eastAsia="en-US"/>
        </w:rPr>
        <w:t xml:space="preserve"> </w:t>
      </w:r>
      <w:r>
        <w:rPr>
          <w:rStyle w:val="11"/>
          <w:i/>
          <w:iCs/>
          <w:lang w:val="en-US" w:eastAsia="en-US"/>
        </w:rPr>
        <w:t>lugar</w:t>
      </w:r>
      <w:r w:rsidRPr="00177BFA">
        <w:rPr>
          <w:rStyle w:val="11"/>
          <w:i/>
          <w:iCs/>
          <w:lang w:eastAsia="en-US"/>
        </w:rPr>
        <w:t>;</w:t>
      </w:r>
    </w:p>
    <w:p w14:paraId="6BAB6428" w14:textId="77777777" w:rsidR="00A5220A" w:rsidRDefault="00A5220A">
      <w:pPr>
        <w:pStyle w:val="a5"/>
        <w:numPr>
          <w:ilvl w:val="0"/>
          <w:numId w:val="87"/>
        </w:numPr>
        <w:tabs>
          <w:tab w:val="left" w:pos="207"/>
        </w:tabs>
        <w:ind w:left="240" w:hanging="240"/>
        <w:jc w:val="both"/>
        <w:rPr>
          <w:color w:val="auto"/>
          <w:sz w:val="24"/>
          <w:szCs w:val="24"/>
        </w:rPr>
      </w:pPr>
      <w:bookmarkStart w:id="1494" w:name="bookmark1496"/>
      <w:bookmarkEnd w:id="1494"/>
      <w:r>
        <w:rPr>
          <w:rStyle w:val="11"/>
        </w:rPr>
        <w:t xml:space="preserve">глаголы </w:t>
      </w:r>
      <w:r>
        <w:rPr>
          <w:rStyle w:val="11"/>
          <w:i/>
          <w:iCs/>
          <w:lang w:val="en-US" w:eastAsia="en-US"/>
        </w:rPr>
        <w:t>ser</w:t>
      </w:r>
      <w:r w:rsidRPr="00177BFA">
        <w:rPr>
          <w:rStyle w:val="11"/>
          <w:i/>
          <w:iCs/>
          <w:lang w:eastAsia="en-US"/>
        </w:rPr>
        <w:t>/</w:t>
      </w:r>
      <w:r>
        <w:rPr>
          <w:rStyle w:val="11"/>
          <w:i/>
          <w:iCs/>
          <w:lang w:val="en-US" w:eastAsia="en-US"/>
        </w:rPr>
        <w:t>estar</w:t>
      </w:r>
      <w:r w:rsidRPr="00177BFA">
        <w:rPr>
          <w:rStyle w:val="11"/>
          <w:lang w:eastAsia="en-US"/>
        </w:rPr>
        <w:t xml:space="preserve"> </w:t>
      </w:r>
      <w:r>
        <w:rPr>
          <w:rStyle w:val="11"/>
        </w:rPr>
        <w:t>с прилагательными и причастиями, и в функции сказуемого;</w:t>
      </w:r>
    </w:p>
    <w:p w14:paraId="292E3C7B" w14:textId="77777777" w:rsidR="00A5220A" w:rsidRDefault="00A5220A">
      <w:pPr>
        <w:pStyle w:val="a5"/>
        <w:numPr>
          <w:ilvl w:val="0"/>
          <w:numId w:val="87"/>
        </w:numPr>
        <w:tabs>
          <w:tab w:val="left" w:pos="207"/>
        </w:tabs>
        <w:ind w:left="240" w:hanging="240"/>
        <w:jc w:val="both"/>
        <w:rPr>
          <w:color w:val="auto"/>
          <w:sz w:val="24"/>
          <w:szCs w:val="24"/>
        </w:rPr>
      </w:pPr>
      <w:bookmarkStart w:id="1495" w:name="bookmark1497"/>
      <w:bookmarkEnd w:id="1495"/>
      <w:r>
        <w:rPr>
          <w:rStyle w:val="11"/>
        </w:rPr>
        <w:t>неличные формы глагола (инфинитив, причастие, герун</w:t>
      </w:r>
      <w:r>
        <w:rPr>
          <w:rStyle w:val="11"/>
        </w:rPr>
        <w:softHyphen/>
        <w:t>дий);</w:t>
      </w:r>
    </w:p>
    <w:p w14:paraId="6DD30E87" w14:textId="77777777" w:rsidR="00A5220A" w:rsidRDefault="00A5220A">
      <w:pPr>
        <w:pStyle w:val="a5"/>
        <w:numPr>
          <w:ilvl w:val="0"/>
          <w:numId w:val="87"/>
        </w:numPr>
        <w:tabs>
          <w:tab w:val="left" w:pos="207"/>
        </w:tabs>
        <w:ind w:left="240" w:hanging="240"/>
        <w:jc w:val="both"/>
        <w:rPr>
          <w:color w:val="auto"/>
          <w:sz w:val="24"/>
          <w:szCs w:val="24"/>
        </w:rPr>
      </w:pPr>
      <w:bookmarkStart w:id="1496" w:name="bookmark1498"/>
      <w:bookmarkEnd w:id="1496"/>
      <w:r>
        <w:rPr>
          <w:rStyle w:val="11"/>
        </w:rPr>
        <w:t>неопределённый артикль, определённый артикль и отсут</w:t>
      </w:r>
      <w:r>
        <w:rPr>
          <w:rStyle w:val="11"/>
        </w:rPr>
        <w:softHyphen/>
        <w:t>ствие артикля перед существительными; нейтральный ар</w:t>
      </w:r>
      <w:r>
        <w:rPr>
          <w:rStyle w:val="11"/>
        </w:rPr>
        <w:softHyphen/>
        <w:t xml:space="preserve">тикль </w:t>
      </w:r>
      <w:r>
        <w:rPr>
          <w:rStyle w:val="11"/>
          <w:lang w:val="en-US" w:eastAsia="en-US"/>
        </w:rPr>
        <w:t>lo</w:t>
      </w:r>
      <w:r w:rsidRPr="00177BFA">
        <w:rPr>
          <w:rStyle w:val="11"/>
          <w:lang w:eastAsia="en-US"/>
        </w:rPr>
        <w:t>;</w:t>
      </w:r>
    </w:p>
    <w:p w14:paraId="54E134B2"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наречий, выражающих неуверен</w:t>
      </w:r>
      <w:r>
        <w:rPr>
          <w:rStyle w:val="11"/>
        </w:rPr>
        <w:softHyphen/>
        <w:t xml:space="preserve">ность </w:t>
      </w:r>
      <w:r w:rsidRPr="00177BFA">
        <w:rPr>
          <w:rStyle w:val="11"/>
          <w:lang w:eastAsia="en-US"/>
        </w:rPr>
        <w:t>(</w:t>
      </w:r>
      <w:r>
        <w:rPr>
          <w:rStyle w:val="11"/>
          <w:lang w:val="en-US" w:eastAsia="en-US"/>
        </w:rPr>
        <w:t>a</w:t>
      </w:r>
      <w:r w:rsidRPr="00177BFA">
        <w:rPr>
          <w:rStyle w:val="11"/>
          <w:lang w:eastAsia="en-US"/>
        </w:rPr>
        <w:t xml:space="preserve"> </w:t>
      </w:r>
      <w:r>
        <w:rPr>
          <w:rStyle w:val="11"/>
          <w:lang w:val="en-US" w:eastAsia="en-US"/>
        </w:rPr>
        <w:t>lo</w:t>
      </w:r>
      <w:r w:rsidRPr="00177BFA">
        <w:rPr>
          <w:rStyle w:val="11"/>
          <w:lang w:eastAsia="en-US"/>
        </w:rPr>
        <w:t xml:space="preserve"> </w:t>
      </w:r>
      <w:r>
        <w:rPr>
          <w:rStyle w:val="11"/>
          <w:lang w:val="en-US" w:eastAsia="en-US"/>
        </w:rPr>
        <w:t>mejor</w:t>
      </w:r>
      <w:r w:rsidRPr="00177BFA">
        <w:rPr>
          <w:rStyle w:val="11"/>
          <w:lang w:eastAsia="en-US"/>
        </w:rPr>
        <w:t>)</w:t>
      </w:r>
    </w:p>
    <w:p w14:paraId="5EAF80FB" w14:textId="77777777" w:rsidR="00A5220A" w:rsidRDefault="00A5220A">
      <w:pPr>
        <w:pStyle w:val="a5"/>
        <w:numPr>
          <w:ilvl w:val="0"/>
          <w:numId w:val="87"/>
        </w:numPr>
        <w:tabs>
          <w:tab w:val="left" w:pos="207"/>
        </w:tabs>
        <w:ind w:left="240" w:hanging="240"/>
        <w:jc w:val="both"/>
        <w:rPr>
          <w:color w:val="auto"/>
          <w:sz w:val="24"/>
          <w:szCs w:val="24"/>
        </w:rPr>
      </w:pPr>
      <w:bookmarkStart w:id="1497" w:name="bookmark1499"/>
      <w:bookmarkEnd w:id="1497"/>
      <w:r>
        <w:rPr>
          <w:rStyle w:val="11"/>
        </w:rPr>
        <w:t>местоимения: личные (ударные и безударные), притяжатель</w:t>
      </w:r>
      <w:r>
        <w:rPr>
          <w:rStyle w:val="11"/>
        </w:rPr>
        <w:softHyphen/>
        <w:t>ные (ударные и безударные), указательные, относительные, неопределённые, отрицательные, возвратные, вопроситель</w:t>
      </w:r>
      <w:r>
        <w:rPr>
          <w:rStyle w:val="11"/>
        </w:rPr>
        <w:softHyphen/>
        <w:t>ные;</w:t>
      </w:r>
    </w:p>
    <w:p w14:paraId="0DF401BE" w14:textId="77777777" w:rsidR="00A5220A" w:rsidRDefault="00A5220A">
      <w:pPr>
        <w:pStyle w:val="a5"/>
        <w:numPr>
          <w:ilvl w:val="0"/>
          <w:numId w:val="95"/>
        </w:numPr>
        <w:tabs>
          <w:tab w:val="left" w:pos="548"/>
        </w:tabs>
        <w:jc w:val="both"/>
        <w:rPr>
          <w:color w:val="auto"/>
          <w:sz w:val="24"/>
          <w:szCs w:val="24"/>
        </w:rPr>
      </w:pPr>
      <w:bookmarkStart w:id="1498" w:name="bookmark1500"/>
      <w:bookmarkEnd w:id="1498"/>
      <w:r>
        <w:rPr>
          <w:rStyle w:val="11"/>
          <w:i/>
          <w:iCs/>
        </w:rPr>
        <w:lastRenderedPageBreak/>
        <w:t>владеть</w:t>
      </w:r>
      <w:r>
        <w:rPr>
          <w:rStyle w:val="11"/>
        </w:rPr>
        <w:t xml:space="preserve"> социокультурными знаниями и умениями:</w:t>
      </w:r>
    </w:p>
    <w:p w14:paraId="64F3805B" w14:textId="77777777" w:rsidR="00A5220A" w:rsidRDefault="00A5220A">
      <w:pPr>
        <w:pStyle w:val="a5"/>
        <w:numPr>
          <w:ilvl w:val="0"/>
          <w:numId w:val="87"/>
        </w:numPr>
        <w:tabs>
          <w:tab w:val="left" w:pos="207"/>
        </w:tabs>
        <w:ind w:left="240" w:hanging="240"/>
        <w:jc w:val="both"/>
        <w:rPr>
          <w:color w:val="auto"/>
          <w:sz w:val="24"/>
          <w:szCs w:val="24"/>
        </w:rPr>
      </w:pPr>
      <w:bookmarkStart w:id="1499" w:name="bookmark1501"/>
      <w:bookmarkEnd w:id="1499"/>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6C9014F2" w14:textId="77777777" w:rsidR="00A5220A" w:rsidRDefault="00A5220A">
      <w:pPr>
        <w:pStyle w:val="a5"/>
        <w:numPr>
          <w:ilvl w:val="0"/>
          <w:numId w:val="87"/>
        </w:numPr>
        <w:tabs>
          <w:tab w:val="left" w:pos="207"/>
        </w:tabs>
        <w:ind w:left="240" w:hanging="240"/>
        <w:jc w:val="both"/>
        <w:rPr>
          <w:color w:val="auto"/>
          <w:sz w:val="24"/>
          <w:szCs w:val="24"/>
        </w:rPr>
      </w:pPr>
      <w:bookmarkStart w:id="1500" w:name="bookmark1502"/>
      <w:bookmarkEnd w:id="1500"/>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w:t>
      </w:r>
      <w:r>
        <w:rPr>
          <w:rStyle w:val="11"/>
        </w:rPr>
        <w:softHyphen/>
        <w:t>тия; достопримечательности, выдающиеся люди);</w:t>
      </w:r>
    </w:p>
    <w:p w14:paraId="6E808BB6" w14:textId="77777777" w:rsidR="00A5220A" w:rsidRDefault="00A5220A">
      <w:pPr>
        <w:pStyle w:val="a5"/>
        <w:numPr>
          <w:ilvl w:val="0"/>
          <w:numId w:val="87"/>
        </w:numPr>
        <w:tabs>
          <w:tab w:val="left" w:pos="207"/>
        </w:tabs>
        <w:ind w:left="240" w:hanging="240"/>
        <w:jc w:val="both"/>
        <w:rPr>
          <w:color w:val="auto"/>
          <w:sz w:val="24"/>
          <w:szCs w:val="24"/>
        </w:rPr>
      </w:pPr>
      <w:bookmarkStart w:id="1501" w:name="bookmark1503"/>
      <w:bookmarkEnd w:id="1501"/>
      <w:r>
        <w:rPr>
          <w:rStyle w:val="11"/>
          <w:i/>
          <w:iCs/>
        </w:rPr>
        <w:t>оказывать</w:t>
      </w:r>
      <w:r>
        <w:rPr>
          <w:rStyle w:val="11"/>
        </w:rPr>
        <w:t xml:space="preserve">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w:t>
      </w:r>
      <w:r>
        <w:rPr>
          <w:rStyle w:val="11"/>
          <w:i/>
          <w:iCs/>
        </w:rPr>
        <w:t>со</w:t>
      </w:r>
      <w:r>
        <w:rPr>
          <w:rStyle w:val="11"/>
          <w:i/>
          <w:iCs/>
        </w:rPr>
        <w:softHyphen/>
        <w:t>общить</w:t>
      </w:r>
      <w:r>
        <w:rPr>
          <w:rStyle w:val="11"/>
        </w:rPr>
        <w:t xml:space="preserve"> возможный маршрут и т. д.).</w:t>
      </w:r>
    </w:p>
    <w:p w14:paraId="547CB270" w14:textId="77777777" w:rsidR="00A5220A" w:rsidRDefault="00A5220A">
      <w:pPr>
        <w:pStyle w:val="a5"/>
        <w:numPr>
          <w:ilvl w:val="0"/>
          <w:numId w:val="95"/>
        </w:numPr>
        <w:tabs>
          <w:tab w:val="left" w:pos="548"/>
        </w:tabs>
        <w:jc w:val="both"/>
        <w:rPr>
          <w:color w:val="auto"/>
          <w:sz w:val="24"/>
          <w:szCs w:val="24"/>
        </w:rPr>
      </w:pPr>
      <w:bookmarkStart w:id="1502" w:name="bookmark1504"/>
      <w:bookmarkEnd w:id="1502"/>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11"/>
        </w:rPr>
        <w:softHyphen/>
        <w:t>ного текста или для нахождения в тексте запрашиваемой ин</w:t>
      </w:r>
      <w:r>
        <w:rPr>
          <w:rStyle w:val="11"/>
        </w:rPr>
        <w:softHyphen/>
        <w:t>формации.</w:t>
      </w:r>
    </w:p>
    <w:p w14:paraId="4ED64D20" w14:textId="77777777" w:rsidR="00A5220A" w:rsidRDefault="00A5220A">
      <w:pPr>
        <w:pStyle w:val="a5"/>
        <w:numPr>
          <w:ilvl w:val="0"/>
          <w:numId w:val="95"/>
        </w:numPr>
        <w:tabs>
          <w:tab w:val="left" w:pos="553"/>
        </w:tabs>
        <w:jc w:val="both"/>
        <w:rPr>
          <w:color w:val="auto"/>
          <w:sz w:val="24"/>
          <w:szCs w:val="24"/>
        </w:rPr>
      </w:pPr>
      <w:bookmarkStart w:id="1503" w:name="bookmark1505"/>
      <w:bookmarkEnd w:id="1503"/>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0E59A7AF" w14:textId="77777777" w:rsidR="00A5220A" w:rsidRDefault="00A5220A">
      <w:pPr>
        <w:pStyle w:val="a5"/>
        <w:numPr>
          <w:ilvl w:val="0"/>
          <w:numId w:val="95"/>
        </w:numPr>
        <w:tabs>
          <w:tab w:val="left" w:pos="543"/>
        </w:tabs>
        <w:jc w:val="both"/>
        <w:rPr>
          <w:color w:val="auto"/>
          <w:sz w:val="24"/>
          <w:szCs w:val="24"/>
        </w:rPr>
      </w:pPr>
      <w:bookmarkStart w:id="1504" w:name="bookmark1506"/>
      <w:bookmarkEnd w:id="1504"/>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и другие спра</w:t>
      </w:r>
      <w:r>
        <w:rPr>
          <w:rStyle w:val="11"/>
        </w:rPr>
        <w:softHyphen/>
        <w:t>вочные материалы, включая ресурсы в сети Интернет;</w:t>
      </w:r>
    </w:p>
    <w:p w14:paraId="20829CFF" w14:textId="77777777" w:rsidR="00A5220A" w:rsidRDefault="00A5220A">
      <w:pPr>
        <w:pStyle w:val="a5"/>
        <w:numPr>
          <w:ilvl w:val="0"/>
          <w:numId w:val="96"/>
        </w:numPr>
        <w:tabs>
          <w:tab w:val="left" w:pos="538"/>
        </w:tabs>
        <w:spacing w:after="140" w:line="276" w:lineRule="auto"/>
        <w:jc w:val="both"/>
        <w:rPr>
          <w:color w:val="auto"/>
          <w:sz w:val="24"/>
          <w:szCs w:val="24"/>
        </w:rPr>
      </w:pPr>
      <w:bookmarkStart w:id="1505" w:name="bookmark1507"/>
      <w:bookmarkEnd w:id="150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DCDB3DC" w14:textId="77777777" w:rsidR="00A5220A" w:rsidRDefault="00A5220A">
      <w:pPr>
        <w:pStyle w:val="22"/>
        <w:numPr>
          <w:ilvl w:val="0"/>
          <w:numId w:val="97"/>
        </w:numPr>
        <w:tabs>
          <w:tab w:val="left" w:pos="226"/>
        </w:tabs>
        <w:spacing w:after="60"/>
        <w:jc w:val="both"/>
        <w:rPr>
          <w:b w:val="0"/>
          <w:bCs w:val="0"/>
          <w:color w:val="auto"/>
          <w:w w:val="100"/>
          <w:sz w:val="24"/>
          <w:szCs w:val="24"/>
        </w:rPr>
      </w:pPr>
      <w:bookmarkStart w:id="1506" w:name="bookmark1508"/>
      <w:bookmarkEnd w:id="1506"/>
      <w:r>
        <w:rPr>
          <w:rStyle w:val="21"/>
          <w:b/>
          <w:bCs/>
        </w:rPr>
        <w:t>КЛАСС</w:t>
      </w:r>
    </w:p>
    <w:p w14:paraId="6779D4DD"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7E8093D"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BB732A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2E1F84DE" w14:textId="77777777" w:rsidR="00A5220A" w:rsidRDefault="00A5220A">
      <w:pPr>
        <w:pStyle w:val="a5"/>
        <w:spacing w:line="27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в том числе характеристика; повествование/сообщение, рассуждение) с </w:t>
      </w:r>
      <w:r>
        <w:rPr>
          <w:rStyle w:val="11"/>
        </w:rPr>
        <w:lastRenderedPageBreak/>
        <w:t>вербальными и /или зрительными опорами или без опор в рамках тематического содержания речи (объем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(объем — 10-12 фраз); </w:t>
      </w:r>
      <w:r>
        <w:rPr>
          <w:rStyle w:val="11"/>
          <w:i/>
          <w:iCs/>
        </w:rPr>
        <w:t>излагать</w:t>
      </w:r>
      <w:r>
        <w:rPr>
          <w:rStyle w:val="11"/>
        </w:rPr>
        <w:t xml:space="preserve"> результаты выполненной проектной работы; (объ</w:t>
      </w:r>
      <w:r>
        <w:rPr>
          <w:rStyle w:val="11"/>
        </w:rPr>
        <w:softHyphen/>
        <w:t>ем — 10-12 фраз);</w:t>
      </w:r>
    </w:p>
    <w:p w14:paraId="0A38FBB6"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71D3E66" w14:textId="77777777" w:rsidR="00A5220A" w:rsidRDefault="00A5220A">
      <w:pPr>
        <w:pStyle w:val="a5"/>
        <w:spacing w:after="100"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(объем текста/текстов для чте</w:t>
      </w:r>
      <w:r>
        <w:rPr>
          <w:rStyle w:val="11"/>
        </w:rPr>
        <w:softHyphen/>
        <w:t xml:space="preserve">ния — 500-600 слов); </w:t>
      </w:r>
      <w:r>
        <w:rPr>
          <w:rStyle w:val="11"/>
          <w:i/>
          <w:iCs/>
        </w:rPr>
        <w:t xml:space="preserve">читать про себя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w:t>
      </w:r>
      <w:r>
        <w:rPr>
          <w:rStyle w:val="11"/>
        </w:rPr>
        <w:softHyphen/>
        <w:t>формацию;</w:t>
      </w:r>
    </w:p>
    <w:p w14:paraId="47EF9B42"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w:t>
      </w:r>
      <w:r>
        <w:rPr>
          <w:rStyle w:val="11"/>
        </w:rPr>
        <w:softHyphen/>
        <w:t xml:space="preserve">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11"/>
          <w:i/>
          <w:iCs/>
        </w:rPr>
        <w:t xml:space="preserve">заполнять </w:t>
      </w:r>
      <w:r>
        <w:rPr>
          <w:rStyle w:val="11"/>
        </w:rPr>
        <w:t xml:space="preserve">таблицу,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(объем 100-120 слов);</w:t>
      </w:r>
    </w:p>
    <w:p w14:paraId="4E240266"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567CF193" w14:textId="77777777" w:rsidR="00A5220A" w:rsidRDefault="00A5220A">
      <w:pPr>
        <w:pStyle w:val="a5"/>
        <w:numPr>
          <w:ilvl w:val="0"/>
          <w:numId w:val="98"/>
        </w:numPr>
        <w:tabs>
          <w:tab w:val="left" w:pos="562"/>
        </w:tabs>
        <w:spacing w:line="266" w:lineRule="auto"/>
        <w:ind w:firstLine="260"/>
        <w:jc w:val="both"/>
        <w:rPr>
          <w:color w:val="auto"/>
          <w:sz w:val="24"/>
          <w:szCs w:val="24"/>
        </w:rPr>
      </w:pPr>
      <w:bookmarkStart w:id="1507" w:name="bookmark1509"/>
      <w:bookmarkEnd w:id="1507"/>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соблю</w:t>
      </w:r>
      <w:r>
        <w:rPr>
          <w:rStyle w:val="11"/>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 xml:space="preserve">учебные и адаптированные аутентичные тексты объемом до 120 слов, построенные на изученном языковом </w:t>
      </w:r>
      <w:r>
        <w:rPr>
          <w:rStyle w:val="11"/>
        </w:rPr>
        <w:lastRenderedPageBreak/>
        <w:t>материале, с соблюдением правил чтения и соответствующей интонацией, обеспечивая тем самым адекватное восприятие читаемого слу</w:t>
      </w:r>
      <w:r>
        <w:rPr>
          <w:rStyle w:val="11"/>
        </w:rPr>
        <w:softHyphen/>
        <w:t xml:space="preserve">шателями; </w:t>
      </w:r>
      <w:r>
        <w:rPr>
          <w:rStyle w:val="11"/>
          <w:i/>
          <w:iCs/>
        </w:rPr>
        <w:t>выражать</w:t>
      </w:r>
      <w:r>
        <w:rPr>
          <w:rStyle w:val="11"/>
        </w:rPr>
        <w:t xml:space="preserve"> модальные значения, чувства и эмоции; </w:t>
      </w:r>
      <w:r>
        <w:rPr>
          <w:rStyle w:val="11"/>
          <w:i/>
          <w:iCs/>
        </w:rPr>
        <w:t>различать</w:t>
      </w:r>
      <w:r>
        <w:rPr>
          <w:rStyle w:val="11"/>
        </w:rPr>
        <w:t xml:space="preserve"> на слух национальные варианты произношения ис</w:t>
      </w:r>
      <w:r>
        <w:rPr>
          <w:rStyle w:val="11"/>
        </w:rPr>
        <w:softHyphen/>
        <w:t>панского языка, иберийский и латиноамериканский, в прослу</w:t>
      </w:r>
      <w:r>
        <w:rPr>
          <w:rStyle w:val="11"/>
        </w:rPr>
        <w:softHyphen/>
        <w:t>шанных текстах или в услышанных высказываниях;</w:t>
      </w:r>
    </w:p>
    <w:p w14:paraId="124C6B2C"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правильно писать</w:t>
      </w:r>
      <w:r>
        <w:rPr>
          <w:rStyle w:val="11"/>
        </w:rPr>
        <w:t xml:space="preserve"> изученные слова;</w:t>
      </w:r>
    </w:p>
    <w:p w14:paraId="18B83780"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177BFA">
        <w:rPr>
          <w:rStyle w:val="11"/>
          <w:lang w:eastAsia="en-US"/>
        </w:rPr>
        <w:t>(</w:t>
      </w:r>
      <w:r>
        <w:rPr>
          <w:rStyle w:val="11"/>
          <w:lang w:val="en-US" w:eastAsia="en-US"/>
        </w:rPr>
        <w:t>acento</w:t>
      </w:r>
      <w:r w:rsidRPr="00177BFA">
        <w:rPr>
          <w:rStyle w:val="11"/>
          <w:lang w:eastAsia="en-US"/>
        </w:rPr>
        <w:t xml:space="preserve"> </w:t>
      </w:r>
      <w:r>
        <w:rPr>
          <w:rStyle w:val="11"/>
          <w:lang w:val="en-US" w:eastAsia="en-US"/>
        </w:rPr>
        <w:t>grafico</w:t>
      </w:r>
      <w:r w:rsidRPr="00177BFA">
        <w:rPr>
          <w:rStyle w:val="11"/>
          <w:lang w:eastAsia="en-US"/>
        </w:rPr>
        <w:t>);</w:t>
      </w:r>
    </w:p>
    <w:p w14:paraId="6E35EC09"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личное/деловое письмо/электронное сообщение личного характера.</w:t>
      </w:r>
    </w:p>
    <w:p w14:paraId="25ACFA80" w14:textId="77777777" w:rsidR="00A5220A" w:rsidRDefault="00A5220A">
      <w:pPr>
        <w:pStyle w:val="a5"/>
        <w:numPr>
          <w:ilvl w:val="0"/>
          <w:numId w:val="98"/>
        </w:numPr>
        <w:tabs>
          <w:tab w:val="left" w:pos="538"/>
        </w:tabs>
        <w:spacing w:line="266" w:lineRule="auto"/>
        <w:ind w:firstLine="260"/>
        <w:jc w:val="both"/>
        <w:rPr>
          <w:color w:val="auto"/>
          <w:sz w:val="24"/>
          <w:szCs w:val="24"/>
        </w:rPr>
      </w:pPr>
      <w:bookmarkStart w:id="1508" w:name="bookmark1510"/>
      <w:bookmarkEnd w:id="1508"/>
      <w:r>
        <w:rPr>
          <w:rStyle w:val="11"/>
          <w:i/>
          <w:iCs/>
        </w:rPr>
        <w:t>распознавать</w:t>
      </w:r>
      <w:r>
        <w:rPr>
          <w:rStyle w:val="11"/>
        </w:rPr>
        <w:t xml:space="preserve"> в письменном и звучащем тексте 1350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7812C342"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в устной и письменной речи родственные слова с использованием аффиксации:</w:t>
      </w:r>
    </w:p>
    <w:p w14:paraId="02D9B51D" w14:textId="77777777" w:rsidR="00A5220A" w:rsidRDefault="00A5220A">
      <w:pPr>
        <w:pStyle w:val="a5"/>
        <w:jc w:val="both"/>
        <w:rPr>
          <w:rFonts w:ascii="Courier New" w:hAnsi="Courier New" w:cs="Courier New"/>
          <w:color w:val="auto"/>
          <w:sz w:val="24"/>
          <w:szCs w:val="24"/>
        </w:rPr>
      </w:pPr>
      <w:r>
        <w:rPr>
          <w:rStyle w:val="11"/>
        </w:rPr>
        <w:t xml:space="preserve">глаголы при помощи префиксов </w:t>
      </w:r>
      <w:r>
        <w:rPr>
          <w:rStyle w:val="11"/>
          <w:i/>
          <w:iCs/>
          <w:lang w:val="en-US" w:eastAsia="en-US"/>
        </w:rPr>
        <w:t>re</w:t>
      </w:r>
      <w:r w:rsidRPr="00177BFA">
        <w:rPr>
          <w:rStyle w:val="11"/>
          <w:i/>
          <w:iCs/>
          <w:lang w:eastAsia="en-US"/>
        </w:rPr>
        <w:t xml:space="preserve">-, </w:t>
      </w:r>
      <w:r>
        <w:rPr>
          <w:rStyle w:val="11"/>
          <w:i/>
          <w:iCs/>
          <w:lang w:val="en-US" w:eastAsia="en-US"/>
        </w:rPr>
        <w:t>de</w:t>
      </w:r>
      <w:r w:rsidRPr="00177BFA">
        <w:rPr>
          <w:rStyle w:val="11"/>
          <w:i/>
          <w:iCs/>
          <w:lang w:eastAsia="en-US"/>
        </w:rPr>
        <w:t>-/</w:t>
      </w:r>
      <w:r>
        <w:rPr>
          <w:rStyle w:val="11"/>
          <w:i/>
          <w:iCs/>
          <w:lang w:val="en-US" w:eastAsia="en-US"/>
        </w:rPr>
        <w:t>des</w:t>
      </w:r>
      <w:r w:rsidRPr="00177BFA">
        <w:rPr>
          <w:rStyle w:val="11"/>
          <w:i/>
          <w:iCs/>
          <w:lang w:eastAsia="en-US"/>
        </w:rPr>
        <w:t xml:space="preserve">-, </w:t>
      </w:r>
      <w:r>
        <w:rPr>
          <w:rStyle w:val="11"/>
          <w:i/>
          <w:iCs/>
          <w:lang w:val="en-US" w:eastAsia="en-US"/>
        </w:rPr>
        <w:t>pro</w:t>
      </w:r>
      <w:r w:rsidRPr="00177BFA">
        <w:rPr>
          <w:rStyle w:val="11"/>
          <w:i/>
          <w:iCs/>
          <w:lang w:eastAsia="en-US"/>
        </w:rPr>
        <w:t xml:space="preserve">-, </w:t>
      </w:r>
      <w:r>
        <w:rPr>
          <w:rStyle w:val="11"/>
          <w:i/>
          <w:iCs/>
          <w:lang w:val="en-US" w:eastAsia="en-US"/>
        </w:rPr>
        <w:t>en</w:t>
      </w:r>
      <w:r w:rsidRPr="00177BFA">
        <w:rPr>
          <w:rStyle w:val="11"/>
          <w:i/>
          <w:iCs/>
          <w:lang w:eastAsia="en-US"/>
        </w:rPr>
        <w:t>(</w:t>
      </w:r>
      <w:r>
        <w:rPr>
          <w:rStyle w:val="11"/>
          <w:i/>
          <w:iCs/>
          <w:lang w:val="en-US" w:eastAsia="en-US"/>
        </w:rPr>
        <w:t>m</w:t>
      </w:r>
      <w:r w:rsidRPr="00177BFA">
        <w:rPr>
          <w:rStyle w:val="11"/>
          <w:i/>
          <w:iCs/>
          <w:lang w:eastAsia="en-US"/>
        </w:rPr>
        <w:t>)-,</w:t>
      </w:r>
      <w:r w:rsidRPr="00177BFA">
        <w:rPr>
          <w:rStyle w:val="11"/>
          <w:lang w:eastAsia="en-US"/>
        </w:rPr>
        <w:t xml:space="preserve"> -, </w:t>
      </w:r>
      <w:r>
        <w:rPr>
          <w:rStyle w:val="11"/>
          <w:i/>
          <w:iCs/>
          <w:lang w:val="en-US" w:eastAsia="en-US"/>
        </w:rPr>
        <w:t>trans</w:t>
      </w:r>
      <w:r w:rsidRPr="00177BFA">
        <w:rPr>
          <w:rStyle w:val="11"/>
          <w:i/>
          <w:iCs/>
          <w:lang w:eastAsia="en-US"/>
        </w:rPr>
        <w:t>-/</w:t>
      </w:r>
      <w:r>
        <w:rPr>
          <w:rStyle w:val="11"/>
          <w:i/>
          <w:iCs/>
          <w:lang w:val="en-US" w:eastAsia="en-US"/>
        </w:rPr>
        <w:t>tras</w:t>
      </w:r>
      <w:r w:rsidRPr="00177BFA">
        <w:rPr>
          <w:rStyle w:val="11"/>
          <w:i/>
          <w:iCs/>
          <w:lang w:eastAsia="en-US"/>
        </w:rPr>
        <w:t xml:space="preserve">-, </w:t>
      </w:r>
      <w:r>
        <w:rPr>
          <w:rStyle w:val="11"/>
          <w:i/>
          <w:iCs/>
          <w:lang w:val="en-US" w:eastAsia="en-US"/>
        </w:rPr>
        <w:t>pre</w:t>
      </w:r>
      <w:r w:rsidRPr="00177BFA">
        <w:rPr>
          <w:rStyle w:val="11"/>
          <w:i/>
          <w:iCs/>
          <w:lang w:eastAsia="en-US"/>
        </w:rPr>
        <w:t xml:space="preserve">-, </w:t>
      </w:r>
      <w:r>
        <w:rPr>
          <w:rStyle w:val="11"/>
          <w:i/>
          <w:iCs/>
          <w:lang w:val="en-US" w:eastAsia="en-US"/>
        </w:rPr>
        <w:t>co</w:t>
      </w:r>
      <w:r w:rsidRPr="00177BFA">
        <w:rPr>
          <w:rStyle w:val="11"/>
          <w:i/>
          <w:iCs/>
          <w:lang w:eastAsia="en-US"/>
        </w:rPr>
        <w:t>(</w:t>
      </w:r>
      <w:r>
        <w:rPr>
          <w:rStyle w:val="11"/>
          <w:i/>
          <w:iCs/>
          <w:lang w:val="en-US" w:eastAsia="en-US"/>
        </w:rPr>
        <w:t>n</w:t>
      </w:r>
      <w:r w:rsidRPr="00177BFA">
        <w:rPr>
          <w:rStyle w:val="11"/>
          <w:i/>
          <w:iCs/>
          <w:lang w:eastAsia="en-US"/>
        </w:rPr>
        <w:t>)-</w:t>
      </w:r>
      <w:r w:rsidRPr="00177BFA">
        <w:rPr>
          <w:rStyle w:val="11"/>
          <w:lang w:eastAsia="en-US"/>
        </w:rPr>
        <w:t xml:space="preserve"> </w:t>
      </w:r>
      <w:r>
        <w:rPr>
          <w:rStyle w:val="11"/>
        </w:rPr>
        <w:t xml:space="preserve">и суффикса </w:t>
      </w:r>
      <w:r w:rsidRPr="00177BFA">
        <w:rPr>
          <w:rStyle w:val="11"/>
          <w:i/>
          <w:iCs/>
          <w:lang w:eastAsia="en-US"/>
        </w:rPr>
        <w:t>-</w:t>
      </w:r>
      <w:r>
        <w:rPr>
          <w:rStyle w:val="11"/>
          <w:i/>
          <w:iCs/>
          <w:lang w:val="en-US" w:eastAsia="en-US"/>
        </w:rPr>
        <w:t>ear</w:t>
      </w:r>
      <w:r w:rsidRPr="00177BFA">
        <w:rPr>
          <w:rStyle w:val="11"/>
          <w:i/>
          <w:iCs/>
          <w:lang w:eastAsia="en-US"/>
        </w:rPr>
        <w:t>;-</w:t>
      </w:r>
      <w:r w:rsidRPr="00177BFA">
        <w:rPr>
          <w:rStyle w:val="11"/>
          <w:lang w:eastAsia="en-US"/>
        </w:rPr>
        <w:t xml:space="preserve"> </w:t>
      </w:r>
      <w:r>
        <w:rPr>
          <w:rStyle w:val="11"/>
        </w:rPr>
        <w:t>имена существи</w:t>
      </w:r>
      <w:r>
        <w:rPr>
          <w:rStyle w:val="11"/>
        </w:rPr>
        <w:softHyphen/>
        <w:t xml:space="preserve">тельные при помощи префиксов </w:t>
      </w:r>
      <w:r>
        <w:rPr>
          <w:rStyle w:val="11"/>
          <w:i/>
          <w:iCs/>
          <w:lang w:val="en-US" w:eastAsia="en-US"/>
        </w:rPr>
        <w:t>super</w:t>
      </w:r>
      <w:r w:rsidRPr="00177BFA">
        <w:rPr>
          <w:rStyle w:val="11"/>
          <w:lang w:eastAsia="en-US"/>
        </w:rPr>
        <w:t xml:space="preserve">-, </w:t>
      </w:r>
      <w:r>
        <w:rPr>
          <w:rStyle w:val="11"/>
          <w:i/>
          <w:iCs/>
          <w:lang w:val="en-US" w:eastAsia="en-US"/>
        </w:rPr>
        <w:t>pre</w:t>
      </w:r>
      <w:r w:rsidRPr="00177BFA">
        <w:rPr>
          <w:rStyle w:val="11"/>
          <w:lang w:eastAsia="en-US"/>
        </w:rPr>
        <w:t xml:space="preserve">- </w:t>
      </w:r>
      <w:r>
        <w:rPr>
          <w:rStyle w:val="11"/>
        </w:rPr>
        <w:t xml:space="preserve">и суффиксов </w:t>
      </w:r>
      <w:r w:rsidRPr="00177BFA">
        <w:rPr>
          <w:rStyle w:val="11"/>
          <w:lang w:eastAsia="en-US"/>
        </w:rPr>
        <w:t>-</w:t>
      </w:r>
      <w:r>
        <w:rPr>
          <w:rStyle w:val="11"/>
          <w:i/>
          <w:iCs/>
          <w:lang w:val="en-US" w:eastAsia="en-US"/>
        </w:rPr>
        <w:t>dor</w:t>
      </w:r>
      <w:r w:rsidRPr="00177BFA">
        <w:rPr>
          <w:rStyle w:val="11"/>
          <w:lang w:eastAsia="en-US"/>
        </w:rPr>
        <w:t xml:space="preserve">/ </w:t>
      </w:r>
      <w:r w:rsidRPr="00177BFA">
        <w:rPr>
          <w:rStyle w:val="11"/>
          <w:i/>
          <w:iCs/>
          <w:lang w:eastAsia="en-US"/>
        </w:rPr>
        <w:t>-</w:t>
      </w:r>
      <w:r>
        <w:rPr>
          <w:rStyle w:val="11"/>
          <w:i/>
          <w:iCs/>
          <w:lang w:val="en-US" w:eastAsia="en-US"/>
        </w:rPr>
        <w:t>tor</w:t>
      </w:r>
      <w:r w:rsidRPr="00177BFA">
        <w:rPr>
          <w:rStyle w:val="11"/>
          <w:i/>
          <w:iCs/>
          <w:lang w:eastAsia="en-US"/>
        </w:rPr>
        <w:t>, -</w:t>
      </w:r>
      <w:r>
        <w:rPr>
          <w:rStyle w:val="11"/>
          <w:i/>
          <w:iCs/>
          <w:lang w:val="en-US" w:eastAsia="en-US"/>
        </w:rPr>
        <w:t>ista</w:t>
      </w:r>
      <w:r w:rsidRPr="00177BFA">
        <w:rPr>
          <w:rStyle w:val="11"/>
          <w:i/>
          <w:iCs/>
          <w:lang w:eastAsia="en-US"/>
        </w:rPr>
        <w:t>, -</w:t>
      </w:r>
      <w:r>
        <w:rPr>
          <w:rStyle w:val="11"/>
          <w:i/>
          <w:iCs/>
          <w:lang w:val="en-US" w:eastAsia="en-US"/>
        </w:rPr>
        <w:t>cion</w:t>
      </w:r>
      <w:r w:rsidRPr="00177BFA">
        <w:rPr>
          <w:rStyle w:val="11"/>
          <w:i/>
          <w:iCs/>
          <w:lang w:eastAsia="en-US"/>
        </w:rPr>
        <w:t>/-</w:t>
      </w:r>
      <w:r>
        <w:rPr>
          <w:rStyle w:val="11"/>
          <w:i/>
          <w:iCs/>
          <w:lang w:val="en-US" w:eastAsia="en-US"/>
        </w:rPr>
        <w:t>sion</w:t>
      </w:r>
      <w:r w:rsidRPr="00177BFA">
        <w:rPr>
          <w:rStyle w:val="11"/>
          <w:i/>
          <w:iCs/>
          <w:lang w:eastAsia="en-US"/>
        </w:rPr>
        <w:t>, -</w:t>
      </w:r>
      <w:r>
        <w:rPr>
          <w:rStyle w:val="11"/>
          <w:i/>
          <w:iCs/>
          <w:lang w:val="en-US" w:eastAsia="en-US"/>
        </w:rPr>
        <w:t>dad</w:t>
      </w:r>
      <w:r w:rsidRPr="00177BFA">
        <w:rPr>
          <w:rStyle w:val="11"/>
          <w:i/>
          <w:iCs/>
          <w:lang w:eastAsia="en-US"/>
        </w:rPr>
        <w:t>, -</w:t>
      </w:r>
      <w:r>
        <w:rPr>
          <w:rStyle w:val="11"/>
          <w:i/>
          <w:iCs/>
          <w:lang w:val="en-US" w:eastAsia="en-US"/>
        </w:rPr>
        <w:t>eria</w:t>
      </w:r>
      <w:r w:rsidRPr="00177BFA">
        <w:rPr>
          <w:rStyle w:val="11"/>
          <w:i/>
          <w:iCs/>
          <w:lang w:eastAsia="en-US"/>
        </w:rPr>
        <w:t>, -</w:t>
      </w:r>
      <w:r>
        <w:rPr>
          <w:rStyle w:val="11"/>
          <w:i/>
          <w:iCs/>
          <w:lang w:val="en-US" w:eastAsia="en-US"/>
        </w:rPr>
        <w:t>ero</w:t>
      </w:r>
      <w:r w:rsidRPr="00177BFA">
        <w:rPr>
          <w:rStyle w:val="11"/>
          <w:i/>
          <w:iCs/>
          <w:lang w:eastAsia="en-US"/>
        </w:rPr>
        <w:t>, -</w:t>
      </w:r>
      <w:r>
        <w:rPr>
          <w:rStyle w:val="11"/>
          <w:i/>
          <w:iCs/>
          <w:lang w:val="en-US" w:eastAsia="en-US"/>
        </w:rPr>
        <w:t>lto</w:t>
      </w:r>
      <w:r w:rsidRPr="00177BFA">
        <w:rPr>
          <w:rStyle w:val="11"/>
          <w:i/>
          <w:iCs/>
          <w:lang w:eastAsia="en-US"/>
        </w:rPr>
        <w:t>/-</w:t>
      </w:r>
      <w:r>
        <w:rPr>
          <w:rStyle w:val="11"/>
          <w:i/>
          <w:iCs/>
          <w:lang w:val="en-US" w:eastAsia="en-US"/>
        </w:rPr>
        <w:t>lllo</w:t>
      </w:r>
      <w:r w:rsidRPr="00177BFA">
        <w:rPr>
          <w:rStyle w:val="11"/>
          <w:i/>
          <w:iCs/>
          <w:lang w:eastAsia="en-US"/>
        </w:rPr>
        <w:t>, -</w:t>
      </w:r>
      <w:r>
        <w:rPr>
          <w:rStyle w:val="11"/>
          <w:i/>
          <w:iCs/>
          <w:lang w:val="en-US" w:eastAsia="en-US"/>
        </w:rPr>
        <w:t>on</w:t>
      </w:r>
      <w:r w:rsidRPr="00177BFA">
        <w:rPr>
          <w:rStyle w:val="11"/>
          <w:i/>
          <w:iCs/>
          <w:lang w:eastAsia="en-US"/>
        </w:rPr>
        <w:t>, -</w:t>
      </w:r>
      <w:r>
        <w:rPr>
          <w:rStyle w:val="11"/>
          <w:i/>
          <w:iCs/>
          <w:lang w:val="en-US" w:eastAsia="en-US"/>
        </w:rPr>
        <w:t>ta</w:t>
      </w:r>
      <w:r w:rsidRPr="00177BFA">
        <w:rPr>
          <w:rStyle w:val="11"/>
          <w:i/>
          <w:iCs/>
          <w:lang w:eastAsia="en-US"/>
        </w:rPr>
        <w:t>/-</w:t>
      </w:r>
      <w:r>
        <w:rPr>
          <w:rStyle w:val="11"/>
          <w:i/>
          <w:iCs/>
          <w:lang w:val="en-US" w:eastAsia="en-US"/>
        </w:rPr>
        <w:t>isa</w:t>
      </w:r>
      <w:r w:rsidRPr="00177BFA">
        <w:rPr>
          <w:rStyle w:val="11"/>
          <w:i/>
          <w:iCs/>
          <w:lang w:eastAsia="en-US"/>
        </w:rPr>
        <w:t>, -</w:t>
      </w:r>
      <w:r>
        <w:rPr>
          <w:rStyle w:val="11"/>
          <w:i/>
          <w:iCs/>
          <w:lang w:val="en-US" w:eastAsia="en-US"/>
        </w:rPr>
        <w:t>ismo</w:t>
      </w:r>
      <w:r w:rsidRPr="00177BFA">
        <w:rPr>
          <w:rStyle w:val="11"/>
          <w:i/>
          <w:iCs/>
          <w:lang w:eastAsia="en-US"/>
        </w:rPr>
        <w:t>, -</w:t>
      </w:r>
      <w:r>
        <w:rPr>
          <w:rStyle w:val="11"/>
          <w:i/>
          <w:iCs/>
          <w:lang w:val="en-US" w:eastAsia="en-US"/>
        </w:rPr>
        <w:t>mlento</w:t>
      </w:r>
      <w:r w:rsidRPr="00177BFA">
        <w:rPr>
          <w:rStyle w:val="11"/>
          <w:i/>
          <w:iCs/>
          <w:lang w:eastAsia="en-US"/>
        </w:rPr>
        <w:t>, -</w:t>
      </w:r>
      <w:r>
        <w:rPr>
          <w:rStyle w:val="11"/>
          <w:i/>
          <w:iCs/>
          <w:lang w:val="en-US" w:eastAsia="en-US"/>
        </w:rPr>
        <w:t>azo</w:t>
      </w:r>
      <w:r w:rsidRPr="00177BFA">
        <w:rPr>
          <w:rStyle w:val="11"/>
          <w:i/>
          <w:iCs/>
          <w:lang w:eastAsia="en-US"/>
        </w:rPr>
        <w:t>, -</w:t>
      </w:r>
      <w:r>
        <w:rPr>
          <w:rStyle w:val="11"/>
          <w:i/>
          <w:iCs/>
          <w:lang w:val="en-US" w:eastAsia="en-US"/>
        </w:rPr>
        <w:t>a</w:t>
      </w:r>
      <w:r w:rsidRPr="00177BFA">
        <w:rPr>
          <w:rStyle w:val="11"/>
          <w:i/>
          <w:iCs/>
          <w:lang w:eastAsia="en-US"/>
        </w:rPr>
        <w:t>/-</w:t>
      </w:r>
      <w:r>
        <w:rPr>
          <w:rStyle w:val="11"/>
          <w:i/>
          <w:iCs/>
          <w:lang w:val="en-US" w:eastAsia="en-US"/>
        </w:rPr>
        <w:t>o</w:t>
      </w:r>
      <w:r w:rsidRPr="00177BFA">
        <w:rPr>
          <w:rStyle w:val="11"/>
          <w:i/>
          <w:iCs/>
          <w:lang w:eastAsia="en-US"/>
        </w:rPr>
        <w:t>/-</w:t>
      </w:r>
      <w:r>
        <w:rPr>
          <w:rStyle w:val="11"/>
          <w:i/>
          <w:iCs/>
          <w:lang w:val="en-US" w:eastAsia="en-US"/>
        </w:rPr>
        <w:t>e</w:t>
      </w:r>
      <w:r w:rsidRPr="00177BFA">
        <w:rPr>
          <w:rStyle w:val="11"/>
          <w:i/>
          <w:iCs/>
          <w:lang w:eastAsia="en-US"/>
        </w:rPr>
        <w:t>;-</w:t>
      </w:r>
      <w:r w:rsidRPr="00177BFA">
        <w:rPr>
          <w:rStyle w:val="11"/>
          <w:lang w:eastAsia="en-US"/>
        </w:rPr>
        <w:t xml:space="preserve"> </w:t>
      </w:r>
      <w:r>
        <w:rPr>
          <w:rStyle w:val="11"/>
        </w:rPr>
        <w:t>имена прилагательные при по</w:t>
      </w:r>
      <w:r>
        <w:rPr>
          <w:rStyle w:val="11"/>
        </w:rPr>
        <w:softHyphen/>
        <w:t xml:space="preserve">мощи префиксов </w:t>
      </w:r>
      <w:r>
        <w:rPr>
          <w:rStyle w:val="11"/>
          <w:i/>
          <w:iCs/>
          <w:lang w:val="en-US" w:eastAsia="en-US"/>
        </w:rPr>
        <w:t>in</w:t>
      </w:r>
      <w:r w:rsidRPr="00177BFA">
        <w:rPr>
          <w:rStyle w:val="11"/>
          <w:i/>
          <w:iCs/>
          <w:lang w:eastAsia="en-US"/>
        </w:rPr>
        <w:t>-/</w:t>
      </w:r>
      <w:r>
        <w:rPr>
          <w:rStyle w:val="11"/>
          <w:i/>
          <w:iCs/>
          <w:lang w:val="en-US" w:eastAsia="en-US"/>
        </w:rPr>
        <w:t>im</w:t>
      </w:r>
      <w:r w:rsidRPr="00177BFA">
        <w:rPr>
          <w:rStyle w:val="11"/>
          <w:i/>
          <w:iCs/>
          <w:lang w:eastAsia="en-US"/>
        </w:rPr>
        <w:t>-/</w:t>
      </w:r>
      <w:r>
        <w:rPr>
          <w:rStyle w:val="11"/>
          <w:i/>
          <w:iCs/>
          <w:lang w:val="en-US" w:eastAsia="en-US"/>
        </w:rPr>
        <w:t>ir</w:t>
      </w:r>
      <w:r w:rsidRPr="00177BFA">
        <w:rPr>
          <w:rStyle w:val="11"/>
          <w:i/>
          <w:iCs/>
          <w:lang w:eastAsia="en-US"/>
        </w:rPr>
        <w:t xml:space="preserve">-, </w:t>
      </w:r>
      <w:r>
        <w:rPr>
          <w:rStyle w:val="11"/>
          <w:i/>
          <w:iCs/>
          <w:lang w:val="en-US" w:eastAsia="en-US"/>
        </w:rPr>
        <w:t>inter</w:t>
      </w:r>
      <w:r w:rsidRPr="00177BFA">
        <w:rPr>
          <w:rStyle w:val="11"/>
          <w:i/>
          <w:iCs/>
          <w:lang w:eastAsia="en-US"/>
        </w:rPr>
        <w:t xml:space="preserve">-, </w:t>
      </w:r>
      <w:r>
        <w:rPr>
          <w:rStyle w:val="11"/>
          <w:i/>
          <w:iCs/>
          <w:lang w:val="en-US" w:eastAsia="en-US"/>
        </w:rPr>
        <w:t>bi</w:t>
      </w:r>
      <w:r w:rsidRPr="00177BFA">
        <w:rPr>
          <w:rStyle w:val="11"/>
          <w:i/>
          <w:iCs/>
          <w:lang w:eastAsia="en-US"/>
        </w:rPr>
        <w:t xml:space="preserve">-, </w:t>
      </w:r>
      <w:r>
        <w:rPr>
          <w:rStyle w:val="11"/>
          <w:i/>
          <w:iCs/>
          <w:lang w:val="en-US" w:eastAsia="en-US"/>
        </w:rPr>
        <w:t>poll</w:t>
      </w:r>
      <w:r w:rsidRPr="00177BFA">
        <w:rPr>
          <w:rStyle w:val="11"/>
          <w:i/>
          <w:iCs/>
          <w:lang w:eastAsia="en-US"/>
        </w:rPr>
        <w:t xml:space="preserve">-, </w:t>
      </w:r>
      <w:r>
        <w:rPr>
          <w:rStyle w:val="11"/>
          <w:i/>
          <w:iCs/>
          <w:lang w:val="en-US" w:eastAsia="en-US"/>
        </w:rPr>
        <w:t>sub</w:t>
      </w:r>
      <w:r w:rsidRPr="00177BFA">
        <w:rPr>
          <w:rStyle w:val="11"/>
          <w:i/>
          <w:iCs/>
          <w:lang w:eastAsia="en-US"/>
        </w:rPr>
        <w:t>-/</w:t>
      </w:r>
      <w:r>
        <w:rPr>
          <w:rStyle w:val="11"/>
          <w:i/>
          <w:iCs/>
          <w:lang w:val="en-US" w:eastAsia="en-US"/>
        </w:rPr>
        <w:t>super</w:t>
      </w:r>
      <w:r w:rsidRPr="00177BFA">
        <w:rPr>
          <w:rStyle w:val="11"/>
          <w:i/>
          <w:iCs/>
          <w:lang w:eastAsia="en-US"/>
        </w:rPr>
        <w:t xml:space="preserve">-, </w:t>
      </w:r>
      <w:r>
        <w:rPr>
          <w:rStyle w:val="11"/>
          <w:i/>
          <w:iCs/>
          <w:lang w:val="en-US" w:eastAsia="en-US"/>
        </w:rPr>
        <w:t>des</w:t>
      </w:r>
      <w:r w:rsidRPr="00177BFA">
        <w:rPr>
          <w:rStyle w:val="11"/>
          <w:i/>
          <w:iCs/>
          <w:lang w:eastAsia="en-US"/>
        </w:rPr>
        <w:t>-</w:t>
      </w:r>
      <w:r w:rsidRPr="00177BFA">
        <w:rPr>
          <w:rStyle w:val="11"/>
          <w:lang w:eastAsia="en-US"/>
        </w:rPr>
        <w:t xml:space="preserve"> </w:t>
      </w:r>
      <w:r>
        <w:rPr>
          <w:rStyle w:val="11"/>
        </w:rPr>
        <w:t xml:space="preserve">и суффиксов </w:t>
      </w:r>
      <w:r w:rsidRPr="00177BFA">
        <w:rPr>
          <w:rStyle w:val="11"/>
          <w:lang w:eastAsia="en-US"/>
        </w:rPr>
        <w:t>-</w:t>
      </w:r>
      <w:r>
        <w:rPr>
          <w:rStyle w:val="11"/>
          <w:i/>
          <w:iCs/>
          <w:lang w:val="en-US" w:eastAsia="en-US"/>
        </w:rPr>
        <w:t>oso</w:t>
      </w:r>
      <w:r w:rsidRPr="00177BFA">
        <w:rPr>
          <w:rStyle w:val="11"/>
          <w:lang w:eastAsia="en-US"/>
        </w:rPr>
        <w:t>, -</w:t>
      </w:r>
      <w:r>
        <w:rPr>
          <w:rStyle w:val="11"/>
          <w:i/>
          <w:iCs/>
          <w:lang w:val="en-US" w:eastAsia="en-US"/>
        </w:rPr>
        <w:t>al</w:t>
      </w:r>
      <w:r w:rsidRPr="00177BFA">
        <w:rPr>
          <w:rStyle w:val="11"/>
          <w:lang w:eastAsia="en-US"/>
        </w:rPr>
        <w:t xml:space="preserve">, </w:t>
      </w:r>
      <w:r w:rsidRPr="00177BFA">
        <w:rPr>
          <w:rStyle w:val="11"/>
          <w:i/>
          <w:iCs/>
          <w:lang w:eastAsia="en-US"/>
        </w:rPr>
        <w:t>-</w:t>
      </w:r>
      <w:r>
        <w:rPr>
          <w:rStyle w:val="11"/>
          <w:i/>
          <w:iCs/>
          <w:lang w:val="en-US" w:eastAsia="en-US"/>
        </w:rPr>
        <w:t>able</w:t>
      </w:r>
      <w:r w:rsidRPr="00177BFA">
        <w:rPr>
          <w:rStyle w:val="11"/>
          <w:i/>
          <w:iCs/>
          <w:lang w:eastAsia="en-US"/>
        </w:rPr>
        <w:t>/-</w:t>
      </w:r>
      <w:r>
        <w:rPr>
          <w:rStyle w:val="11"/>
          <w:i/>
          <w:iCs/>
          <w:lang w:val="en-US" w:eastAsia="en-US"/>
        </w:rPr>
        <w:t>ible</w:t>
      </w:r>
      <w:r w:rsidRPr="00177BFA">
        <w:rPr>
          <w:rStyle w:val="11"/>
          <w:i/>
          <w:iCs/>
          <w:lang w:eastAsia="en-US"/>
        </w:rPr>
        <w:t>, -</w:t>
      </w:r>
      <w:r>
        <w:rPr>
          <w:rStyle w:val="11"/>
          <w:i/>
          <w:iCs/>
          <w:lang w:val="en-US" w:eastAsia="en-US"/>
        </w:rPr>
        <w:t>ante</w:t>
      </w:r>
      <w:r w:rsidRPr="00177BFA">
        <w:rPr>
          <w:rStyle w:val="11"/>
          <w:i/>
          <w:iCs/>
          <w:lang w:eastAsia="en-US"/>
        </w:rPr>
        <w:t>/-</w:t>
      </w:r>
      <w:r>
        <w:rPr>
          <w:rStyle w:val="11"/>
          <w:i/>
          <w:iCs/>
          <w:lang w:val="en-US" w:eastAsia="en-US"/>
        </w:rPr>
        <w:t>iente</w:t>
      </w:r>
      <w:r w:rsidRPr="00177BFA">
        <w:rPr>
          <w:rStyle w:val="11"/>
          <w:i/>
          <w:iCs/>
          <w:lang w:eastAsia="en-US"/>
        </w:rPr>
        <w:t>, -</w:t>
      </w:r>
      <w:r>
        <w:rPr>
          <w:rStyle w:val="11"/>
          <w:i/>
          <w:iCs/>
          <w:lang w:val="en-US" w:eastAsia="en-US"/>
        </w:rPr>
        <w:t>es</w:t>
      </w:r>
      <w:r w:rsidRPr="00177BFA">
        <w:rPr>
          <w:rStyle w:val="11"/>
          <w:i/>
          <w:iCs/>
          <w:lang w:eastAsia="en-US"/>
        </w:rPr>
        <w:t>/-</w:t>
      </w:r>
      <w:r>
        <w:rPr>
          <w:rStyle w:val="11"/>
          <w:i/>
          <w:iCs/>
          <w:lang w:val="en-US" w:eastAsia="en-US"/>
        </w:rPr>
        <w:t>esa</w:t>
      </w:r>
      <w:r w:rsidRPr="00177BFA">
        <w:rPr>
          <w:rStyle w:val="11"/>
          <w:i/>
          <w:iCs/>
          <w:lang w:eastAsia="en-US"/>
        </w:rPr>
        <w:t>, -(</w:t>
      </w:r>
      <w:r>
        <w:rPr>
          <w:rStyle w:val="11"/>
          <w:i/>
          <w:iCs/>
          <w:lang w:val="en-US" w:eastAsia="en-US"/>
        </w:rPr>
        <w:t>i</w:t>
      </w:r>
      <w:r w:rsidRPr="00177BFA">
        <w:rPr>
          <w:rStyle w:val="11"/>
          <w:i/>
          <w:iCs/>
          <w:lang w:eastAsia="en-US"/>
        </w:rPr>
        <w:t>)</w:t>
      </w:r>
      <w:r>
        <w:rPr>
          <w:rStyle w:val="11"/>
          <w:i/>
          <w:iCs/>
          <w:lang w:val="en-US" w:eastAsia="en-US"/>
        </w:rPr>
        <w:t>ense</w:t>
      </w:r>
      <w:r w:rsidRPr="00177BFA">
        <w:rPr>
          <w:rStyle w:val="11"/>
          <w:i/>
          <w:iCs/>
          <w:lang w:eastAsia="en-US"/>
        </w:rPr>
        <w:t>, -</w:t>
      </w:r>
      <w:r>
        <w:rPr>
          <w:rStyle w:val="11"/>
          <w:i/>
          <w:iCs/>
          <w:lang w:val="en-US" w:eastAsia="en-US"/>
        </w:rPr>
        <w:t>ano</w:t>
      </w:r>
      <w:r w:rsidRPr="00177BFA">
        <w:rPr>
          <w:rStyle w:val="11"/>
          <w:i/>
          <w:iCs/>
          <w:lang w:eastAsia="en-US"/>
        </w:rPr>
        <w:t>/-</w:t>
      </w:r>
      <w:r>
        <w:rPr>
          <w:rStyle w:val="11"/>
          <w:i/>
          <w:iCs/>
          <w:lang w:val="en-US" w:eastAsia="en-US"/>
        </w:rPr>
        <w:t>eno</w:t>
      </w:r>
      <w:r w:rsidRPr="00177BFA">
        <w:rPr>
          <w:rStyle w:val="11"/>
          <w:i/>
          <w:iCs/>
          <w:lang w:eastAsia="en-US"/>
        </w:rPr>
        <w:t>, -</w:t>
      </w:r>
      <w:r>
        <w:rPr>
          <w:rStyle w:val="11"/>
          <w:i/>
          <w:iCs/>
          <w:lang w:val="en-US" w:eastAsia="en-US"/>
        </w:rPr>
        <w:t>ino</w:t>
      </w:r>
      <w:r w:rsidRPr="00177BFA">
        <w:rPr>
          <w:rStyle w:val="11"/>
          <w:i/>
          <w:iCs/>
          <w:lang w:eastAsia="en-US"/>
        </w:rPr>
        <w:t>, -</w:t>
      </w:r>
      <w:r>
        <w:rPr>
          <w:rStyle w:val="11"/>
          <w:i/>
          <w:iCs/>
          <w:lang w:val="en-US" w:eastAsia="en-US"/>
        </w:rPr>
        <w:t>eno</w:t>
      </w:r>
      <w:r w:rsidRPr="00177BFA">
        <w:rPr>
          <w:rStyle w:val="11"/>
          <w:i/>
          <w:iCs/>
          <w:lang w:eastAsia="en-US"/>
        </w:rPr>
        <w:t>(</w:t>
      </w:r>
      <w:r>
        <w:rPr>
          <w:rStyle w:val="11"/>
          <w:i/>
          <w:iCs/>
          <w:lang w:val="en-US" w:eastAsia="en-US"/>
        </w:rPr>
        <w:t>a</w:t>
      </w:r>
      <w:r w:rsidRPr="00177BFA">
        <w:rPr>
          <w:rStyle w:val="11"/>
          <w:i/>
          <w:iCs/>
          <w:lang w:eastAsia="en-US"/>
        </w:rPr>
        <w:t>), -</w:t>
      </w:r>
      <w:r>
        <w:rPr>
          <w:rStyle w:val="11"/>
          <w:i/>
          <w:iCs/>
          <w:lang w:val="en-US" w:eastAsia="en-US"/>
        </w:rPr>
        <w:t>udo</w:t>
      </w:r>
      <w:r w:rsidRPr="00177BFA">
        <w:rPr>
          <w:rStyle w:val="11"/>
          <w:i/>
          <w:iCs/>
          <w:lang w:eastAsia="en-US"/>
        </w:rPr>
        <w:t>;</w:t>
      </w:r>
    </w:p>
    <w:p w14:paraId="7505D001" w14:textId="77777777" w:rsidR="00A5220A" w:rsidRDefault="00A5220A">
      <w:pPr>
        <w:pStyle w:val="a5"/>
        <w:jc w:val="both"/>
        <w:rPr>
          <w:rFonts w:ascii="Courier New" w:hAnsi="Courier New" w:cs="Courier New"/>
          <w:color w:val="auto"/>
          <w:sz w:val="24"/>
          <w:szCs w:val="24"/>
        </w:rPr>
      </w:pPr>
      <w:r>
        <w:rPr>
          <w:rStyle w:val="11"/>
        </w:rPr>
        <w:t xml:space="preserve">наречий при помощи суффикса </w:t>
      </w:r>
      <w:r w:rsidRPr="00177BFA">
        <w:rPr>
          <w:rStyle w:val="11"/>
          <w:lang w:eastAsia="en-US"/>
        </w:rPr>
        <w:t>-</w:t>
      </w:r>
      <w:r>
        <w:rPr>
          <w:rStyle w:val="11"/>
          <w:lang w:val="en-US" w:eastAsia="en-US"/>
        </w:rPr>
        <w:t>mente</w:t>
      </w:r>
      <w:r w:rsidRPr="00177BFA">
        <w:rPr>
          <w:rStyle w:val="11"/>
          <w:lang w:eastAsia="en-US"/>
        </w:rPr>
        <w:t>;</w:t>
      </w:r>
    </w:p>
    <w:p w14:paraId="7B09B896" w14:textId="77777777" w:rsidR="00A5220A" w:rsidRDefault="00A5220A">
      <w:pPr>
        <w:pStyle w:val="a5"/>
        <w:jc w:val="both"/>
        <w:rPr>
          <w:rFonts w:ascii="Courier New" w:hAnsi="Courier New" w:cs="Courier New"/>
          <w:color w:val="auto"/>
          <w:sz w:val="24"/>
          <w:szCs w:val="24"/>
        </w:rPr>
      </w:pPr>
      <w:r>
        <w:rPr>
          <w:rStyle w:val="11"/>
        </w:rPr>
        <w:t>словосложения для образования количественных, порядко</w:t>
      </w:r>
      <w:r>
        <w:rPr>
          <w:rStyle w:val="11"/>
        </w:rPr>
        <w:softHyphen/>
        <w:t>вых числительных и разряда сотен; существительных на осно</w:t>
      </w:r>
      <w:r>
        <w:rPr>
          <w:rStyle w:val="11"/>
        </w:rPr>
        <w:softHyphen/>
        <w:t>ве: глагол + существительное; прилагательных путем соедине</w:t>
      </w:r>
      <w:r>
        <w:rPr>
          <w:rStyle w:val="11"/>
        </w:rPr>
        <w:softHyphen/>
        <w:t xml:space="preserve">ния основ прилагательных </w:t>
      </w:r>
      <w:r w:rsidRPr="00177BFA">
        <w:rPr>
          <w:rStyle w:val="11"/>
          <w:lang w:eastAsia="en-US"/>
        </w:rPr>
        <w:t>(</w:t>
      </w:r>
      <w:r>
        <w:rPr>
          <w:rStyle w:val="11"/>
          <w:lang w:val="en-US" w:eastAsia="en-US"/>
        </w:rPr>
        <w:t>agridulce</w:t>
      </w:r>
      <w:r w:rsidRPr="00177BFA">
        <w:rPr>
          <w:rStyle w:val="11"/>
          <w:lang w:eastAsia="en-US"/>
        </w:rPr>
        <w:t xml:space="preserve">, </w:t>
      </w:r>
      <w:r>
        <w:rPr>
          <w:rStyle w:val="11"/>
          <w:lang w:val="en-US" w:eastAsia="en-US"/>
        </w:rPr>
        <w:t>verdinegro</w:t>
      </w:r>
      <w:r w:rsidRPr="00177BFA">
        <w:rPr>
          <w:rStyle w:val="11"/>
          <w:lang w:eastAsia="en-US"/>
        </w:rPr>
        <w:t xml:space="preserve">), </w:t>
      </w:r>
      <w:r>
        <w:rPr>
          <w:rStyle w:val="11"/>
        </w:rPr>
        <w:t xml:space="preserve">наречия и прилагательного/причастия </w:t>
      </w:r>
      <w:r w:rsidRPr="00177BFA">
        <w:rPr>
          <w:rStyle w:val="11"/>
          <w:lang w:eastAsia="en-US"/>
        </w:rPr>
        <w:t>(</w:t>
      </w:r>
      <w:r>
        <w:rPr>
          <w:rStyle w:val="11"/>
          <w:lang w:val="en-US" w:eastAsia="en-US"/>
        </w:rPr>
        <w:t>malsano</w:t>
      </w:r>
      <w:r w:rsidRPr="00177BFA">
        <w:rPr>
          <w:rStyle w:val="11"/>
          <w:lang w:eastAsia="en-US"/>
        </w:rPr>
        <w:t xml:space="preserve">, </w:t>
      </w:r>
      <w:r>
        <w:rPr>
          <w:rStyle w:val="11"/>
          <w:lang w:val="en-US" w:eastAsia="en-US"/>
        </w:rPr>
        <w:t>maleducado</w:t>
      </w:r>
      <w:r w:rsidRPr="00177BFA">
        <w:rPr>
          <w:rStyle w:val="11"/>
          <w:lang w:eastAsia="en-US"/>
        </w:rPr>
        <w:t>);</w:t>
      </w:r>
    </w:p>
    <w:p w14:paraId="3EFB5DEF" w14:textId="77777777" w:rsidR="00A5220A" w:rsidRDefault="00A5220A">
      <w:pPr>
        <w:pStyle w:val="a5"/>
        <w:jc w:val="both"/>
        <w:rPr>
          <w:rFonts w:ascii="Courier New" w:hAnsi="Courier New" w:cs="Courier New"/>
          <w:color w:val="auto"/>
          <w:sz w:val="24"/>
          <w:szCs w:val="24"/>
        </w:rPr>
      </w:pPr>
      <w:r>
        <w:rPr>
          <w:rStyle w:val="11"/>
        </w:rPr>
        <w:t>конверсии для образования существительных путем соедине</w:t>
      </w:r>
      <w:r>
        <w:rPr>
          <w:rStyle w:val="11"/>
        </w:rPr>
        <w:softHyphen/>
        <w:t>ния определённого/неопределённого артикля и прилагательно</w:t>
      </w:r>
      <w:r>
        <w:rPr>
          <w:rStyle w:val="11"/>
        </w:rPr>
        <w:softHyphen/>
        <w:t>го</w:t>
      </w:r>
      <w:r>
        <w:rPr>
          <w:rStyle w:val="11"/>
          <w:i/>
          <w:iCs/>
        </w:rPr>
        <w:t xml:space="preserve">; нейтрального артикля </w:t>
      </w:r>
      <w:r>
        <w:rPr>
          <w:rStyle w:val="11"/>
          <w:i/>
          <w:iCs/>
          <w:lang w:val="en-US" w:eastAsia="en-US"/>
        </w:rPr>
        <w:t>lo</w:t>
      </w:r>
      <w:r w:rsidRPr="00177BFA">
        <w:rPr>
          <w:rStyle w:val="11"/>
          <w:i/>
          <w:iCs/>
          <w:lang w:eastAsia="en-US"/>
        </w:rPr>
        <w:t xml:space="preserve"> </w:t>
      </w:r>
      <w:r>
        <w:rPr>
          <w:rStyle w:val="11"/>
          <w:i/>
          <w:iCs/>
        </w:rPr>
        <w:t>и прилагательного,</w:t>
      </w:r>
      <w:r>
        <w:rPr>
          <w:rStyle w:val="11"/>
        </w:rPr>
        <w:t xml:space="preserve"> определённого артикля и неопределённой формы глагола: </w:t>
      </w:r>
      <w:r>
        <w:rPr>
          <w:rStyle w:val="11"/>
          <w:lang w:val="en-US" w:eastAsia="en-US"/>
        </w:rPr>
        <w:t>el</w:t>
      </w:r>
      <w:r w:rsidRPr="00177BFA">
        <w:rPr>
          <w:rStyle w:val="11"/>
          <w:lang w:eastAsia="en-US"/>
        </w:rPr>
        <w:t xml:space="preserve"> </w:t>
      </w:r>
      <w:r>
        <w:rPr>
          <w:rStyle w:val="11"/>
        </w:rPr>
        <w:t xml:space="preserve">+ </w:t>
      </w:r>
      <w:r>
        <w:rPr>
          <w:rStyle w:val="11"/>
          <w:lang w:val="en-US" w:eastAsia="en-US"/>
        </w:rPr>
        <w:t>infinitivo</w:t>
      </w:r>
      <w:r w:rsidRPr="00177BFA">
        <w:rPr>
          <w:rStyle w:val="11"/>
          <w:lang w:eastAsia="en-US"/>
        </w:rPr>
        <w:t>.</w:t>
      </w:r>
    </w:p>
    <w:p w14:paraId="4C4F750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 xml:space="preserve">блять в устной и письменной речи изученные многозначные лексические </w:t>
      </w:r>
      <w:r>
        <w:rPr>
          <w:rStyle w:val="11"/>
        </w:rPr>
        <w:lastRenderedPageBreak/>
        <w:t>единицы, синонимы, антонимы, интернациональ</w:t>
      </w:r>
      <w:r>
        <w:rPr>
          <w:rStyle w:val="11"/>
        </w:rPr>
        <w:softHyphen/>
        <w:t>ные слова, сокращения, аббревиатуры и речевые клише;</w:t>
      </w:r>
    </w:p>
    <w:p w14:paraId="1F48D01B"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w:t>
      </w:r>
      <w:r>
        <w:rPr>
          <w:rStyle w:val="11"/>
        </w:rPr>
        <w:softHyphen/>
        <w:t>реблять в устной и письменной речи различные средства связи для обеспечения логичности и целостности высказывания;</w:t>
      </w:r>
    </w:p>
    <w:p w14:paraId="47645162" w14:textId="77777777" w:rsidR="00A5220A" w:rsidRDefault="00A5220A">
      <w:pPr>
        <w:pStyle w:val="a5"/>
        <w:numPr>
          <w:ilvl w:val="0"/>
          <w:numId w:val="98"/>
        </w:numPr>
        <w:tabs>
          <w:tab w:val="left" w:pos="538"/>
        </w:tabs>
        <w:jc w:val="both"/>
        <w:rPr>
          <w:color w:val="auto"/>
          <w:sz w:val="24"/>
          <w:szCs w:val="24"/>
        </w:rPr>
      </w:pPr>
      <w:bookmarkStart w:id="1509" w:name="bookmark1511"/>
      <w:bookmarkEnd w:id="1509"/>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6E92F191" w14:textId="77777777" w:rsidR="00A5220A" w:rsidRPr="00177BFA" w:rsidRDefault="00A5220A">
      <w:pPr>
        <w:pStyle w:val="a5"/>
        <w:numPr>
          <w:ilvl w:val="0"/>
          <w:numId w:val="99"/>
        </w:numPr>
        <w:tabs>
          <w:tab w:val="left" w:pos="207"/>
        </w:tabs>
        <w:spacing w:line="288" w:lineRule="auto"/>
        <w:ind w:left="220" w:hanging="220"/>
        <w:jc w:val="both"/>
        <w:rPr>
          <w:color w:val="auto"/>
          <w:sz w:val="24"/>
          <w:szCs w:val="24"/>
          <w:lang w:val="en-US"/>
        </w:rPr>
      </w:pPr>
      <w:bookmarkStart w:id="1510" w:name="bookmark1512"/>
      <w:bookmarkEnd w:id="1510"/>
      <w:r>
        <w:rPr>
          <w:rStyle w:val="11"/>
        </w:rPr>
        <w:t>сложноподчинённые</w:t>
      </w:r>
      <w:r w:rsidRPr="00177BFA">
        <w:rPr>
          <w:rStyle w:val="11"/>
          <w:lang w:val="en-US"/>
        </w:rPr>
        <w:t xml:space="preserve"> </w:t>
      </w:r>
      <w:r>
        <w:rPr>
          <w:rStyle w:val="11"/>
        </w:rPr>
        <w:t>предложения</w:t>
      </w:r>
      <w:r w:rsidRPr="00177BFA">
        <w:rPr>
          <w:rStyle w:val="11"/>
          <w:lang w:val="en-US"/>
        </w:rPr>
        <w:t xml:space="preserve"> </w:t>
      </w:r>
      <w:r>
        <w:rPr>
          <w:rStyle w:val="11"/>
        </w:rPr>
        <w:t>с</w:t>
      </w:r>
      <w:r w:rsidRPr="00177BFA">
        <w:rPr>
          <w:rStyle w:val="11"/>
          <w:lang w:val="en-US"/>
        </w:rPr>
        <w:t xml:space="preserve"> </w:t>
      </w:r>
      <w:r>
        <w:rPr>
          <w:rStyle w:val="11"/>
        </w:rPr>
        <w:t>союзами</w:t>
      </w:r>
      <w:r w:rsidRPr="00177BFA">
        <w:rPr>
          <w:rStyle w:val="11"/>
          <w:lang w:val="en-US"/>
        </w:rPr>
        <w:t xml:space="preserve"> </w:t>
      </w:r>
      <w:r>
        <w:rPr>
          <w:rStyle w:val="11"/>
          <w:i/>
          <w:iCs/>
          <w:lang w:val="en-US" w:eastAsia="en-US"/>
        </w:rPr>
        <w:t>que, quien, porque, ya que, para que, si, cuando, en cuanto, mientras (que), hasta que, antes de que, como, como si, sin que, donde, aunque, a pesar de que.</w:t>
      </w:r>
    </w:p>
    <w:p w14:paraId="164A4722" w14:textId="77777777" w:rsidR="00A5220A" w:rsidRPr="00177BFA" w:rsidRDefault="00A5220A">
      <w:pPr>
        <w:pStyle w:val="a5"/>
        <w:numPr>
          <w:ilvl w:val="0"/>
          <w:numId w:val="99"/>
        </w:numPr>
        <w:tabs>
          <w:tab w:val="left" w:pos="207"/>
        </w:tabs>
        <w:spacing w:line="286" w:lineRule="auto"/>
        <w:ind w:left="220" w:hanging="220"/>
        <w:jc w:val="both"/>
        <w:rPr>
          <w:color w:val="auto"/>
          <w:sz w:val="24"/>
          <w:szCs w:val="24"/>
          <w:lang w:val="en-US"/>
        </w:rPr>
      </w:pPr>
      <w:bookmarkStart w:id="1511" w:name="bookmark1513"/>
      <w:bookmarkEnd w:id="1511"/>
      <w:r>
        <w:rPr>
          <w:rStyle w:val="11"/>
        </w:rPr>
        <w:t>наиболее</w:t>
      </w:r>
      <w:r w:rsidRPr="00177BFA">
        <w:rPr>
          <w:rStyle w:val="11"/>
          <w:lang w:val="en-US"/>
        </w:rPr>
        <w:t xml:space="preserve"> </w:t>
      </w:r>
      <w:r>
        <w:rPr>
          <w:rStyle w:val="11"/>
        </w:rPr>
        <w:t>употребительные</w:t>
      </w:r>
      <w:r w:rsidRPr="00177BFA">
        <w:rPr>
          <w:rStyle w:val="11"/>
          <w:lang w:val="en-US"/>
        </w:rPr>
        <w:t xml:space="preserve"> </w:t>
      </w:r>
      <w:r>
        <w:rPr>
          <w:rStyle w:val="11"/>
        </w:rPr>
        <w:t>регулярные</w:t>
      </w:r>
      <w:r w:rsidRPr="00177BFA">
        <w:rPr>
          <w:rStyle w:val="11"/>
          <w:lang w:val="en-US"/>
        </w:rPr>
        <w:t xml:space="preserve"> </w:t>
      </w:r>
      <w:r>
        <w:rPr>
          <w:rStyle w:val="11"/>
        </w:rPr>
        <w:t>и</w:t>
      </w:r>
      <w:r w:rsidRPr="00177BFA">
        <w:rPr>
          <w:rStyle w:val="11"/>
          <w:lang w:val="en-US"/>
        </w:rPr>
        <w:t xml:space="preserve"> </w:t>
      </w:r>
      <w:r>
        <w:rPr>
          <w:rStyle w:val="11"/>
        </w:rPr>
        <w:t>нерегулярные</w:t>
      </w:r>
      <w:r w:rsidRPr="00177BFA">
        <w:rPr>
          <w:rStyle w:val="11"/>
          <w:lang w:val="en-US"/>
        </w:rPr>
        <w:t xml:space="preserve"> </w:t>
      </w:r>
      <w:r>
        <w:rPr>
          <w:rStyle w:val="11"/>
        </w:rPr>
        <w:t>глаго</w:t>
      </w:r>
      <w:r w:rsidRPr="00177BFA">
        <w:rPr>
          <w:rStyle w:val="11"/>
          <w:lang w:val="en-US"/>
        </w:rPr>
        <w:softHyphen/>
      </w:r>
      <w:r>
        <w:rPr>
          <w:rStyle w:val="11"/>
        </w:rPr>
        <w:t>лы</w:t>
      </w:r>
      <w:r w:rsidRPr="00177BFA">
        <w:rPr>
          <w:rStyle w:val="11"/>
          <w:lang w:val="en-US"/>
        </w:rPr>
        <w:t xml:space="preserve"> </w:t>
      </w:r>
      <w:r>
        <w:rPr>
          <w:rStyle w:val="11"/>
        </w:rPr>
        <w:t>во</w:t>
      </w:r>
      <w:r w:rsidRPr="00177BFA">
        <w:rPr>
          <w:rStyle w:val="11"/>
          <w:lang w:val="en-US"/>
        </w:rPr>
        <w:t xml:space="preserve"> </w:t>
      </w:r>
      <w:r>
        <w:rPr>
          <w:rStyle w:val="11"/>
        </w:rPr>
        <w:t>временных</w:t>
      </w:r>
      <w:r w:rsidRPr="00177BFA">
        <w:rPr>
          <w:rStyle w:val="11"/>
          <w:lang w:val="en-US"/>
        </w:rPr>
        <w:t xml:space="preserve"> </w:t>
      </w:r>
      <w:r>
        <w:rPr>
          <w:rStyle w:val="11"/>
        </w:rPr>
        <w:t>формах</w:t>
      </w:r>
      <w:r w:rsidRPr="00177BFA">
        <w:rPr>
          <w:rStyle w:val="11"/>
          <w:lang w:val="en-US"/>
        </w:rPr>
        <w:t xml:space="preserve"> </w:t>
      </w:r>
      <w:r>
        <w:rPr>
          <w:rStyle w:val="11"/>
        </w:rPr>
        <w:t>действительного</w:t>
      </w:r>
      <w:r w:rsidRPr="00177BFA">
        <w:rPr>
          <w:rStyle w:val="11"/>
          <w:lang w:val="en-US"/>
        </w:rPr>
        <w:t xml:space="preserve"> </w:t>
      </w:r>
      <w:r>
        <w:rPr>
          <w:rStyle w:val="11"/>
        </w:rPr>
        <w:t>залога</w:t>
      </w:r>
      <w:r w:rsidRPr="00177BFA">
        <w:rPr>
          <w:rStyle w:val="11"/>
          <w:lang w:val="en-US"/>
        </w:rPr>
        <w:t xml:space="preserve"> </w:t>
      </w:r>
      <w:r>
        <w:rPr>
          <w:rStyle w:val="11"/>
        </w:rPr>
        <w:t>сослагатель</w:t>
      </w:r>
      <w:r w:rsidRPr="00177BFA">
        <w:rPr>
          <w:rStyle w:val="11"/>
          <w:lang w:val="en-US"/>
        </w:rPr>
        <w:softHyphen/>
      </w:r>
      <w:r>
        <w:rPr>
          <w:rStyle w:val="11"/>
        </w:rPr>
        <w:t>ного</w:t>
      </w:r>
      <w:r w:rsidRPr="00177BFA">
        <w:rPr>
          <w:rStyle w:val="11"/>
          <w:lang w:val="en-US"/>
        </w:rPr>
        <w:t xml:space="preserve"> </w:t>
      </w:r>
      <w:r>
        <w:rPr>
          <w:rStyle w:val="11"/>
        </w:rPr>
        <w:t>наклонения</w:t>
      </w:r>
      <w:r w:rsidRPr="00177BFA">
        <w:rPr>
          <w:rStyle w:val="11"/>
          <w:lang w:val="en-US"/>
        </w:rPr>
        <w:t xml:space="preserve"> </w:t>
      </w:r>
      <w:r>
        <w:rPr>
          <w:rStyle w:val="11"/>
          <w:lang w:val="en-US" w:eastAsia="en-US"/>
        </w:rPr>
        <w:t>(Presente de Subjuntivo, Preterito Perfecto de Subjuntivo, Imperfecto de Subjuntivo, Pluscuamperfecto de Subjuntivo);</w:t>
      </w:r>
    </w:p>
    <w:p w14:paraId="3A9795C7" w14:textId="77777777" w:rsidR="00A5220A" w:rsidRDefault="00A5220A">
      <w:pPr>
        <w:pStyle w:val="a5"/>
        <w:numPr>
          <w:ilvl w:val="0"/>
          <w:numId w:val="99"/>
        </w:numPr>
        <w:tabs>
          <w:tab w:val="left" w:pos="207"/>
        </w:tabs>
        <w:ind w:left="240" w:hanging="240"/>
        <w:jc w:val="both"/>
        <w:rPr>
          <w:color w:val="auto"/>
          <w:sz w:val="24"/>
          <w:szCs w:val="24"/>
        </w:rPr>
      </w:pPr>
      <w:bookmarkStart w:id="1512" w:name="bookmark1514"/>
      <w:bookmarkEnd w:id="1512"/>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в простом предложении и в придаточ</w:t>
      </w:r>
      <w:r>
        <w:rPr>
          <w:rStyle w:val="11"/>
        </w:rPr>
        <w:softHyphen/>
        <w:t>ных предложениях подлежащных, дополнительных, опреде</w:t>
      </w:r>
      <w:r>
        <w:rPr>
          <w:rStyle w:val="11"/>
        </w:rPr>
        <w:softHyphen/>
        <w:t>лительных, цели, времени, уступки, образа действия;</w:t>
      </w:r>
    </w:p>
    <w:p w14:paraId="6459D67F"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глаголов </w:t>
      </w:r>
      <w:r>
        <w:rPr>
          <w:rStyle w:val="11"/>
          <w:lang w:val="en-US" w:eastAsia="en-US"/>
        </w:rPr>
        <w:t>ser</w:t>
      </w:r>
      <w:r w:rsidRPr="00177BFA">
        <w:rPr>
          <w:rStyle w:val="11"/>
          <w:lang w:eastAsia="en-US"/>
        </w:rPr>
        <w:t xml:space="preserve">, </w:t>
      </w:r>
      <w:r>
        <w:rPr>
          <w:rStyle w:val="11"/>
          <w:lang w:val="en-US" w:eastAsia="en-US"/>
        </w:rPr>
        <w:t>poder</w:t>
      </w:r>
      <w:r w:rsidRPr="00177BFA">
        <w:rPr>
          <w:rStyle w:val="11"/>
          <w:lang w:eastAsia="en-US"/>
        </w:rPr>
        <w:t xml:space="preserve">, </w:t>
      </w:r>
      <w:r>
        <w:rPr>
          <w:rStyle w:val="11"/>
          <w:lang w:val="en-US" w:eastAsia="en-US"/>
        </w:rPr>
        <w:t>tener</w:t>
      </w:r>
      <w:r w:rsidRPr="00177BFA">
        <w:rPr>
          <w:rStyle w:val="11"/>
          <w:lang w:eastAsia="en-US"/>
        </w:rPr>
        <w:t xml:space="preserve"> </w:t>
      </w:r>
      <w:r>
        <w:rPr>
          <w:rStyle w:val="11"/>
        </w:rPr>
        <w:t xml:space="preserve">в </w:t>
      </w:r>
      <w:r>
        <w:rPr>
          <w:rStyle w:val="11"/>
          <w:lang w:val="en-US" w:eastAsia="en-US"/>
        </w:rPr>
        <w:t>imperfecto</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lang w:val="en-US" w:eastAsia="en-US"/>
        </w:rPr>
        <w:t>ra</w:t>
      </w:r>
      <w:r w:rsidRPr="00177BFA">
        <w:rPr>
          <w:rStyle w:val="11"/>
          <w:lang w:eastAsia="en-US"/>
        </w:rPr>
        <w:t xml:space="preserve">) </w:t>
      </w:r>
      <w:r>
        <w:rPr>
          <w:rStyle w:val="11"/>
        </w:rPr>
        <w:t>для выражения нереального ус</w:t>
      </w:r>
      <w:r>
        <w:rPr>
          <w:rStyle w:val="11"/>
        </w:rPr>
        <w:softHyphen/>
        <w:t>ловия в условном периоде II типа</w:t>
      </w:r>
    </w:p>
    <w:p w14:paraId="6586B2DB"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indicativo</w:t>
      </w:r>
      <w:r w:rsidRPr="00177BFA">
        <w:rPr>
          <w:rStyle w:val="11"/>
          <w:lang w:eastAsia="en-US"/>
        </w:rPr>
        <w:t>/</w:t>
      </w:r>
      <w:r>
        <w:rPr>
          <w:rStyle w:val="11"/>
          <w:lang w:val="en-US" w:eastAsia="en-US"/>
        </w:rPr>
        <w:t>presente</w:t>
      </w:r>
      <w:r w:rsidRPr="00177BFA">
        <w:rPr>
          <w:rStyle w:val="11"/>
          <w:lang w:eastAsia="en-US"/>
        </w:rPr>
        <w:t xml:space="preserve"> </w:t>
      </w:r>
      <w:r>
        <w:rPr>
          <w:rStyle w:val="11"/>
          <w:lang w:val="en-US" w:eastAsia="en-US"/>
        </w:rPr>
        <w:t>de</w:t>
      </w:r>
      <w:r w:rsidRPr="00177BFA">
        <w:rPr>
          <w:rStyle w:val="11"/>
          <w:lang w:eastAsia="en-US"/>
        </w:rPr>
        <w:t xml:space="preserve"> </w:t>
      </w:r>
      <w:r>
        <w:rPr>
          <w:rStyle w:val="11"/>
          <w:lang w:val="en-US" w:eastAsia="en-US"/>
        </w:rPr>
        <w:t>subjuntivo</w:t>
      </w:r>
      <w:r w:rsidRPr="00177BFA">
        <w:rPr>
          <w:rStyle w:val="11"/>
          <w:lang w:eastAsia="en-US"/>
        </w:rPr>
        <w:t xml:space="preserve"> </w:t>
      </w:r>
      <w:r>
        <w:rPr>
          <w:rStyle w:val="11"/>
        </w:rPr>
        <w:t>в независимых предложениях со значением неуве</w:t>
      </w:r>
      <w:r>
        <w:rPr>
          <w:rStyle w:val="11"/>
        </w:rPr>
        <w:softHyphen/>
        <w:t>ренности и в придаточных предложениях после глаголов и сло</w:t>
      </w:r>
      <w:r>
        <w:rPr>
          <w:rStyle w:val="11"/>
        </w:rPr>
        <w:softHyphen/>
        <w:t xml:space="preserve">восочетаний со значением уверенности </w:t>
      </w:r>
      <w:r w:rsidRPr="00177BFA">
        <w:rPr>
          <w:rStyle w:val="11"/>
          <w:lang w:eastAsia="en-US"/>
        </w:rPr>
        <w:t xml:space="preserve">/ </w:t>
      </w:r>
      <w:r>
        <w:rPr>
          <w:rStyle w:val="11"/>
        </w:rPr>
        <w:t>неуверенности, выра</w:t>
      </w:r>
      <w:r>
        <w:rPr>
          <w:rStyle w:val="11"/>
        </w:rPr>
        <w:softHyphen/>
        <w:t>жения мнения</w:t>
      </w:r>
    </w:p>
    <w:p w14:paraId="7B886AE6" w14:textId="77777777" w:rsidR="00A5220A" w:rsidRDefault="00A5220A">
      <w:pPr>
        <w:pStyle w:val="a5"/>
        <w:numPr>
          <w:ilvl w:val="0"/>
          <w:numId w:val="99"/>
        </w:numPr>
        <w:tabs>
          <w:tab w:val="left" w:pos="207"/>
        </w:tabs>
        <w:ind w:left="240" w:hanging="240"/>
        <w:jc w:val="both"/>
        <w:rPr>
          <w:color w:val="auto"/>
          <w:sz w:val="24"/>
          <w:szCs w:val="24"/>
        </w:rPr>
      </w:pPr>
      <w:bookmarkStart w:id="1513" w:name="bookmark1515"/>
      <w:bookmarkEnd w:id="1513"/>
      <w:r>
        <w:rPr>
          <w:rStyle w:val="11"/>
          <w:lang w:val="en-US" w:eastAsia="en-US"/>
        </w:rPr>
        <w:t>Condicional</w:t>
      </w:r>
      <w:r w:rsidRPr="00177BFA">
        <w:rPr>
          <w:rStyle w:val="11"/>
          <w:lang w:eastAsia="en-US"/>
        </w:rPr>
        <w:t xml:space="preserve"> </w:t>
      </w:r>
      <w:r>
        <w:rPr>
          <w:rStyle w:val="11"/>
          <w:lang w:val="en-US" w:eastAsia="en-US"/>
        </w:rPr>
        <w:t>Simple</w:t>
      </w:r>
      <w:r w:rsidRPr="00177BFA">
        <w:rPr>
          <w:rStyle w:val="11"/>
          <w:lang w:eastAsia="en-US"/>
        </w:rPr>
        <w:t xml:space="preserve"> </w:t>
      </w:r>
      <w:r>
        <w:rPr>
          <w:rStyle w:val="11"/>
        </w:rPr>
        <w:t>в условном значении для выражения не</w:t>
      </w:r>
      <w:r>
        <w:rPr>
          <w:rStyle w:val="11"/>
        </w:rPr>
        <w:softHyphen/>
        <w:t>реального желаемого действия в настоящем времени или со</w:t>
      </w:r>
      <w:r>
        <w:rPr>
          <w:rStyle w:val="11"/>
        </w:rPr>
        <w:softHyphen/>
        <w:t xml:space="preserve">вета с речевыми конструкциями </w:t>
      </w:r>
      <w:r>
        <w:rPr>
          <w:rStyle w:val="11"/>
          <w:i/>
          <w:iCs/>
          <w:lang w:val="en-US" w:eastAsia="en-US"/>
        </w:rPr>
        <w:t>Yo</w:t>
      </w:r>
      <w:r w:rsidRPr="00177BFA">
        <w:rPr>
          <w:rStyle w:val="11"/>
          <w:i/>
          <w:iCs/>
          <w:lang w:eastAsia="en-US"/>
        </w:rPr>
        <w:t xml:space="preserve"> </w:t>
      </w:r>
      <w:r>
        <w:rPr>
          <w:rStyle w:val="11"/>
          <w:i/>
          <w:iCs/>
          <w:lang w:val="en-US" w:eastAsia="en-US"/>
        </w:rPr>
        <w:t>que</w:t>
      </w:r>
      <w:r w:rsidRPr="00177BFA">
        <w:rPr>
          <w:rStyle w:val="11"/>
          <w:i/>
          <w:iCs/>
          <w:lang w:eastAsia="en-US"/>
        </w:rPr>
        <w:t xml:space="preserve"> </w:t>
      </w:r>
      <w:r>
        <w:rPr>
          <w:rStyle w:val="11"/>
          <w:i/>
          <w:iCs/>
          <w:lang w:val="en-US" w:eastAsia="en-US"/>
        </w:rPr>
        <w:t>tu</w:t>
      </w:r>
      <w:r w:rsidRPr="00177BFA">
        <w:rPr>
          <w:rStyle w:val="11"/>
          <w:i/>
          <w:iCs/>
          <w:lang w:eastAsia="en-US"/>
        </w:rPr>
        <w:t xml:space="preserve">/ </w:t>
      </w:r>
      <w:r>
        <w:rPr>
          <w:rStyle w:val="11"/>
          <w:i/>
          <w:iCs/>
          <w:lang w:val="en-US" w:eastAsia="en-US"/>
        </w:rPr>
        <w:t>Yo</w:t>
      </w:r>
      <w:r w:rsidRPr="00177BFA">
        <w:rPr>
          <w:rStyle w:val="11"/>
          <w:i/>
          <w:iCs/>
          <w:lang w:eastAsia="en-US"/>
        </w:rPr>
        <w:t xml:space="preserve"> </w:t>
      </w:r>
      <w:r>
        <w:rPr>
          <w:rStyle w:val="11"/>
          <w:i/>
          <w:iCs/>
          <w:lang w:val="en-US" w:eastAsia="en-US"/>
        </w:rPr>
        <w:t>en</w:t>
      </w:r>
      <w:r w:rsidRPr="00177BFA">
        <w:rPr>
          <w:rStyle w:val="11"/>
          <w:i/>
          <w:iCs/>
          <w:lang w:eastAsia="en-US"/>
        </w:rPr>
        <w:t xml:space="preserve"> </w:t>
      </w:r>
      <w:r>
        <w:rPr>
          <w:rStyle w:val="11"/>
          <w:i/>
          <w:iCs/>
          <w:lang w:val="en-US" w:eastAsia="en-US"/>
        </w:rPr>
        <w:t>tu</w:t>
      </w:r>
      <w:r w:rsidRPr="00177BFA">
        <w:rPr>
          <w:rStyle w:val="11"/>
          <w:i/>
          <w:iCs/>
          <w:lang w:eastAsia="en-US"/>
        </w:rPr>
        <w:t xml:space="preserve"> </w:t>
      </w:r>
      <w:r>
        <w:rPr>
          <w:rStyle w:val="11"/>
          <w:i/>
          <w:iCs/>
          <w:lang w:val="en-US" w:eastAsia="en-US"/>
        </w:rPr>
        <w:t>lugar</w:t>
      </w:r>
      <w:r w:rsidRPr="00177BFA">
        <w:rPr>
          <w:rStyle w:val="11"/>
          <w:i/>
          <w:iCs/>
          <w:lang w:eastAsia="en-US"/>
        </w:rPr>
        <w:t>;</w:t>
      </w:r>
    </w:p>
    <w:p w14:paraId="3B79F69C" w14:textId="77777777" w:rsidR="00A5220A" w:rsidRDefault="00A5220A">
      <w:pPr>
        <w:pStyle w:val="a5"/>
        <w:numPr>
          <w:ilvl w:val="0"/>
          <w:numId w:val="99"/>
        </w:numPr>
        <w:tabs>
          <w:tab w:val="left" w:pos="207"/>
        </w:tabs>
        <w:ind w:left="240" w:hanging="240"/>
        <w:jc w:val="both"/>
        <w:rPr>
          <w:color w:val="auto"/>
          <w:sz w:val="24"/>
          <w:szCs w:val="24"/>
        </w:rPr>
      </w:pPr>
      <w:bookmarkStart w:id="1514" w:name="bookmark1516"/>
      <w:bookmarkEnd w:id="1514"/>
      <w:r>
        <w:rPr>
          <w:rStyle w:val="11"/>
        </w:rPr>
        <w:t>отглагольные формы: регулярные и нерегулярные формы причастий, регулярные и нерегулярные формы герундия;</w:t>
      </w:r>
    </w:p>
    <w:p w14:paraId="50F69EA8" w14:textId="77777777" w:rsidR="00A5220A" w:rsidRPr="00177BFA" w:rsidRDefault="00A5220A">
      <w:pPr>
        <w:pStyle w:val="a5"/>
        <w:numPr>
          <w:ilvl w:val="0"/>
          <w:numId w:val="99"/>
        </w:numPr>
        <w:tabs>
          <w:tab w:val="left" w:pos="207"/>
        </w:tabs>
        <w:ind w:left="240" w:hanging="240"/>
        <w:jc w:val="both"/>
        <w:rPr>
          <w:color w:val="auto"/>
          <w:sz w:val="24"/>
          <w:szCs w:val="24"/>
          <w:lang w:val="en-US"/>
        </w:rPr>
      </w:pPr>
      <w:bookmarkStart w:id="1515" w:name="bookmark1517"/>
      <w:bookmarkEnd w:id="1515"/>
      <w:r>
        <w:rPr>
          <w:rStyle w:val="11"/>
        </w:rPr>
        <w:t>глагольные</w:t>
      </w:r>
      <w:r w:rsidRPr="00177BFA">
        <w:rPr>
          <w:rStyle w:val="11"/>
          <w:lang w:val="en-US"/>
        </w:rPr>
        <w:t xml:space="preserve"> </w:t>
      </w:r>
      <w:r>
        <w:rPr>
          <w:rStyle w:val="11"/>
        </w:rPr>
        <w:t>конструкции</w:t>
      </w:r>
      <w:r w:rsidRPr="00177BFA">
        <w:rPr>
          <w:rStyle w:val="11"/>
          <w:lang w:val="en-US"/>
        </w:rPr>
        <w:t xml:space="preserve"> </w:t>
      </w:r>
      <w:r>
        <w:rPr>
          <w:rStyle w:val="11"/>
          <w:i/>
          <w:iCs/>
          <w:lang w:val="en-US" w:eastAsia="en-US"/>
        </w:rPr>
        <w:t>empezar a</w:t>
      </w:r>
      <w:r>
        <w:rPr>
          <w:rStyle w:val="11"/>
          <w:lang w:val="en-US" w:eastAsia="en-US"/>
        </w:rPr>
        <w:t xml:space="preserve"> </w:t>
      </w:r>
      <w:r w:rsidRPr="00177BFA">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continuar + gerundio;</w:t>
      </w:r>
    </w:p>
    <w:p w14:paraId="203160A9" w14:textId="77777777" w:rsidR="00A5220A" w:rsidRDefault="00A5220A">
      <w:pPr>
        <w:pStyle w:val="a5"/>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w:t>
      </w:r>
      <w:r w:rsidRPr="00177BFA">
        <w:rPr>
          <w:rStyle w:val="11"/>
          <w:i/>
          <w:iCs/>
          <w:lang w:eastAsia="en-US"/>
        </w:rPr>
        <w:t xml:space="preserve"> </w:t>
      </w:r>
      <w:r>
        <w:rPr>
          <w:rStyle w:val="11"/>
          <w:i/>
          <w:iCs/>
          <w:lang w:val="en-US" w:eastAsia="en-US"/>
        </w:rPr>
        <w:t>con</w:t>
      </w:r>
      <w:r w:rsidRPr="00177BFA">
        <w:rPr>
          <w:rStyle w:val="11"/>
          <w:i/>
          <w:iCs/>
          <w:lang w:eastAsia="en-US"/>
        </w:rPr>
        <w:t xml:space="preserve"> </w:t>
      </w:r>
      <w:r>
        <w:rPr>
          <w:rStyle w:val="11"/>
          <w:i/>
          <w:iCs/>
          <w:lang w:val="en-US" w:eastAsia="en-US"/>
        </w:rPr>
        <w:t>infinitivo</w:t>
      </w:r>
      <w:r w:rsidRPr="00177BFA">
        <w:rPr>
          <w:rStyle w:val="11"/>
          <w:i/>
          <w:iCs/>
          <w:lang w:eastAsia="en-US"/>
        </w:rPr>
        <w:t>.</w:t>
      </w:r>
    </w:p>
    <w:p w14:paraId="2155EDC4" w14:textId="77777777" w:rsidR="00A5220A" w:rsidRDefault="00A5220A">
      <w:pPr>
        <w:pStyle w:val="a5"/>
        <w:numPr>
          <w:ilvl w:val="0"/>
          <w:numId w:val="98"/>
        </w:numPr>
        <w:tabs>
          <w:tab w:val="left" w:pos="548"/>
        </w:tabs>
        <w:jc w:val="both"/>
        <w:rPr>
          <w:color w:val="auto"/>
          <w:sz w:val="24"/>
          <w:szCs w:val="24"/>
        </w:rPr>
      </w:pPr>
      <w:bookmarkStart w:id="1516" w:name="bookmark1518"/>
      <w:bookmarkEnd w:id="1516"/>
      <w:r>
        <w:rPr>
          <w:rStyle w:val="11"/>
          <w:i/>
          <w:iCs/>
        </w:rPr>
        <w:t>владеть</w:t>
      </w:r>
      <w:r>
        <w:rPr>
          <w:rStyle w:val="11"/>
        </w:rPr>
        <w:t xml:space="preserve"> социокультурными знаниями и умениями:</w:t>
      </w:r>
    </w:p>
    <w:p w14:paraId="788F3EC8" w14:textId="77777777" w:rsidR="00A5220A" w:rsidRDefault="00A5220A">
      <w:pPr>
        <w:pStyle w:val="a5"/>
        <w:numPr>
          <w:ilvl w:val="0"/>
          <w:numId w:val="99"/>
        </w:numPr>
        <w:tabs>
          <w:tab w:val="left" w:pos="207"/>
        </w:tabs>
        <w:ind w:left="240" w:hanging="240"/>
        <w:jc w:val="both"/>
        <w:rPr>
          <w:color w:val="auto"/>
          <w:sz w:val="24"/>
          <w:szCs w:val="24"/>
        </w:rPr>
      </w:pPr>
      <w:bookmarkStart w:id="1517" w:name="bookmark1519"/>
      <w:bookmarkEnd w:id="1517"/>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 xml:space="preserve">ники, обычаи, </w:t>
      </w:r>
      <w:r>
        <w:rPr>
          <w:rStyle w:val="11"/>
        </w:rPr>
        <w:lastRenderedPageBreak/>
        <w:t>традиции);</w:t>
      </w:r>
    </w:p>
    <w:p w14:paraId="2A6882E8" w14:textId="77777777" w:rsidR="00A5220A" w:rsidRDefault="00A5220A">
      <w:pPr>
        <w:pStyle w:val="a5"/>
        <w:numPr>
          <w:ilvl w:val="0"/>
          <w:numId w:val="99"/>
        </w:numPr>
        <w:tabs>
          <w:tab w:val="left" w:pos="207"/>
        </w:tabs>
        <w:ind w:left="240" w:hanging="240"/>
        <w:jc w:val="both"/>
        <w:rPr>
          <w:color w:val="auto"/>
          <w:sz w:val="24"/>
          <w:szCs w:val="24"/>
        </w:rPr>
      </w:pPr>
      <w:bookmarkStart w:id="1518" w:name="bookmark1520"/>
      <w:bookmarkEnd w:id="1518"/>
      <w:r>
        <w:rPr>
          <w:rStyle w:val="11"/>
          <w:i/>
          <w:iCs/>
        </w:rPr>
        <w:t>иметь</w:t>
      </w:r>
      <w:r>
        <w:rPr>
          <w:rStyle w:val="11"/>
        </w:rPr>
        <w:t xml:space="preserve"> элементарные представления о различных вариантах испанского языка;</w:t>
      </w:r>
    </w:p>
    <w:p w14:paraId="0672C8B0" w14:textId="77777777" w:rsidR="00A5220A" w:rsidRDefault="00A5220A">
      <w:pPr>
        <w:pStyle w:val="a5"/>
        <w:numPr>
          <w:ilvl w:val="0"/>
          <w:numId w:val="99"/>
        </w:numPr>
        <w:tabs>
          <w:tab w:val="left" w:pos="207"/>
        </w:tabs>
        <w:ind w:left="240" w:hanging="240"/>
        <w:jc w:val="both"/>
        <w:rPr>
          <w:color w:val="auto"/>
          <w:sz w:val="24"/>
          <w:szCs w:val="24"/>
        </w:rPr>
      </w:pPr>
      <w:bookmarkStart w:id="1519" w:name="bookmark1521"/>
      <w:bookmarkEnd w:id="1519"/>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w:t>
      </w:r>
      <w:r>
        <w:rPr>
          <w:rStyle w:val="11"/>
        </w:rPr>
        <w:softHyphen/>
        <w:t>чаемого языка; уметь представлять Россию и страну/страны изучаемого языка;</w:t>
      </w:r>
    </w:p>
    <w:p w14:paraId="7C89C992" w14:textId="77777777" w:rsidR="00A5220A" w:rsidRDefault="00A5220A">
      <w:pPr>
        <w:pStyle w:val="a5"/>
        <w:numPr>
          <w:ilvl w:val="0"/>
          <w:numId w:val="99"/>
        </w:numPr>
        <w:tabs>
          <w:tab w:val="left" w:pos="207"/>
        </w:tabs>
        <w:ind w:left="240" w:hanging="240"/>
        <w:jc w:val="both"/>
        <w:rPr>
          <w:color w:val="auto"/>
          <w:sz w:val="24"/>
          <w:szCs w:val="24"/>
        </w:rPr>
      </w:pPr>
      <w:bookmarkStart w:id="1520" w:name="bookmark1522"/>
      <w:bookmarkEnd w:id="1520"/>
      <w:r>
        <w:rPr>
          <w:rStyle w:val="11"/>
          <w:i/>
          <w:iCs/>
        </w:rPr>
        <w:t>оказывать помощь</w:t>
      </w:r>
      <w:r>
        <w:rPr>
          <w:rStyle w:val="11"/>
        </w:rPr>
        <w:t xml:space="preserve"> зарубежным гостям в ситуациях повсед</w:t>
      </w:r>
      <w:r>
        <w:rPr>
          <w:rStyle w:val="11"/>
        </w:rPr>
        <w:softHyphen/>
        <w:t>невного общения.</w:t>
      </w:r>
    </w:p>
    <w:p w14:paraId="4D06EABD" w14:textId="77777777" w:rsidR="00A5220A" w:rsidRDefault="00A5220A">
      <w:pPr>
        <w:pStyle w:val="a5"/>
        <w:numPr>
          <w:ilvl w:val="0"/>
          <w:numId w:val="98"/>
        </w:numPr>
        <w:tabs>
          <w:tab w:val="left" w:pos="538"/>
        </w:tabs>
        <w:jc w:val="both"/>
        <w:rPr>
          <w:color w:val="auto"/>
          <w:sz w:val="24"/>
          <w:szCs w:val="24"/>
        </w:rPr>
      </w:pPr>
      <w:bookmarkStart w:id="1521" w:name="bookmark1523"/>
      <w:bookmarkEnd w:id="1521"/>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w:t>
      </w:r>
      <w:r>
        <w:rPr>
          <w:rStyle w:val="11"/>
        </w:rPr>
        <w:softHyphen/>
        <w:t>вать информацию, не являющуюся необходимой для понима</w:t>
      </w:r>
      <w:r>
        <w:rPr>
          <w:rStyle w:val="11"/>
        </w:rPr>
        <w:softHyphen/>
        <w:t>ния основного содержания прочитанного/прослушанного тек</w:t>
      </w:r>
      <w:r>
        <w:rPr>
          <w:rStyle w:val="11"/>
        </w:rPr>
        <w:softHyphen/>
        <w:t>ста или для нахождения в тексте запрашиваемой информации;</w:t>
      </w:r>
    </w:p>
    <w:p w14:paraId="1D682283" w14:textId="77777777" w:rsidR="00A5220A" w:rsidRDefault="00A5220A">
      <w:pPr>
        <w:pStyle w:val="a5"/>
        <w:numPr>
          <w:ilvl w:val="0"/>
          <w:numId w:val="98"/>
        </w:numPr>
        <w:tabs>
          <w:tab w:val="left" w:pos="538"/>
        </w:tabs>
        <w:jc w:val="both"/>
        <w:rPr>
          <w:color w:val="auto"/>
          <w:sz w:val="24"/>
          <w:szCs w:val="24"/>
        </w:rPr>
      </w:pPr>
      <w:bookmarkStart w:id="1522" w:name="bookmark1524"/>
      <w:bookmarkEnd w:id="1522"/>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F00CADD" w14:textId="77777777" w:rsidR="00A5220A" w:rsidRDefault="00A5220A">
      <w:pPr>
        <w:pStyle w:val="a5"/>
        <w:numPr>
          <w:ilvl w:val="0"/>
          <w:numId w:val="98"/>
        </w:numPr>
        <w:tabs>
          <w:tab w:val="left" w:pos="538"/>
        </w:tabs>
        <w:jc w:val="both"/>
        <w:rPr>
          <w:color w:val="auto"/>
          <w:sz w:val="24"/>
          <w:szCs w:val="24"/>
        </w:rPr>
      </w:pPr>
      <w:bookmarkStart w:id="1523" w:name="bookmark1525"/>
      <w:bookmarkEnd w:id="1523"/>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лингвостра</w:t>
      </w:r>
      <w:r>
        <w:rPr>
          <w:rStyle w:val="11"/>
        </w:rPr>
        <w:softHyphen/>
        <w:t>новедческие словари и другие справочные материалы, включая ресурсы в сети Интернет;</w:t>
      </w:r>
    </w:p>
    <w:p w14:paraId="1C7360DF" w14:textId="77777777" w:rsidR="00A5220A" w:rsidRDefault="00A5220A">
      <w:pPr>
        <w:pStyle w:val="a5"/>
        <w:numPr>
          <w:ilvl w:val="0"/>
          <w:numId w:val="98"/>
        </w:numPr>
        <w:tabs>
          <w:tab w:val="left" w:pos="538"/>
        </w:tabs>
        <w:jc w:val="both"/>
        <w:rPr>
          <w:color w:val="auto"/>
          <w:sz w:val="24"/>
          <w:szCs w:val="24"/>
        </w:rPr>
        <w:sectPr w:rsidR="00A5220A">
          <w:footnotePr>
            <w:numFmt w:val="upperRoman"/>
          </w:footnotePr>
          <w:pgSz w:w="7824" w:h="12019"/>
          <w:pgMar w:top="647" w:right="700" w:bottom="880" w:left="706" w:header="0" w:footer="3" w:gutter="0"/>
          <w:cols w:space="720"/>
          <w:noEndnote/>
          <w:docGrid w:linePitch="360"/>
        </w:sectPr>
      </w:pPr>
      <w:bookmarkStart w:id="1524" w:name="bookmark1526"/>
      <w:bookmarkEnd w:id="152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115803A9" w14:textId="77777777" w:rsidR="00A5220A" w:rsidRDefault="00A5220A">
      <w:pPr>
        <w:pStyle w:val="32"/>
        <w:keepNext/>
        <w:keepLines/>
        <w:numPr>
          <w:ilvl w:val="0"/>
          <w:numId w:val="100"/>
        </w:numPr>
        <w:pBdr>
          <w:bottom w:val="single" w:sz="4" w:space="0" w:color="auto"/>
        </w:pBdr>
        <w:tabs>
          <w:tab w:val="left" w:pos="638"/>
        </w:tabs>
        <w:spacing w:after="240" w:line="240" w:lineRule="auto"/>
        <w:rPr>
          <w:b w:val="0"/>
          <w:bCs w:val="0"/>
          <w:color w:val="auto"/>
          <w:sz w:val="24"/>
          <w:szCs w:val="24"/>
        </w:rPr>
      </w:pPr>
      <w:bookmarkStart w:id="1525" w:name="bookmark1529"/>
      <w:bookmarkStart w:id="1526" w:name="bookmark1527"/>
      <w:bookmarkStart w:id="1527" w:name="bookmark1528"/>
      <w:bookmarkStart w:id="1528" w:name="bookmark1530"/>
      <w:bookmarkEnd w:id="1525"/>
      <w:r>
        <w:rPr>
          <w:rStyle w:val="31"/>
          <w:b/>
          <w:bCs/>
          <w:sz w:val="19"/>
          <w:szCs w:val="19"/>
        </w:rPr>
        <w:lastRenderedPageBreak/>
        <w:t>КИТАЙСКИЙ ЯЗЫК</w:t>
      </w:r>
      <w:bookmarkEnd w:id="1526"/>
      <w:bookmarkEnd w:id="1527"/>
      <w:bookmarkEnd w:id="1528"/>
    </w:p>
    <w:p w14:paraId="78912A28" w14:textId="77777777" w:rsidR="00A5220A" w:rsidRDefault="00A5220A">
      <w:pPr>
        <w:pStyle w:val="a5"/>
        <w:spacing w:after="340" w:line="264" w:lineRule="auto"/>
        <w:jc w:val="both"/>
        <w:rPr>
          <w:rFonts w:ascii="Courier New" w:hAnsi="Courier New" w:cs="Courier New"/>
          <w:color w:val="auto"/>
          <w:sz w:val="24"/>
          <w:szCs w:val="24"/>
        </w:rPr>
      </w:pPr>
      <w:r>
        <w:rPr>
          <w:rStyle w:val="11"/>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учетом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(китайскому)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740B307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ПОЯСНИТЕЛЬНАЯ ЗАПИСКА</w:t>
      </w:r>
    </w:p>
    <w:p w14:paraId="6C4F7A2E"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представ</w:t>
      </w:r>
      <w:r>
        <w:rPr>
          <w:rStyle w:val="11"/>
        </w:rPr>
        <w:softHyphen/>
        <w:t>ление о целях образования, развития и воспитания обучаю</w:t>
      </w:r>
      <w:r>
        <w:rPr>
          <w:rStyle w:val="11"/>
        </w:rPr>
        <w:softHyphen/>
        <w:t>щихся на уровне основного общего образования средствами учебного предмета «Иностранный (китайский) язык», опре</w:t>
      </w:r>
      <w:r>
        <w:rPr>
          <w:rStyle w:val="11"/>
        </w:rPr>
        <w:softHyphen/>
        <w:t>деляет обязательную (инвариантную) часть содержания учеб</w:t>
      </w:r>
      <w:r>
        <w:rPr>
          <w:rStyle w:val="11"/>
        </w:rPr>
        <w:softHyphen/>
        <w:t>ного курса по китайскому языку, за пределами которой остается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Pr>
          <w:rStyle w:val="11"/>
        </w:rP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китайскому языку.</w:t>
      </w:r>
    </w:p>
    <w:p w14:paraId="400F2A0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(КИТАЙСКИЙ) ЯЗЫК»</w:t>
      </w:r>
    </w:p>
    <w:p w14:paraId="20CC1700"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Учебный предмет «Иностранный язык» играет важную роль в </w:t>
      </w:r>
      <w:r>
        <w:rPr>
          <w:rStyle w:val="11"/>
        </w:rPr>
        <w:lastRenderedPageBreak/>
        <w:t>образовании и воспитании современного школьника, живу</w:t>
      </w:r>
      <w:r>
        <w:rPr>
          <w:rStyle w:val="11"/>
        </w:rPr>
        <w:softHyphen/>
        <w:t>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r>
      <w:r>
        <w:rPr>
          <w:rStyle w:val="11"/>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11"/>
        </w:rPr>
        <w:softHyphen/>
        <w:t>питанию гражданской идентичности, формированию коммуни</w:t>
      </w:r>
      <w:r>
        <w:rPr>
          <w:rStyle w:val="11"/>
        </w:rPr>
        <w:softHyphen/>
        <w:t>кативной культуры и понимания важности диалога культур.</w:t>
      </w:r>
    </w:p>
    <w:p w14:paraId="509B2747"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w:t>
      </w:r>
      <w:r>
        <w:rPr>
          <w:rStyle w:val="11"/>
        </w:rPr>
        <w:softHyphen/>
        <w:t>матическом содержании речи.</w:t>
      </w:r>
    </w:p>
    <w:p w14:paraId="6B3EA52F" w14:textId="77777777" w:rsidR="00A5220A" w:rsidRDefault="00A5220A">
      <w:pPr>
        <w:pStyle w:val="a5"/>
        <w:spacing w:line="266" w:lineRule="auto"/>
        <w:jc w:val="both"/>
        <w:rPr>
          <w:rFonts w:ascii="Courier New" w:hAnsi="Courier New" w:cs="Courier New"/>
          <w:color w:val="auto"/>
          <w:sz w:val="24"/>
          <w:szCs w:val="24"/>
        </w:rPr>
      </w:pPr>
      <w:r>
        <w:rPr>
          <w:rStyle w:val="11"/>
        </w:rPr>
        <w:t>В силу высокого метапредметного и межпредметного потен</w:t>
      </w:r>
      <w:r>
        <w:rPr>
          <w:rStyle w:val="11"/>
        </w:rPr>
        <w:softHyphen/>
        <w:t>циала иностранного языка в современных образовательных ре</w:t>
      </w:r>
      <w:r>
        <w:rPr>
          <w:rStyle w:val="11"/>
        </w:rPr>
        <w:softHyphen/>
        <w:t>алиях он является важным средством познания во всех пред</w:t>
      </w:r>
      <w:r>
        <w:rPr>
          <w:rStyle w:val="11"/>
        </w:rPr>
        <w:softHyphen/>
        <w:t>метных областях — от социально-гуманитарной до естествен</w:t>
      </w:r>
      <w:r>
        <w:rPr>
          <w:rStyle w:val="11"/>
        </w:rPr>
        <w:softHyphen/>
        <w:t>нонаучной, самореализации в различных творческих сферах, успешной социализации. Стремительные общественные, эконо</w:t>
      </w:r>
      <w:r>
        <w:rPr>
          <w:rStyle w:val="11"/>
        </w:rPr>
        <w:softHyphen/>
        <w:t xml:space="preserve">мические и прочие трансформации, наблюдаемые в </w:t>
      </w:r>
      <w:r>
        <w:rPr>
          <w:rStyle w:val="11"/>
          <w:lang w:val="en-US" w:eastAsia="en-US"/>
        </w:rPr>
        <w:t>XXI</w:t>
      </w:r>
      <w:r w:rsidRPr="00177BFA">
        <w:rPr>
          <w:rStyle w:val="11"/>
          <w:lang w:eastAsia="en-US"/>
        </w:rPr>
        <w:t xml:space="preserve"> </w:t>
      </w:r>
      <w:r>
        <w:rPr>
          <w:rStyle w:val="11"/>
        </w:rPr>
        <w:t>веке, увеличивают запрос на повышение иноязычной, коммуника</w:t>
      </w:r>
      <w:r>
        <w:rPr>
          <w:rStyle w:val="11"/>
        </w:rPr>
        <w:softHyphen/>
        <w:t>тивной, информационной, межкультурной компетентности че</w:t>
      </w:r>
      <w:r>
        <w:rPr>
          <w:rStyle w:val="11"/>
        </w:rPr>
        <w:softHyphen/>
        <w:t>ловека, его адаптивности к меняющейся среде. Таким обра</w:t>
      </w:r>
      <w:r>
        <w:rPr>
          <w:rStyle w:val="11"/>
        </w:rPr>
        <w:softHyphen/>
        <w:t>зом, иностранный язык становится неотъемлемой компетенци</w:t>
      </w:r>
      <w:r>
        <w:rPr>
          <w:rStyle w:val="11"/>
        </w:rPr>
        <w:softHyphen/>
        <w:t>ей современного человека. По мнению ряда ученых, актуальна многоступенчатая иноязычная подготовка, которая может ох</w:t>
      </w:r>
      <w:r>
        <w:rPr>
          <w:rStyle w:val="11"/>
        </w:rPr>
        <w:softHyphen/>
        <w:t>ватывать несколько уровней образования. Это в полной мере относится к китайскому языку, поскольку на современном эта</w:t>
      </w:r>
      <w:r>
        <w:rPr>
          <w:rStyle w:val="11"/>
        </w:rPr>
        <w:softHyphen/>
        <w:t>пе он становится все более распространенным в самых разных профессиональных сферах и массовой культуре, и его изуче</w:t>
      </w:r>
      <w:r>
        <w:rPr>
          <w:rStyle w:val="11"/>
        </w:rPr>
        <w:softHyphen/>
        <w:t>ние со школьной ступени может способствовать подготовке высокопотенциальных выпускников.</w:t>
      </w:r>
    </w:p>
    <w:p w14:paraId="5D53E679"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китайского языка значительно расширяет круго</w:t>
      </w:r>
      <w:r>
        <w:rPr>
          <w:rStyle w:val="11"/>
        </w:rPr>
        <w:softHyphen/>
        <w:t>зор обучающихся, формирует многоплановую картину мира, культуру толерантности и диалога, навыки мирного разреше</w:t>
      </w:r>
      <w:r>
        <w:rPr>
          <w:rStyle w:val="11"/>
        </w:rPr>
        <w:softHyphen/>
        <w:t>ния противоречий, сотрудничества и уважения к культурным и личностным различиям, навыки представления родной стра</w:t>
      </w:r>
      <w:r>
        <w:rPr>
          <w:rStyle w:val="11"/>
        </w:rPr>
        <w:softHyphen/>
        <w:t>ны на изучаемом языке.</w:t>
      </w:r>
    </w:p>
    <w:p w14:paraId="76BD8718" w14:textId="77777777" w:rsidR="00A5220A" w:rsidRDefault="00A5220A">
      <w:pPr>
        <w:pStyle w:val="a5"/>
        <w:spacing w:after="200" w:line="266" w:lineRule="auto"/>
        <w:ind w:firstLine="260"/>
        <w:jc w:val="both"/>
        <w:rPr>
          <w:rFonts w:ascii="Courier New" w:hAnsi="Courier New" w:cs="Courier New"/>
          <w:color w:val="auto"/>
          <w:sz w:val="24"/>
          <w:szCs w:val="24"/>
        </w:rPr>
      </w:pPr>
      <w:r>
        <w:rPr>
          <w:rStyle w:val="11"/>
        </w:rPr>
        <w:t>Наряду с вышеуказанным, стоит отметить стратегическую значимость изучения китайского языка гражданами Россий</w:t>
      </w:r>
      <w:r>
        <w:rPr>
          <w:rStyle w:val="11"/>
        </w:rPr>
        <w:softHyphen/>
        <w:t>ской Федерации, которая предопределена необходимостью раз</w:t>
      </w:r>
      <w:r>
        <w:rPr>
          <w:rStyle w:val="11"/>
        </w:rPr>
        <w:softHyphen/>
        <w:t>вития взаимодействия с давним соседом — Китайской Народ</w:t>
      </w:r>
      <w:r>
        <w:rPr>
          <w:rStyle w:val="11"/>
        </w:rPr>
        <w:softHyphen/>
        <w:t>ной Республикой, одной из крупнейших экономик мира, отно</w:t>
      </w:r>
      <w:r>
        <w:rPr>
          <w:rStyle w:val="11"/>
        </w:rPr>
        <w:softHyphen/>
        <w:t xml:space="preserve">шения с </w:t>
      </w:r>
      <w:r>
        <w:rPr>
          <w:rStyle w:val="11"/>
        </w:rPr>
        <w:lastRenderedPageBreak/>
        <w:t>которой в XXI веке достигли уровня всеобъемлющего стратегического партнерства. Успешность взаимодействия рос</w:t>
      </w:r>
      <w:r>
        <w:rPr>
          <w:rStyle w:val="11"/>
        </w:rPr>
        <w:softHyphen/>
        <w:t>сийского и китайского народов во многом зависит от уровня знания языков и самобытных многовековых традиций партне</w:t>
      </w:r>
      <w:r>
        <w:rPr>
          <w:rStyle w:val="11"/>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11"/>
        </w:rPr>
        <w:softHyphen/>
        <w:t>странный (китайский) язык» в общеобразовательной школе.</w:t>
      </w:r>
    </w:p>
    <w:p w14:paraId="5FF4AD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(КИТАЙСКИЙ) ЯЗЫК»</w:t>
      </w:r>
    </w:p>
    <w:p w14:paraId="48AE762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7F6C50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ее составляющих как речевая, языковая, социокультурная, компенсаторная компетенции:</w:t>
      </w:r>
    </w:p>
    <w:p w14:paraId="00F16CBF"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29" w:name="bookmark1531"/>
      <w:bookmarkEnd w:id="1529"/>
      <w:r>
        <w:rPr>
          <w:rStyle w:val="11"/>
          <w:i/>
          <w:iCs/>
        </w:rPr>
        <w:t>речевая компетенция —</w:t>
      </w:r>
      <w:r>
        <w:rPr>
          <w:rStyle w:val="11"/>
        </w:rPr>
        <w:t xml:space="preserve"> развитие коммуникативных умений в четырех основных видах речевой деятельности (говорении, аудировании, чтении, письме);</w:t>
      </w:r>
    </w:p>
    <w:p w14:paraId="48E58EA3"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0" w:name="bookmark1532"/>
      <w:bookmarkEnd w:id="1530"/>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177BFA">
        <w:rPr>
          <w:rStyle w:val="11"/>
          <w:lang w:eastAsia="en-US"/>
        </w:rPr>
        <w:t xml:space="preserve">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99DE659"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1" w:name="bookmark1533"/>
      <w:bookmarkEnd w:id="1531"/>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изучаемого языка в рамках тем, и ситуаций общения, от</w:t>
      </w:r>
      <w:r>
        <w:rPr>
          <w:rStyle w:val="11"/>
        </w:rPr>
        <w:softHyphen/>
        <w:t>вечающих опыту, интересам, психологическим особенно</w:t>
      </w:r>
      <w:r>
        <w:rPr>
          <w:rStyle w:val="11"/>
        </w:rPr>
        <w:softHyphen/>
        <w:t>стям учащихся основной школы на разных её этапах; формирование умения представлять свою страну, её куль</w:t>
      </w:r>
      <w:r>
        <w:rPr>
          <w:rStyle w:val="11"/>
        </w:rPr>
        <w:softHyphen/>
        <w:t>туру в условиях межкультурного общения;</w:t>
      </w:r>
    </w:p>
    <w:p w14:paraId="299AAF30"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2" w:name="bookmark1534"/>
      <w:bookmarkEnd w:id="1532"/>
      <w:r>
        <w:rPr>
          <w:rStyle w:val="11"/>
          <w:i/>
          <w:iCs/>
        </w:rPr>
        <w:t>компенсаторная компетенция</w:t>
      </w:r>
      <w:r>
        <w:rPr>
          <w:rStyle w:val="11"/>
        </w:rPr>
        <w:t xml:space="preserve"> — развитие умений выхо</w:t>
      </w:r>
      <w:r>
        <w:rPr>
          <w:rStyle w:val="11"/>
        </w:rPr>
        <w:softHyphen/>
        <w:t xml:space="preserve">дить из </w:t>
      </w:r>
      <w:r>
        <w:rPr>
          <w:rStyle w:val="11"/>
        </w:rPr>
        <w:lastRenderedPageBreak/>
        <w:t>положения в условиях дефицита языковых средств при получении и передаче информации.</w:t>
      </w:r>
    </w:p>
    <w:p w14:paraId="2E3F8986"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568B9F49" w14:textId="77777777" w:rsidR="00A5220A" w:rsidRDefault="00A5220A">
      <w:pPr>
        <w:pStyle w:val="a5"/>
        <w:spacing w:after="180" w:line="266" w:lineRule="auto"/>
        <w:ind w:firstLine="280"/>
        <w:jc w:val="both"/>
        <w:rPr>
          <w:rFonts w:ascii="Courier New" w:hAnsi="Courier New" w:cs="Courier New"/>
          <w:color w:val="auto"/>
          <w:sz w:val="24"/>
          <w:szCs w:val="24"/>
        </w:rPr>
      </w:pPr>
      <w:r>
        <w:rPr>
          <w:rStyle w:val="11"/>
        </w:rPr>
        <w:t>В соответствии с личностно ориентированной парадигмой образования, основными подходами к обучению иностран</w:t>
      </w:r>
      <w:r>
        <w:rPr>
          <w:rStyle w:val="11"/>
        </w:rPr>
        <w:softHyphen/>
        <w:t>ным языкам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456AA9E8"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(КИТАЙСКИЙ) ЯЗЫК»</w:t>
      </w:r>
    </w:p>
    <w:p w14:paraId="280502D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и изучает</w:t>
      </w:r>
      <w:r>
        <w:rPr>
          <w:rStyle w:val="11"/>
        </w:rPr>
        <w:softHyphen/>
        <w:t>ся обязательно со 2-го по 11-ый класс. На этапе основного общего образования минимально допустимое количество учеб</w:t>
      </w:r>
      <w:r>
        <w:rPr>
          <w:rStyle w:val="11"/>
        </w:rPr>
        <w:softHyphen/>
        <w:t xml:space="preserve">ных часов, выделяемых на изучение первого иностранного языка — </w:t>
      </w:r>
      <w:r>
        <w:rPr>
          <w:rStyle w:val="11"/>
          <w:b/>
          <w:bCs/>
        </w:rPr>
        <w:t>3 часа в неделю, что составляет по 102 учебных часа на каждом году обучения с 5 по 9 класс.</w:t>
      </w:r>
    </w:p>
    <w:p w14:paraId="634A0E7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Поскольку, в отличие от европейских языков, для китай</w:t>
      </w:r>
      <w:r>
        <w:rPr>
          <w:rStyle w:val="11"/>
        </w:rPr>
        <w:softHyphen/>
        <w:t>ского языка определение уровня в соответствии с «Общеев</w:t>
      </w:r>
      <w:r>
        <w:rPr>
          <w:rStyle w:val="11"/>
        </w:rPr>
        <w:softHyphen/>
        <w:t>ропейскими компетенциями владения иностранным языком»</w:t>
      </w:r>
      <w:r>
        <w:rPr>
          <w:rStyle w:val="11"/>
          <w:vertAlign w:val="superscript"/>
        </w:rPr>
        <w:footnoteReference w:id="12"/>
      </w:r>
      <w:r>
        <w:rPr>
          <w:rStyle w:val="11"/>
          <w:vertAlign w:val="superscript"/>
        </w:rPr>
        <w:t xml:space="preserve"> </w:t>
      </w:r>
      <w:r>
        <w:rPr>
          <w:rStyle w:val="11"/>
        </w:rPr>
        <w:t>является затруднительным (научное изучение методик со</w:t>
      </w:r>
      <w:r>
        <w:rPr>
          <w:rStyle w:val="11"/>
        </w:rPr>
        <w:softHyphen/>
        <w:t>пряжения «европейской» и «китайской» систем определения уровней владения китайским языком продолжается), то сре</w:t>
      </w:r>
      <w:r>
        <w:rPr>
          <w:rStyle w:val="11"/>
        </w:rPr>
        <w:softHyphen/>
        <w:t xml:space="preserve">ди ключевых </w:t>
      </w:r>
      <w:r>
        <w:rPr>
          <w:rStyle w:val="11"/>
          <w:i/>
          <w:iCs/>
        </w:rPr>
        <w:t>предметных результатов</w:t>
      </w:r>
      <w:r>
        <w:rPr>
          <w:rStyle w:val="11"/>
        </w:rPr>
        <w:t xml:space="preserve"> на уровне основно</w:t>
      </w:r>
      <w:r>
        <w:rPr>
          <w:rStyle w:val="11"/>
        </w:rPr>
        <w:softHyphen/>
        <w:t>го общего образования можно зафиксировать владение вы</w:t>
      </w:r>
      <w:r>
        <w:rPr>
          <w:rStyle w:val="11"/>
        </w:rPr>
        <w:softHyphen/>
        <w:t>пускником 9 класса умениями осуществлять устную и пись</w:t>
      </w:r>
      <w:r>
        <w:rPr>
          <w:rStyle w:val="11"/>
        </w:rPr>
        <w:softHyphen/>
        <w:t xml:space="preserve">менную коммуникацию на китайском языке непосредственно и опосредованно (в том числе в сети Интернет) на уровне, </w:t>
      </w:r>
      <w:r>
        <w:rPr>
          <w:rStyle w:val="11"/>
          <w:i/>
          <w:iCs/>
        </w:rPr>
        <w:t>со</w:t>
      </w:r>
      <w:r>
        <w:rPr>
          <w:rStyle w:val="11"/>
          <w:i/>
          <w:iCs/>
        </w:rPr>
        <w:softHyphen/>
        <w:t>поставимом с</w:t>
      </w:r>
      <w:r>
        <w:rPr>
          <w:rStyle w:val="11"/>
        </w:rPr>
        <w:t xml:space="preserve"> допороговым (А2 или А2+ в соответствии с «Общеевропейскими компетенциями...»). Развитие коммуника</w:t>
      </w:r>
      <w:r>
        <w:rPr>
          <w:rStyle w:val="11"/>
        </w:rPr>
        <w:softHyphen/>
        <w:t xml:space="preserve">тивной </w:t>
      </w:r>
      <w:r>
        <w:rPr>
          <w:rStyle w:val="11"/>
        </w:rPr>
        <w:lastRenderedPageBreak/>
        <w:t>компетенции на данном уровне позволит успешно при</w:t>
      </w:r>
      <w:r>
        <w:rPr>
          <w:rStyle w:val="11"/>
        </w:rPr>
        <w:softHyphen/>
        <w:t>менять китайский язык для продолжения образования в стар</w:t>
      </w:r>
      <w:r>
        <w:rPr>
          <w:rStyle w:val="11"/>
        </w:rPr>
        <w:softHyphen/>
        <w:t>шей школе, дальнейшего самообразования и практики обще</w:t>
      </w:r>
      <w:r>
        <w:rPr>
          <w:rStyle w:val="11"/>
        </w:rPr>
        <w:softHyphen/>
        <w:t>ния в пределах изученного языкового материала.</w:t>
      </w:r>
    </w:p>
    <w:p w14:paraId="2B193BA7"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rPr>
          <w:rStyle w:val="11"/>
        </w:rPr>
        <w:softHyphen/>
        <w:t>странный (китайский) язык» на уровне основного общего об</w:t>
      </w:r>
      <w:r>
        <w:rPr>
          <w:rStyle w:val="11"/>
        </w:rPr>
        <w:softHyphen/>
        <w:t>разования, Содержание учебного предмета «Иностранный (китайский) язык», Тематическое планирование.</w:t>
      </w:r>
    </w:p>
    <w:p w14:paraId="02124266" w14:textId="77777777" w:rsidR="00A5220A" w:rsidRDefault="00A5220A">
      <w:pPr>
        <w:pStyle w:val="30"/>
        <w:pBdr>
          <w:bottom w:val="single" w:sz="4" w:space="0" w:color="auto"/>
        </w:pBdr>
        <w:spacing w:after="580" w:line="264" w:lineRule="auto"/>
        <w:rPr>
          <w:rFonts w:ascii="Courier New" w:hAnsi="Courier New" w:cs="Courier New"/>
          <w:b w:val="0"/>
          <w:bCs w:val="0"/>
          <w:color w:val="auto"/>
          <w:sz w:val="24"/>
          <w:szCs w:val="24"/>
        </w:rPr>
      </w:pPr>
      <w:r>
        <w:rPr>
          <w:rStyle w:val="3"/>
          <w:b/>
          <w:bCs/>
        </w:rPr>
        <w:t>Содержание учебного предмета «Иностранный (китайский) язык»</w:t>
      </w:r>
    </w:p>
    <w:p w14:paraId="1189F689" w14:textId="77777777" w:rsidR="00A5220A" w:rsidRDefault="00A5220A">
      <w:pPr>
        <w:pStyle w:val="22"/>
        <w:numPr>
          <w:ilvl w:val="0"/>
          <w:numId w:val="102"/>
        </w:numPr>
        <w:tabs>
          <w:tab w:val="left" w:pos="291"/>
        </w:tabs>
        <w:spacing w:after="100"/>
        <w:rPr>
          <w:b w:val="0"/>
          <w:bCs w:val="0"/>
          <w:color w:val="auto"/>
          <w:w w:val="100"/>
          <w:sz w:val="24"/>
          <w:szCs w:val="24"/>
        </w:rPr>
      </w:pPr>
      <w:bookmarkStart w:id="1533" w:name="bookmark1535"/>
      <w:bookmarkEnd w:id="1533"/>
      <w:r>
        <w:rPr>
          <w:rStyle w:val="21"/>
          <w:b/>
          <w:bCs/>
        </w:rPr>
        <w:t>КЛАСС</w:t>
      </w:r>
    </w:p>
    <w:p w14:paraId="74C39114" w14:textId="77777777" w:rsidR="00A5220A" w:rsidRDefault="00A5220A">
      <w:pPr>
        <w:pStyle w:val="32"/>
        <w:keepNext/>
        <w:keepLines/>
        <w:spacing w:after="100"/>
        <w:rPr>
          <w:rFonts w:ascii="Courier New" w:hAnsi="Courier New" w:cs="Courier New"/>
          <w:b w:val="0"/>
          <w:bCs w:val="0"/>
          <w:color w:val="auto"/>
          <w:sz w:val="24"/>
          <w:szCs w:val="24"/>
        </w:rPr>
      </w:pPr>
      <w:bookmarkStart w:id="1534" w:name="bookmark1536"/>
      <w:bookmarkStart w:id="1535" w:name="bookmark1537"/>
      <w:bookmarkStart w:id="1536" w:name="bookmark1538"/>
      <w:r>
        <w:rPr>
          <w:rStyle w:val="31"/>
          <w:b/>
          <w:bCs/>
        </w:rPr>
        <w:t>Коммуникативные умения</w:t>
      </w:r>
      <w:bookmarkEnd w:id="1534"/>
      <w:bookmarkEnd w:id="1535"/>
      <w:bookmarkEnd w:id="1536"/>
    </w:p>
    <w:p w14:paraId="0DA19CA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C03C48F"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798482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153F28"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6224E1CF"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3BF79AD7"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24FBFF60"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280D479"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36414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417542F5"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4A9693C2"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0DAF62C1" w14:textId="77777777" w:rsidR="00A5220A" w:rsidRDefault="00A5220A">
      <w:pPr>
        <w:pStyle w:val="a5"/>
        <w:spacing w:after="140" w:line="266"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1C6C4176"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Виды речевой деятельности</w:t>
      </w:r>
    </w:p>
    <w:p w14:paraId="0017F9F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Говорение</w:t>
      </w:r>
    </w:p>
    <w:p w14:paraId="32DCADF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570A38D7"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 том числе по телефону; поздравлять с праздником и вежливо ре</w:t>
      </w:r>
      <w:r>
        <w:rPr>
          <w:rStyle w:val="11"/>
        </w:rPr>
        <w:softHyphen/>
        <w:t xml:space="preserve">агировать на </w:t>
      </w:r>
      <w:r>
        <w:rPr>
          <w:rStyle w:val="11"/>
        </w:rPr>
        <w:lastRenderedPageBreak/>
        <w:t>поздравление; выражать благодарность.</w:t>
      </w:r>
    </w:p>
    <w:p w14:paraId="3E33775B" w14:textId="77777777" w:rsidR="00A5220A" w:rsidRDefault="00A5220A">
      <w:pPr>
        <w:pStyle w:val="a5"/>
        <w:spacing w:after="100"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w:t>
      </w:r>
    </w:p>
    <w:p w14:paraId="5776C36F"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запрашивать интересующую информацию.</w:t>
      </w:r>
    </w:p>
    <w:p w14:paraId="02347050"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 с опорой на образец; на ключевые сло</w:t>
      </w:r>
      <w:r>
        <w:rPr>
          <w:rStyle w:val="11"/>
        </w:rPr>
        <w:softHyphen/>
        <w:t>ва, речевые ситуации и/или иллюстрации, фотографии.</w:t>
      </w:r>
    </w:p>
    <w:p w14:paraId="30C571A0"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21A4C253"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и/или иллюстрации, фотографии.</w:t>
      </w:r>
    </w:p>
    <w:p w14:paraId="48BFA14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A9BD4D2"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 текста с опорой на вопросы, план, ключевые слова и/или иллюстрации, фото</w:t>
      </w:r>
      <w:r>
        <w:rPr>
          <w:rStyle w:val="11"/>
        </w:rPr>
        <w:softHyphen/>
        <w:t>графии.</w:t>
      </w:r>
    </w:p>
    <w:p w14:paraId="474071ED"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0E5F71D5"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7E9EBE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B10C14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3CD2A50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w:t>
      </w:r>
    </w:p>
    <w:p w14:paraId="7811727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содержащие отдельные не</w:t>
      </w:r>
      <w:r>
        <w:rPr>
          <w:rStyle w:val="11"/>
        </w:rPr>
        <w:softHyphen/>
        <w:t>знакомые слова.</w:t>
      </w:r>
    </w:p>
    <w:p w14:paraId="5060AA7A"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w:t>
      </w:r>
    </w:p>
    <w:p w14:paraId="2778D82C"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6209DF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догадку при восприятии на слух текстов, содержащих незнакомые слова.</w:t>
      </w:r>
    </w:p>
    <w:p w14:paraId="2FC6C78F"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7E297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AEC782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 xml:space="preserve">комые слова объёмом до 110 </w:t>
      </w:r>
      <w:r>
        <w:rPr>
          <w:rStyle w:val="11"/>
        </w:rPr>
        <w:lastRenderedPageBreak/>
        <w:t>знаков.</w:t>
      </w:r>
    </w:p>
    <w:p w14:paraId="6CC97A01"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11"/>
        </w:rPr>
        <w:softHyphen/>
        <w:t>тонацию, при этом демонстрируя понимание содержания текста объёмом до 90 знаков.</w:t>
      </w:r>
    </w:p>
    <w:p w14:paraId="085A6769" w14:textId="77777777" w:rsidR="00A5220A" w:rsidRDefault="00A5220A">
      <w:pPr>
        <w:pStyle w:val="a5"/>
        <w:spacing w:line="262"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F3DE21E" w14:textId="77777777" w:rsidR="00A5220A" w:rsidRDefault="00A5220A">
      <w:pPr>
        <w:pStyle w:val="a5"/>
        <w:spacing w:after="100" w:line="262"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54184A8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2EEF3C8" w14:textId="77777777" w:rsidR="00A5220A" w:rsidRDefault="00A5220A">
      <w:pPr>
        <w:pStyle w:val="a5"/>
        <w:spacing w:line="262"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640B0CFB"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14:paraId="16FDE469"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w:t>
      </w:r>
    </w:p>
    <w:p w14:paraId="253040DA" w14:textId="77777777" w:rsidR="00A5220A" w:rsidRDefault="00A5220A">
      <w:pPr>
        <w:pStyle w:val="a5"/>
        <w:spacing w:after="220" w:line="262"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4734A13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4919B9C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F82E33"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1E115BDB"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1AFDA7D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101BCC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158CA014"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4EE5DD4E"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6367E275"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23679CA4" w14:textId="77777777" w:rsidR="00A5220A" w:rsidRDefault="00A5220A">
      <w:pPr>
        <w:pStyle w:val="a5"/>
        <w:spacing w:after="40" w:line="266" w:lineRule="auto"/>
        <w:jc w:val="both"/>
        <w:rPr>
          <w:rFonts w:ascii="Courier New" w:hAnsi="Courier New" w:cs="Courier New"/>
          <w:color w:val="auto"/>
          <w:sz w:val="24"/>
          <w:szCs w:val="24"/>
        </w:rPr>
      </w:pPr>
      <w:r>
        <w:rPr>
          <w:rStyle w:val="11"/>
        </w:rPr>
        <w:lastRenderedPageBreak/>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11"/>
        </w:rPr>
        <w:softHyphen/>
        <w:t>ния и соответствующей интонацией.</w:t>
      </w:r>
    </w:p>
    <w:p w14:paraId="58F0F5E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F166CD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0A5A70B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4AA2D294"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63755726"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79D2F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5430AA7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6A091AA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A4F8C8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58CFAC93"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321C7BD0"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9C6B06F"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266B4BF2"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7D4D50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A179ED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736714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1EA5A23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 xml:space="preserve">нальных </w:t>
      </w:r>
      <w:r>
        <w:rPr>
          <w:rStyle w:val="11"/>
        </w:rPr>
        <w:lastRenderedPageBreak/>
        <w:t>лексических единиц.</w:t>
      </w:r>
    </w:p>
    <w:p w14:paraId="534BF802"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4764623" w14:textId="77777777" w:rsidR="00A5220A" w:rsidRDefault="00A5220A">
      <w:pPr>
        <w:pStyle w:val="a5"/>
        <w:spacing w:after="100" w:line="269" w:lineRule="auto"/>
        <w:jc w:val="both"/>
        <w:rPr>
          <w:rFonts w:ascii="Courier New" w:hAnsi="Courier New" w:cs="Courier New"/>
          <w:color w:val="auto"/>
          <w:sz w:val="24"/>
          <w:szCs w:val="24"/>
        </w:rPr>
      </w:pPr>
      <w:r>
        <w:rPr>
          <w:rStyle w:val="11"/>
        </w:rPr>
        <w:t>Распознавание и употребление в соответствии с правила</w:t>
      </w:r>
      <w:r>
        <w:rPr>
          <w:rStyle w:val="11"/>
        </w:rPr>
        <w:softHyphen/>
        <w:t>ми грамматики, речевых оборотов и рамочных конструкций, служащих для формирования сложных предложений.</w:t>
      </w:r>
    </w:p>
    <w:p w14:paraId="686D65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7D380A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17FC60EA"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37" w:name="bookmark1539"/>
      <w:bookmarkEnd w:id="1537"/>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81EB258"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38" w:name="bookmark1540"/>
      <w:bookmarkEnd w:id="1538"/>
      <w:r>
        <w:rPr>
          <w:rStyle w:val="11"/>
        </w:rPr>
        <w:t>нераспространённых и распространённых простых предло</w:t>
      </w:r>
      <w:r>
        <w:rPr>
          <w:rStyle w:val="11"/>
        </w:rPr>
        <w:softHyphen/>
        <w:t>жений;</w:t>
      </w:r>
    </w:p>
    <w:p w14:paraId="5CACC2CB"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39" w:name="bookmark1541"/>
      <w:bookmarkEnd w:id="1539"/>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AB9C401"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0" w:name="bookmark1542"/>
      <w:bookmarkEnd w:id="1540"/>
      <w:r>
        <w:rPr>
          <w:rStyle w:val="11"/>
        </w:rPr>
        <w:t>предложений с качественным сказуемым, приветственных фраз с качественным сказуемым;</w:t>
      </w:r>
    </w:p>
    <w:p w14:paraId="73A14788"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1" w:name="bookmark1543"/>
      <w:bookmarkEnd w:id="1541"/>
      <w:r>
        <w:rPr>
          <w:rStyle w:val="11"/>
        </w:rPr>
        <w:t>предложений с простым глагольным сказуемым;</w:t>
      </w:r>
    </w:p>
    <w:p w14:paraId="0D421F33"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2" w:name="bookmark1544"/>
      <w:bookmarkEnd w:id="1542"/>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CB3A57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3" w:name="bookmark1545"/>
      <w:bookmarkEnd w:id="1543"/>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52E0B4E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4" w:name="bookmark1546"/>
      <w:bookmarkEnd w:id="1544"/>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1189E65B"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5" w:name="bookmark1547"/>
      <w:bookmarkEnd w:id="1545"/>
      <w:r>
        <w:rPr>
          <w:rStyle w:val="11"/>
        </w:rPr>
        <w:t>притяжательных местоимений;</w:t>
      </w:r>
    </w:p>
    <w:p w14:paraId="7256E701"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0AE9092D" w14:textId="77777777" w:rsidR="00A5220A" w:rsidRDefault="00A5220A">
      <w:pPr>
        <w:pStyle w:val="a5"/>
        <w:numPr>
          <w:ilvl w:val="0"/>
          <w:numId w:val="99"/>
        </w:numPr>
        <w:tabs>
          <w:tab w:val="left" w:pos="267"/>
        </w:tabs>
        <w:spacing w:line="266" w:lineRule="auto"/>
        <w:ind w:firstLine="0"/>
        <w:rPr>
          <w:color w:val="auto"/>
          <w:sz w:val="24"/>
          <w:szCs w:val="24"/>
        </w:rPr>
      </w:pPr>
      <w:bookmarkStart w:id="1546" w:name="bookmark1548"/>
      <w:bookmarkEnd w:id="1546"/>
      <w:r>
        <w:rPr>
          <w:rStyle w:val="11"/>
        </w:rPr>
        <w:t xml:space="preserve">вопросительного притяжательного местоимения </w:t>
      </w:r>
      <w:r>
        <w:rPr>
          <w:rStyle w:val="11"/>
          <w:sz w:val="17"/>
          <w:szCs w:val="17"/>
        </w:rPr>
        <w:t>Д^</w:t>
      </w:r>
      <w:r>
        <w:rPr>
          <w:rStyle w:val="11"/>
        </w:rPr>
        <w:t>;</w:t>
      </w:r>
    </w:p>
    <w:p w14:paraId="2911C7E9"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47" w:name="bookmark1549"/>
      <w:bookmarkEnd w:id="1547"/>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2A2EF0D7"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48" w:name="bookmark1550"/>
      <w:bookmarkEnd w:id="1548"/>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65DA2E9C"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49" w:name="bookmark1551"/>
      <w:bookmarkEnd w:id="1549"/>
      <w:r>
        <w:rPr>
          <w:rStyle w:val="11"/>
        </w:rPr>
        <w:t>определительного служебного слова (структурной частицы) £$;</w:t>
      </w:r>
    </w:p>
    <w:p w14:paraId="7E3B13F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0" w:name="bookmark1552"/>
      <w:bookmarkEnd w:id="1550"/>
      <w:r>
        <w:rPr>
          <w:rStyle w:val="11"/>
        </w:rPr>
        <w:t>имён собственных, способов построения имён по-китайски;</w:t>
      </w:r>
    </w:p>
    <w:p w14:paraId="3B794617" w14:textId="77777777" w:rsidR="00A5220A" w:rsidRDefault="00A5220A">
      <w:pPr>
        <w:pStyle w:val="a5"/>
        <w:numPr>
          <w:ilvl w:val="0"/>
          <w:numId w:val="99"/>
        </w:numPr>
        <w:tabs>
          <w:tab w:val="left" w:pos="267"/>
        </w:tabs>
        <w:spacing w:line="266" w:lineRule="auto"/>
        <w:ind w:firstLine="0"/>
        <w:rPr>
          <w:color w:val="auto"/>
          <w:sz w:val="24"/>
          <w:szCs w:val="24"/>
        </w:rPr>
      </w:pPr>
      <w:bookmarkStart w:id="1551" w:name="bookmark1553"/>
      <w:bookmarkEnd w:id="1551"/>
      <w:r>
        <w:rPr>
          <w:rStyle w:val="11"/>
        </w:rPr>
        <w:t xml:space="preserve">отрицательных частиц </w:t>
      </w:r>
      <w:r>
        <w:rPr>
          <w:rStyle w:val="11"/>
          <w:sz w:val="17"/>
          <w:szCs w:val="17"/>
        </w:rPr>
        <w:t>^</w:t>
      </w:r>
      <w:r>
        <w:rPr>
          <w:rStyle w:val="11"/>
        </w:rPr>
        <w:t xml:space="preserve">, </w:t>
      </w:r>
      <w:r>
        <w:rPr>
          <w:rStyle w:val="11"/>
          <w:sz w:val="17"/>
          <w:szCs w:val="17"/>
        </w:rPr>
        <w:t>Д</w:t>
      </w:r>
      <w:r>
        <w:rPr>
          <w:rStyle w:val="11"/>
        </w:rPr>
        <w:t>;</w:t>
      </w:r>
    </w:p>
    <w:p w14:paraId="3682C117" w14:textId="77777777" w:rsidR="00A5220A" w:rsidRDefault="00A5220A">
      <w:pPr>
        <w:pStyle w:val="a5"/>
        <w:numPr>
          <w:ilvl w:val="0"/>
          <w:numId w:val="99"/>
        </w:numPr>
        <w:tabs>
          <w:tab w:val="left" w:pos="267"/>
        </w:tabs>
        <w:spacing w:line="266" w:lineRule="auto"/>
        <w:ind w:firstLine="0"/>
        <w:rPr>
          <w:color w:val="auto"/>
          <w:sz w:val="24"/>
          <w:szCs w:val="24"/>
        </w:rPr>
      </w:pPr>
      <w:bookmarkStart w:id="1552" w:name="bookmark1554"/>
      <w:bookmarkEnd w:id="1552"/>
      <w:r>
        <w:rPr>
          <w:rStyle w:val="11"/>
        </w:rPr>
        <w:t>глаголов и глагольно-объектных словосочетаний;</w:t>
      </w:r>
    </w:p>
    <w:p w14:paraId="513655F0" w14:textId="77777777" w:rsidR="00A5220A" w:rsidRDefault="00A5220A">
      <w:pPr>
        <w:pStyle w:val="a5"/>
        <w:numPr>
          <w:ilvl w:val="0"/>
          <w:numId w:val="99"/>
        </w:numPr>
        <w:tabs>
          <w:tab w:val="left" w:pos="267"/>
        </w:tabs>
        <w:spacing w:line="266" w:lineRule="auto"/>
        <w:ind w:firstLine="0"/>
        <w:rPr>
          <w:color w:val="auto"/>
          <w:sz w:val="24"/>
          <w:szCs w:val="24"/>
        </w:rPr>
      </w:pPr>
      <w:bookmarkStart w:id="1553" w:name="bookmark1555"/>
      <w:bookmarkEnd w:id="1553"/>
      <w:r>
        <w:rPr>
          <w:rStyle w:val="11"/>
        </w:rPr>
        <w:t xml:space="preserve">глагола </w:t>
      </w:r>
      <w:r>
        <w:rPr>
          <w:rStyle w:val="11"/>
          <w:rFonts w:ascii="Arial" w:hAnsi="Arial" w:cs="Arial"/>
          <w:i/>
          <w:iCs/>
          <w:sz w:val="16"/>
          <w:szCs w:val="16"/>
          <w:lang w:val="en-US" w:eastAsia="en-US"/>
        </w:rPr>
        <w:t>ffi</w:t>
      </w:r>
      <w:r w:rsidRPr="00177BFA">
        <w:rPr>
          <w:rStyle w:val="11"/>
          <w:lang w:eastAsia="en-US"/>
        </w:rPr>
        <w:t xml:space="preserve"> </w:t>
      </w:r>
      <w:r>
        <w:rPr>
          <w:rStyle w:val="11"/>
        </w:rPr>
        <w:t>в значениях «брать в долг» и «давать в долг»;</w:t>
      </w:r>
    </w:p>
    <w:p w14:paraId="2C8BB613" w14:textId="77777777" w:rsidR="00A5220A" w:rsidRDefault="00A5220A">
      <w:pPr>
        <w:pStyle w:val="a5"/>
        <w:numPr>
          <w:ilvl w:val="0"/>
          <w:numId w:val="99"/>
        </w:numPr>
        <w:tabs>
          <w:tab w:val="left" w:pos="267"/>
        </w:tabs>
        <w:spacing w:line="266" w:lineRule="auto"/>
        <w:ind w:firstLine="0"/>
        <w:rPr>
          <w:color w:val="auto"/>
          <w:sz w:val="24"/>
          <w:szCs w:val="24"/>
        </w:rPr>
      </w:pPr>
      <w:bookmarkStart w:id="1554" w:name="bookmark1556"/>
      <w:bookmarkEnd w:id="1554"/>
      <w:r>
        <w:rPr>
          <w:rStyle w:val="11"/>
        </w:rPr>
        <w:t xml:space="preserve">модально-подобного глагола </w:t>
      </w:r>
      <w:r>
        <w:rPr>
          <w:rStyle w:val="11"/>
          <w:sz w:val="17"/>
          <w:szCs w:val="17"/>
        </w:rPr>
        <w:t xml:space="preserve">ДД </w:t>
      </w:r>
      <w:r>
        <w:rPr>
          <w:rStyle w:val="11"/>
        </w:rPr>
        <w:t>с дополнением;</w:t>
      </w:r>
    </w:p>
    <w:p w14:paraId="06D4C13C" w14:textId="77777777" w:rsidR="00A5220A" w:rsidRDefault="00A5220A">
      <w:pPr>
        <w:pStyle w:val="a5"/>
        <w:numPr>
          <w:ilvl w:val="0"/>
          <w:numId w:val="99"/>
        </w:numPr>
        <w:tabs>
          <w:tab w:val="left" w:pos="267"/>
        </w:tabs>
        <w:spacing w:line="266" w:lineRule="auto"/>
        <w:ind w:firstLine="0"/>
        <w:rPr>
          <w:color w:val="auto"/>
          <w:sz w:val="24"/>
          <w:szCs w:val="24"/>
        </w:rPr>
      </w:pPr>
      <w:bookmarkStart w:id="1555" w:name="bookmark1557"/>
      <w:bookmarkEnd w:id="1555"/>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2B05D578"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6" w:name="bookmark1558"/>
      <w:bookmarkEnd w:id="1556"/>
      <w:r>
        <w:rPr>
          <w:rStyle w:val="11"/>
        </w:rPr>
        <w:t xml:space="preserve">модальных глаголов возможности, умения, способности (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&amp;</w:t>
      </w:r>
      <w:r>
        <w:rPr>
          <w:rStyle w:val="11"/>
        </w:rPr>
        <w:t>);</w:t>
      </w:r>
    </w:p>
    <w:p w14:paraId="19DB18B0" w14:textId="77777777" w:rsidR="00A5220A" w:rsidRDefault="00A5220A">
      <w:pPr>
        <w:pStyle w:val="a5"/>
        <w:numPr>
          <w:ilvl w:val="0"/>
          <w:numId w:val="99"/>
        </w:numPr>
        <w:tabs>
          <w:tab w:val="left" w:pos="267"/>
        </w:tabs>
        <w:spacing w:line="266" w:lineRule="auto"/>
        <w:ind w:firstLine="0"/>
        <w:rPr>
          <w:color w:val="auto"/>
          <w:sz w:val="24"/>
          <w:szCs w:val="24"/>
        </w:rPr>
      </w:pPr>
      <w:bookmarkStart w:id="1557" w:name="bookmark1559"/>
      <w:bookmarkEnd w:id="1557"/>
      <w:r>
        <w:rPr>
          <w:rStyle w:val="11"/>
        </w:rPr>
        <w:t>побудительных глаголов (</w:t>
      </w:r>
      <w:r>
        <w:rPr>
          <w:rStyle w:val="11"/>
          <w:sz w:val="17"/>
          <w:szCs w:val="17"/>
        </w:rPr>
        <w:t xml:space="preserve">Д </w:t>
      </w:r>
      <w:r>
        <w:rPr>
          <w:rStyle w:val="11"/>
        </w:rPr>
        <w:t>и другие);</w:t>
      </w:r>
    </w:p>
    <w:p w14:paraId="054EE558"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58" w:name="bookmark1560"/>
      <w:bookmarkEnd w:id="1558"/>
      <w:r>
        <w:rPr>
          <w:rStyle w:val="11"/>
        </w:rPr>
        <w:t>удвоения глагола;</w:t>
      </w:r>
    </w:p>
    <w:p w14:paraId="3EC1066F"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59" w:name="bookmark1561"/>
      <w:bookmarkEnd w:id="1559"/>
      <w:r>
        <w:rPr>
          <w:rStyle w:val="11"/>
        </w:rPr>
        <w:t>прилагательных;</w:t>
      </w:r>
    </w:p>
    <w:p w14:paraId="0E20A346" w14:textId="77777777" w:rsidR="00A5220A" w:rsidRDefault="00A5220A">
      <w:pPr>
        <w:pStyle w:val="a5"/>
        <w:numPr>
          <w:ilvl w:val="0"/>
          <w:numId w:val="99"/>
        </w:numPr>
        <w:tabs>
          <w:tab w:val="left" w:pos="267"/>
        </w:tabs>
        <w:spacing w:line="266" w:lineRule="auto"/>
        <w:ind w:firstLine="0"/>
        <w:rPr>
          <w:color w:val="auto"/>
          <w:sz w:val="24"/>
          <w:szCs w:val="24"/>
        </w:rPr>
      </w:pPr>
      <w:bookmarkStart w:id="1560" w:name="bookmark1562"/>
      <w:bookmarkEnd w:id="1560"/>
      <w:r>
        <w:rPr>
          <w:rStyle w:val="11"/>
        </w:rPr>
        <w:lastRenderedPageBreak/>
        <w:t xml:space="preserve">наречия степени </w:t>
      </w:r>
      <w:r>
        <w:rPr>
          <w:rStyle w:val="11"/>
          <w:sz w:val="17"/>
          <w:szCs w:val="17"/>
        </w:rPr>
        <w:t>^</w:t>
      </w:r>
      <w:r>
        <w:rPr>
          <w:rStyle w:val="11"/>
        </w:rPr>
        <w:t>;</w:t>
      </w:r>
    </w:p>
    <w:p w14:paraId="15246AD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61" w:name="bookmark1563"/>
      <w:bookmarkEnd w:id="1561"/>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31231BE9"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2" w:name="bookmark1564"/>
      <w:bookmarkEnd w:id="1562"/>
      <w:r>
        <w:rPr>
          <w:rStyle w:val="11"/>
        </w:rPr>
        <w:t xml:space="preserve">наречий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2AF28BC4"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3" w:name="bookmark1565"/>
      <w:bookmarkEnd w:id="1563"/>
      <w:r>
        <w:rPr>
          <w:rStyle w:val="11"/>
        </w:rPr>
        <w:t xml:space="preserve">союзов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35E8BB0A"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4" w:name="bookmark1566"/>
      <w:bookmarkEnd w:id="1564"/>
      <w:r>
        <w:rPr>
          <w:rStyle w:val="11"/>
        </w:rPr>
        <w:t xml:space="preserve">союза </w:t>
      </w:r>
      <w:r>
        <w:rPr>
          <w:rStyle w:val="11"/>
          <w:sz w:val="17"/>
          <w:szCs w:val="17"/>
        </w:rPr>
        <w:t xml:space="preserve">ДД </w:t>
      </w:r>
      <w:r>
        <w:rPr>
          <w:rStyle w:val="11"/>
        </w:rPr>
        <w:t>и его использования в альтернативном вопросе;</w:t>
      </w:r>
    </w:p>
    <w:p w14:paraId="3C5C4A7F" w14:textId="77777777" w:rsidR="00A5220A" w:rsidRDefault="00A5220A">
      <w:pPr>
        <w:pStyle w:val="a5"/>
        <w:numPr>
          <w:ilvl w:val="0"/>
          <w:numId w:val="99"/>
        </w:numPr>
        <w:tabs>
          <w:tab w:val="left" w:pos="267"/>
          <w:tab w:val="left" w:leader="dot" w:pos="5486"/>
          <w:tab w:val="left" w:leader="dot" w:pos="6034"/>
        </w:tabs>
        <w:spacing w:line="266" w:lineRule="auto"/>
        <w:ind w:firstLine="0"/>
        <w:jc w:val="both"/>
        <w:rPr>
          <w:color w:val="auto"/>
          <w:sz w:val="24"/>
          <w:szCs w:val="24"/>
        </w:rPr>
      </w:pPr>
      <w:bookmarkStart w:id="1565" w:name="bookmark1567"/>
      <w:bookmarkEnd w:id="156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3BA2B823" w14:textId="77777777" w:rsidR="00A5220A" w:rsidRDefault="00A5220A">
      <w:pPr>
        <w:pStyle w:val="a5"/>
        <w:tabs>
          <w:tab w:val="left" w:leader="dot" w:pos="674"/>
        </w:tabs>
        <w:spacing w:line="266" w:lineRule="auto"/>
        <w:ind w:firstLine="160"/>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предлога </w:t>
      </w:r>
      <w:r>
        <w:rPr>
          <w:rStyle w:val="11"/>
          <w:sz w:val="17"/>
          <w:szCs w:val="17"/>
        </w:rPr>
        <w:t xml:space="preserve">Д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6C7EF3EC" w14:textId="77777777" w:rsidR="00A5220A" w:rsidRDefault="00A5220A">
      <w:pPr>
        <w:pStyle w:val="a5"/>
        <w:spacing w:line="266" w:lineRule="auto"/>
        <w:ind w:firstLine="160"/>
        <w:rPr>
          <w:rFonts w:ascii="Courier New" w:hAnsi="Courier New" w:cs="Courier New"/>
          <w:color w:val="auto"/>
          <w:sz w:val="24"/>
          <w:szCs w:val="24"/>
        </w:rPr>
      </w:pPr>
      <w:r>
        <w:rPr>
          <w:rStyle w:val="11"/>
        </w:rPr>
        <w:t>струкции, отвечающей на вопросы «кому?», «чему?»;</w:t>
      </w:r>
    </w:p>
    <w:p w14:paraId="5D60A370" w14:textId="77777777" w:rsidR="00A5220A" w:rsidRDefault="00A5220A">
      <w:pPr>
        <w:pStyle w:val="a5"/>
        <w:numPr>
          <w:ilvl w:val="0"/>
          <w:numId w:val="99"/>
        </w:numPr>
        <w:tabs>
          <w:tab w:val="left" w:pos="267"/>
        </w:tabs>
        <w:spacing w:line="266" w:lineRule="auto"/>
        <w:ind w:firstLine="0"/>
        <w:rPr>
          <w:color w:val="auto"/>
          <w:sz w:val="24"/>
          <w:szCs w:val="24"/>
        </w:rPr>
      </w:pPr>
      <w:bookmarkStart w:id="1566" w:name="bookmark1568"/>
      <w:bookmarkEnd w:id="1566"/>
      <w:r>
        <w:rPr>
          <w:rStyle w:val="11"/>
        </w:rPr>
        <w:t xml:space="preserve">числительных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5F6ADF85" w14:textId="77777777" w:rsidR="00A5220A" w:rsidRDefault="00A5220A">
      <w:pPr>
        <w:pStyle w:val="a5"/>
        <w:numPr>
          <w:ilvl w:val="0"/>
          <w:numId w:val="99"/>
        </w:numPr>
        <w:tabs>
          <w:tab w:val="left" w:pos="267"/>
        </w:tabs>
        <w:spacing w:line="266" w:lineRule="auto"/>
        <w:ind w:firstLine="0"/>
        <w:rPr>
          <w:color w:val="auto"/>
          <w:sz w:val="24"/>
          <w:szCs w:val="24"/>
        </w:rPr>
      </w:pPr>
      <w:bookmarkStart w:id="1567" w:name="bookmark1569"/>
      <w:bookmarkEnd w:id="1567"/>
      <w:r>
        <w:rPr>
          <w:rStyle w:val="11"/>
        </w:rPr>
        <w:t xml:space="preserve">порядковых числительных и префикса </w:t>
      </w:r>
      <w:r>
        <w:rPr>
          <w:rStyle w:val="11"/>
          <w:sz w:val="17"/>
          <w:szCs w:val="17"/>
        </w:rPr>
        <w:t>Ж</w:t>
      </w:r>
      <w:r>
        <w:rPr>
          <w:rStyle w:val="11"/>
        </w:rPr>
        <w:t>;</w:t>
      </w:r>
    </w:p>
    <w:p w14:paraId="220DD75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68" w:name="bookmark1570"/>
      <w:bookmarkEnd w:id="1568"/>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080C1A20" w14:textId="77777777" w:rsidR="00A5220A" w:rsidRDefault="00A5220A">
      <w:pPr>
        <w:pStyle w:val="a5"/>
        <w:numPr>
          <w:ilvl w:val="0"/>
          <w:numId w:val="99"/>
        </w:numPr>
        <w:tabs>
          <w:tab w:val="left" w:pos="267"/>
        </w:tabs>
        <w:spacing w:line="266" w:lineRule="auto"/>
        <w:ind w:firstLine="0"/>
        <w:rPr>
          <w:color w:val="auto"/>
          <w:sz w:val="24"/>
          <w:szCs w:val="24"/>
        </w:rPr>
      </w:pPr>
      <w:bookmarkStart w:id="1569" w:name="bookmark1571"/>
      <w:bookmarkEnd w:id="1569"/>
      <w:r>
        <w:rPr>
          <w:rStyle w:val="11"/>
        </w:rPr>
        <w:t xml:space="preserve">вопросительной частицы </w:t>
      </w:r>
      <w:r>
        <w:rPr>
          <w:rStyle w:val="11"/>
          <w:sz w:val="17"/>
          <w:szCs w:val="17"/>
        </w:rPr>
        <w:t>Д</w:t>
      </w:r>
      <w:r>
        <w:rPr>
          <w:rStyle w:val="11"/>
        </w:rPr>
        <w:t>;</w:t>
      </w:r>
    </w:p>
    <w:p w14:paraId="5353037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70" w:name="bookmark1572"/>
      <w:bookmarkEnd w:id="1570"/>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2B8846F" w14:textId="77777777" w:rsidR="00A5220A" w:rsidRDefault="00A5220A">
      <w:pPr>
        <w:pStyle w:val="a5"/>
        <w:numPr>
          <w:ilvl w:val="0"/>
          <w:numId w:val="99"/>
        </w:numPr>
        <w:tabs>
          <w:tab w:val="left" w:pos="267"/>
        </w:tabs>
        <w:spacing w:line="266" w:lineRule="auto"/>
        <w:ind w:firstLine="0"/>
        <w:rPr>
          <w:color w:val="auto"/>
          <w:sz w:val="24"/>
          <w:szCs w:val="24"/>
        </w:rPr>
      </w:pPr>
      <w:bookmarkStart w:id="1571" w:name="bookmark1573"/>
      <w:bookmarkEnd w:id="1571"/>
      <w:r>
        <w:rPr>
          <w:rStyle w:val="11"/>
        </w:rPr>
        <w:t xml:space="preserve">модальной частицы </w:t>
      </w:r>
      <w:r>
        <w:rPr>
          <w:rStyle w:val="11"/>
          <w:sz w:val="17"/>
          <w:szCs w:val="17"/>
        </w:rPr>
        <w:t>Т</w:t>
      </w:r>
      <w:r>
        <w:rPr>
          <w:rStyle w:val="11"/>
        </w:rPr>
        <w:t>;</w:t>
      </w:r>
    </w:p>
    <w:p w14:paraId="6BBD637F" w14:textId="77777777" w:rsidR="00A5220A" w:rsidRDefault="00A5220A">
      <w:pPr>
        <w:pStyle w:val="a5"/>
        <w:numPr>
          <w:ilvl w:val="0"/>
          <w:numId w:val="99"/>
        </w:numPr>
        <w:tabs>
          <w:tab w:val="left" w:pos="267"/>
        </w:tabs>
        <w:spacing w:line="266" w:lineRule="auto"/>
        <w:ind w:firstLine="0"/>
        <w:rPr>
          <w:color w:val="auto"/>
          <w:sz w:val="24"/>
          <w:szCs w:val="24"/>
        </w:rPr>
      </w:pPr>
      <w:bookmarkStart w:id="1572" w:name="bookmark1574"/>
      <w:bookmarkEnd w:id="1572"/>
      <w:r>
        <w:rPr>
          <w:rStyle w:val="11"/>
        </w:rPr>
        <w:t>частицы °&amp; в побудительных предложениях;</w:t>
      </w:r>
    </w:p>
    <w:p w14:paraId="5B9F02C9" w14:textId="77777777" w:rsidR="00A5220A" w:rsidRDefault="00A5220A">
      <w:pPr>
        <w:pStyle w:val="a5"/>
        <w:numPr>
          <w:ilvl w:val="0"/>
          <w:numId w:val="99"/>
        </w:numPr>
        <w:tabs>
          <w:tab w:val="left" w:pos="267"/>
        </w:tabs>
        <w:spacing w:line="266" w:lineRule="auto"/>
        <w:ind w:firstLine="0"/>
        <w:rPr>
          <w:color w:val="auto"/>
          <w:sz w:val="24"/>
          <w:szCs w:val="24"/>
        </w:rPr>
      </w:pPr>
      <w:bookmarkStart w:id="1573" w:name="bookmark1575"/>
      <w:bookmarkEnd w:id="1573"/>
      <w:r>
        <w:rPr>
          <w:rStyle w:val="11"/>
        </w:rPr>
        <w:t xml:space="preserve">суффикса </w:t>
      </w:r>
      <w:r>
        <w:rPr>
          <w:rStyle w:val="11"/>
          <w:sz w:val="17"/>
          <w:szCs w:val="17"/>
        </w:rPr>
        <w:t xml:space="preserve">Т </w:t>
      </w:r>
      <w:r>
        <w:rPr>
          <w:rStyle w:val="11"/>
        </w:rPr>
        <w:t>(для обозначения завершенности действия);</w:t>
      </w:r>
    </w:p>
    <w:p w14:paraId="7E3AB866" w14:textId="77777777" w:rsidR="00A5220A" w:rsidRDefault="00A5220A">
      <w:pPr>
        <w:pStyle w:val="a5"/>
        <w:numPr>
          <w:ilvl w:val="0"/>
          <w:numId w:val="99"/>
        </w:numPr>
        <w:tabs>
          <w:tab w:val="left" w:pos="267"/>
        </w:tabs>
        <w:spacing w:line="266" w:lineRule="auto"/>
        <w:ind w:firstLine="0"/>
        <w:rPr>
          <w:color w:val="auto"/>
          <w:sz w:val="24"/>
          <w:szCs w:val="24"/>
        </w:rPr>
      </w:pPr>
      <w:bookmarkStart w:id="1574" w:name="bookmark1576"/>
      <w:bookmarkEnd w:id="1574"/>
      <w:r>
        <w:rPr>
          <w:rStyle w:val="11"/>
        </w:rPr>
        <w:t>междометий для выражения чувств и эмоций.</w:t>
      </w:r>
    </w:p>
    <w:p w14:paraId="2DC12A06" w14:textId="77777777" w:rsidR="00A5220A" w:rsidRDefault="00A5220A">
      <w:pPr>
        <w:pStyle w:val="a5"/>
        <w:numPr>
          <w:ilvl w:val="0"/>
          <w:numId w:val="99"/>
        </w:numPr>
        <w:tabs>
          <w:tab w:val="left" w:pos="267"/>
        </w:tabs>
        <w:spacing w:line="266" w:lineRule="auto"/>
        <w:ind w:firstLine="0"/>
        <w:rPr>
          <w:color w:val="auto"/>
          <w:sz w:val="24"/>
          <w:szCs w:val="24"/>
        </w:rPr>
      </w:pPr>
      <w:bookmarkStart w:id="1575" w:name="bookmark1577"/>
      <w:bookmarkEnd w:id="1575"/>
      <w:r>
        <w:rPr>
          <w:rStyle w:val="11"/>
        </w:rPr>
        <w:t>способов обозначения дат в китайском языке;</w:t>
      </w:r>
    </w:p>
    <w:p w14:paraId="66760384" w14:textId="77777777" w:rsidR="00A5220A" w:rsidRDefault="00A5220A">
      <w:pPr>
        <w:pStyle w:val="a5"/>
        <w:numPr>
          <w:ilvl w:val="0"/>
          <w:numId w:val="99"/>
        </w:numPr>
        <w:tabs>
          <w:tab w:val="left" w:pos="267"/>
        </w:tabs>
        <w:spacing w:line="266" w:lineRule="auto"/>
        <w:ind w:firstLine="0"/>
        <w:rPr>
          <w:color w:val="auto"/>
          <w:sz w:val="24"/>
          <w:szCs w:val="24"/>
        </w:rPr>
      </w:pPr>
      <w:bookmarkStart w:id="1576" w:name="bookmark1578"/>
      <w:bookmarkEnd w:id="1576"/>
      <w:r>
        <w:rPr>
          <w:rStyle w:val="11"/>
        </w:rPr>
        <w:t>способов обозначения дней недели;</w:t>
      </w:r>
    </w:p>
    <w:p w14:paraId="5871C8E7" w14:textId="77777777" w:rsidR="00A5220A" w:rsidRDefault="00A5220A">
      <w:pPr>
        <w:pStyle w:val="a5"/>
        <w:numPr>
          <w:ilvl w:val="0"/>
          <w:numId w:val="99"/>
        </w:numPr>
        <w:tabs>
          <w:tab w:val="left" w:pos="267"/>
        </w:tabs>
        <w:spacing w:line="266" w:lineRule="auto"/>
        <w:ind w:firstLine="0"/>
        <w:rPr>
          <w:color w:val="auto"/>
          <w:sz w:val="24"/>
          <w:szCs w:val="24"/>
        </w:rPr>
      </w:pPr>
      <w:bookmarkStart w:id="1577" w:name="bookmark1579"/>
      <w:bookmarkEnd w:id="1577"/>
      <w:r>
        <w:rPr>
          <w:rStyle w:val="11"/>
        </w:rPr>
        <w:t>способов обозначения точного времени;</w:t>
      </w:r>
    </w:p>
    <w:p w14:paraId="2035199D" w14:textId="77777777" w:rsidR="00A5220A" w:rsidRDefault="00A5220A">
      <w:pPr>
        <w:pStyle w:val="a5"/>
        <w:numPr>
          <w:ilvl w:val="0"/>
          <w:numId w:val="99"/>
        </w:numPr>
        <w:tabs>
          <w:tab w:val="left" w:pos="267"/>
        </w:tabs>
        <w:spacing w:after="60" w:line="266" w:lineRule="auto"/>
        <w:ind w:left="160" w:hanging="160"/>
        <w:jc w:val="both"/>
        <w:rPr>
          <w:color w:val="auto"/>
          <w:sz w:val="24"/>
          <w:szCs w:val="24"/>
        </w:rPr>
      </w:pPr>
      <w:bookmarkStart w:id="1578" w:name="bookmark1580"/>
      <w:bookmarkEnd w:id="1578"/>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ДД</w:t>
      </w:r>
      <w:r>
        <w:rPr>
          <w:rStyle w:val="11"/>
        </w:rPr>
        <w:t>;</w:t>
      </w:r>
    </w:p>
    <w:p w14:paraId="302471C1"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79" w:name="bookmark1581"/>
      <w:bookmarkEnd w:id="1579"/>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012CCB2A"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0" w:name="bookmark1582"/>
      <w:bookmarkEnd w:id="1580"/>
      <w:r>
        <w:rPr>
          <w:rStyle w:val="11"/>
        </w:rPr>
        <w:t>обстоятельства времени;</w:t>
      </w:r>
    </w:p>
    <w:p w14:paraId="2E7AB9C4"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1" w:name="bookmark1583"/>
      <w:bookmarkEnd w:id="1581"/>
      <w:r>
        <w:rPr>
          <w:rStyle w:val="11"/>
        </w:rPr>
        <w:t>оборота £$0ф)'^ («во время...»);</w:t>
      </w:r>
    </w:p>
    <w:p w14:paraId="35354DD3"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2" w:name="bookmark1584"/>
      <w:bookmarkEnd w:id="1582"/>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58F770C7"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3" w:name="bookmark1585"/>
      <w:bookmarkEnd w:id="1583"/>
      <w:r>
        <w:rPr>
          <w:rStyle w:val="11"/>
        </w:rPr>
        <w:t>обстоятельства места;</w:t>
      </w:r>
    </w:p>
    <w:p w14:paraId="27AE71AD"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4" w:name="bookmark1586"/>
      <w:bookmarkEnd w:id="1584"/>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6A4BC0E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гих);</w:t>
      </w:r>
    </w:p>
    <w:p w14:paraId="77335911"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5" w:name="bookmark1587"/>
      <w:bookmarkEnd w:id="1585"/>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lang w:val="en-US" w:eastAsia="en-US"/>
        </w:rPr>
        <w:t>iiA</w:t>
      </w:r>
      <w:r w:rsidRPr="00177BFA">
        <w:rPr>
          <w:rStyle w:val="11"/>
          <w:sz w:val="17"/>
          <w:szCs w:val="17"/>
          <w:lang w:eastAsia="en-US"/>
        </w:rPr>
        <w:t xml:space="preserve"> </w:t>
      </w:r>
      <w:r>
        <w:rPr>
          <w:rStyle w:val="11"/>
        </w:rPr>
        <w:t xml:space="preserve">и </w:t>
      </w:r>
      <w:r>
        <w:rPr>
          <w:rStyle w:val="11"/>
          <w:sz w:val="17"/>
          <w:szCs w:val="17"/>
        </w:rPr>
        <w:t>ЯЛ</w:t>
      </w:r>
      <w:r>
        <w:rPr>
          <w:rStyle w:val="11"/>
        </w:rPr>
        <w:t>;</w:t>
      </w:r>
    </w:p>
    <w:p w14:paraId="07ECDF82"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6" w:name="bookmark1588"/>
      <w:bookmarkEnd w:id="1586"/>
      <w:r>
        <w:rPr>
          <w:rStyle w:val="11"/>
        </w:rPr>
        <w:t xml:space="preserve">словосочетания </w:t>
      </w:r>
      <w:r>
        <w:rPr>
          <w:rStyle w:val="11"/>
          <w:sz w:val="17"/>
          <w:szCs w:val="17"/>
        </w:rPr>
        <w:t xml:space="preserve">АА </w:t>
      </w:r>
      <w:r>
        <w:rPr>
          <w:rStyle w:val="11"/>
        </w:rPr>
        <w:t>в сочетании с существительным со значением места;</w:t>
      </w:r>
    </w:p>
    <w:p w14:paraId="25473B4C"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7" w:name="bookmark1589"/>
      <w:bookmarkEnd w:id="1587"/>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38BA8782" w14:textId="77777777" w:rsidR="00A5220A" w:rsidRDefault="00A5220A">
      <w:pPr>
        <w:pStyle w:val="a5"/>
        <w:numPr>
          <w:ilvl w:val="0"/>
          <w:numId w:val="99"/>
        </w:numPr>
        <w:tabs>
          <w:tab w:val="left" w:pos="251"/>
          <w:tab w:val="left" w:leader="dot" w:pos="2064"/>
          <w:tab w:val="left" w:leader="dot" w:pos="2813"/>
          <w:tab w:val="left" w:leader="dot" w:pos="3730"/>
          <w:tab w:val="left" w:leader="dot" w:pos="4752"/>
        </w:tabs>
        <w:spacing w:after="160" w:line="266" w:lineRule="auto"/>
        <w:ind w:left="240" w:hanging="240"/>
        <w:jc w:val="both"/>
        <w:rPr>
          <w:color w:val="auto"/>
          <w:sz w:val="24"/>
          <w:szCs w:val="24"/>
        </w:rPr>
      </w:pPr>
      <w:bookmarkStart w:id="1588" w:name="bookmark1590"/>
      <w:bookmarkEnd w:id="1588"/>
      <w:r>
        <w:rPr>
          <w:rStyle w:val="11"/>
        </w:rPr>
        <w:t xml:space="preserve">конструкций </w:t>
      </w:r>
      <w:r>
        <w:rPr>
          <w:rStyle w:val="11"/>
          <w:sz w:val="17"/>
          <w:szCs w:val="17"/>
        </w:rPr>
        <w:t>Л</w:t>
      </w:r>
      <w:r>
        <w:rPr>
          <w:rStyle w:val="11"/>
          <w:sz w:val="17"/>
          <w:szCs w:val="17"/>
        </w:rPr>
        <w:tab/>
        <w:t>АЛ</w:t>
      </w:r>
      <w:r>
        <w:rPr>
          <w:rStyle w:val="11"/>
          <w:sz w:val="17"/>
          <w:szCs w:val="17"/>
        </w:rPr>
        <w:tab/>
      </w:r>
      <w:r>
        <w:rPr>
          <w:rStyle w:val="11"/>
        </w:rPr>
        <w:t>; Ш</w:t>
      </w:r>
      <w:r>
        <w:rPr>
          <w:rStyle w:val="11"/>
        </w:rPr>
        <w:tab/>
      </w:r>
      <w:r>
        <w:rPr>
          <w:rStyle w:val="11"/>
          <w:sz w:val="17"/>
          <w:szCs w:val="17"/>
        </w:rPr>
        <w:t xml:space="preserve">, </w:t>
      </w:r>
      <w:r>
        <w:rPr>
          <w:rStyle w:val="11"/>
        </w:rPr>
        <w:t>Ш</w:t>
      </w:r>
      <w:r>
        <w:rPr>
          <w:rStyle w:val="11"/>
        </w:rPr>
        <w:tab/>
      </w:r>
    </w:p>
    <w:p w14:paraId="66ED693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3CE9EE12"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 xml:space="preserve">вой </w:t>
      </w:r>
      <w:r>
        <w:rPr>
          <w:rStyle w:val="11"/>
        </w:rPr>
        <w:lastRenderedPageBreak/>
        <w:t>лексики, а также основных норм речевого этикета, при</w:t>
      </w:r>
      <w:r>
        <w:rPr>
          <w:rStyle w:val="11"/>
        </w:rPr>
        <w:softHyphen/>
        <w:t>нятых в странах изучаемого языка.</w:t>
      </w:r>
    </w:p>
    <w:p w14:paraId="755EFDE1"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583E9CAB"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750D36B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аудиро</w:t>
      </w:r>
      <w:r>
        <w:rPr>
          <w:rStyle w:val="11"/>
        </w:rPr>
        <w:softHyphen/>
        <w:t>вании в рамках изученного материала.</w:t>
      </w:r>
    </w:p>
    <w:p w14:paraId="16FA0313"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054A0AF" w14:textId="77777777" w:rsidR="00A5220A" w:rsidRDefault="00A5220A">
      <w:pPr>
        <w:pStyle w:val="a5"/>
        <w:spacing w:after="160"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19A516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6D5F8CF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китайском языке;</w:t>
      </w:r>
    </w:p>
    <w:p w14:paraId="05AFED33"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92B6E9B"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 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w:t>
      </w:r>
    </w:p>
    <w:p w14:paraId="223F092D"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674FC7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7A98322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3BC80BB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475F20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D1BC4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78308DD6" w14:textId="77777777" w:rsidR="00A5220A" w:rsidRDefault="00A5220A">
      <w:pPr>
        <w:pStyle w:val="a5"/>
        <w:spacing w:after="3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9BE44B9" w14:textId="77777777" w:rsidR="00A5220A" w:rsidRDefault="00A5220A">
      <w:pPr>
        <w:pStyle w:val="22"/>
        <w:numPr>
          <w:ilvl w:val="0"/>
          <w:numId w:val="102"/>
        </w:numPr>
        <w:tabs>
          <w:tab w:val="left" w:pos="262"/>
        </w:tabs>
        <w:spacing w:after="60"/>
        <w:jc w:val="both"/>
        <w:rPr>
          <w:b w:val="0"/>
          <w:bCs w:val="0"/>
          <w:color w:val="auto"/>
          <w:w w:val="100"/>
          <w:sz w:val="24"/>
          <w:szCs w:val="24"/>
        </w:rPr>
      </w:pPr>
      <w:bookmarkStart w:id="1589" w:name="bookmark1591"/>
      <w:bookmarkEnd w:id="1589"/>
      <w:r>
        <w:rPr>
          <w:rStyle w:val="21"/>
          <w:b/>
          <w:bCs/>
        </w:rPr>
        <w:t>КЛАСС</w:t>
      </w:r>
    </w:p>
    <w:p w14:paraId="135F625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lastRenderedPageBreak/>
        <w:t>Коммуникативные умения</w:t>
      </w:r>
    </w:p>
    <w:p w14:paraId="4D4BBA0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2CA15E" w14:textId="77777777" w:rsidR="00A5220A" w:rsidRDefault="00A5220A">
      <w:pPr>
        <w:pStyle w:val="a5"/>
        <w:spacing w:line="264" w:lineRule="auto"/>
        <w:ind w:left="200" w:firstLine="40"/>
        <w:jc w:val="both"/>
        <w:rPr>
          <w:rFonts w:ascii="Courier New" w:hAnsi="Courier New" w:cs="Courier New"/>
          <w:color w:val="auto"/>
          <w:sz w:val="24"/>
          <w:szCs w:val="24"/>
        </w:rPr>
      </w:pPr>
      <w:r>
        <w:rPr>
          <w:rStyle w:val="11"/>
        </w:rPr>
        <w:t>Взаимоотношения в семье и с друзьями. Семейные праздники. Внешность и характер человека/литературного персонажа.</w:t>
      </w:r>
    </w:p>
    <w:p w14:paraId="64377288"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3E31AE16"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12F0644D"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 Посещение врача.</w:t>
      </w:r>
    </w:p>
    <w:p w14:paraId="2B449D70"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w:t>
      </w:r>
    </w:p>
    <w:p w14:paraId="0258A5C3" w14:textId="77777777" w:rsidR="00A5220A" w:rsidRDefault="00A5220A">
      <w:pPr>
        <w:pStyle w:val="a5"/>
        <w:spacing w:line="264" w:lineRule="auto"/>
        <w:jc w:val="both"/>
        <w:rPr>
          <w:rFonts w:ascii="Courier New" w:hAnsi="Courier New" w:cs="Courier New"/>
          <w:color w:val="auto"/>
          <w:sz w:val="24"/>
          <w:szCs w:val="24"/>
        </w:rPr>
      </w:pPr>
      <w:r>
        <w:rPr>
          <w:rStyle w:val="11"/>
        </w:rPr>
        <w:t>Переписка с зарубежными сверстниками.</w:t>
      </w:r>
    </w:p>
    <w:p w14:paraId="1DDBD5AD" w14:textId="77777777" w:rsidR="00A5220A" w:rsidRDefault="00A5220A">
      <w:pPr>
        <w:pStyle w:val="a5"/>
        <w:spacing w:after="120"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15A10B4B" w14:textId="77777777" w:rsidR="00A5220A" w:rsidRDefault="00A5220A">
      <w:pPr>
        <w:pStyle w:val="a5"/>
        <w:spacing w:line="266" w:lineRule="auto"/>
        <w:jc w:val="both"/>
        <w:rPr>
          <w:rFonts w:ascii="Courier New" w:hAnsi="Courier New" w:cs="Courier New"/>
          <w:color w:val="auto"/>
          <w:sz w:val="24"/>
          <w:szCs w:val="24"/>
        </w:rPr>
      </w:pPr>
      <w:r>
        <w:rPr>
          <w:rStyle w:val="11"/>
        </w:rPr>
        <w:t>Путешествия по России и зарубежным странам.</w:t>
      </w:r>
    </w:p>
    <w:p w14:paraId="5E3B04A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92D59CD"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7BDAC19F"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242DACA"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29D02BC2"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Виды речевой деятельности</w:t>
      </w:r>
    </w:p>
    <w:p w14:paraId="322B8A0B"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4B5B964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13A1B455"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вежливо переспрашивать; поздравлять с праздником, выражать по</w:t>
      </w:r>
      <w:r>
        <w:rPr>
          <w:rStyle w:val="11"/>
        </w:rPr>
        <w:softHyphen/>
        <w:t>желания и вежливо реагировать на поздравление; выражать благодарность.</w:t>
      </w:r>
    </w:p>
    <w:p w14:paraId="3D8FE8BC" w14:textId="77777777" w:rsidR="00A5220A" w:rsidRDefault="00A5220A">
      <w:pPr>
        <w:pStyle w:val="a5"/>
        <w:spacing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 объясняя причину своего решения.</w:t>
      </w:r>
    </w:p>
    <w:p w14:paraId="54E0558E"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11"/>
        </w:rPr>
        <w:softHyphen/>
        <w:t>цию; переходить с позиции спрашивающего на позицию от</w:t>
      </w:r>
      <w:r>
        <w:rPr>
          <w:rStyle w:val="11"/>
        </w:rPr>
        <w:softHyphen/>
        <w:t>вечающего и наоборот.</w:t>
      </w:r>
    </w:p>
    <w:p w14:paraId="3D3EF995"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 xml:space="preserve">никативной задачей/с опорой на образец, опорой на речевые ситуации, ключевые </w:t>
      </w:r>
      <w:r>
        <w:rPr>
          <w:rStyle w:val="11"/>
        </w:rPr>
        <w:lastRenderedPageBreak/>
        <w:t>слова, и/или иллюстрации, фотогра</w:t>
      </w:r>
      <w:r>
        <w:rPr>
          <w:rStyle w:val="11"/>
        </w:rPr>
        <w:softHyphen/>
        <w:t>фии.</w:t>
      </w:r>
    </w:p>
    <w:p w14:paraId="33F9B088"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0CF61E5C"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таблицу и/или ил</w:t>
      </w:r>
      <w:r>
        <w:rPr>
          <w:rStyle w:val="11"/>
        </w:rPr>
        <w:softHyphen/>
        <w:t>люстрации, фотографии.</w:t>
      </w:r>
    </w:p>
    <w:p w14:paraId="58F777C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28BBDF25" w14:textId="77777777" w:rsidR="00A5220A" w:rsidRDefault="00A5220A">
      <w:pPr>
        <w:pStyle w:val="a5"/>
        <w:spacing w:after="180" w:line="266" w:lineRule="auto"/>
        <w:jc w:val="both"/>
        <w:rPr>
          <w:rFonts w:ascii="Courier New" w:hAnsi="Courier New" w:cs="Courier New"/>
          <w:color w:val="auto"/>
          <w:sz w:val="24"/>
          <w:szCs w:val="24"/>
        </w:rPr>
      </w:pPr>
      <w:r>
        <w:rPr>
          <w:rStyle w:val="11"/>
        </w:rPr>
        <w:t>Передавать содержание прочитанного текста с опорой вопро</w:t>
      </w:r>
      <w:r>
        <w:rPr>
          <w:rStyle w:val="11"/>
        </w:rPr>
        <w:softHyphen/>
        <w:t>сы, план, ключевые слова и/или иллюстрации, фотографии.</w:t>
      </w:r>
    </w:p>
    <w:p w14:paraId="4A6C68F4"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3C0342AA"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64214E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CCA56D4"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2971FBC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14D5B9D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64678AA"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содержащих отдельные не</w:t>
      </w:r>
      <w:r>
        <w:rPr>
          <w:rStyle w:val="11"/>
        </w:rPr>
        <w:softHyphen/>
        <w:t>знакомые слова.</w:t>
      </w:r>
    </w:p>
    <w:p w14:paraId="3890079F"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08812DE4"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5ECA301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слова.</w:t>
      </w:r>
    </w:p>
    <w:p w14:paraId="0DA4896D"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C38D99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C012CA9"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120 знаков.</w:t>
      </w:r>
    </w:p>
    <w:p w14:paraId="441B13F4"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100 знаков.</w:t>
      </w:r>
    </w:p>
    <w:p w14:paraId="5DD95932" w14:textId="77777777" w:rsidR="00A5220A" w:rsidRDefault="00A5220A">
      <w:pPr>
        <w:pStyle w:val="a5"/>
        <w:spacing w:after="100" w:line="266" w:lineRule="auto"/>
        <w:jc w:val="both"/>
        <w:rPr>
          <w:rFonts w:ascii="Courier New" w:hAnsi="Courier New" w:cs="Courier New"/>
          <w:color w:val="auto"/>
          <w:sz w:val="24"/>
          <w:szCs w:val="24"/>
        </w:rPr>
      </w:pPr>
      <w:r>
        <w:rPr>
          <w:rStyle w:val="11"/>
        </w:rPr>
        <w:lastRenderedPageBreak/>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763FC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06B6F031" w14:textId="77777777" w:rsidR="00A5220A" w:rsidRDefault="00A5220A">
      <w:pPr>
        <w:pStyle w:val="a5"/>
        <w:spacing w:after="60"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33292FE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E1EF81F"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1521A33E"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46803D2B"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объёмом до 55 знаков.</w:t>
      </w:r>
    </w:p>
    <w:p w14:paraId="40B764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69A3FF4"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76946A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Языковая сторона речи</w:t>
      </w:r>
    </w:p>
    <w:p w14:paraId="36CE46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28382CF"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A3E0615"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287C2707"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3DF1F16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5C64580"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2264ED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14F85BF0" w14:textId="77777777" w:rsidR="00A5220A" w:rsidRDefault="00A5220A">
      <w:pPr>
        <w:pStyle w:val="a5"/>
        <w:spacing w:after="100"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16EBB326"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Выразительное чтение вслух небольших адаптированных </w:t>
      </w:r>
      <w:r>
        <w:rPr>
          <w:rStyle w:val="11"/>
        </w:rPr>
        <w:lastRenderedPageBreak/>
        <w:t>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6B446BAE"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3AE3D8DD" w14:textId="77777777" w:rsidR="00A5220A" w:rsidRDefault="00A5220A">
      <w:pPr>
        <w:pStyle w:val="a5"/>
        <w:spacing w:after="100"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52036A6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816D720"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F47C64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0F8F9CD1"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137FC8C8"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84665B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2FB9EFA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0B2AE9E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085B0FE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287E602C"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133C3B7F"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8C343DE"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460F4F2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45B504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4E244D00"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1AAC73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FA9C7D2"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 xml:space="preserve">менной речи </w:t>
      </w:r>
      <w:r>
        <w:rPr>
          <w:rStyle w:val="11"/>
        </w:rPr>
        <w:lastRenderedPageBreak/>
        <w:t>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F63B5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F3BC28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02A24AC7"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71B5B5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F8B97B5"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0947E4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261DA11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59B99EB5" w14:textId="77777777" w:rsidR="00A5220A" w:rsidRDefault="00A5220A">
      <w:pPr>
        <w:pStyle w:val="a5"/>
        <w:numPr>
          <w:ilvl w:val="0"/>
          <w:numId w:val="99"/>
        </w:numPr>
        <w:tabs>
          <w:tab w:val="left" w:pos="229"/>
        </w:tabs>
        <w:spacing w:line="276" w:lineRule="auto"/>
        <w:ind w:left="220" w:hanging="220"/>
        <w:jc w:val="both"/>
        <w:rPr>
          <w:color w:val="auto"/>
          <w:sz w:val="24"/>
          <w:szCs w:val="24"/>
        </w:rPr>
      </w:pPr>
      <w:bookmarkStart w:id="1590" w:name="bookmark1592"/>
      <w:bookmarkEnd w:id="1590"/>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10A7E2A"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1" w:name="bookmark1593"/>
      <w:bookmarkEnd w:id="1591"/>
      <w:r>
        <w:rPr>
          <w:rStyle w:val="11"/>
        </w:rPr>
        <w:t>нераспространённых и распространённых простых предло</w:t>
      </w:r>
      <w:r>
        <w:rPr>
          <w:rStyle w:val="11"/>
        </w:rPr>
        <w:softHyphen/>
        <w:t>жений;</w:t>
      </w:r>
    </w:p>
    <w:p w14:paraId="4A96E720"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2" w:name="bookmark1594"/>
      <w:bookmarkEnd w:id="159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A2D969C"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3" w:name="bookmark1595"/>
      <w:bookmarkEnd w:id="1593"/>
      <w:r>
        <w:rPr>
          <w:rStyle w:val="11"/>
        </w:rPr>
        <w:t>предложений с качественным сказуемым, приветственных фраз с качественным сказуемым;</w:t>
      </w:r>
    </w:p>
    <w:p w14:paraId="61F7AC4C" w14:textId="77777777" w:rsidR="00A5220A" w:rsidRDefault="00A5220A">
      <w:pPr>
        <w:pStyle w:val="a5"/>
        <w:numPr>
          <w:ilvl w:val="0"/>
          <w:numId w:val="99"/>
        </w:numPr>
        <w:tabs>
          <w:tab w:val="left" w:pos="229"/>
        </w:tabs>
        <w:spacing w:line="360" w:lineRule="auto"/>
        <w:ind w:left="220" w:hanging="220"/>
        <w:jc w:val="both"/>
        <w:rPr>
          <w:color w:val="auto"/>
          <w:sz w:val="24"/>
          <w:szCs w:val="24"/>
        </w:rPr>
      </w:pPr>
      <w:bookmarkStart w:id="1594" w:name="bookmark1596"/>
      <w:bookmarkEnd w:id="1594"/>
      <w:r>
        <w:rPr>
          <w:rStyle w:val="11"/>
        </w:rPr>
        <w:t>предложений с простым глагольным сказуемым;</w:t>
      </w:r>
    </w:p>
    <w:p w14:paraId="7599C057"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5" w:name="bookmark1597"/>
      <w:bookmarkEnd w:id="1595"/>
      <w:r>
        <w:rPr>
          <w:rStyle w:val="11"/>
          <w:i/>
          <w:iCs/>
        </w:rPr>
        <w:t>предложений с глагольным сказуемым, принимающих двойное дополнение;</w:t>
      </w:r>
    </w:p>
    <w:p w14:paraId="2674B68E"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6" w:name="bookmark1598"/>
      <w:bookmarkEnd w:id="1596"/>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68C1D41" w14:textId="77777777" w:rsidR="00A5220A" w:rsidRDefault="00A5220A">
      <w:pPr>
        <w:pStyle w:val="a5"/>
        <w:numPr>
          <w:ilvl w:val="0"/>
          <w:numId w:val="99"/>
        </w:numPr>
        <w:tabs>
          <w:tab w:val="left" w:pos="229"/>
          <w:tab w:val="left" w:leader="dot" w:pos="5174"/>
        </w:tabs>
        <w:spacing w:line="360" w:lineRule="auto"/>
        <w:ind w:firstLine="0"/>
        <w:jc w:val="both"/>
        <w:rPr>
          <w:color w:val="auto"/>
          <w:sz w:val="24"/>
          <w:szCs w:val="24"/>
        </w:rPr>
      </w:pPr>
      <w:bookmarkStart w:id="1597" w:name="bookmark1599"/>
      <w:bookmarkEnd w:id="1597"/>
      <w:r>
        <w:rPr>
          <w:rStyle w:val="11"/>
          <w:i/>
          <w:iCs/>
        </w:rPr>
        <w:t>восклицательного предложения по форме «&amp;</w:t>
      </w:r>
      <w:r>
        <w:rPr>
          <w:rStyle w:val="11"/>
          <w:i/>
          <w:iCs/>
        </w:rPr>
        <w:tab/>
      </w:r>
      <w:r>
        <w:rPr>
          <w:rStyle w:val="11"/>
          <w:sz w:val="17"/>
          <w:szCs w:val="17"/>
        </w:rPr>
        <w:t xml:space="preserve">Т </w:t>
      </w:r>
      <w:r>
        <w:rPr>
          <w:rStyle w:val="11"/>
          <w:i/>
          <w:iCs/>
        </w:rPr>
        <w:t>!» (с на</w:t>
      </w:r>
      <w:r>
        <w:rPr>
          <w:rStyle w:val="11"/>
          <w:i/>
          <w:iCs/>
        </w:rPr>
        <w:softHyphen/>
      </w:r>
    </w:p>
    <w:p w14:paraId="284B453E" w14:textId="77777777" w:rsidR="00A5220A" w:rsidRDefault="00A5220A">
      <w:pPr>
        <w:pStyle w:val="a5"/>
        <w:spacing w:after="100"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sidRPr="00177BFA">
        <w:rPr>
          <w:rStyle w:val="11"/>
          <w:rFonts w:ascii="Arial" w:hAnsi="Arial" w:cs="Arial"/>
          <w:i/>
          <w:iCs/>
          <w:sz w:val="16"/>
          <w:szCs w:val="16"/>
          <w:lang w:eastAsia="en-US"/>
        </w:rPr>
        <w:t>'</w:t>
      </w:r>
      <w:r>
        <w:rPr>
          <w:rStyle w:val="11"/>
          <w:rFonts w:ascii="Arial" w:hAnsi="Arial" w:cs="Arial"/>
          <w:i/>
          <w:iCs/>
          <w:sz w:val="16"/>
          <w:szCs w:val="16"/>
          <w:lang w:val="en-US" w:eastAsia="en-US"/>
        </w:rPr>
        <w:t>fa</w:t>
      </w:r>
      <w:r w:rsidRPr="00177BFA">
        <w:rPr>
          <w:rStyle w:val="11"/>
          <w:i/>
          <w:iCs/>
          <w:lang w:eastAsia="en-US"/>
        </w:rPr>
        <w:t>);</w:t>
      </w:r>
    </w:p>
    <w:p w14:paraId="6AAC3450" w14:textId="77777777" w:rsidR="00A5220A" w:rsidRDefault="00A5220A">
      <w:pPr>
        <w:pStyle w:val="a5"/>
        <w:numPr>
          <w:ilvl w:val="0"/>
          <w:numId w:val="99"/>
        </w:numPr>
        <w:tabs>
          <w:tab w:val="left" w:pos="267"/>
        </w:tabs>
        <w:spacing w:line="269" w:lineRule="auto"/>
        <w:ind w:firstLine="0"/>
        <w:jc w:val="both"/>
        <w:rPr>
          <w:color w:val="auto"/>
          <w:sz w:val="24"/>
          <w:szCs w:val="24"/>
        </w:rPr>
      </w:pPr>
      <w:bookmarkStart w:id="1598" w:name="bookmark1600"/>
      <w:bookmarkEnd w:id="1598"/>
      <w:r>
        <w:rPr>
          <w:rStyle w:val="11"/>
          <w:i/>
          <w:iCs/>
        </w:rPr>
        <w:t>последовательно-связанных предложений;</w:t>
      </w:r>
    </w:p>
    <w:p w14:paraId="6B5FC44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599" w:name="bookmark1601"/>
      <w:bookmarkEnd w:id="1599"/>
      <w:r>
        <w:rPr>
          <w:rStyle w:val="11"/>
          <w:i/>
          <w:iCs/>
        </w:rPr>
        <w:t>субъектно-предикативной структуры/глагольного слово</w:t>
      </w:r>
      <w:r>
        <w:rPr>
          <w:rStyle w:val="11"/>
          <w:i/>
          <w:iCs/>
        </w:rPr>
        <w:softHyphen/>
        <w:t>сочетания в роли подлежащего;</w:t>
      </w:r>
    </w:p>
    <w:p w14:paraId="53F9516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0" w:name="bookmark1602"/>
      <w:bookmarkEnd w:id="1600"/>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1EB58BA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1" w:name="bookmark1603"/>
      <w:bookmarkEnd w:id="1601"/>
      <w:r>
        <w:rPr>
          <w:rStyle w:val="11"/>
        </w:rPr>
        <w:t xml:space="preserve">личных местоимений (в единственном и множественном числах с </w:t>
      </w:r>
      <w:r>
        <w:rPr>
          <w:rStyle w:val="11"/>
        </w:rPr>
        <w:lastRenderedPageBreak/>
        <w:t xml:space="preserve">использованием суффикса </w:t>
      </w:r>
      <w:r>
        <w:rPr>
          <w:rStyle w:val="11"/>
          <w:sz w:val="17"/>
          <w:szCs w:val="17"/>
        </w:rPr>
        <w:t>П</w:t>
      </w:r>
      <w:r>
        <w:rPr>
          <w:rStyle w:val="11"/>
        </w:rPr>
        <w:t>);</w:t>
      </w:r>
    </w:p>
    <w:p w14:paraId="35BB635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2" w:name="bookmark1604"/>
      <w:bookmarkEnd w:id="1602"/>
      <w:r>
        <w:rPr>
          <w:rStyle w:val="11"/>
        </w:rPr>
        <w:t>притяжательных местоимений;</w:t>
      </w:r>
    </w:p>
    <w:p w14:paraId="70DE694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sidRPr="00177BFA">
        <w:rPr>
          <w:rStyle w:val="11"/>
          <w:sz w:val="17"/>
          <w:szCs w:val="17"/>
          <w:lang w:eastAsia="en-US"/>
        </w:rPr>
        <w:t>/</w:t>
      </w:r>
      <w:r>
        <w:rPr>
          <w:rStyle w:val="11"/>
          <w:sz w:val="17"/>
          <w:szCs w:val="17"/>
          <w:lang w:val="en-US" w:eastAsia="en-US"/>
        </w:rPr>
        <w:t>L</w:t>
      </w:r>
      <w:r w:rsidRPr="00177BFA">
        <w:rPr>
          <w:rStyle w:val="11"/>
          <w:lang w:eastAsia="en-US"/>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i/>
          <w:iCs/>
        </w:rPr>
        <w:t xml:space="preserve">(в том числе для запроса оценки), </w:t>
      </w:r>
      <w:r w:rsidRPr="00177BFA">
        <w:rPr>
          <w:rStyle w:val="11"/>
          <w:rFonts w:ascii="Arial" w:hAnsi="Arial" w:cs="Arial"/>
          <w:i/>
          <w:iCs/>
          <w:sz w:val="16"/>
          <w:szCs w:val="16"/>
          <w:lang w:eastAsia="en-US"/>
        </w:rPr>
        <w:t>%</w:t>
      </w:r>
      <w:r>
        <w:rPr>
          <w:rStyle w:val="11"/>
          <w:rFonts w:ascii="Arial" w:hAnsi="Arial" w:cs="Arial"/>
          <w:i/>
          <w:iCs/>
          <w:sz w:val="16"/>
          <w:szCs w:val="16"/>
          <w:lang w:val="en-US" w:eastAsia="en-US"/>
        </w:rPr>
        <w:t>ff</w:t>
      </w:r>
      <w:r w:rsidRPr="00177BFA">
        <w:rPr>
          <w:rStyle w:val="11"/>
          <w:rFonts w:ascii="Arial" w:hAnsi="Arial" w:cs="Arial"/>
          <w:i/>
          <w:iCs/>
          <w:sz w:val="16"/>
          <w:szCs w:val="16"/>
          <w:lang w:eastAsia="en-US"/>
        </w:rPr>
        <w:t>£</w:t>
      </w:r>
      <w:r w:rsidRPr="00177BFA">
        <w:rPr>
          <w:rStyle w:val="11"/>
          <w:i/>
          <w:iCs/>
          <w:lang w:eastAsia="en-US"/>
        </w:rPr>
        <w:t>,</w:t>
      </w:r>
      <w:r w:rsidRPr="00177BFA">
        <w:rPr>
          <w:rStyle w:val="11"/>
          <w:sz w:val="17"/>
          <w:szCs w:val="17"/>
          <w:lang w:eastAsia="en-US"/>
        </w:rPr>
        <w:t xml:space="preserve"> </w:t>
      </w:r>
      <w:r>
        <w:rPr>
          <w:rStyle w:val="11"/>
          <w:sz w:val="17"/>
          <w:szCs w:val="17"/>
        </w:rPr>
        <w:t xml:space="preserve">&amp;£, </w:t>
      </w:r>
      <w:r>
        <w:rPr>
          <w:rStyle w:val="11"/>
          <w:i/>
          <w:iCs/>
        </w:rPr>
        <w:t>(в том числе в значении «почему»));</w:t>
      </w:r>
    </w:p>
    <w:p w14:paraId="1F7A9C5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3" w:name="bookmark1605"/>
      <w:bookmarkEnd w:id="1603"/>
      <w:r>
        <w:rPr>
          <w:rStyle w:val="11"/>
        </w:rPr>
        <w:t xml:space="preserve">вопросительного притяжательного местоимения </w:t>
      </w:r>
      <w:r>
        <w:rPr>
          <w:rStyle w:val="11"/>
          <w:sz w:val="17"/>
          <w:szCs w:val="17"/>
        </w:rPr>
        <w:t>Ж^</w:t>
      </w:r>
      <w:r>
        <w:rPr>
          <w:rStyle w:val="11"/>
        </w:rPr>
        <w:t>;</w:t>
      </w:r>
    </w:p>
    <w:p w14:paraId="3DCDA37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4" w:name="bookmark1606"/>
      <w:bookmarkEnd w:id="1604"/>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15057D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5" w:name="bookmark1607"/>
      <w:bookmarkEnd w:id="1605"/>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0EB22C9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6" w:name="bookmark1608"/>
      <w:bookmarkEnd w:id="1606"/>
      <w:r>
        <w:rPr>
          <w:rStyle w:val="11"/>
          <w:i/>
          <w:iCs/>
        </w:rPr>
        <w:t>принципов конверсионной омонимии в китайском языке (</w:t>
      </w:r>
      <w:r>
        <w:rPr>
          <w:rStyle w:val="11"/>
          <w:rFonts w:ascii="Arial" w:hAnsi="Arial" w:cs="Arial"/>
          <w:i/>
          <w:iCs/>
          <w:sz w:val="16"/>
          <w:szCs w:val="16"/>
        </w:rPr>
        <w:t xml:space="preserve">^^ </w:t>
      </w:r>
      <w:r>
        <w:rPr>
          <w:rStyle w:val="11"/>
          <w:i/>
          <w:iCs/>
        </w:rPr>
        <w:t>и др.);</w:t>
      </w:r>
    </w:p>
    <w:p w14:paraId="646543D1"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7" w:name="bookmark1609"/>
      <w:bookmarkEnd w:id="1607"/>
      <w:r>
        <w:rPr>
          <w:rStyle w:val="11"/>
        </w:rPr>
        <w:t xml:space="preserve">определительного служебного слова (структурной частицы) </w:t>
      </w:r>
      <w:r>
        <w:rPr>
          <w:rStyle w:val="11"/>
          <w:sz w:val="17"/>
          <w:szCs w:val="17"/>
        </w:rPr>
        <w:t>Ж</w:t>
      </w:r>
      <w:r>
        <w:rPr>
          <w:rStyle w:val="11"/>
        </w:rPr>
        <w:t>;</w:t>
      </w:r>
    </w:p>
    <w:p w14:paraId="1BE7942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8" w:name="bookmark1610"/>
      <w:bookmarkEnd w:id="1608"/>
      <w:r>
        <w:rPr>
          <w:rStyle w:val="11"/>
        </w:rPr>
        <w:t>имён собственных, способов построения имён по-китайски;</w:t>
      </w:r>
    </w:p>
    <w:p w14:paraId="1E2B4CE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9" w:name="bookmark1611"/>
      <w:bookmarkEnd w:id="1609"/>
      <w:r>
        <w:rPr>
          <w:rStyle w:val="11"/>
        </w:rPr>
        <w:t xml:space="preserve">отрицательных частиц </w:t>
      </w:r>
      <w:r>
        <w:rPr>
          <w:rStyle w:val="11"/>
          <w:lang w:val="en-US" w:eastAsia="en-US"/>
        </w:rPr>
        <w:t xml:space="preserve">7F, </w:t>
      </w:r>
      <w:r>
        <w:rPr>
          <w:rStyle w:val="11"/>
          <w:sz w:val="17"/>
          <w:szCs w:val="17"/>
        </w:rPr>
        <w:t>Ж</w:t>
      </w:r>
      <w:r>
        <w:rPr>
          <w:rStyle w:val="11"/>
        </w:rPr>
        <w:t>;</w:t>
      </w:r>
    </w:p>
    <w:p w14:paraId="7E30E36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0" w:name="bookmark1612"/>
      <w:bookmarkEnd w:id="1610"/>
      <w:r>
        <w:rPr>
          <w:rStyle w:val="11"/>
        </w:rPr>
        <w:t xml:space="preserve">глаголов и глагольно-объектных словосочетаний </w:t>
      </w:r>
      <w:r>
        <w:rPr>
          <w:rStyle w:val="11"/>
          <w:i/>
          <w:iCs/>
        </w:rPr>
        <w:t>(</w:t>
      </w:r>
      <w:r>
        <w:rPr>
          <w:rStyle w:val="11"/>
          <w:sz w:val="17"/>
          <w:szCs w:val="17"/>
        </w:rPr>
        <w:t xml:space="preserve">Я® </w:t>
      </w:r>
      <w:r>
        <w:rPr>
          <w:rStyle w:val="11"/>
          <w:i/>
          <w:iCs/>
        </w:rPr>
        <w:t>и т.д.);</w:t>
      </w:r>
    </w:p>
    <w:p w14:paraId="349098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1" w:name="bookmark1613"/>
      <w:bookmarkEnd w:id="1611"/>
      <w:r>
        <w:rPr>
          <w:rStyle w:val="11"/>
          <w:i/>
          <w:iCs/>
        </w:rPr>
        <w:t>глаголов</w:t>
      </w:r>
      <w:r>
        <w:rPr>
          <w:rStyle w:val="11"/>
          <w:sz w:val="17"/>
          <w:szCs w:val="17"/>
        </w:rPr>
        <w:t xml:space="preserve"> ^т# </w:t>
      </w:r>
      <w:r>
        <w:rPr>
          <w:rStyle w:val="11"/>
          <w:i/>
          <w:iCs/>
        </w:rPr>
        <w:t>и</w:t>
      </w:r>
      <w:r>
        <w:rPr>
          <w:rStyle w:val="11"/>
          <w:sz w:val="17"/>
          <w:szCs w:val="17"/>
        </w:rPr>
        <w:t xml:space="preserve"> ^ </w:t>
      </w:r>
      <w:r>
        <w:rPr>
          <w:rStyle w:val="11"/>
          <w:i/>
          <w:iCs/>
        </w:rPr>
        <w:t xml:space="preserve">в значении «намереваться», глаголов </w:t>
      </w:r>
      <w:r>
        <w:rPr>
          <w:rStyle w:val="11"/>
          <w:rFonts w:ascii="Arial" w:hAnsi="Arial" w:cs="Arial"/>
          <w:i/>
          <w:iCs/>
          <w:sz w:val="16"/>
          <w:szCs w:val="16"/>
        </w:rPr>
        <w:t>&amp;№</w:t>
      </w:r>
      <w:r>
        <w:rPr>
          <w:rStyle w:val="11"/>
          <w:i/>
          <w:iCs/>
        </w:rPr>
        <w:t>,</w:t>
      </w:r>
      <w:r>
        <w:rPr>
          <w:rStyle w:val="11"/>
          <w:sz w:val="17"/>
          <w:szCs w:val="17"/>
        </w:rPr>
        <w:t xml:space="preserve"> ^Ж </w:t>
      </w:r>
      <w:r>
        <w:rPr>
          <w:rStyle w:val="11"/>
          <w:i/>
          <w:iCs/>
        </w:rPr>
        <w:t>и др.;</w:t>
      </w:r>
    </w:p>
    <w:p w14:paraId="2A361A5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2" w:name="bookmark1614"/>
      <w:bookmarkEnd w:id="1612"/>
      <w:r>
        <w:rPr>
          <w:rStyle w:val="11"/>
        </w:rPr>
        <w:t xml:space="preserve">глагола </w:t>
      </w:r>
      <w:r>
        <w:rPr>
          <w:rStyle w:val="11"/>
          <w:rFonts w:ascii="Arial" w:hAnsi="Arial" w:cs="Arial"/>
          <w:i/>
          <w:iCs/>
          <w:sz w:val="16"/>
          <w:szCs w:val="16"/>
          <w:lang w:val="en-US" w:eastAsia="en-US"/>
        </w:rPr>
        <w:t>ffi</w:t>
      </w:r>
      <w:r w:rsidRPr="00177BFA">
        <w:rPr>
          <w:rStyle w:val="11"/>
          <w:lang w:eastAsia="en-US"/>
        </w:rPr>
        <w:t xml:space="preserve"> </w:t>
      </w:r>
      <w:r>
        <w:rPr>
          <w:rStyle w:val="11"/>
        </w:rPr>
        <w:t>в значениях «брать в долг» и «давать в долг»;</w:t>
      </w:r>
    </w:p>
    <w:p w14:paraId="789C96C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3" w:name="bookmark1615"/>
      <w:bookmarkEnd w:id="1613"/>
      <w:r>
        <w:rPr>
          <w:rStyle w:val="11"/>
          <w:i/>
          <w:iCs/>
        </w:rPr>
        <w:t>вспомогательного глагола</w:t>
      </w:r>
      <w:r>
        <w:rPr>
          <w:rStyle w:val="11"/>
          <w:sz w:val="17"/>
          <w:szCs w:val="17"/>
        </w:rPr>
        <w:t xml:space="preserve"> '</w:t>
      </w:r>
      <w:r>
        <w:rPr>
          <w:rStyle w:val="11"/>
          <w:sz w:val="17"/>
          <w:szCs w:val="17"/>
          <w:vertAlign w:val="superscript"/>
        </w:rPr>
        <w:t>5</w:t>
      </w:r>
      <w:r>
        <w:rPr>
          <w:rStyle w:val="11"/>
          <w:sz w:val="17"/>
          <w:szCs w:val="17"/>
        </w:rPr>
        <w:t>Т^</w:t>
      </w:r>
      <w:r>
        <w:rPr>
          <w:rStyle w:val="11"/>
          <w:i/>
          <w:iCs/>
        </w:rPr>
        <w:t>;</w:t>
      </w:r>
    </w:p>
    <w:p w14:paraId="2A50313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4" w:name="bookmark1616"/>
      <w:bookmarkEnd w:id="1614"/>
      <w:r>
        <w:rPr>
          <w:rStyle w:val="11"/>
        </w:rPr>
        <w:t xml:space="preserve">модально-подобного глагола </w:t>
      </w:r>
      <w:r>
        <w:rPr>
          <w:rStyle w:val="11"/>
          <w:sz w:val="17"/>
          <w:szCs w:val="17"/>
        </w:rPr>
        <w:t xml:space="preserve">^Д </w:t>
      </w:r>
      <w:r>
        <w:rPr>
          <w:rStyle w:val="11"/>
        </w:rPr>
        <w:t>с дополнением;</w:t>
      </w:r>
    </w:p>
    <w:p w14:paraId="617D19B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5" w:name="bookmark1617"/>
      <w:bookmarkEnd w:id="1615"/>
      <w:r>
        <w:rPr>
          <w:rStyle w:val="11"/>
        </w:rPr>
        <w:t xml:space="preserve">модальных глаголов желания и потребности (Й-, </w:t>
      </w:r>
      <w:r>
        <w:rPr>
          <w:rStyle w:val="11"/>
          <w:sz w:val="17"/>
          <w:szCs w:val="17"/>
        </w:rPr>
        <w:t>Д</w:t>
      </w:r>
      <w:r>
        <w:rPr>
          <w:rStyle w:val="11"/>
        </w:rPr>
        <w:t>);</w:t>
      </w:r>
    </w:p>
    <w:p w14:paraId="175082A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6" w:name="bookmark1618"/>
      <w:bookmarkEnd w:id="1616"/>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06B1469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7" w:name="bookmark1619"/>
      <w:bookmarkEnd w:id="1617"/>
      <w:r>
        <w:rPr>
          <w:rStyle w:val="11"/>
        </w:rPr>
        <w:t>побудительных глаголов (</w:t>
      </w:r>
      <w:r>
        <w:rPr>
          <w:rStyle w:val="11"/>
          <w:sz w:val="17"/>
          <w:szCs w:val="17"/>
        </w:rPr>
        <w:t xml:space="preserve">Д </w:t>
      </w:r>
      <w:r>
        <w:rPr>
          <w:rStyle w:val="11"/>
        </w:rPr>
        <w:t>и другие);</w:t>
      </w:r>
    </w:p>
    <w:p w14:paraId="59ECF2D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8" w:name="bookmark1620"/>
      <w:bookmarkEnd w:id="1618"/>
      <w:r>
        <w:rPr>
          <w:rStyle w:val="11"/>
          <w:i/>
          <w:iCs/>
        </w:rPr>
        <w:t>модальных глаголов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722D8E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9" w:name="bookmark1621"/>
      <w:bookmarkEnd w:id="1619"/>
      <w:r>
        <w:rPr>
          <w:rStyle w:val="11"/>
        </w:rPr>
        <w:t>побудительных глаголов (</w:t>
      </w:r>
      <w:r>
        <w:rPr>
          <w:rStyle w:val="11"/>
          <w:sz w:val="17"/>
          <w:szCs w:val="17"/>
        </w:rPr>
        <w:t xml:space="preserve">Д </w:t>
      </w:r>
      <w:r>
        <w:rPr>
          <w:rStyle w:val="11"/>
        </w:rPr>
        <w:t>и другие);</w:t>
      </w:r>
    </w:p>
    <w:p w14:paraId="58C6875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0" w:name="bookmark1622"/>
      <w:bookmarkEnd w:id="1620"/>
      <w:r>
        <w:rPr>
          <w:rStyle w:val="11"/>
        </w:rPr>
        <w:t>удвоения глагола;</w:t>
      </w:r>
    </w:p>
    <w:p w14:paraId="5343EDC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1" w:name="bookmark1623"/>
      <w:bookmarkEnd w:id="1621"/>
      <w:r>
        <w:rPr>
          <w:rStyle w:val="11"/>
        </w:rPr>
        <w:t>прилагательных;</w:t>
      </w:r>
    </w:p>
    <w:p w14:paraId="7006A45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2" w:name="bookmark1624"/>
      <w:bookmarkEnd w:id="1622"/>
      <w:r>
        <w:rPr>
          <w:rStyle w:val="11"/>
        </w:rPr>
        <w:t xml:space="preserve">наречия степени </w:t>
      </w:r>
      <w:r>
        <w:rPr>
          <w:rStyle w:val="11"/>
          <w:sz w:val="17"/>
          <w:szCs w:val="17"/>
        </w:rPr>
        <w:t>Ж</w:t>
      </w:r>
      <w:r>
        <w:rPr>
          <w:rStyle w:val="11"/>
        </w:rPr>
        <w:t>;</w:t>
      </w:r>
    </w:p>
    <w:p w14:paraId="49DB99C3"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3" w:name="bookmark1625"/>
      <w:bookmarkEnd w:id="1623"/>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08A6A6E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4" w:name="bookmark1626"/>
      <w:bookmarkEnd w:id="1624"/>
      <w:r>
        <w:rPr>
          <w:rStyle w:val="11"/>
          <w:i/>
          <w:iCs/>
        </w:rPr>
        <w:t xml:space="preserve">наречия </w:t>
      </w:r>
      <w:r>
        <w:rPr>
          <w:rStyle w:val="11"/>
          <w:rFonts w:ascii="Arial" w:hAnsi="Arial" w:cs="Arial"/>
          <w:i/>
          <w:iCs/>
          <w:sz w:val="16"/>
          <w:szCs w:val="16"/>
        </w:rPr>
        <w:t>^</w:t>
      </w:r>
      <w:r>
        <w:rPr>
          <w:rStyle w:val="11"/>
          <w:i/>
          <w:iCs/>
        </w:rPr>
        <w:t>, образования сравнительной степени;</w:t>
      </w:r>
    </w:p>
    <w:p w14:paraId="7C5ED12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i/>
          <w:iCs/>
        </w:rPr>
        <w:t>,</w:t>
      </w:r>
      <w:r>
        <w:rPr>
          <w:rStyle w:val="11"/>
          <w:sz w:val="17"/>
          <w:szCs w:val="17"/>
        </w:rPr>
        <w:t xml:space="preserve"> —А</w:t>
      </w:r>
      <w:r>
        <w:rPr>
          <w:rStyle w:val="11"/>
          <w:i/>
          <w:iCs/>
        </w:rPr>
        <w:t>,</w:t>
      </w:r>
      <w:r>
        <w:rPr>
          <w:rStyle w:val="11"/>
          <w:sz w:val="17"/>
          <w:szCs w:val="17"/>
        </w:rPr>
        <w:t xml:space="preserve"> Л</w:t>
      </w:r>
      <w:r>
        <w:rPr>
          <w:rStyle w:val="11"/>
          <w:i/>
          <w:iCs/>
        </w:rPr>
        <w:t>,</w:t>
      </w:r>
      <w:r>
        <w:rPr>
          <w:rStyle w:val="11"/>
          <w:sz w:val="17"/>
          <w:szCs w:val="17"/>
        </w:rPr>
        <w:t xml:space="preserve"> А</w:t>
      </w:r>
      <w:r>
        <w:rPr>
          <w:rStyle w:val="11"/>
          <w:i/>
          <w:iCs/>
        </w:rPr>
        <w:t>;</w:t>
      </w:r>
    </w:p>
    <w:p w14:paraId="5C8B879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5" w:name="bookmark1627"/>
      <w:bookmarkEnd w:id="1625"/>
      <w:r>
        <w:rPr>
          <w:rStyle w:val="11"/>
          <w:i/>
          <w:iCs/>
        </w:rPr>
        <w:t>наречия</w:t>
      </w:r>
      <w:r>
        <w:rPr>
          <w:rStyle w:val="11"/>
          <w:sz w:val="17"/>
          <w:szCs w:val="17"/>
        </w:rPr>
        <w:t xml:space="preserve"> </w:t>
      </w:r>
      <w:r>
        <w:rPr>
          <w:rStyle w:val="11"/>
          <w:sz w:val="17"/>
          <w:szCs w:val="17"/>
          <w:lang w:val="en-US" w:eastAsia="en-US"/>
        </w:rPr>
        <w:t>tL</w:t>
      </w:r>
      <w:r w:rsidRPr="00177BFA">
        <w:rPr>
          <w:rStyle w:val="11"/>
          <w:sz w:val="17"/>
          <w:szCs w:val="17"/>
          <w:lang w:eastAsia="en-US"/>
        </w:rPr>
        <w:t xml:space="preserve">^ </w:t>
      </w:r>
      <w:r>
        <w:rPr>
          <w:rStyle w:val="11"/>
          <w:i/>
          <w:iCs/>
        </w:rPr>
        <w:t>(и его сочетание с частицей</w:t>
      </w:r>
      <w:r>
        <w:rPr>
          <w:rStyle w:val="11"/>
          <w:sz w:val="17"/>
          <w:szCs w:val="17"/>
        </w:rPr>
        <w:t xml:space="preserve"> Т</w:t>
      </w:r>
      <w:r>
        <w:rPr>
          <w:rStyle w:val="11"/>
          <w:i/>
          <w:iCs/>
        </w:rPr>
        <w:t>);</w:t>
      </w:r>
    </w:p>
    <w:p w14:paraId="6FDD500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6" w:name="bookmark1628"/>
      <w:bookmarkEnd w:id="1626"/>
      <w:r>
        <w:rPr>
          <w:rStyle w:val="11"/>
          <w:i/>
          <w:iCs/>
        </w:rPr>
        <w:t xml:space="preserve">наречия </w:t>
      </w:r>
      <w:r>
        <w:rPr>
          <w:rStyle w:val="11"/>
          <w:rFonts w:ascii="Arial" w:hAnsi="Arial" w:cs="Arial"/>
          <w:i/>
          <w:iCs/>
          <w:sz w:val="16"/>
          <w:szCs w:val="16"/>
        </w:rPr>
        <w:t>А</w:t>
      </w:r>
      <w:r>
        <w:rPr>
          <w:rStyle w:val="11"/>
          <w:i/>
          <w:iCs/>
        </w:rPr>
        <w:t>, указывающего на продолженное действие;</w:t>
      </w:r>
    </w:p>
    <w:p w14:paraId="1854ABF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7" w:name="bookmark1629"/>
      <w:bookmarkEnd w:id="1627"/>
      <w:r>
        <w:rPr>
          <w:rStyle w:val="11"/>
          <w:i/>
          <w:iCs/>
        </w:rPr>
        <w:t>наречия</w:t>
      </w:r>
      <w:r>
        <w:rPr>
          <w:rStyle w:val="11"/>
          <w:sz w:val="17"/>
          <w:szCs w:val="17"/>
        </w:rPr>
        <w:t xml:space="preserve"> Д </w:t>
      </w:r>
      <w:r>
        <w:rPr>
          <w:rStyle w:val="11"/>
          <w:i/>
          <w:iCs/>
        </w:rPr>
        <w:t>в сочетании с глаголами;</w:t>
      </w:r>
    </w:p>
    <w:p w14:paraId="0354C61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8" w:name="bookmark1630"/>
      <w:bookmarkEnd w:id="1628"/>
      <w:r>
        <w:rPr>
          <w:rStyle w:val="11"/>
          <w:i/>
          <w:iCs/>
        </w:rPr>
        <w:t>словосочетания</w:t>
      </w:r>
      <w:r>
        <w:rPr>
          <w:rStyle w:val="11"/>
          <w:sz w:val="17"/>
          <w:szCs w:val="17"/>
        </w:rPr>
        <w:t xml:space="preserve"> ДА </w:t>
      </w:r>
      <w:r>
        <w:rPr>
          <w:rStyle w:val="11"/>
          <w:i/>
          <w:iCs/>
        </w:rPr>
        <w:t>в рекомендательных фразах;</w:t>
      </w:r>
    </w:p>
    <w:p w14:paraId="663F56A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9" w:name="bookmark1631"/>
      <w:bookmarkEnd w:id="1629"/>
      <w:r>
        <w:rPr>
          <w:rStyle w:val="11"/>
          <w:i/>
          <w:iCs/>
        </w:rPr>
        <w:t>служебного наречия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w:t>
      </w:r>
      <w:r>
        <w:rPr>
          <w:rStyle w:val="11"/>
          <w:i/>
          <w:iCs/>
        </w:rPr>
        <w:softHyphen/>
        <w:t>го действия, конструкции (</w:t>
      </w:r>
      <w:r>
        <w:rPr>
          <w:rStyle w:val="11"/>
          <w:rFonts w:ascii="Arial" w:hAnsi="Arial" w:cs="Arial"/>
          <w:i/>
          <w:iCs/>
          <w:sz w:val="16"/>
          <w:szCs w:val="16"/>
        </w:rPr>
        <w:t>&amp;</w:t>
      </w:r>
      <w:r>
        <w:rPr>
          <w:rStyle w:val="11"/>
          <w:i/>
          <w:iCs/>
        </w:rPr>
        <w:t>)</w:t>
      </w:r>
      <w:r>
        <w:rPr>
          <w:rStyle w:val="11"/>
          <w:rFonts w:ascii="Arial" w:hAnsi="Arial" w:cs="Arial"/>
          <w:i/>
          <w:iCs/>
          <w:sz w:val="16"/>
          <w:szCs w:val="16"/>
        </w:rPr>
        <w:t>&amp;  Д</w:t>
      </w:r>
      <w:r>
        <w:rPr>
          <w:rStyle w:val="11"/>
          <w:i/>
          <w:iCs/>
        </w:rPr>
        <w:t>;</w:t>
      </w:r>
    </w:p>
    <w:p w14:paraId="26EB8A9A"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0" w:name="bookmark1632"/>
      <w:bookmarkEnd w:id="1630"/>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35310931"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1" w:name="bookmark1633"/>
      <w:bookmarkEnd w:id="1631"/>
      <w:r>
        <w:rPr>
          <w:rStyle w:val="11"/>
          <w:i/>
          <w:iCs/>
        </w:rPr>
        <w:t>союза</w:t>
      </w:r>
      <w:r>
        <w:rPr>
          <w:rStyle w:val="11"/>
          <w:sz w:val="17"/>
          <w:szCs w:val="17"/>
        </w:rPr>
        <w:t xml:space="preserve"> ДА </w:t>
      </w:r>
      <w:r>
        <w:rPr>
          <w:rStyle w:val="11"/>
          <w:i/>
          <w:iCs/>
        </w:rPr>
        <w:t>в сложных предложениях и в значении «лишь»;</w:t>
      </w:r>
    </w:p>
    <w:p w14:paraId="353A6F1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2" w:name="bookmark1634"/>
      <w:bookmarkEnd w:id="1632"/>
      <w:r>
        <w:rPr>
          <w:rStyle w:val="11"/>
        </w:rPr>
        <w:t xml:space="preserve">союза </w:t>
      </w:r>
      <w:r>
        <w:rPr>
          <w:rStyle w:val="11"/>
          <w:sz w:val="17"/>
          <w:szCs w:val="17"/>
        </w:rPr>
        <w:t>АД</w:t>
      </w:r>
      <w:r>
        <w:rPr>
          <w:rStyle w:val="11"/>
        </w:rPr>
        <w:t>, его использование в альтернативном вопросе;</w:t>
      </w:r>
    </w:p>
    <w:p w14:paraId="1DC3F050" w14:textId="77777777" w:rsidR="00A5220A" w:rsidRDefault="00A5220A">
      <w:pPr>
        <w:pStyle w:val="a5"/>
        <w:numPr>
          <w:ilvl w:val="0"/>
          <w:numId w:val="99"/>
        </w:numPr>
        <w:tabs>
          <w:tab w:val="left" w:pos="267"/>
          <w:tab w:val="left" w:leader="dot" w:pos="5486"/>
          <w:tab w:val="left" w:leader="dot" w:pos="6034"/>
        </w:tabs>
        <w:spacing w:line="266" w:lineRule="auto"/>
        <w:ind w:left="160" w:hanging="160"/>
        <w:jc w:val="both"/>
        <w:rPr>
          <w:color w:val="auto"/>
          <w:sz w:val="24"/>
          <w:szCs w:val="24"/>
        </w:rPr>
      </w:pPr>
      <w:bookmarkStart w:id="1633" w:name="bookmark1635"/>
      <w:bookmarkEnd w:id="1633"/>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0E700B0"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39120853"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03D62E5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4" w:name="bookmark1636"/>
      <w:bookmarkEnd w:id="1634"/>
      <w:r>
        <w:rPr>
          <w:rStyle w:val="11"/>
        </w:rPr>
        <w:t xml:space="preserve">числительных от 1 до 1000, числительных </w:t>
      </w:r>
      <w:r>
        <w:rPr>
          <w:rStyle w:val="11"/>
          <w:sz w:val="17"/>
          <w:szCs w:val="17"/>
        </w:rPr>
        <w:t xml:space="preserve">— </w:t>
      </w:r>
      <w:r>
        <w:rPr>
          <w:rStyle w:val="11"/>
        </w:rPr>
        <w:t xml:space="preserve">и </w:t>
      </w:r>
      <w:r>
        <w:rPr>
          <w:rStyle w:val="11"/>
          <w:sz w:val="17"/>
          <w:szCs w:val="17"/>
        </w:rPr>
        <w:t>^</w:t>
      </w:r>
      <w:r>
        <w:rPr>
          <w:rStyle w:val="11"/>
        </w:rPr>
        <w:t>;</w:t>
      </w:r>
    </w:p>
    <w:p w14:paraId="4ABBE0B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5" w:name="bookmark1637"/>
      <w:bookmarkEnd w:id="1635"/>
      <w:r>
        <w:rPr>
          <w:rStyle w:val="11"/>
        </w:rPr>
        <w:lastRenderedPageBreak/>
        <w:t xml:space="preserve">порядковых числительных и префикса </w:t>
      </w:r>
      <w:r>
        <w:rPr>
          <w:rStyle w:val="11"/>
          <w:sz w:val="17"/>
          <w:szCs w:val="17"/>
        </w:rPr>
        <w:t>Д</w:t>
      </w:r>
      <w:r>
        <w:rPr>
          <w:rStyle w:val="11"/>
        </w:rPr>
        <w:t>;</w:t>
      </w:r>
    </w:p>
    <w:p w14:paraId="24A9DAE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6" w:name="bookmark1638"/>
      <w:bookmarkEnd w:id="1636"/>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233E94E6"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7" w:name="bookmark1639"/>
      <w:bookmarkEnd w:id="1637"/>
      <w:r>
        <w:rPr>
          <w:rStyle w:val="11"/>
        </w:rPr>
        <w:t xml:space="preserve">вопросительной частицы </w:t>
      </w:r>
      <w:r>
        <w:rPr>
          <w:rStyle w:val="11"/>
          <w:sz w:val="17"/>
          <w:szCs w:val="17"/>
        </w:rPr>
        <w:t>А</w:t>
      </w:r>
      <w:r>
        <w:rPr>
          <w:rStyle w:val="11"/>
        </w:rPr>
        <w:t>;</w:t>
      </w:r>
    </w:p>
    <w:p w14:paraId="32E3070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8" w:name="bookmark1640"/>
      <w:bookmarkEnd w:id="1638"/>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4A90AE3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9" w:name="bookmark1641"/>
      <w:bookmarkEnd w:id="1639"/>
      <w:r>
        <w:rPr>
          <w:rStyle w:val="11"/>
        </w:rPr>
        <w:t xml:space="preserve">модальной частицы </w:t>
      </w:r>
      <w:r>
        <w:rPr>
          <w:rStyle w:val="11"/>
          <w:sz w:val="17"/>
          <w:szCs w:val="17"/>
        </w:rPr>
        <w:t>Т</w:t>
      </w:r>
      <w:r>
        <w:rPr>
          <w:rStyle w:val="11"/>
        </w:rPr>
        <w:t>;</w:t>
      </w:r>
    </w:p>
    <w:p w14:paraId="2B777F2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0" w:name="bookmark1642"/>
      <w:bookmarkEnd w:id="1640"/>
      <w:r>
        <w:rPr>
          <w:rStyle w:val="11"/>
        </w:rPr>
        <w:t>частицы °&amp; в побудительных предложениях;</w:t>
      </w:r>
    </w:p>
    <w:p w14:paraId="225667A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1" w:name="bookmark1643"/>
      <w:bookmarkEnd w:id="1641"/>
      <w:r>
        <w:rPr>
          <w:rStyle w:val="11"/>
          <w:i/>
          <w:iCs/>
        </w:rPr>
        <w:t>модальной частицы</w:t>
      </w:r>
      <w:r>
        <w:rPr>
          <w:rStyle w:val="11"/>
          <w:rFonts w:ascii="Arial" w:hAnsi="Arial" w:cs="Arial"/>
          <w:sz w:val="14"/>
          <w:szCs w:val="14"/>
        </w:rPr>
        <w:t xml:space="preserve"> °&amp; </w:t>
      </w:r>
      <w:r>
        <w:rPr>
          <w:rStyle w:val="11"/>
          <w:i/>
          <w:iCs/>
        </w:rPr>
        <w:t>для выражения неопределённости или предположения;</w:t>
      </w:r>
    </w:p>
    <w:p w14:paraId="67D2E24E" w14:textId="77777777" w:rsidR="00A5220A" w:rsidRDefault="00A5220A">
      <w:pPr>
        <w:pStyle w:val="a5"/>
        <w:numPr>
          <w:ilvl w:val="0"/>
          <w:numId w:val="99"/>
        </w:numPr>
        <w:tabs>
          <w:tab w:val="left" w:pos="267"/>
        </w:tabs>
        <w:spacing w:line="293" w:lineRule="auto"/>
        <w:ind w:left="160" w:hanging="160"/>
        <w:jc w:val="both"/>
        <w:rPr>
          <w:color w:val="auto"/>
          <w:sz w:val="24"/>
          <w:szCs w:val="24"/>
        </w:rPr>
      </w:pPr>
      <w:bookmarkStart w:id="1642" w:name="bookmark1644"/>
      <w:bookmarkEnd w:id="1642"/>
      <w:r>
        <w:rPr>
          <w:rStyle w:val="11"/>
          <w:i/>
          <w:iCs/>
        </w:rPr>
        <w:t>суффикса</w:t>
      </w:r>
      <w:r>
        <w:rPr>
          <w:rStyle w:val="11"/>
          <w:sz w:val="17"/>
          <w:szCs w:val="17"/>
        </w:rPr>
        <w:t xml:space="preserve"> Т </w:t>
      </w:r>
      <w:r>
        <w:rPr>
          <w:rStyle w:val="11"/>
          <w:i/>
          <w:iCs/>
        </w:rPr>
        <w:t xml:space="preserve">(для обозначения завершенности действия), </w:t>
      </w:r>
      <w:r>
        <w:rPr>
          <w:rStyle w:val="11"/>
          <w:sz w:val="17"/>
          <w:szCs w:val="17"/>
        </w:rPr>
        <w:t>А</w:t>
      </w:r>
      <w:r>
        <w:rPr>
          <w:rStyle w:val="11"/>
          <w:i/>
          <w:iCs/>
        </w:rPr>
        <w:t>;</w:t>
      </w:r>
    </w:p>
    <w:p w14:paraId="2040C1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3" w:name="bookmark1645"/>
      <w:bookmarkEnd w:id="1643"/>
      <w:r>
        <w:rPr>
          <w:rStyle w:val="11"/>
          <w:i/>
          <w:iCs/>
        </w:rPr>
        <w:t>междометий (</w:t>
      </w:r>
      <w:r>
        <w:rPr>
          <w:rStyle w:val="11"/>
          <w:sz w:val="17"/>
          <w:szCs w:val="17"/>
        </w:rPr>
        <w:t xml:space="preserve">А,А,Д </w:t>
      </w:r>
      <w:r>
        <w:rPr>
          <w:rStyle w:val="11"/>
          <w:i/>
          <w:iCs/>
        </w:rPr>
        <w:t>и др.,) для выражения чувств и эмоций в соответствии с коммуникативной ситуацией;</w:t>
      </w:r>
    </w:p>
    <w:p w14:paraId="6F4B1173"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4" w:name="bookmark1646"/>
      <w:bookmarkEnd w:id="1644"/>
      <w:r>
        <w:rPr>
          <w:rStyle w:val="11"/>
        </w:rPr>
        <w:t>способов обозначения дат в китайском языке;</w:t>
      </w:r>
    </w:p>
    <w:p w14:paraId="2DE9687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5" w:name="bookmark1647"/>
      <w:bookmarkEnd w:id="1645"/>
      <w:r>
        <w:rPr>
          <w:rStyle w:val="11"/>
        </w:rPr>
        <w:t>способов обозначения дней недели;</w:t>
      </w:r>
    </w:p>
    <w:p w14:paraId="6E5917C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6" w:name="bookmark1648"/>
      <w:bookmarkEnd w:id="1646"/>
      <w:r>
        <w:rPr>
          <w:rStyle w:val="11"/>
        </w:rPr>
        <w:t>способов обозначения точного времени;</w:t>
      </w:r>
    </w:p>
    <w:p w14:paraId="6AF163B6"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7" w:name="bookmark1649"/>
      <w:bookmarkEnd w:id="1647"/>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 А</w:t>
      </w:r>
      <w:r>
        <w:rPr>
          <w:rStyle w:val="11"/>
        </w:rPr>
        <w:t>;</w:t>
      </w:r>
    </w:p>
    <w:p w14:paraId="498B2F3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8" w:name="bookmark1650"/>
      <w:bookmarkEnd w:id="1648"/>
      <w:r>
        <w:rPr>
          <w:rStyle w:val="11"/>
        </w:rPr>
        <w:t xml:space="preserve">словосочетания </w:t>
      </w:r>
      <w:r>
        <w:rPr>
          <w:rStyle w:val="11"/>
          <w:sz w:val="17"/>
          <w:szCs w:val="17"/>
        </w:rPr>
        <w:t>А( —) ДА</w:t>
      </w:r>
      <w:r>
        <w:rPr>
          <w:rStyle w:val="11"/>
        </w:rPr>
        <w:t xml:space="preserve">, отличия от </w:t>
      </w:r>
      <w:r>
        <w:rPr>
          <w:rStyle w:val="11"/>
          <w:sz w:val="17"/>
          <w:szCs w:val="17"/>
        </w:rPr>
        <w:t>—ДА</w:t>
      </w:r>
      <w:r>
        <w:rPr>
          <w:rStyle w:val="11"/>
        </w:rPr>
        <w:t>;</w:t>
      </w:r>
    </w:p>
    <w:p w14:paraId="7B9FDCD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9" w:name="bookmark1651"/>
      <w:bookmarkEnd w:id="1649"/>
      <w:r>
        <w:rPr>
          <w:rStyle w:val="11"/>
        </w:rPr>
        <w:t>обстоятельства времени;</w:t>
      </w:r>
    </w:p>
    <w:p w14:paraId="3EE858A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0" w:name="bookmark1652"/>
      <w:bookmarkEnd w:id="1650"/>
      <w:r>
        <w:rPr>
          <w:rStyle w:val="11"/>
        </w:rPr>
        <w:t xml:space="preserve">оборота </w:t>
      </w:r>
      <w:r>
        <w:rPr>
          <w:rStyle w:val="11"/>
          <w:sz w:val="17"/>
          <w:szCs w:val="17"/>
        </w:rPr>
        <w:t xml:space="preserve">£$0фА </w:t>
      </w:r>
      <w:r>
        <w:rPr>
          <w:rStyle w:val="11"/>
        </w:rPr>
        <w:t>(«во время...»);</w:t>
      </w:r>
    </w:p>
    <w:p w14:paraId="729F021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1" w:name="bookmark1653"/>
      <w:bookmarkEnd w:id="165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ДД </w:t>
      </w:r>
      <w:r>
        <w:rPr>
          <w:rStyle w:val="11"/>
        </w:rPr>
        <w:t xml:space="preserve">и </w:t>
      </w:r>
      <w:r>
        <w:rPr>
          <w:rStyle w:val="11"/>
          <w:sz w:val="17"/>
          <w:szCs w:val="17"/>
        </w:rPr>
        <w:t>Д£0фА</w:t>
      </w:r>
      <w:r>
        <w:rPr>
          <w:rStyle w:val="11"/>
        </w:rPr>
        <w:t>;</w:t>
      </w:r>
    </w:p>
    <w:p w14:paraId="5921433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2" w:name="bookmark1654"/>
      <w:bookmarkEnd w:id="1652"/>
      <w:r>
        <w:rPr>
          <w:rStyle w:val="11"/>
        </w:rPr>
        <w:t>обстоятельства места;</w:t>
      </w:r>
    </w:p>
    <w:p w14:paraId="6C1C7ACE"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3" w:name="bookmark1655"/>
      <w:bookmarkEnd w:id="165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lang w:val="en-US" w:eastAsia="en-US"/>
        </w:rPr>
        <w:t>i</w:t>
      </w:r>
      <w:r w:rsidRPr="00177BFA">
        <w:rPr>
          <w:rStyle w:val="11"/>
          <w:sz w:val="17"/>
          <w:szCs w:val="17"/>
          <w:lang w:eastAsia="en-US"/>
        </w:rPr>
        <w:t xml:space="preserve">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BA02B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 xml:space="preserve">послелогов со значением места </w:t>
      </w:r>
      <w:r w:rsidRPr="00177BFA">
        <w:rPr>
          <w:rStyle w:val="11"/>
          <w:lang w:eastAsia="en-US"/>
        </w:rPr>
        <w:t>(</w:t>
      </w:r>
      <w:r>
        <w:rPr>
          <w:rStyle w:val="11"/>
          <w:sz w:val="17"/>
          <w:szCs w:val="17"/>
          <w:lang w:val="en-US" w:eastAsia="en-US"/>
        </w:rPr>
        <w:t>ifi</w:t>
      </w:r>
      <w:r w:rsidRPr="00177BFA">
        <w:rPr>
          <w:rStyle w:val="11"/>
          <w:lang w:eastAsia="en-US"/>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6AA8C869"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4" w:name="bookmark1656"/>
      <w:bookmarkEnd w:id="1654"/>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lang w:val="en-US" w:eastAsia="en-US"/>
        </w:rPr>
        <w:t>i</w:t>
      </w:r>
      <w:r w:rsidRPr="00177BFA">
        <w:rPr>
          <w:rStyle w:val="11"/>
          <w:sz w:val="17"/>
          <w:szCs w:val="17"/>
          <w:lang w:eastAsia="en-US"/>
        </w:rPr>
        <w:t>£</w:t>
      </w:r>
      <w:r>
        <w:rPr>
          <w:rStyle w:val="11"/>
          <w:sz w:val="17"/>
          <w:szCs w:val="17"/>
          <w:lang w:val="en-US" w:eastAsia="en-US"/>
        </w:rPr>
        <w:t>jL</w:t>
      </w:r>
      <w:r w:rsidRPr="00177BFA">
        <w:rPr>
          <w:rStyle w:val="11"/>
          <w:sz w:val="17"/>
          <w:szCs w:val="17"/>
          <w:lang w:eastAsia="en-US"/>
        </w:rPr>
        <w:t xml:space="preserve"> </w:t>
      </w:r>
      <w:r>
        <w:rPr>
          <w:rStyle w:val="11"/>
        </w:rPr>
        <w:t xml:space="preserve">и </w:t>
      </w:r>
      <w:r>
        <w:rPr>
          <w:rStyle w:val="11"/>
          <w:sz w:val="17"/>
          <w:szCs w:val="17"/>
        </w:rPr>
        <w:t>ЯЛ</w:t>
      </w:r>
      <w:r>
        <w:rPr>
          <w:rStyle w:val="11"/>
        </w:rPr>
        <w:t>;</w:t>
      </w:r>
    </w:p>
    <w:p w14:paraId="681D55E2"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5" w:name="bookmark1657"/>
      <w:bookmarkEnd w:id="1655"/>
      <w:r>
        <w:rPr>
          <w:rStyle w:val="11"/>
        </w:rPr>
        <w:t xml:space="preserve">словосочетания </w:t>
      </w:r>
      <w:r>
        <w:rPr>
          <w:rStyle w:val="11"/>
          <w:sz w:val="17"/>
          <w:szCs w:val="17"/>
          <w:lang w:val="en-US" w:eastAsia="en-US"/>
        </w:rPr>
        <w:t>ji</w:t>
      </w:r>
      <w:r w:rsidRPr="00177BFA">
        <w:rPr>
          <w:rStyle w:val="11"/>
          <w:sz w:val="17"/>
          <w:szCs w:val="17"/>
          <w:lang w:eastAsia="en-US"/>
        </w:rPr>
        <w:t xml:space="preserve">&amp; </w:t>
      </w:r>
      <w:r>
        <w:rPr>
          <w:rStyle w:val="11"/>
        </w:rPr>
        <w:t>в сочетании с существительным со значением места;</w:t>
      </w:r>
    </w:p>
    <w:p w14:paraId="4874B4F7"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6" w:name="bookmark1658"/>
      <w:bookmarkEnd w:id="1656"/>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404F36DB" w14:textId="77777777" w:rsidR="00A5220A" w:rsidRDefault="00A5220A">
      <w:pPr>
        <w:pStyle w:val="a7"/>
        <w:numPr>
          <w:ilvl w:val="0"/>
          <w:numId w:val="99"/>
        </w:numPr>
        <w:tabs>
          <w:tab w:val="left" w:pos="267"/>
          <w:tab w:val="left" w:leader="dot" w:pos="2064"/>
          <w:tab w:val="left" w:leader="dot" w:pos="2813"/>
          <w:tab w:val="left" w:leader="dot" w:pos="3725"/>
          <w:tab w:val="left" w:leader="dot" w:pos="4752"/>
        </w:tabs>
        <w:spacing w:after="0" w:line="266"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657" w:name="bookmark1659"/>
      <w:bookmarkEnd w:id="1657"/>
      <w:r>
        <w:rPr>
          <w:rStyle w:val="a6"/>
        </w:rPr>
        <w:t xml:space="preserve">конструкций </w:t>
      </w:r>
      <w:r>
        <w:rPr>
          <w:rStyle w:val="a6"/>
          <w:sz w:val="17"/>
          <w:szCs w:val="17"/>
        </w:rPr>
        <w:t>Д</w:t>
      </w:r>
      <w:r>
        <w:rPr>
          <w:rStyle w:val="a6"/>
          <w:sz w:val="17"/>
          <w:szCs w:val="17"/>
        </w:rPr>
        <w:tab/>
        <w:t>ЯД</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39F84235" w14:textId="77777777" w:rsidR="00A5220A" w:rsidRDefault="00A5220A">
      <w:pPr>
        <w:pStyle w:val="a7"/>
        <w:tabs>
          <w:tab w:val="right" w:leader="dot" w:pos="3461"/>
          <w:tab w:val="left" w:pos="3725"/>
          <w:tab w:val="left" w:leader="dot" w:pos="4445"/>
        </w:tabs>
        <w:spacing w:after="0" w:line="266" w:lineRule="auto"/>
        <w:ind w:left="240" w:hanging="24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союзной конструкции</w:t>
      </w:r>
      <w:r>
        <w:rPr>
          <w:rStyle w:val="a6"/>
          <w:sz w:val="17"/>
          <w:szCs w:val="17"/>
        </w:rPr>
        <w:t xml:space="preserve"> 0^</w:t>
      </w:r>
      <w:r>
        <w:rPr>
          <w:rStyle w:val="a6"/>
          <w:sz w:val="17"/>
          <w:szCs w:val="17"/>
        </w:rPr>
        <w:tab/>
      </w:r>
      <w:r>
        <w:rPr>
          <w:rStyle w:val="a6"/>
          <w:i/>
          <w:iCs/>
        </w:rPr>
        <w:t>,</w:t>
      </w:r>
      <w:r>
        <w:rPr>
          <w:rStyle w:val="a6"/>
          <w:i/>
          <w:iCs/>
        </w:rPr>
        <w:tab/>
      </w:r>
      <w:r>
        <w:rPr>
          <w:rStyle w:val="a6"/>
          <w:i/>
          <w:iCs/>
          <w:lang w:val="en-US" w:eastAsia="en-US"/>
        </w:rPr>
        <w:t>ffiU</w:t>
      </w:r>
      <w:r>
        <w:rPr>
          <w:rStyle w:val="a6"/>
          <w:i/>
          <w:iCs/>
        </w:rPr>
        <w:tab/>
        <w:t>), оформляющей</w:t>
      </w:r>
    </w:p>
    <w:p w14:paraId="0410AC25" w14:textId="77777777" w:rsidR="00A5220A" w:rsidRDefault="00A5220A">
      <w:pPr>
        <w:pStyle w:val="a7"/>
        <w:spacing w:after="0" w:line="266" w:lineRule="auto"/>
        <w:ind w:firstLine="240"/>
        <w:jc w:val="both"/>
        <w:rPr>
          <w:rFonts w:ascii="Courier New" w:hAnsi="Courier New" w:cs="Courier New"/>
          <w:color w:val="auto"/>
          <w:sz w:val="24"/>
          <w:szCs w:val="24"/>
        </w:rPr>
      </w:pPr>
      <w:r>
        <w:rPr>
          <w:rStyle w:val="a6"/>
          <w:i/>
          <w:iCs/>
        </w:rPr>
        <w:t>причинно-следственную связь;</w:t>
      </w:r>
    </w:p>
    <w:p w14:paraId="0EA8C676" w14:textId="77777777" w:rsidR="00A5220A" w:rsidRDefault="00A5220A">
      <w:pPr>
        <w:pStyle w:val="a7"/>
        <w:numPr>
          <w:ilvl w:val="0"/>
          <w:numId w:val="99"/>
        </w:numPr>
        <w:tabs>
          <w:tab w:val="left" w:pos="267"/>
          <w:tab w:val="left" w:leader="dot" w:pos="6182"/>
        </w:tabs>
        <w:spacing w:after="0" w:line="266" w:lineRule="auto"/>
        <w:ind w:firstLine="0"/>
        <w:jc w:val="both"/>
        <w:rPr>
          <w:color w:val="auto"/>
          <w:sz w:val="24"/>
          <w:szCs w:val="24"/>
        </w:rPr>
      </w:pPr>
      <w:bookmarkStart w:id="1658" w:name="bookmark1660"/>
      <w:bookmarkEnd w:id="1658"/>
      <w:r>
        <w:rPr>
          <w:rStyle w:val="a6"/>
          <w:i/>
          <w:iCs/>
        </w:rPr>
        <w:t>сложного предложения условия с конструкцией</w:t>
      </w:r>
      <w:r>
        <w:rPr>
          <w:rStyle w:val="a6"/>
          <w:sz w:val="17"/>
          <w:szCs w:val="17"/>
        </w:rPr>
        <w:t xml:space="preserve"> ^Ж</w:t>
      </w:r>
      <w:r>
        <w:rPr>
          <w:rStyle w:val="a6"/>
          <w:sz w:val="17"/>
          <w:szCs w:val="17"/>
        </w:rPr>
        <w:tab/>
      </w:r>
      <w:r>
        <w:rPr>
          <w:rStyle w:val="a6"/>
          <w:i/>
          <w:iCs/>
        </w:rPr>
        <w:t>,</w:t>
      </w:r>
    </w:p>
    <w:p w14:paraId="7BD24720" w14:textId="77777777" w:rsidR="00A5220A" w:rsidRDefault="00A5220A">
      <w:pPr>
        <w:pStyle w:val="a7"/>
        <w:tabs>
          <w:tab w:val="left" w:leader="dot" w:pos="720"/>
        </w:tabs>
        <w:spacing w:after="0" w:line="314" w:lineRule="auto"/>
        <w:ind w:firstLine="240"/>
        <w:jc w:val="both"/>
        <w:rPr>
          <w:rFonts w:ascii="Courier New" w:hAnsi="Courier New" w:cs="Courier New"/>
          <w:color w:val="auto"/>
          <w:sz w:val="24"/>
          <w:szCs w:val="24"/>
        </w:rPr>
      </w:pPr>
      <w:r>
        <w:rPr>
          <w:rStyle w:val="a6"/>
          <w:rFonts w:ascii="Arial" w:hAnsi="Arial" w:cs="Arial"/>
          <w:i/>
          <w:iCs/>
          <w:sz w:val="16"/>
          <w:szCs w:val="16"/>
          <w:lang w:val="en-US" w:eastAsia="en-US"/>
        </w:rPr>
        <w:t>tt</w:t>
      </w:r>
      <w:r>
        <w:rPr>
          <w:rStyle w:val="a6"/>
          <w:rFonts w:ascii="Arial" w:hAnsi="Arial" w:cs="Arial"/>
          <w:i/>
          <w:iCs/>
          <w:sz w:val="16"/>
          <w:szCs w:val="16"/>
        </w:rPr>
        <w:tab/>
      </w:r>
      <w:r>
        <w:rPr>
          <w:rStyle w:val="a6"/>
          <w:i/>
          <w:iCs/>
        </w:rPr>
        <w:t>;</w:t>
      </w:r>
    </w:p>
    <w:p w14:paraId="4CFF818C" w14:textId="77777777" w:rsidR="00A5220A" w:rsidRDefault="00A5220A">
      <w:pPr>
        <w:pStyle w:val="a5"/>
        <w:numPr>
          <w:ilvl w:val="0"/>
          <w:numId w:val="99"/>
        </w:numPr>
        <w:tabs>
          <w:tab w:val="left" w:pos="267"/>
        </w:tabs>
        <w:spacing w:line="266" w:lineRule="auto"/>
        <w:ind w:firstLine="0"/>
        <w:jc w:val="both"/>
        <w:rPr>
          <w:color w:val="auto"/>
          <w:sz w:val="24"/>
          <w:szCs w:val="24"/>
        </w:rPr>
      </w:pPr>
      <w:r>
        <w:rPr>
          <w:color w:val="auto"/>
          <w:sz w:val="24"/>
          <w:szCs w:val="24"/>
        </w:rPr>
        <w:fldChar w:fldCharType="end"/>
      </w:r>
      <w:bookmarkStart w:id="1659" w:name="bookmark1661"/>
      <w:bookmarkEnd w:id="1659"/>
      <w:r>
        <w:rPr>
          <w:rStyle w:val="11"/>
          <w:i/>
          <w:iCs/>
        </w:rPr>
        <w:t xml:space="preserve">сложного предложения условия с союзом </w:t>
      </w:r>
      <w:r>
        <w:rPr>
          <w:rStyle w:val="11"/>
          <w:rFonts w:ascii="Arial" w:hAnsi="Arial" w:cs="Arial"/>
          <w:i/>
          <w:iCs/>
          <w:sz w:val="16"/>
          <w:szCs w:val="16"/>
        </w:rPr>
        <w:t>-%Д</w:t>
      </w:r>
      <w:r>
        <w:rPr>
          <w:rStyle w:val="11"/>
          <w:i/>
          <w:iCs/>
        </w:rPr>
        <w:t>;</w:t>
      </w:r>
    </w:p>
    <w:p w14:paraId="0119B97F"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660" w:name="bookmark1662"/>
      <w:bookmarkEnd w:id="1660"/>
      <w:r>
        <w:rPr>
          <w:rStyle w:val="11"/>
          <w:i/>
          <w:iCs/>
        </w:rPr>
        <w:t xml:space="preserve">конструкций </w:t>
      </w:r>
      <w:r>
        <w:rPr>
          <w:rStyle w:val="11"/>
          <w:rFonts w:ascii="Arial" w:hAnsi="Arial" w:cs="Arial"/>
          <w:i/>
          <w:iCs/>
          <w:sz w:val="16"/>
          <w:szCs w:val="16"/>
          <w:lang w:val="en-US" w:eastAsia="en-US"/>
        </w:rPr>
        <w:t>t</w:t>
      </w:r>
      <w:r w:rsidRPr="00177BFA">
        <w:rPr>
          <w:rStyle w:val="11"/>
          <w:rFonts w:ascii="Arial" w:hAnsi="Arial" w:cs="Arial"/>
          <w:i/>
          <w:iCs/>
          <w:sz w:val="16"/>
          <w:szCs w:val="16"/>
          <w:lang w:eastAsia="en-US"/>
        </w:rPr>
        <w:t>^</w:t>
      </w:r>
      <w:r>
        <w:rPr>
          <w:rStyle w:val="11"/>
          <w:rFonts w:ascii="Arial" w:hAnsi="Arial" w:cs="Arial"/>
          <w:i/>
          <w:iCs/>
          <w:sz w:val="16"/>
          <w:szCs w:val="16"/>
        </w:rPr>
        <w:t xml:space="preserve"> </w:t>
      </w:r>
      <w:r>
        <w:rPr>
          <w:rStyle w:val="11"/>
          <w:sz w:val="17"/>
          <w:szCs w:val="17"/>
        </w:rPr>
        <w:t>Т</w:t>
      </w:r>
      <w:r>
        <w:rPr>
          <w:rStyle w:val="11"/>
          <w:i/>
          <w:iCs/>
        </w:rPr>
        <w:t>;</w:t>
      </w:r>
      <w:r>
        <w:rPr>
          <w:rStyle w:val="11"/>
          <w:sz w:val="17"/>
          <w:szCs w:val="17"/>
        </w:rPr>
        <w:t xml:space="preserve"> Я £'] </w:t>
      </w:r>
      <w:r>
        <w:rPr>
          <w:rStyle w:val="11"/>
          <w:i/>
          <w:iCs/>
        </w:rPr>
        <w:t>;</w:t>
      </w:r>
      <w:r>
        <w:rPr>
          <w:rStyle w:val="11"/>
          <w:sz w:val="17"/>
          <w:szCs w:val="17"/>
        </w:rPr>
        <w:t xml:space="preserve"> X X </w:t>
      </w:r>
      <w:r>
        <w:rPr>
          <w:rStyle w:val="11"/>
          <w:i/>
          <w:iCs/>
        </w:rPr>
        <w:t>;</w:t>
      </w:r>
    </w:p>
    <w:p w14:paraId="52EDE440"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1" w:name="bookmark1663"/>
      <w:bookmarkEnd w:id="1661"/>
      <w:r>
        <w:rPr>
          <w:rStyle w:val="11"/>
          <w:i/>
          <w:iCs/>
        </w:rPr>
        <w:t>конструкций сравнения с предлогом</w:t>
      </w:r>
      <w:r>
        <w:rPr>
          <w:rStyle w:val="11"/>
          <w:sz w:val="17"/>
          <w:szCs w:val="17"/>
        </w:rPr>
        <w:t xml:space="preserve"> Л </w:t>
      </w:r>
      <w:r>
        <w:rPr>
          <w:rStyle w:val="11"/>
          <w:i/>
          <w:iCs/>
        </w:rPr>
        <w:t>и его отрица</w:t>
      </w:r>
      <w:r>
        <w:rPr>
          <w:rStyle w:val="11"/>
          <w:i/>
          <w:iCs/>
        </w:rPr>
        <w:softHyphen/>
        <w:t>тельной формой (</w:t>
      </w:r>
      <w:r>
        <w:rPr>
          <w:rStyle w:val="11"/>
          <w:rFonts w:ascii="Arial" w:hAnsi="Arial" w:cs="Arial"/>
          <w:i/>
          <w:iCs/>
          <w:sz w:val="16"/>
          <w:szCs w:val="16"/>
        </w:rPr>
        <w:t>&amp;^</w:t>
      </w:r>
      <w:r>
        <w:rPr>
          <w:rStyle w:val="11"/>
          <w:i/>
          <w:iCs/>
        </w:rPr>
        <w:t>);</w:t>
      </w:r>
    </w:p>
    <w:p w14:paraId="0B5A3E0D" w14:textId="77777777" w:rsidR="00A5220A" w:rsidRDefault="00A5220A">
      <w:pPr>
        <w:pStyle w:val="a5"/>
        <w:numPr>
          <w:ilvl w:val="0"/>
          <w:numId w:val="99"/>
        </w:numPr>
        <w:tabs>
          <w:tab w:val="left" w:pos="267"/>
          <w:tab w:val="left" w:leader="dot" w:pos="3725"/>
        </w:tabs>
        <w:spacing w:line="266" w:lineRule="auto"/>
        <w:ind w:firstLine="0"/>
        <w:jc w:val="both"/>
        <w:rPr>
          <w:color w:val="auto"/>
          <w:sz w:val="24"/>
          <w:szCs w:val="24"/>
        </w:rPr>
      </w:pPr>
      <w:bookmarkStart w:id="1662" w:name="bookmark1664"/>
      <w:bookmarkEnd w:id="1662"/>
      <w:r>
        <w:rPr>
          <w:rStyle w:val="11"/>
          <w:i/>
          <w:iCs/>
        </w:rPr>
        <w:t>сравнительной конструкции</w:t>
      </w:r>
      <w:r>
        <w:rPr>
          <w:rStyle w:val="11"/>
          <w:sz w:val="17"/>
          <w:szCs w:val="17"/>
        </w:rPr>
        <w:t xml:space="preserve"> Л</w:t>
      </w:r>
      <w:r>
        <w:rPr>
          <w:rStyle w:val="11"/>
          <w:sz w:val="17"/>
          <w:szCs w:val="17"/>
        </w:rPr>
        <w:tab/>
        <w:t xml:space="preserve">Д </w:t>
      </w:r>
      <w:r>
        <w:rPr>
          <w:rStyle w:val="11"/>
          <w:i/>
          <w:iCs/>
        </w:rPr>
        <w:t>+ прилагательное;</w:t>
      </w:r>
    </w:p>
    <w:p w14:paraId="200B2CA6"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3" w:name="bookmark1665"/>
      <w:bookmarkEnd w:id="1663"/>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w:t>
      </w:r>
      <w:r>
        <w:rPr>
          <w:rStyle w:val="11"/>
          <w:i/>
          <w:iCs/>
        </w:rPr>
        <w:t>/</w:t>
      </w:r>
      <w:r>
        <w:rPr>
          <w:rStyle w:val="11"/>
          <w:sz w:val="17"/>
          <w:szCs w:val="17"/>
        </w:rPr>
        <w:t xml:space="preserve">Ж —# </w:t>
      </w:r>
      <w:r>
        <w:rPr>
          <w:rStyle w:val="11"/>
          <w:i/>
          <w:iCs/>
        </w:rPr>
        <w:t>+ при</w:t>
      </w:r>
      <w:r>
        <w:rPr>
          <w:rStyle w:val="11"/>
          <w:i/>
          <w:iCs/>
        </w:rPr>
        <w:softHyphen/>
        <w:t>лагательное;</w:t>
      </w:r>
    </w:p>
    <w:p w14:paraId="67BCB16C"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4" w:name="bookmark1666"/>
      <w:bookmarkEnd w:id="1664"/>
      <w:r>
        <w:rPr>
          <w:rStyle w:val="11"/>
          <w:i/>
          <w:iCs/>
        </w:rPr>
        <w:lastRenderedPageBreak/>
        <w:t>дополнения цели;</w:t>
      </w:r>
    </w:p>
    <w:p w14:paraId="4CEF6343"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5" w:name="bookmark1667"/>
      <w:bookmarkEnd w:id="1665"/>
      <w:r>
        <w:rPr>
          <w:rStyle w:val="11"/>
          <w:i/>
          <w:iCs/>
        </w:rPr>
        <w:t>дополнительного элемент а результата и результатив</w:t>
      </w:r>
      <w:r>
        <w:rPr>
          <w:rStyle w:val="11"/>
          <w:i/>
          <w:iCs/>
        </w:rPr>
        <w:softHyphen/>
        <w:t>ных морфем (</w:t>
      </w:r>
      <w:r>
        <w:rPr>
          <w:rStyle w:val="11"/>
          <w:rFonts w:ascii="Arial" w:hAnsi="Arial" w:cs="Arial"/>
          <w:i/>
          <w:iCs/>
          <w:sz w:val="16"/>
          <w:szCs w:val="16"/>
        </w:rPr>
        <w:t xml:space="preserve">&amp; </w:t>
      </w:r>
      <w:r>
        <w:rPr>
          <w:rStyle w:val="11"/>
          <w:i/>
          <w:iCs/>
        </w:rPr>
        <w:t>и др.);</w:t>
      </w:r>
    </w:p>
    <w:p w14:paraId="16BFD1D1" w14:textId="77777777" w:rsidR="00A5220A" w:rsidRDefault="00A5220A">
      <w:pPr>
        <w:pStyle w:val="a5"/>
        <w:numPr>
          <w:ilvl w:val="0"/>
          <w:numId w:val="99"/>
        </w:numPr>
        <w:tabs>
          <w:tab w:val="left" w:pos="267"/>
        </w:tabs>
        <w:spacing w:after="100" w:line="266" w:lineRule="auto"/>
        <w:ind w:firstLine="0"/>
        <w:jc w:val="both"/>
        <w:rPr>
          <w:color w:val="auto"/>
          <w:sz w:val="24"/>
          <w:szCs w:val="24"/>
        </w:rPr>
      </w:pPr>
      <w:bookmarkStart w:id="1666" w:name="bookmark1668"/>
      <w:bookmarkEnd w:id="1666"/>
      <w:r>
        <w:rPr>
          <w:rStyle w:val="11"/>
          <w:i/>
          <w:iCs/>
        </w:rPr>
        <w:t>прямой и косвенной речи.</w:t>
      </w:r>
    </w:p>
    <w:p w14:paraId="57E0F5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6C38E5A8"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DCF4A2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745C9833"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1F47DB29"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22AF6679"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3DFAFABC"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ситуаци</w:t>
      </w:r>
      <w:r>
        <w:rPr>
          <w:rStyle w:val="11"/>
        </w:rPr>
        <w:softHyphen/>
        <w:t>ях повседневного общения на китайском языке.</w:t>
      </w:r>
    </w:p>
    <w:p w14:paraId="6071E2C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w:t>
      </w:r>
      <w:r>
        <w:rPr>
          <w:rStyle w:val="11"/>
        </w:rPr>
        <w:softHyphen/>
        <w:t>дений об особенностях образа жизни, быта и культуры ки</w:t>
      </w:r>
      <w:r>
        <w:rPr>
          <w:rStyle w:val="11"/>
        </w:rPr>
        <w:softHyphen/>
        <w:t>тайцев.</w:t>
      </w:r>
    </w:p>
    <w:p w14:paraId="0C15B60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7F4D3D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67" w:name="bookmark1669"/>
      <w:bookmarkEnd w:id="1667"/>
      <w:r>
        <w:rPr>
          <w:rStyle w:val="11"/>
        </w:rPr>
        <w:t>писать свои имя и фамилию, а также имена и фамилии своих родственников и друзей на китайском языке;</w:t>
      </w:r>
    </w:p>
    <w:p w14:paraId="466F491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68" w:name="bookmark1670"/>
      <w:bookmarkEnd w:id="1668"/>
      <w:r>
        <w:rPr>
          <w:rStyle w:val="11"/>
        </w:rPr>
        <w:t>кратко представлять Россию и страну/страны изучаемого языка;</w:t>
      </w:r>
    </w:p>
    <w:p w14:paraId="36534EAC" w14:textId="77777777" w:rsidR="00A5220A" w:rsidRDefault="00A5220A">
      <w:pPr>
        <w:pStyle w:val="a5"/>
        <w:spacing w:after="100" w:line="266" w:lineRule="auto"/>
        <w:ind w:left="200" w:hanging="20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34FDDE1F"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0A3F299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342BA05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8B3B1BB"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Игнорирование информации, не являющейся необходимой для </w:t>
      </w:r>
      <w:r>
        <w:rPr>
          <w:rStyle w:val="11"/>
        </w:rPr>
        <w:lastRenderedPageBreak/>
        <w:t>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0B6114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13C1891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02B4148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5184B0EC" w14:textId="77777777" w:rsidR="00A5220A" w:rsidRDefault="00A5220A">
      <w:pPr>
        <w:pStyle w:val="a5"/>
        <w:spacing w:after="1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A842FD1" w14:textId="77777777" w:rsidR="00A5220A" w:rsidRDefault="00A5220A">
      <w:pPr>
        <w:pStyle w:val="22"/>
        <w:numPr>
          <w:ilvl w:val="0"/>
          <w:numId w:val="102"/>
        </w:numPr>
        <w:tabs>
          <w:tab w:val="left" w:pos="273"/>
        </w:tabs>
        <w:spacing w:after="40"/>
        <w:jc w:val="both"/>
        <w:rPr>
          <w:b w:val="0"/>
          <w:bCs w:val="0"/>
          <w:color w:val="auto"/>
          <w:w w:val="100"/>
          <w:sz w:val="24"/>
          <w:szCs w:val="24"/>
        </w:rPr>
      </w:pPr>
      <w:bookmarkStart w:id="1669" w:name="bookmark1671"/>
      <w:bookmarkEnd w:id="1669"/>
      <w:r>
        <w:rPr>
          <w:rStyle w:val="21"/>
          <w:b/>
          <w:bCs/>
        </w:rPr>
        <w:t>КЛАСС</w:t>
      </w:r>
    </w:p>
    <w:p w14:paraId="6C2B4CD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54301E90"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5114C5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13AB3B4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0E65DE"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266C346"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1B5E352A"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82A52D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5AB8DFFD"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0175DD9B"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1C33DFB"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 села. Транспорт.</w:t>
      </w:r>
    </w:p>
    <w:p w14:paraId="5A2D8247"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EBB6B3"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3CCA52D" w14:textId="77777777" w:rsidR="00A5220A" w:rsidRDefault="00A5220A">
      <w:pPr>
        <w:pStyle w:val="a5"/>
        <w:spacing w:after="20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CE9995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58ADAC2C"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lastRenderedPageBreak/>
        <w:t>Говорение</w:t>
      </w:r>
    </w:p>
    <w:p w14:paraId="19B30C1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4E3D515" w14:textId="77777777" w:rsidR="00A5220A" w:rsidRDefault="00A5220A">
      <w:pPr>
        <w:pStyle w:val="a5"/>
        <w:spacing w:after="60"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33722A5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3DD04AA4"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11"/>
        </w:rPr>
        <w:softHyphen/>
        <w:t>цу и/или иллюстрации, фотографии.</w:t>
      </w:r>
    </w:p>
    <w:p w14:paraId="7ACC3E08"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0874AB8D"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7EE5F066"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56447163"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ABED8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работы.</w:t>
      </w:r>
    </w:p>
    <w:p w14:paraId="267FCCEB"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FE5186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2E5263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0BF8ECAC"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79C354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EB5113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3361D00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A75A794"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EAAC437"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1836379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контекстуальную, в том числе языковую, догадку при восприятии на слух текстов, содержащих не</w:t>
      </w:r>
      <w:r>
        <w:rPr>
          <w:rStyle w:val="11"/>
        </w:rPr>
        <w:softHyphen/>
        <w:t>знакомые слова.</w:t>
      </w:r>
    </w:p>
    <w:p w14:paraId="72FF6BE0"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влияющие на понима</w:t>
      </w:r>
      <w:r>
        <w:rPr>
          <w:rStyle w:val="11"/>
        </w:rPr>
        <w:softHyphen/>
        <w:t xml:space="preserve">ние </w:t>
      </w:r>
      <w:r>
        <w:rPr>
          <w:rStyle w:val="11"/>
        </w:rPr>
        <w:lastRenderedPageBreak/>
        <w:t>текста.</w:t>
      </w:r>
    </w:p>
    <w:p w14:paraId="4BDA70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123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130 знаков.</w:t>
      </w:r>
    </w:p>
    <w:p w14:paraId="52C96D6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110 знаков.</w:t>
      </w:r>
    </w:p>
    <w:p w14:paraId="14763793" w14:textId="77777777" w:rsidR="00A5220A" w:rsidRDefault="00A5220A">
      <w:pPr>
        <w:pStyle w:val="a5"/>
        <w:spacing w:line="264"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63EB64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EE2A9C3"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589788FC" w14:textId="77777777" w:rsidR="00A5220A" w:rsidRDefault="00A5220A">
      <w:pPr>
        <w:pStyle w:val="a5"/>
        <w:spacing w:after="100" w:line="264" w:lineRule="auto"/>
        <w:jc w:val="both"/>
        <w:rPr>
          <w:rFonts w:ascii="Courier New" w:hAnsi="Courier New" w:cs="Courier New"/>
          <w:color w:val="auto"/>
          <w:sz w:val="24"/>
          <w:szCs w:val="24"/>
        </w:rPr>
      </w:pPr>
      <w:r>
        <w:rPr>
          <w:rStyle w:val="11"/>
        </w:rPr>
        <w:t>Игнорирование в процессе чтения незнакомых иероглифов, не мешающих понимать основное содержание текста.</w:t>
      </w:r>
    </w:p>
    <w:p w14:paraId="486F22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7E46F9"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0975B49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9EFC66"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70 знаков.</w:t>
      </w:r>
    </w:p>
    <w:p w14:paraId="0545973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9C701B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29A3A3A" w14:textId="77777777" w:rsidR="00A5220A" w:rsidRDefault="00A5220A">
      <w:pPr>
        <w:pStyle w:val="a5"/>
        <w:spacing w:after="3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31B88E00"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102C62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1BA7494" w14:textId="77777777" w:rsidR="00A5220A" w:rsidRDefault="00A5220A">
      <w:pPr>
        <w:pStyle w:val="a5"/>
        <w:spacing w:after="220"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3916FBC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1C6BD7E"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0060525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A434C44"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52D187D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4B54779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027BE300"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65C02B00"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183E7B18"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3004F4E7" w14:textId="77777777" w:rsidR="00A5220A" w:rsidRDefault="00A5220A">
      <w:pPr>
        <w:pStyle w:val="a5"/>
        <w:spacing w:after="16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493409B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C64F250"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7B0E28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57EFD585" w14:textId="77777777" w:rsidR="00A5220A" w:rsidRDefault="00A5220A">
      <w:pPr>
        <w:pStyle w:val="a5"/>
        <w:spacing w:line="262"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26DF463B" w14:textId="77777777" w:rsidR="00A5220A" w:rsidRDefault="00A5220A">
      <w:pPr>
        <w:pStyle w:val="a5"/>
        <w:spacing w:line="262"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5E960306"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3BFEE2DC" w14:textId="77777777" w:rsidR="00A5220A" w:rsidRDefault="00A5220A">
      <w:pPr>
        <w:pStyle w:val="a5"/>
        <w:spacing w:line="257"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3C51D80E" w14:textId="77777777" w:rsidR="00A5220A" w:rsidRDefault="00A5220A">
      <w:pPr>
        <w:pStyle w:val="a5"/>
        <w:spacing w:line="257" w:lineRule="auto"/>
        <w:jc w:val="both"/>
        <w:rPr>
          <w:rFonts w:ascii="Courier New" w:hAnsi="Courier New" w:cs="Courier New"/>
          <w:color w:val="auto"/>
          <w:sz w:val="24"/>
          <w:szCs w:val="24"/>
        </w:rPr>
      </w:pPr>
      <w:r>
        <w:rPr>
          <w:rStyle w:val="11"/>
        </w:rPr>
        <w:lastRenderedPageBreak/>
        <w:t>Написание услышанного текста в пределах изученной лек</w:t>
      </w:r>
      <w:r>
        <w:rPr>
          <w:rStyle w:val="11"/>
        </w:rPr>
        <w:softHyphen/>
        <w:t>сики в иероглифике и пиньинь.</w:t>
      </w:r>
    </w:p>
    <w:p w14:paraId="2ADA6B87" w14:textId="77777777" w:rsidR="00A5220A" w:rsidRDefault="00A5220A">
      <w:pPr>
        <w:pStyle w:val="a5"/>
        <w:spacing w:line="257"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185BD6BD"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1649C916"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7B3FBDA" w14:textId="77777777" w:rsidR="00A5220A" w:rsidRDefault="00A5220A">
      <w:pPr>
        <w:pStyle w:val="a5"/>
        <w:spacing w:line="257"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3ED1B023"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0D5F15AB"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3CF0AA1" w14:textId="77777777" w:rsidR="00A5220A" w:rsidRDefault="00A5220A">
      <w:pPr>
        <w:pStyle w:val="a5"/>
        <w:spacing w:line="257"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08D77D3C" w14:textId="77777777" w:rsidR="00A5220A" w:rsidRDefault="00A5220A">
      <w:pPr>
        <w:pStyle w:val="a5"/>
        <w:spacing w:after="160" w:line="257"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DEC29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80EA63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650AE51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6E03993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B19C878"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472C763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FC0E9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76C74685"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55E9534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732D9BE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37C281C0" w14:textId="77777777" w:rsidR="00A5220A" w:rsidRDefault="00A5220A">
      <w:pPr>
        <w:pStyle w:val="a5"/>
        <w:numPr>
          <w:ilvl w:val="0"/>
          <w:numId w:val="103"/>
        </w:numPr>
        <w:tabs>
          <w:tab w:val="left" w:pos="250"/>
        </w:tabs>
        <w:spacing w:line="360" w:lineRule="auto"/>
        <w:ind w:firstLine="0"/>
        <w:jc w:val="both"/>
        <w:rPr>
          <w:color w:val="auto"/>
          <w:sz w:val="24"/>
          <w:szCs w:val="24"/>
        </w:rPr>
      </w:pPr>
      <w:bookmarkStart w:id="1670" w:name="bookmark1672"/>
      <w:bookmarkEnd w:id="1670"/>
      <w:r>
        <w:rPr>
          <w:rStyle w:val="11"/>
        </w:rPr>
        <w:lastRenderedPageBreak/>
        <w:t>различных коммуникативных типов предложений: пове</w:t>
      </w:r>
      <w:r>
        <w:rPr>
          <w:rStyle w:val="11"/>
        </w:rPr>
        <w:softHyphen/>
      </w:r>
    </w:p>
    <w:p w14:paraId="3BF86968" w14:textId="77777777" w:rsidR="00A5220A" w:rsidRDefault="00A5220A">
      <w:pPr>
        <w:pStyle w:val="a5"/>
        <w:tabs>
          <w:tab w:val="left" w:pos="2146"/>
          <w:tab w:val="left" w:pos="4776"/>
        </w:tabs>
        <w:spacing w:line="266" w:lineRule="auto"/>
        <w:ind w:left="240" w:firstLine="0"/>
        <w:jc w:val="both"/>
        <w:rPr>
          <w:rFonts w:ascii="Courier New" w:hAnsi="Courier New" w:cs="Courier New"/>
          <w:color w:val="auto"/>
          <w:sz w:val="24"/>
          <w:szCs w:val="24"/>
        </w:rPr>
      </w:pPr>
      <w:r>
        <w:rPr>
          <w:rStyle w:val="11"/>
        </w:rPr>
        <w:t>ствовательных (утвердительных и отрицательных), вопро</w:t>
      </w:r>
      <w:r>
        <w:rPr>
          <w:rStyle w:val="11"/>
        </w:rPr>
        <w:softHyphen/>
        <w:t xml:space="preserve">сительных (общего вопроса с частицей </w:t>
      </w:r>
      <w:r>
        <w:rPr>
          <w:rStyle w:val="11"/>
          <w:sz w:val="17"/>
          <w:szCs w:val="17"/>
        </w:rPr>
        <w:t xml:space="preserve">^ </w:t>
      </w:r>
      <w:r>
        <w:rPr>
          <w:rStyle w:val="11"/>
        </w:rPr>
        <w:t>и в утвердитель</w:t>
      </w:r>
      <w:r>
        <w:rPr>
          <w:rStyle w:val="11"/>
        </w:rPr>
        <w:softHyphen/>
        <w:t>но-отрицательной форме, специального вопроса с вопроси</w:t>
      </w:r>
      <w:r>
        <w:rPr>
          <w:rStyle w:val="11"/>
        </w:rPr>
        <w:softHyphen/>
        <w:t>тельными</w:t>
      </w:r>
      <w:r>
        <w:rPr>
          <w:rStyle w:val="11"/>
        </w:rPr>
        <w:tab/>
        <w:t>местоимениями),</w:t>
      </w:r>
      <w:r>
        <w:rPr>
          <w:rStyle w:val="11"/>
        </w:rPr>
        <w:tab/>
        <w:t>побудительных,</w:t>
      </w:r>
    </w:p>
    <w:p w14:paraId="43F09FA3" w14:textId="77777777" w:rsidR="00A5220A" w:rsidRDefault="00A5220A">
      <w:pPr>
        <w:pStyle w:val="a5"/>
        <w:spacing w:after="60" w:line="266" w:lineRule="auto"/>
        <w:jc w:val="both"/>
        <w:rPr>
          <w:rFonts w:ascii="Courier New" w:hAnsi="Courier New" w:cs="Courier New"/>
          <w:color w:val="auto"/>
          <w:sz w:val="24"/>
          <w:szCs w:val="24"/>
        </w:rPr>
      </w:pPr>
      <w:r>
        <w:rPr>
          <w:rStyle w:val="11"/>
        </w:rPr>
        <w:t>восклицательных;</w:t>
      </w:r>
    </w:p>
    <w:p w14:paraId="0128F66D"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1" w:name="bookmark1673"/>
      <w:bookmarkEnd w:id="1671"/>
      <w:r>
        <w:rPr>
          <w:rStyle w:val="11"/>
        </w:rPr>
        <w:t>нераспространённых и распространённых простых предло</w:t>
      </w:r>
      <w:r>
        <w:rPr>
          <w:rStyle w:val="11"/>
        </w:rPr>
        <w:softHyphen/>
        <w:t>жений;</w:t>
      </w:r>
    </w:p>
    <w:p w14:paraId="1B826EA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2" w:name="bookmark1674"/>
      <w:bookmarkEnd w:id="167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5DB6883"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3" w:name="bookmark1675"/>
      <w:bookmarkEnd w:id="1673"/>
      <w:r>
        <w:rPr>
          <w:rStyle w:val="11"/>
        </w:rPr>
        <w:t>предложений с качественным сказуемым, приветственных фраз с качественным сказуемым;</w:t>
      </w:r>
    </w:p>
    <w:p w14:paraId="7D45543F" w14:textId="77777777" w:rsidR="00A5220A" w:rsidRDefault="00A5220A">
      <w:pPr>
        <w:pStyle w:val="a5"/>
        <w:numPr>
          <w:ilvl w:val="0"/>
          <w:numId w:val="103"/>
        </w:numPr>
        <w:tabs>
          <w:tab w:val="left" w:pos="250"/>
        </w:tabs>
        <w:spacing w:line="360" w:lineRule="auto"/>
        <w:ind w:left="240" w:hanging="240"/>
        <w:jc w:val="both"/>
        <w:rPr>
          <w:color w:val="auto"/>
          <w:sz w:val="24"/>
          <w:szCs w:val="24"/>
        </w:rPr>
      </w:pPr>
      <w:bookmarkStart w:id="1674" w:name="bookmark1676"/>
      <w:bookmarkEnd w:id="1674"/>
      <w:r>
        <w:rPr>
          <w:rStyle w:val="11"/>
        </w:rPr>
        <w:t>предложений с простым глагольным сказуемым;</w:t>
      </w:r>
    </w:p>
    <w:p w14:paraId="67BDF7A2"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5" w:name="bookmark1677"/>
      <w:bookmarkEnd w:id="1675"/>
      <w:r>
        <w:rPr>
          <w:rStyle w:val="11"/>
        </w:rPr>
        <w:t>предложений с глагольным сказуемым, принимающих двойное дополнение;</w:t>
      </w:r>
    </w:p>
    <w:p w14:paraId="7DD200B4" w14:textId="77777777" w:rsidR="00A5220A" w:rsidRDefault="00A5220A">
      <w:pPr>
        <w:pStyle w:val="a5"/>
        <w:numPr>
          <w:ilvl w:val="0"/>
          <w:numId w:val="103"/>
        </w:numPr>
        <w:tabs>
          <w:tab w:val="left" w:pos="250"/>
        </w:tabs>
        <w:spacing w:line="293" w:lineRule="auto"/>
        <w:ind w:left="240" w:hanging="240"/>
        <w:jc w:val="both"/>
        <w:rPr>
          <w:color w:val="auto"/>
          <w:sz w:val="24"/>
          <w:szCs w:val="24"/>
        </w:rPr>
      </w:pPr>
      <w:bookmarkStart w:id="1676" w:name="bookmark1678"/>
      <w:bookmarkEnd w:id="1676"/>
      <w:r>
        <w:rPr>
          <w:rStyle w:val="11"/>
          <w:i/>
          <w:iCs/>
        </w:rPr>
        <w:t>предложений с глагольным сказуемым, принимающих прямое дополнение и дополнительный элемент резуль</w:t>
      </w:r>
      <w:r>
        <w:rPr>
          <w:rStyle w:val="11"/>
          <w:i/>
          <w:iCs/>
        </w:rPr>
        <w:softHyphen/>
        <w:t xml:space="preserve">тата с инфиксом </w:t>
      </w:r>
      <w:r>
        <w:rPr>
          <w:rStyle w:val="11"/>
          <w:rFonts w:ascii="Arial" w:hAnsi="Arial" w:cs="Arial"/>
          <w:i/>
          <w:iCs/>
          <w:sz w:val="16"/>
          <w:szCs w:val="16"/>
          <w:lang w:val="en-US" w:eastAsia="en-US"/>
        </w:rPr>
        <w:t>ffi</w:t>
      </w:r>
      <w:r w:rsidRPr="00177BFA">
        <w:rPr>
          <w:rStyle w:val="11"/>
          <w:i/>
          <w:iCs/>
          <w:lang w:eastAsia="en-US"/>
        </w:rPr>
        <w:t>;</w:t>
      </w:r>
    </w:p>
    <w:p w14:paraId="7C71E71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7" w:name="bookmark1679"/>
      <w:bookmarkEnd w:id="1677"/>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8BB0DD6" w14:textId="77777777" w:rsidR="00A5220A" w:rsidRDefault="00A5220A">
      <w:pPr>
        <w:pStyle w:val="a5"/>
        <w:tabs>
          <w:tab w:val="left" w:leader="dot" w:pos="5189"/>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7B0E924C"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 последовательно-связанных предложений;</w:t>
      </w:r>
    </w:p>
    <w:p w14:paraId="790F595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8" w:name="bookmark1680"/>
      <w:bookmarkEnd w:id="1678"/>
      <w:r>
        <w:rPr>
          <w:rStyle w:val="11"/>
        </w:rPr>
        <w:t>субъектно-предикативной структуры/глагольного словосо</w:t>
      </w:r>
      <w:r>
        <w:rPr>
          <w:rStyle w:val="11"/>
        </w:rPr>
        <w:softHyphen/>
        <w:t>четания в роли подлежащего;</w:t>
      </w:r>
    </w:p>
    <w:p w14:paraId="5CE3D9B0" w14:textId="77777777" w:rsidR="00A5220A" w:rsidRDefault="00A5220A">
      <w:pPr>
        <w:pStyle w:val="a5"/>
        <w:numPr>
          <w:ilvl w:val="0"/>
          <w:numId w:val="103"/>
        </w:numPr>
        <w:tabs>
          <w:tab w:val="left" w:pos="250"/>
        </w:tabs>
        <w:spacing w:line="286" w:lineRule="auto"/>
        <w:ind w:left="240" w:hanging="240"/>
        <w:jc w:val="both"/>
        <w:rPr>
          <w:color w:val="auto"/>
          <w:sz w:val="24"/>
          <w:szCs w:val="24"/>
        </w:rPr>
      </w:pPr>
      <w:bookmarkStart w:id="1679" w:name="bookmark1681"/>
      <w:bookmarkEnd w:id="1679"/>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C2328D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0" w:name="bookmark1682"/>
      <w:bookmarkEnd w:id="1680"/>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BE30CF5" w14:textId="77777777" w:rsidR="00A5220A" w:rsidRDefault="00A5220A">
      <w:pPr>
        <w:pStyle w:val="a5"/>
        <w:numPr>
          <w:ilvl w:val="0"/>
          <w:numId w:val="103"/>
        </w:numPr>
        <w:tabs>
          <w:tab w:val="left" w:pos="250"/>
        </w:tabs>
        <w:spacing w:after="80" w:line="360" w:lineRule="auto"/>
        <w:ind w:firstLine="0"/>
        <w:jc w:val="both"/>
        <w:rPr>
          <w:color w:val="auto"/>
          <w:sz w:val="24"/>
          <w:szCs w:val="24"/>
        </w:rPr>
      </w:pPr>
      <w:bookmarkStart w:id="1681" w:name="bookmark1683"/>
      <w:bookmarkEnd w:id="1681"/>
      <w:r>
        <w:rPr>
          <w:rStyle w:val="11"/>
        </w:rPr>
        <w:t>притяжательных местоимений;</w:t>
      </w:r>
    </w:p>
    <w:p w14:paraId="30750412"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lang w:val="en-US" w:eastAsia="en-US"/>
        </w:rPr>
        <w:t>j</w:t>
      </w:r>
      <w:r w:rsidRPr="00177BFA">
        <w:rPr>
          <w:rStyle w:val="11"/>
          <w:sz w:val="17"/>
          <w:szCs w:val="17"/>
          <w:lang w:eastAsia="en-US"/>
        </w:rPr>
        <w:t>^</w:t>
      </w:r>
      <w:r>
        <w:rPr>
          <w:rStyle w:val="11"/>
          <w:sz w:val="17"/>
          <w:szCs w:val="17"/>
          <w:lang w:val="en-US" w:eastAsia="en-US"/>
        </w:rPr>
        <w:t>A</w:t>
      </w:r>
      <w:r w:rsidRPr="00177BFA">
        <w:rPr>
          <w:rStyle w:val="11"/>
          <w:lang w:eastAsia="en-US"/>
        </w:rPr>
        <w:t xml:space="preserve">, </w:t>
      </w:r>
      <w:r>
        <w:rPr>
          <w:rStyle w:val="11"/>
          <w:sz w:val="17"/>
          <w:szCs w:val="17"/>
        </w:rPr>
        <w:t>^А</w:t>
      </w:r>
      <w:r>
        <w:rPr>
          <w:rStyle w:val="11"/>
        </w:rPr>
        <w:t xml:space="preserve">, </w:t>
      </w:r>
      <w:r>
        <w:rPr>
          <w:rStyle w:val="11"/>
          <w:sz w:val="17"/>
          <w:szCs w:val="17"/>
        </w:rPr>
        <w:t xml:space="preserve">&amp;£# </w:t>
      </w:r>
      <w:r>
        <w:rPr>
          <w:rStyle w:val="11"/>
        </w:rPr>
        <w:t xml:space="preserve">(в том числе для запроса оценки), </w:t>
      </w:r>
      <w:r>
        <w:rPr>
          <w:rStyle w:val="11"/>
          <w:sz w:val="17"/>
          <w:szCs w:val="17"/>
        </w:rPr>
        <w:t>ДД£</w:t>
      </w:r>
      <w:r>
        <w:rPr>
          <w:rStyle w:val="11"/>
        </w:rPr>
        <w:t xml:space="preserve">, </w:t>
      </w:r>
      <w:r>
        <w:rPr>
          <w:rStyle w:val="11"/>
          <w:sz w:val="17"/>
          <w:szCs w:val="17"/>
        </w:rPr>
        <w:t xml:space="preserve">&amp;£, </w:t>
      </w:r>
      <w:r>
        <w:rPr>
          <w:rStyle w:val="11"/>
        </w:rPr>
        <w:t>(в том числе в значении «почему»));</w:t>
      </w:r>
    </w:p>
    <w:p w14:paraId="142A040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2" w:name="bookmark1684"/>
      <w:bookmarkEnd w:id="1682"/>
      <w:r>
        <w:rPr>
          <w:rStyle w:val="11"/>
        </w:rPr>
        <w:t xml:space="preserve">вопросительного притяжательного местоимения </w:t>
      </w:r>
      <w:r>
        <w:rPr>
          <w:rStyle w:val="11"/>
          <w:sz w:val="17"/>
          <w:szCs w:val="17"/>
        </w:rPr>
        <w:t>Ж^</w:t>
      </w:r>
      <w:r>
        <w:rPr>
          <w:rStyle w:val="11"/>
        </w:rPr>
        <w:t>;</w:t>
      </w:r>
    </w:p>
    <w:p w14:paraId="2AEA3493"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3" w:name="bookmark1685"/>
      <w:bookmarkEnd w:id="1683"/>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75EFBAA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4" w:name="bookmark1686"/>
      <w:bookmarkEnd w:id="1684"/>
      <w:r>
        <w:rPr>
          <w:rStyle w:val="11"/>
        </w:rPr>
        <w:t>существительных (в единственном и множественном чис</w:t>
      </w:r>
      <w:r>
        <w:rPr>
          <w:rStyle w:val="11"/>
        </w:rPr>
        <w:softHyphen/>
        <w:t>лах с использованием суффикса )П);</w:t>
      </w:r>
    </w:p>
    <w:p w14:paraId="08D95F6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5" w:name="bookmark1687"/>
      <w:bookmarkEnd w:id="1685"/>
      <w:r>
        <w:rPr>
          <w:rStyle w:val="11"/>
        </w:rPr>
        <w:t>принципов конверсионной омонимии в китайском языке (</w:t>
      </w:r>
      <w:r>
        <w:rPr>
          <w:rStyle w:val="11"/>
          <w:sz w:val="17"/>
          <w:szCs w:val="17"/>
        </w:rPr>
        <w:t xml:space="preserve">&lt;# </w:t>
      </w:r>
      <w:r>
        <w:rPr>
          <w:rStyle w:val="11"/>
        </w:rPr>
        <w:t>и др.);</w:t>
      </w:r>
    </w:p>
    <w:p w14:paraId="162EDE0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6" w:name="bookmark1688"/>
      <w:bookmarkEnd w:id="1686"/>
      <w:r>
        <w:rPr>
          <w:rStyle w:val="11"/>
        </w:rPr>
        <w:t xml:space="preserve">определительного служебного слова (структурной частицы) </w:t>
      </w:r>
      <w:r>
        <w:rPr>
          <w:rStyle w:val="11"/>
          <w:sz w:val="17"/>
          <w:szCs w:val="17"/>
        </w:rPr>
        <w:t>Ж</w:t>
      </w:r>
      <w:r>
        <w:rPr>
          <w:rStyle w:val="11"/>
        </w:rPr>
        <w:t>;</w:t>
      </w:r>
    </w:p>
    <w:p w14:paraId="1F093918"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7" w:name="bookmark1689"/>
      <w:bookmarkEnd w:id="1687"/>
      <w:r>
        <w:rPr>
          <w:rStyle w:val="11"/>
        </w:rPr>
        <w:t>имён собственных, способов построения имён по-китайски;</w:t>
      </w:r>
    </w:p>
    <w:p w14:paraId="3FE0132D"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688" w:name="bookmark1690"/>
      <w:bookmarkEnd w:id="1688"/>
      <w:r>
        <w:rPr>
          <w:rStyle w:val="11"/>
        </w:rPr>
        <w:t xml:space="preserve">отрицательных частиц </w:t>
      </w:r>
      <w:r>
        <w:rPr>
          <w:rStyle w:val="11"/>
          <w:sz w:val="17"/>
          <w:szCs w:val="17"/>
        </w:rPr>
        <w:t>Ж</w:t>
      </w:r>
      <w:r>
        <w:rPr>
          <w:rStyle w:val="11"/>
        </w:rPr>
        <w:t xml:space="preserve">, </w:t>
      </w:r>
      <w:r>
        <w:rPr>
          <w:rStyle w:val="11"/>
          <w:sz w:val="17"/>
          <w:szCs w:val="17"/>
        </w:rPr>
        <w:t>А</w:t>
      </w:r>
      <w:r>
        <w:rPr>
          <w:rStyle w:val="11"/>
        </w:rPr>
        <w:t>;</w:t>
      </w:r>
    </w:p>
    <w:p w14:paraId="124C8DC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9" w:name="bookmark1691"/>
      <w:bookmarkEnd w:id="1689"/>
      <w:r>
        <w:rPr>
          <w:rStyle w:val="11"/>
        </w:rPr>
        <w:t xml:space="preserve">глаголов и глагольно-объектных словосочетаний </w:t>
      </w:r>
      <w:r>
        <w:rPr>
          <w:rStyle w:val="11"/>
          <w:sz w:val="17"/>
          <w:szCs w:val="17"/>
        </w:rPr>
        <w:t xml:space="preserve">(Я® </w:t>
      </w:r>
      <w:r>
        <w:rPr>
          <w:rStyle w:val="11"/>
        </w:rPr>
        <w:t>и т. д.);</w:t>
      </w:r>
    </w:p>
    <w:p w14:paraId="1DE8ACE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0" w:name="bookmark1692"/>
      <w:bookmarkEnd w:id="1690"/>
      <w:r>
        <w:rPr>
          <w:rStyle w:val="11"/>
        </w:rPr>
        <w:lastRenderedPageBreak/>
        <w:t xml:space="preserve">глаголов </w:t>
      </w:r>
      <w:r>
        <w:rPr>
          <w:rStyle w:val="11"/>
          <w:sz w:val="17"/>
          <w:szCs w:val="17"/>
        </w:rPr>
        <w:t xml:space="preserve">Ж#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Ж</w:t>
      </w:r>
      <w:r>
        <w:rPr>
          <w:rStyle w:val="11"/>
        </w:rPr>
        <w:t xml:space="preserve">, </w:t>
      </w:r>
      <w:r>
        <w:rPr>
          <w:rStyle w:val="11"/>
          <w:sz w:val="17"/>
          <w:szCs w:val="17"/>
        </w:rPr>
        <w:t>^Д</w:t>
      </w:r>
      <w:r>
        <w:rPr>
          <w:rStyle w:val="11"/>
        </w:rPr>
        <w:t xml:space="preserve">, </w:t>
      </w:r>
      <w:r>
        <w:rPr>
          <w:rStyle w:val="11"/>
          <w:sz w:val="17"/>
          <w:szCs w:val="17"/>
        </w:rPr>
        <w:t xml:space="preserve">#Д </w:t>
      </w:r>
      <w:r>
        <w:rPr>
          <w:rStyle w:val="11"/>
          <w:i/>
          <w:iCs/>
        </w:rPr>
        <w:t>и др.;</w:t>
      </w:r>
    </w:p>
    <w:p w14:paraId="023D823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1" w:name="bookmark1693"/>
      <w:bookmarkEnd w:id="1691"/>
      <w:r>
        <w:rPr>
          <w:rStyle w:val="11"/>
        </w:rPr>
        <w:t xml:space="preserve">глагола </w:t>
      </w:r>
      <w:r>
        <w:rPr>
          <w:rStyle w:val="11"/>
          <w:sz w:val="17"/>
          <w:szCs w:val="17"/>
        </w:rPr>
        <w:t xml:space="preserve">^ </w:t>
      </w:r>
      <w:r>
        <w:rPr>
          <w:rStyle w:val="11"/>
        </w:rPr>
        <w:t>в значениях «брать в долг» и «давать в долг»;</w:t>
      </w:r>
    </w:p>
    <w:p w14:paraId="0CBA4F1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2" w:name="bookmark1694"/>
      <w:bookmarkEnd w:id="1692"/>
      <w:r>
        <w:rPr>
          <w:rStyle w:val="11"/>
        </w:rPr>
        <w:t xml:space="preserve">вспомогательного глагола </w:t>
      </w:r>
      <w:r>
        <w:rPr>
          <w:rStyle w:val="11"/>
          <w:sz w:val="17"/>
          <w:szCs w:val="17"/>
        </w:rPr>
        <w:t>“Г^</w:t>
      </w:r>
      <w:r>
        <w:rPr>
          <w:rStyle w:val="11"/>
        </w:rPr>
        <w:t>;</w:t>
      </w:r>
    </w:p>
    <w:p w14:paraId="627881D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3" w:name="bookmark1695"/>
      <w:bookmarkEnd w:id="1693"/>
      <w:r>
        <w:rPr>
          <w:rStyle w:val="11"/>
        </w:rPr>
        <w:t xml:space="preserve">модально-подобного глагола </w:t>
      </w:r>
      <w:r>
        <w:rPr>
          <w:rStyle w:val="11"/>
          <w:sz w:val="17"/>
          <w:szCs w:val="17"/>
        </w:rPr>
        <w:t xml:space="preserve">ДЖ </w:t>
      </w:r>
      <w:r>
        <w:rPr>
          <w:rStyle w:val="11"/>
        </w:rPr>
        <w:t>с дополнением;</w:t>
      </w:r>
    </w:p>
    <w:p w14:paraId="441A02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4" w:name="bookmark1696"/>
      <w:bookmarkEnd w:id="1694"/>
      <w:r>
        <w:rPr>
          <w:rStyle w:val="11"/>
        </w:rPr>
        <w:t>модальных глаголов желания и потребности (</w:t>
      </w:r>
      <w:r>
        <w:rPr>
          <w:rStyle w:val="11"/>
          <w:sz w:val="17"/>
          <w:szCs w:val="17"/>
        </w:rPr>
        <w:t>Ж</w:t>
      </w:r>
      <w:r>
        <w:rPr>
          <w:rStyle w:val="11"/>
        </w:rPr>
        <w:t xml:space="preserve">, </w:t>
      </w:r>
      <w:r>
        <w:rPr>
          <w:rStyle w:val="11"/>
          <w:sz w:val="17"/>
          <w:szCs w:val="17"/>
        </w:rPr>
        <w:t>Д</w:t>
      </w:r>
      <w:r>
        <w:rPr>
          <w:rStyle w:val="11"/>
        </w:rPr>
        <w:t>);</w:t>
      </w:r>
    </w:p>
    <w:p w14:paraId="34D2EE5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5" w:name="bookmark1697"/>
      <w:bookmarkEnd w:id="1695"/>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B0E3F9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6" w:name="bookmark1698"/>
      <w:bookmarkEnd w:id="1696"/>
      <w:r>
        <w:rPr>
          <w:rStyle w:val="11"/>
        </w:rPr>
        <w:t>побудительных глаголов (</w:t>
      </w:r>
      <w:r>
        <w:rPr>
          <w:rStyle w:val="11"/>
          <w:sz w:val="17"/>
          <w:szCs w:val="17"/>
        </w:rPr>
        <w:t xml:space="preserve">Ж </w:t>
      </w:r>
      <w:r>
        <w:rPr>
          <w:rStyle w:val="11"/>
        </w:rPr>
        <w:t>и другие);</w:t>
      </w:r>
    </w:p>
    <w:p w14:paraId="0CAA88B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7" w:name="bookmark1699"/>
      <w:bookmarkEnd w:id="1697"/>
      <w:r>
        <w:rPr>
          <w:rStyle w:val="11"/>
        </w:rPr>
        <w:t>модальных глаголов долженствования (</w:t>
      </w:r>
      <w:r>
        <w:rPr>
          <w:rStyle w:val="11"/>
          <w:sz w:val="17"/>
          <w:szCs w:val="17"/>
        </w:rPr>
        <w:t>Д</w:t>
      </w:r>
      <w:r>
        <w:rPr>
          <w:rStyle w:val="11"/>
        </w:rPr>
        <w:t xml:space="preserve">, </w:t>
      </w:r>
      <w:r>
        <w:rPr>
          <w:rStyle w:val="11"/>
          <w:sz w:val="17"/>
          <w:szCs w:val="17"/>
        </w:rPr>
        <w:t>ДЖ</w:t>
      </w:r>
      <w:r>
        <w:rPr>
          <w:rStyle w:val="11"/>
        </w:rPr>
        <w:t>);</w:t>
      </w:r>
    </w:p>
    <w:p w14:paraId="054B3D1B"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8" w:name="bookmark1700"/>
      <w:bookmarkEnd w:id="1698"/>
      <w:r>
        <w:rPr>
          <w:rStyle w:val="11"/>
          <w:i/>
          <w:iCs/>
        </w:rPr>
        <w:t>модального глагола</w:t>
      </w:r>
      <w:r>
        <w:rPr>
          <w:rStyle w:val="11"/>
          <w:sz w:val="17"/>
          <w:szCs w:val="17"/>
        </w:rPr>
        <w:t xml:space="preserve"> “ГД </w:t>
      </w:r>
      <w:r>
        <w:rPr>
          <w:rStyle w:val="11"/>
          <w:i/>
          <w:iCs/>
        </w:rPr>
        <w:t>в разрешительном значении, его отрицательной формы</w:t>
      </w:r>
      <w:r>
        <w:rPr>
          <w:rStyle w:val="11"/>
          <w:sz w:val="17"/>
          <w:szCs w:val="17"/>
        </w:rPr>
        <w:t xml:space="preserve"> Ж^</w:t>
      </w:r>
      <w:r>
        <w:rPr>
          <w:rStyle w:val="11"/>
          <w:i/>
          <w:iCs/>
        </w:rPr>
        <w:t>;</w:t>
      </w:r>
    </w:p>
    <w:p w14:paraId="3273F4E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9" w:name="bookmark1701"/>
      <w:bookmarkEnd w:id="1699"/>
      <w:r>
        <w:rPr>
          <w:rStyle w:val="11"/>
          <w:i/>
          <w:iCs/>
        </w:rPr>
        <w:t xml:space="preserve">модального глагола предположения </w:t>
      </w:r>
      <w:r>
        <w:rPr>
          <w:rStyle w:val="11"/>
          <w:i/>
          <w:iCs/>
          <w:lang w:val="en-US" w:eastAsia="en-US"/>
        </w:rPr>
        <w:t>(i;);</w:t>
      </w:r>
    </w:p>
    <w:p w14:paraId="2585F47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0" w:name="bookmark1702"/>
      <w:bookmarkEnd w:id="1700"/>
      <w:r>
        <w:rPr>
          <w:rStyle w:val="11"/>
        </w:rPr>
        <w:t>побудительных глаголов (</w:t>
      </w:r>
      <w:r>
        <w:rPr>
          <w:rStyle w:val="11"/>
          <w:sz w:val="17"/>
          <w:szCs w:val="17"/>
        </w:rPr>
        <w:t xml:space="preserve">Ж </w:t>
      </w:r>
      <w:r>
        <w:rPr>
          <w:rStyle w:val="11"/>
        </w:rPr>
        <w:t>и другие);</w:t>
      </w:r>
    </w:p>
    <w:p w14:paraId="1F0050D3"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1" w:name="bookmark1703"/>
      <w:bookmarkEnd w:id="1701"/>
      <w:r>
        <w:rPr>
          <w:rStyle w:val="11"/>
        </w:rPr>
        <w:t>удвоения глагола;</w:t>
      </w:r>
    </w:p>
    <w:p w14:paraId="6A296F17"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2" w:name="bookmark1704"/>
      <w:bookmarkEnd w:id="1702"/>
      <w:r>
        <w:rPr>
          <w:rStyle w:val="11"/>
        </w:rPr>
        <w:t>прилагательных;</w:t>
      </w:r>
    </w:p>
    <w:p w14:paraId="5297A749"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703" w:name="bookmark1705"/>
      <w:bookmarkEnd w:id="1703"/>
      <w:r>
        <w:rPr>
          <w:rStyle w:val="11"/>
        </w:rPr>
        <w:t xml:space="preserve">наречия степени </w:t>
      </w:r>
      <w:r>
        <w:rPr>
          <w:rStyle w:val="11"/>
          <w:sz w:val="17"/>
          <w:szCs w:val="17"/>
        </w:rPr>
        <w:t>Ж</w:t>
      </w:r>
      <w:r>
        <w:rPr>
          <w:rStyle w:val="11"/>
        </w:rPr>
        <w:t>;</w:t>
      </w:r>
    </w:p>
    <w:p w14:paraId="1EF984D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4" w:name="bookmark1706"/>
      <w:bookmarkEnd w:id="1704"/>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56B2152"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5" w:name="bookmark1707"/>
      <w:bookmarkEnd w:id="1705"/>
      <w:r>
        <w:rPr>
          <w:rStyle w:val="11"/>
        </w:rPr>
        <w:t xml:space="preserve">наречия </w:t>
      </w:r>
      <w:r>
        <w:rPr>
          <w:rStyle w:val="11"/>
          <w:sz w:val="17"/>
          <w:szCs w:val="17"/>
        </w:rPr>
        <w:t>Я</w:t>
      </w:r>
      <w:r>
        <w:rPr>
          <w:rStyle w:val="11"/>
        </w:rPr>
        <w:t>, образования сравнительной степени;</w:t>
      </w:r>
    </w:p>
    <w:p w14:paraId="59EA3D7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6" w:name="bookmark1708"/>
      <w:bookmarkEnd w:id="1706"/>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i/>
          <w:iCs/>
        </w:rPr>
        <w:t>,</w:t>
      </w:r>
      <w:r>
        <w:rPr>
          <w:rStyle w:val="11"/>
          <w:sz w:val="17"/>
          <w:szCs w:val="17"/>
        </w:rPr>
        <w:t xml:space="preserve"> ЭДД</w:t>
      </w:r>
      <w:r>
        <w:rPr>
          <w:rStyle w:val="11"/>
          <w:i/>
          <w:iCs/>
        </w:rPr>
        <w:t>,</w:t>
      </w:r>
      <w:r>
        <w:rPr>
          <w:rStyle w:val="11"/>
          <w:sz w:val="17"/>
          <w:szCs w:val="17"/>
        </w:rPr>
        <w:t xml:space="preserve"> ДА</w:t>
      </w:r>
      <w:r>
        <w:rPr>
          <w:rStyle w:val="11"/>
          <w:i/>
          <w:iCs/>
        </w:rPr>
        <w:t>,</w:t>
      </w:r>
      <w:r>
        <w:rPr>
          <w:rStyle w:val="11"/>
          <w:sz w:val="17"/>
          <w:szCs w:val="17"/>
        </w:rPr>
        <w:t xml:space="preserve"> М</w:t>
      </w:r>
    </w:p>
    <w:p w14:paraId="0A45406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7" w:name="bookmark1709"/>
      <w:bookmarkEnd w:id="1707"/>
      <w:r>
        <w:rPr>
          <w:rStyle w:val="11"/>
        </w:rPr>
        <w:t xml:space="preserve">наречия </w:t>
      </w:r>
      <w:r>
        <w:rPr>
          <w:rStyle w:val="11"/>
          <w:sz w:val="17"/>
          <w:szCs w:val="17"/>
          <w:lang w:val="en-US" w:eastAsia="en-US"/>
        </w:rPr>
        <w:t>L</w:t>
      </w:r>
      <w:r w:rsidRPr="00177BFA">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1DC348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8" w:name="bookmark1710"/>
      <w:bookmarkEnd w:id="1708"/>
      <w:r>
        <w:rPr>
          <w:rStyle w:val="11"/>
        </w:rPr>
        <w:t xml:space="preserve">наречия </w:t>
      </w:r>
      <w:r>
        <w:rPr>
          <w:rStyle w:val="11"/>
          <w:sz w:val="17"/>
          <w:szCs w:val="17"/>
        </w:rPr>
        <w:t>Д</w:t>
      </w:r>
      <w:r>
        <w:rPr>
          <w:rStyle w:val="11"/>
        </w:rPr>
        <w:t>, указывающего на продолженное действие;</w:t>
      </w:r>
    </w:p>
    <w:p w14:paraId="67B544C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9" w:name="bookmark1711"/>
      <w:bookmarkEnd w:id="1709"/>
      <w:r>
        <w:rPr>
          <w:rStyle w:val="11"/>
        </w:rPr>
        <w:t xml:space="preserve">наречия </w:t>
      </w:r>
      <w:r>
        <w:rPr>
          <w:rStyle w:val="11"/>
          <w:sz w:val="17"/>
          <w:szCs w:val="17"/>
        </w:rPr>
        <w:t xml:space="preserve">Д </w:t>
      </w:r>
      <w:r>
        <w:rPr>
          <w:rStyle w:val="11"/>
        </w:rPr>
        <w:t>в сочетании с глаголами;</w:t>
      </w:r>
    </w:p>
    <w:p w14:paraId="301D9E34"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0" w:name="bookmark1712"/>
      <w:bookmarkEnd w:id="1710"/>
      <w:r>
        <w:rPr>
          <w:rStyle w:val="11"/>
        </w:rPr>
        <w:t xml:space="preserve">словосочетания </w:t>
      </w:r>
      <w:r>
        <w:rPr>
          <w:rStyle w:val="11"/>
          <w:sz w:val="17"/>
          <w:szCs w:val="17"/>
        </w:rPr>
        <w:t xml:space="preserve">ДЖ </w:t>
      </w:r>
      <w:r>
        <w:rPr>
          <w:rStyle w:val="11"/>
        </w:rPr>
        <w:t>в рекомендательных фразах;</w:t>
      </w:r>
    </w:p>
    <w:p w14:paraId="7B4B0508" w14:textId="77777777" w:rsidR="00A5220A" w:rsidRDefault="00A5220A">
      <w:pPr>
        <w:pStyle w:val="a5"/>
        <w:numPr>
          <w:ilvl w:val="0"/>
          <w:numId w:val="103"/>
        </w:numPr>
        <w:tabs>
          <w:tab w:val="left" w:pos="262"/>
        </w:tabs>
        <w:spacing w:after="40" w:line="269" w:lineRule="auto"/>
        <w:ind w:left="160" w:hanging="160"/>
        <w:jc w:val="both"/>
        <w:rPr>
          <w:color w:val="auto"/>
          <w:sz w:val="24"/>
          <w:szCs w:val="24"/>
        </w:rPr>
      </w:pPr>
      <w:bookmarkStart w:id="1711" w:name="bookmark1713"/>
      <w:bookmarkEnd w:id="1711"/>
      <w:r>
        <w:rPr>
          <w:rStyle w:val="11"/>
        </w:rPr>
        <w:t xml:space="preserve">служебного наречия </w:t>
      </w:r>
      <w:r w:rsidRPr="00177BFA">
        <w:rPr>
          <w:rStyle w:val="11"/>
          <w:lang w:eastAsia="en-US"/>
        </w:rPr>
        <w:t>(</w:t>
      </w:r>
      <w:r>
        <w:rPr>
          <w:rStyle w:val="11"/>
          <w:sz w:val="17"/>
          <w:szCs w:val="17"/>
          <w:lang w:val="en-US" w:eastAsia="en-US"/>
        </w:rPr>
        <w:t>i</w:t>
      </w:r>
      <w:r w:rsidRPr="00177BFA">
        <w:rPr>
          <w:rStyle w:val="11"/>
          <w:lang w:eastAsia="en-US"/>
        </w:rPr>
        <w:t>)</w:t>
      </w:r>
      <w:r>
        <w:rPr>
          <w:rStyle w:val="11"/>
          <w:sz w:val="17"/>
          <w:szCs w:val="17"/>
          <w:lang w:val="en-US" w:eastAsia="en-US"/>
        </w:rPr>
        <w:t>A</w:t>
      </w:r>
      <w:r w:rsidRPr="00177BFA">
        <w:rPr>
          <w:rStyle w:val="11"/>
          <w:sz w:val="17"/>
          <w:szCs w:val="17"/>
          <w:lang w:eastAsia="en-US"/>
        </w:rPr>
        <w:t xml:space="preserve"> </w:t>
      </w:r>
      <w:r>
        <w:rPr>
          <w:rStyle w:val="11"/>
        </w:rPr>
        <w:t>при обозначении продолженно</w:t>
      </w:r>
      <w:r>
        <w:rPr>
          <w:rStyle w:val="11"/>
        </w:rPr>
        <w:softHyphen/>
        <w:t xml:space="preserve">го действия, конструкции </w:t>
      </w:r>
      <w:r w:rsidRPr="00177BFA">
        <w:rPr>
          <w:rStyle w:val="11"/>
          <w:lang w:eastAsia="en-US"/>
        </w:rPr>
        <w:t>(</w:t>
      </w:r>
      <w:r>
        <w:rPr>
          <w:rStyle w:val="11"/>
          <w:sz w:val="17"/>
          <w:szCs w:val="17"/>
          <w:lang w:val="en-US" w:eastAsia="en-US"/>
        </w:rPr>
        <w:t>i</w:t>
      </w:r>
      <w:r w:rsidRPr="00177BFA">
        <w:rPr>
          <w:rStyle w:val="11"/>
          <w:lang w:eastAsia="en-US"/>
        </w:rPr>
        <w:t>)</w:t>
      </w:r>
      <w:r>
        <w:rPr>
          <w:rStyle w:val="11"/>
          <w:sz w:val="17"/>
          <w:szCs w:val="17"/>
          <w:lang w:val="en-US" w:eastAsia="en-US"/>
        </w:rPr>
        <w:t>A</w:t>
      </w:r>
      <w:r>
        <w:rPr>
          <w:rStyle w:val="11"/>
          <w:sz w:val="17"/>
          <w:szCs w:val="17"/>
        </w:rPr>
        <w:t xml:space="preserve">  %</w:t>
      </w:r>
      <w:r>
        <w:rPr>
          <w:rStyle w:val="11"/>
        </w:rPr>
        <w:t>;</w:t>
      </w:r>
    </w:p>
    <w:p w14:paraId="080D037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2" w:name="bookmark1714"/>
      <w:bookmarkEnd w:id="1712"/>
      <w:r>
        <w:rPr>
          <w:rStyle w:val="11"/>
          <w:i/>
          <w:iCs/>
        </w:rPr>
        <w:t xml:space="preserve">наречия </w:t>
      </w:r>
      <w:r w:rsidRPr="00177BFA">
        <w:rPr>
          <w:rStyle w:val="11"/>
          <w:rFonts w:ascii="Arial" w:hAnsi="Arial" w:cs="Arial"/>
          <w:i/>
          <w:iCs/>
          <w:sz w:val="16"/>
          <w:szCs w:val="16"/>
          <w:lang w:eastAsia="en-US"/>
        </w:rPr>
        <w:t>№?</w:t>
      </w:r>
      <w:r>
        <w:rPr>
          <w:rStyle w:val="11"/>
          <w:rFonts w:ascii="Arial" w:hAnsi="Arial" w:cs="Arial"/>
          <w:i/>
          <w:iCs/>
          <w:sz w:val="16"/>
          <w:szCs w:val="16"/>
          <w:lang w:val="en-US" w:eastAsia="en-US"/>
        </w:rPr>
        <w:t>fi</w:t>
      </w:r>
      <w:r w:rsidRPr="00177BFA">
        <w:rPr>
          <w:rStyle w:val="11"/>
          <w:rFonts w:ascii="Arial" w:hAnsi="Arial" w:cs="Arial"/>
          <w:i/>
          <w:iCs/>
          <w:sz w:val="16"/>
          <w:szCs w:val="16"/>
          <w:lang w:eastAsia="en-US"/>
        </w:rPr>
        <w:t xml:space="preserve"> </w:t>
      </w:r>
      <w:r>
        <w:rPr>
          <w:rStyle w:val="11"/>
          <w:i/>
          <w:iCs/>
        </w:rPr>
        <w:t>и его отрицательной формы (</w:t>
      </w:r>
      <w:r>
        <w:rPr>
          <w:rStyle w:val="11"/>
          <w:rFonts w:ascii="Arial" w:hAnsi="Arial" w:cs="Arial"/>
          <w:i/>
          <w:iCs/>
          <w:sz w:val="16"/>
          <w:szCs w:val="16"/>
        </w:rPr>
        <w:t>^^</w:t>
      </w:r>
      <w:r>
        <w:rPr>
          <w:rStyle w:val="11"/>
          <w:i/>
          <w:iCs/>
        </w:rPr>
        <w:t>);</w:t>
      </w:r>
    </w:p>
    <w:p w14:paraId="76499928"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союзов </w:t>
      </w:r>
      <w:r>
        <w:rPr>
          <w:rStyle w:val="11"/>
          <w:sz w:val="17"/>
          <w:szCs w:val="17"/>
        </w:rPr>
        <w:t>^щ Л^</w:t>
      </w:r>
      <w:r>
        <w:rPr>
          <w:rStyle w:val="11"/>
        </w:rPr>
        <w:t>;</w:t>
      </w:r>
    </w:p>
    <w:p w14:paraId="0085799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3" w:name="bookmark1715"/>
      <w:bookmarkEnd w:id="1713"/>
      <w:r>
        <w:rPr>
          <w:rStyle w:val="11"/>
        </w:rPr>
        <w:t xml:space="preserve">союза </w:t>
      </w:r>
      <w:r>
        <w:rPr>
          <w:rStyle w:val="11"/>
          <w:sz w:val="17"/>
          <w:szCs w:val="17"/>
        </w:rPr>
        <w:t xml:space="preserve">Ж^ </w:t>
      </w:r>
      <w:r>
        <w:rPr>
          <w:rStyle w:val="11"/>
        </w:rPr>
        <w:t>в сложных предложениях и в значении «лишь»;</w:t>
      </w:r>
    </w:p>
    <w:p w14:paraId="1B96324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4" w:name="bookmark1716"/>
      <w:bookmarkEnd w:id="1714"/>
      <w:r>
        <w:rPr>
          <w:rStyle w:val="11"/>
        </w:rPr>
        <w:t xml:space="preserve">союза </w:t>
      </w:r>
      <w:r>
        <w:rPr>
          <w:rStyle w:val="11"/>
          <w:sz w:val="17"/>
          <w:szCs w:val="17"/>
        </w:rPr>
        <w:t>^Д</w:t>
      </w:r>
      <w:r>
        <w:rPr>
          <w:rStyle w:val="11"/>
        </w:rPr>
        <w:t>, его использование в альтернативном вопросе;</w:t>
      </w:r>
    </w:p>
    <w:p w14:paraId="6C12BB62" w14:textId="77777777" w:rsidR="00A5220A" w:rsidRDefault="00A5220A">
      <w:pPr>
        <w:pStyle w:val="a5"/>
        <w:numPr>
          <w:ilvl w:val="0"/>
          <w:numId w:val="103"/>
        </w:numPr>
        <w:tabs>
          <w:tab w:val="left" w:pos="267"/>
          <w:tab w:val="left" w:leader="dot" w:pos="5486"/>
          <w:tab w:val="left" w:leader="dot" w:pos="6034"/>
        </w:tabs>
        <w:spacing w:line="269" w:lineRule="auto"/>
        <w:ind w:left="160" w:hanging="160"/>
        <w:jc w:val="both"/>
        <w:rPr>
          <w:color w:val="auto"/>
          <w:sz w:val="24"/>
          <w:szCs w:val="24"/>
        </w:rPr>
      </w:pPr>
      <w:bookmarkStart w:id="1715" w:name="bookmark1717"/>
      <w:bookmarkEnd w:id="171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25AB86CB"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w:t>
      </w:r>
      <w:r>
        <w:rPr>
          <w:rStyle w:val="11"/>
          <w:sz w:val="17"/>
          <w:szCs w:val="17"/>
        </w:rPr>
        <w:tab/>
      </w:r>
      <w:r>
        <w:rPr>
          <w:rStyle w:val="11"/>
        </w:rPr>
        <w:t xml:space="preserve">; предлога </w:t>
      </w:r>
      <w:r>
        <w:rPr>
          <w:rStyle w:val="11"/>
          <w:sz w:val="17"/>
          <w:szCs w:val="17"/>
        </w:rPr>
        <w:t xml:space="preserve">Л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405ED012"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106110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6" w:name="bookmark1718"/>
      <w:bookmarkEnd w:id="1716"/>
      <w:r>
        <w:rPr>
          <w:rStyle w:val="11"/>
          <w:i/>
          <w:iCs/>
        </w:rPr>
        <w:t>предлогов</w:t>
      </w:r>
      <w:r>
        <w:rPr>
          <w:rStyle w:val="11"/>
          <w:sz w:val="17"/>
          <w:szCs w:val="17"/>
        </w:rPr>
        <w:t xml:space="preserve"> &amp;</w:t>
      </w:r>
      <w:r>
        <w:rPr>
          <w:rStyle w:val="11"/>
          <w:i/>
          <w:iCs/>
        </w:rPr>
        <w:t>,</w:t>
      </w:r>
      <w:r>
        <w:rPr>
          <w:rStyle w:val="11"/>
          <w:sz w:val="17"/>
          <w:szCs w:val="17"/>
        </w:rPr>
        <w:t xml:space="preserve"> 4х </w:t>
      </w:r>
      <w:r>
        <w:rPr>
          <w:rStyle w:val="11"/>
          <w:i/>
          <w:iCs/>
        </w:rPr>
        <w:t>и предложных конструкций, вводящих направление действия;</w:t>
      </w:r>
    </w:p>
    <w:p w14:paraId="76C17B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7" w:name="bookmark1719"/>
      <w:bookmarkEnd w:id="1717"/>
      <w:r>
        <w:rPr>
          <w:rStyle w:val="11"/>
          <w:i/>
          <w:iCs/>
        </w:rPr>
        <w:t xml:space="preserve">предлога </w:t>
      </w:r>
      <w:r>
        <w:rPr>
          <w:rStyle w:val="11"/>
          <w:rFonts w:ascii="Arial" w:hAnsi="Arial" w:cs="Arial"/>
          <w:i/>
          <w:iCs/>
          <w:sz w:val="16"/>
          <w:szCs w:val="16"/>
        </w:rPr>
        <w:t xml:space="preserve">^ </w:t>
      </w:r>
      <w:r>
        <w:rPr>
          <w:rStyle w:val="11"/>
          <w:i/>
          <w:iCs/>
        </w:rPr>
        <w:t>и предложной конструкции, уточняющей адресата или цель действия;</w:t>
      </w:r>
    </w:p>
    <w:p w14:paraId="77AAAD6A"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 </w:t>
      </w:r>
      <w:r>
        <w:rPr>
          <w:rStyle w:val="11"/>
          <w:i/>
          <w:iCs/>
        </w:rPr>
        <w:t>(</w:t>
      </w:r>
      <w:r>
        <w:rPr>
          <w:rStyle w:val="11"/>
          <w:rFonts w:ascii="Arial" w:hAnsi="Arial" w:cs="Arial"/>
          <w:i/>
          <w:iCs/>
          <w:sz w:val="16"/>
          <w:szCs w:val="16"/>
        </w:rPr>
        <w:t>^,^</w:t>
      </w:r>
      <w:r>
        <w:rPr>
          <w:rStyle w:val="11"/>
          <w:i/>
          <w:iCs/>
        </w:rPr>
        <w:t>),</w:t>
      </w:r>
      <w:r>
        <w:rPr>
          <w:rStyle w:val="11"/>
        </w:rPr>
        <w:t xml:space="preserve"> числительных </w:t>
      </w:r>
      <w:r>
        <w:rPr>
          <w:rStyle w:val="11"/>
          <w:sz w:val="17"/>
          <w:szCs w:val="17"/>
        </w:rPr>
        <w:t xml:space="preserve">— </w:t>
      </w:r>
      <w:r>
        <w:rPr>
          <w:rStyle w:val="11"/>
        </w:rPr>
        <w:t xml:space="preserve">и </w:t>
      </w:r>
      <w:r>
        <w:rPr>
          <w:rStyle w:val="11"/>
          <w:sz w:val="17"/>
          <w:szCs w:val="17"/>
        </w:rPr>
        <w:t>Я</w:t>
      </w:r>
      <w:r>
        <w:rPr>
          <w:rStyle w:val="11"/>
        </w:rPr>
        <w:t>;</w:t>
      </w:r>
    </w:p>
    <w:p w14:paraId="69CBC16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8" w:name="bookmark1720"/>
      <w:bookmarkEnd w:id="1718"/>
      <w:r>
        <w:rPr>
          <w:rStyle w:val="11"/>
        </w:rPr>
        <w:t xml:space="preserve">порядковых числительных и префикса </w:t>
      </w:r>
      <w:r>
        <w:rPr>
          <w:rStyle w:val="11"/>
          <w:sz w:val="17"/>
          <w:szCs w:val="17"/>
        </w:rPr>
        <w:t>Ж</w:t>
      </w:r>
      <w:r>
        <w:rPr>
          <w:rStyle w:val="11"/>
        </w:rPr>
        <w:t>;</w:t>
      </w:r>
    </w:p>
    <w:p w14:paraId="48C77D0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9" w:name="bookmark1721"/>
      <w:bookmarkEnd w:id="1719"/>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28149C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0" w:name="bookmark1722"/>
      <w:bookmarkEnd w:id="1720"/>
      <w:r>
        <w:rPr>
          <w:rStyle w:val="11"/>
        </w:rPr>
        <w:lastRenderedPageBreak/>
        <w:t xml:space="preserve">вопросительной частицы </w:t>
      </w:r>
      <w:r>
        <w:rPr>
          <w:rStyle w:val="11"/>
          <w:sz w:val="17"/>
          <w:szCs w:val="17"/>
        </w:rPr>
        <w:t>^</w:t>
      </w:r>
      <w:r>
        <w:rPr>
          <w:rStyle w:val="11"/>
        </w:rPr>
        <w:t>;</w:t>
      </w:r>
    </w:p>
    <w:p w14:paraId="39BE4F7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1" w:name="bookmark1723"/>
      <w:bookmarkEnd w:id="1721"/>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54FB088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2" w:name="bookmark1724"/>
      <w:bookmarkEnd w:id="1722"/>
      <w:r>
        <w:rPr>
          <w:rStyle w:val="11"/>
        </w:rPr>
        <w:t xml:space="preserve">модальной частицы </w:t>
      </w:r>
      <w:r>
        <w:rPr>
          <w:rStyle w:val="11"/>
          <w:sz w:val="17"/>
          <w:szCs w:val="17"/>
        </w:rPr>
        <w:t>Т</w:t>
      </w:r>
      <w:r>
        <w:rPr>
          <w:rStyle w:val="11"/>
        </w:rPr>
        <w:t>;</w:t>
      </w:r>
    </w:p>
    <w:p w14:paraId="3D8318C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3" w:name="bookmark1725"/>
      <w:bookmarkEnd w:id="1723"/>
      <w:r>
        <w:rPr>
          <w:rStyle w:val="11"/>
        </w:rPr>
        <w:t>частицы °&amp; в побудительных предложениях;</w:t>
      </w:r>
    </w:p>
    <w:p w14:paraId="69598BA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4" w:name="bookmark1726"/>
      <w:bookmarkEnd w:id="1724"/>
      <w:r>
        <w:rPr>
          <w:rStyle w:val="11"/>
        </w:rPr>
        <w:t>модальной частицы °&amp; для выражения неопределённости или предположения;</w:t>
      </w:r>
    </w:p>
    <w:p w14:paraId="2B4FD3A6"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725" w:name="bookmark1727"/>
      <w:bookmarkEnd w:id="1725"/>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i/>
          <w:iCs/>
        </w:rPr>
        <w:t>,</w:t>
      </w:r>
      <w:r>
        <w:rPr>
          <w:rStyle w:val="11"/>
          <w:sz w:val="17"/>
          <w:szCs w:val="17"/>
        </w:rPr>
        <w:t xml:space="preserve"> *</w:t>
      </w:r>
      <w:r>
        <w:rPr>
          <w:rStyle w:val="11"/>
          <w:i/>
          <w:iCs/>
        </w:rPr>
        <w:t>;</w:t>
      </w:r>
    </w:p>
    <w:p w14:paraId="3077477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6" w:name="bookmark1728"/>
      <w:bookmarkEnd w:id="1726"/>
      <w:r>
        <w:rPr>
          <w:rStyle w:val="11"/>
        </w:rPr>
        <w:t>междометий (</w:t>
      </w:r>
      <w:r>
        <w:rPr>
          <w:rStyle w:val="11"/>
          <w:sz w:val="17"/>
          <w:szCs w:val="17"/>
        </w:rPr>
        <w:t xml:space="preserve">^,^,^ </w:t>
      </w:r>
      <w:r>
        <w:rPr>
          <w:rStyle w:val="11"/>
        </w:rPr>
        <w:t>и др.,) для выражения чувств и эмоций в соответствии с коммуникативной ситуацией;</w:t>
      </w:r>
    </w:p>
    <w:p w14:paraId="6AFCA678"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7" w:name="bookmark1729"/>
      <w:bookmarkEnd w:id="1727"/>
      <w:r>
        <w:rPr>
          <w:rStyle w:val="11"/>
        </w:rPr>
        <w:t>способов обозначения дат в китайском языке;</w:t>
      </w:r>
    </w:p>
    <w:p w14:paraId="798B436D"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8" w:name="bookmark1730"/>
      <w:bookmarkEnd w:id="1728"/>
      <w:r>
        <w:rPr>
          <w:rStyle w:val="11"/>
        </w:rPr>
        <w:t>способов обозначения дней недели;</w:t>
      </w:r>
    </w:p>
    <w:p w14:paraId="6EA693EC"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9" w:name="bookmark1731"/>
      <w:bookmarkEnd w:id="1729"/>
      <w:r>
        <w:rPr>
          <w:rStyle w:val="11"/>
        </w:rPr>
        <w:t>способов обозначения точного времени;</w:t>
      </w:r>
    </w:p>
    <w:p w14:paraId="0785B129"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0" w:name="bookmark1732"/>
      <w:bookmarkEnd w:id="1730"/>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X</w:t>
      </w:r>
      <w:r>
        <w:rPr>
          <w:rStyle w:val="11"/>
        </w:rPr>
        <w:t>;</w:t>
      </w:r>
    </w:p>
    <w:p w14:paraId="2EEA1F1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1" w:name="bookmark1733"/>
      <w:bookmarkEnd w:id="1731"/>
      <w:r>
        <w:rPr>
          <w:rStyle w:val="11"/>
        </w:rPr>
        <w:t xml:space="preserve">словосочетания </w:t>
      </w:r>
      <w:r>
        <w:rPr>
          <w:rStyle w:val="11"/>
          <w:sz w:val="17"/>
          <w:szCs w:val="17"/>
        </w:rPr>
        <w:t xml:space="preserve">^() </w:t>
      </w:r>
      <w:r w:rsidRPr="00177BFA">
        <w:rPr>
          <w:rStyle w:val="11"/>
          <w:sz w:val="17"/>
          <w:szCs w:val="17"/>
          <w:lang w:eastAsia="en-US"/>
        </w:rPr>
        <w:t>,#</w:t>
      </w:r>
      <w:r>
        <w:rPr>
          <w:rStyle w:val="11"/>
          <w:sz w:val="17"/>
          <w:szCs w:val="17"/>
          <w:lang w:val="en-US" w:eastAsia="en-US"/>
        </w:rPr>
        <w:t>JL</w:t>
      </w:r>
      <w:r w:rsidRPr="00177BFA">
        <w:rPr>
          <w:rStyle w:val="11"/>
          <w:lang w:eastAsia="en-US"/>
        </w:rPr>
        <w:t xml:space="preserve">, </w:t>
      </w:r>
      <w:r>
        <w:rPr>
          <w:rStyle w:val="11"/>
        </w:rPr>
        <w:t xml:space="preserve">отличия от </w:t>
      </w:r>
      <w:r>
        <w:rPr>
          <w:rStyle w:val="11"/>
          <w:sz w:val="17"/>
          <w:szCs w:val="17"/>
        </w:rPr>
        <w:t>—ЛХ</w:t>
      </w:r>
      <w:r>
        <w:rPr>
          <w:rStyle w:val="11"/>
        </w:rPr>
        <w:t>;</w:t>
      </w:r>
    </w:p>
    <w:p w14:paraId="66B70A0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2" w:name="bookmark1734"/>
      <w:bookmarkEnd w:id="1732"/>
      <w:r>
        <w:rPr>
          <w:rStyle w:val="11"/>
          <w:i/>
          <w:iCs/>
        </w:rPr>
        <w:t xml:space="preserve">словосочетания </w:t>
      </w:r>
      <w:r>
        <w:rPr>
          <w:rStyle w:val="11"/>
          <w:sz w:val="17"/>
          <w:szCs w:val="17"/>
        </w:rPr>
        <w:t>—</w:t>
      </w:r>
      <w:r>
        <w:rPr>
          <w:rStyle w:val="11"/>
          <w:sz w:val="17"/>
          <w:szCs w:val="17"/>
          <w:lang w:val="en-US" w:eastAsia="en-US"/>
        </w:rPr>
        <w:t xml:space="preserve">TX </w:t>
      </w:r>
      <w:r>
        <w:rPr>
          <w:rStyle w:val="11"/>
          <w:i/>
          <w:iCs/>
        </w:rPr>
        <w:t>с глаголом;</w:t>
      </w:r>
    </w:p>
    <w:p w14:paraId="170948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3" w:name="bookmark1735"/>
      <w:bookmarkEnd w:id="1733"/>
      <w:r>
        <w:rPr>
          <w:rStyle w:val="11"/>
        </w:rPr>
        <w:t>обстоятельство времени;</w:t>
      </w:r>
    </w:p>
    <w:p w14:paraId="5A34DD6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4" w:name="bookmark1736"/>
      <w:bookmarkEnd w:id="1734"/>
      <w:r>
        <w:rPr>
          <w:rStyle w:val="11"/>
        </w:rPr>
        <w:t xml:space="preserve">оборот </w:t>
      </w:r>
      <w:r>
        <w:rPr>
          <w:rStyle w:val="11"/>
          <w:sz w:val="17"/>
          <w:szCs w:val="17"/>
        </w:rPr>
        <w:t xml:space="preserve">£$0ф^ </w:t>
      </w:r>
      <w:r>
        <w:rPr>
          <w:rStyle w:val="11"/>
        </w:rPr>
        <w:t>(«во время...»);</w:t>
      </w:r>
    </w:p>
    <w:p w14:paraId="391F5F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5" w:name="bookmark1737"/>
      <w:bookmarkEnd w:id="1735"/>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ТЪЛ </w:t>
      </w:r>
      <w:r>
        <w:rPr>
          <w:rStyle w:val="11"/>
        </w:rPr>
        <w:t xml:space="preserve">и </w:t>
      </w:r>
      <w:r>
        <w:rPr>
          <w:rStyle w:val="11"/>
          <w:sz w:val="17"/>
          <w:szCs w:val="17"/>
        </w:rPr>
        <w:t>&lt;ф£0ф^</w:t>
      </w:r>
      <w:r>
        <w:rPr>
          <w:rStyle w:val="11"/>
        </w:rPr>
        <w:t>;</w:t>
      </w:r>
    </w:p>
    <w:p w14:paraId="03965DD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6" w:name="bookmark1738"/>
      <w:bookmarkEnd w:id="1736"/>
      <w:r>
        <w:rPr>
          <w:rStyle w:val="11"/>
        </w:rPr>
        <w:t>обстоятельства времени;</w:t>
      </w:r>
    </w:p>
    <w:p w14:paraId="3A99D18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7" w:name="bookmark1739"/>
      <w:bookmarkEnd w:id="1737"/>
      <w:r>
        <w:rPr>
          <w:rStyle w:val="11"/>
        </w:rPr>
        <w:t xml:space="preserve">оборота </w:t>
      </w:r>
      <w:r>
        <w:rPr>
          <w:rStyle w:val="11"/>
          <w:sz w:val="17"/>
          <w:szCs w:val="17"/>
        </w:rPr>
        <w:t xml:space="preserve">£$0ф^ </w:t>
      </w:r>
      <w:r>
        <w:rPr>
          <w:rStyle w:val="11"/>
        </w:rPr>
        <w:t>(«во время.»);</w:t>
      </w:r>
    </w:p>
    <w:p w14:paraId="3A08D1A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38" w:name="bookmark1740"/>
      <w:bookmarkEnd w:id="1738"/>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7F600626"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39" w:name="bookmark1741"/>
      <w:bookmarkEnd w:id="1739"/>
      <w:r>
        <w:rPr>
          <w:rStyle w:val="11"/>
        </w:rPr>
        <w:t>обстоятельства места;</w:t>
      </w:r>
    </w:p>
    <w:p w14:paraId="21D8E421"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0" w:name="bookmark1742"/>
      <w:bookmarkEnd w:id="1740"/>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8B4977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632268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1" w:name="bookmark1743"/>
      <w:bookmarkEnd w:id="1741"/>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3A033A9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42" w:name="bookmark1744"/>
      <w:bookmarkEnd w:id="1742"/>
      <w:r>
        <w:rPr>
          <w:rStyle w:val="11"/>
        </w:rPr>
        <w:t xml:space="preserve">словосочетания </w:t>
      </w:r>
      <w:r>
        <w:rPr>
          <w:rStyle w:val="11"/>
          <w:sz w:val="17"/>
          <w:szCs w:val="17"/>
        </w:rPr>
        <w:t xml:space="preserve">АА </w:t>
      </w:r>
      <w:r>
        <w:rPr>
          <w:rStyle w:val="11"/>
        </w:rPr>
        <w:t>в сочетании с существительным со</w:t>
      </w:r>
    </w:p>
    <w:p w14:paraId="28EAE408" w14:textId="77777777" w:rsidR="00A5220A" w:rsidRDefault="00A5220A">
      <w:pPr>
        <w:pStyle w:val="a5"/>
        <w:spacing w:after="40"/>
        <w:jc w:val="both"/>
        <w:rPr>
          <w:rFonts w:ascii="Courier New" w:hAnsi="Courier New" w:cs="Courier New"/>
          <w:color w:val="auto"/>
          <w:sz w:val="24"/>
          <w:szCs w:val="24"/>
        </w:rPr>
      </w:pPr>
      <w:r>
        <w:rPr>
          <w:rStyle w:val="11"/>
        </w:rPr>
        <w:t>значением места;</w:t>
      </w:r>
    </w:p>
    <w:p w14:paraId="563ADD73" w14:textId="77777777" w:rsidR="00A5220A" w:rsidRDefault="00A5220A">
      <w:pPr>
        <w:pStyle w:val="a5"/>
        <w:numPr>
          <w:ilvl w:val="0"/>
          <w:numId w:val="103"/>
        </w:numPr>
        <w:tabs>
          <w:tab w:val="left" w:pos="262"/>
        </w:tabs>
        <w:ind w:left="240" w:hanging="240"/>
        <w:jc w:val="both"/>
        <w:rPr>
          <w:color w:val="auto"/>
          <w:sz w:val="24"/>
          <w:szCs w:val="24"/>
        </w:rPr>
      </w:pPr>
      <w:bookmarkStart w:id="1743" w:name="bookmark1745"/>
      <w:bookmarkEnd w:id="1743"/>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2B4E56C0" w14:textId="77777777" w:rsidR="00A5220A" w:rsidRDefault="00A5220A">
      <w:pPr>
        <w:pStyle w:val="a7"/>
        <w:numPr>
          <w:ilvl w:val="0"/>
          <w:numId w:val="103"/>
        </w:numPr>
        <w:tabs>
          <w:tab w:val="left" w:pos="262"/>
          <w:tab w:val="left" w:leader="dot" w:pos="2064"/>
          <w:tab w:val="left" w:leader="dot" w:pos="2813"/>
          <w:tab w:val="left" w:leader="dot" w:pos="3689"/>
          <w:tab w:val="left" w:leader="dot" w:pos="4752"/>
        </w:tabs>
        <w:spacing w:after="0" w:line="271"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744" w:name="bookmark1746"/>
      <w:bookmarkEnd w:id="1744"/>
      <w:r>
        <w:rPr>
          <w:rStyle w:val="a6"/>
        </w:rPr>
        <w:t xml:space="preserve">конструкций </w:t>
      </w:r>
      <w:r>
        <w:rPr>
          <w:rStyle w:val="a6"/>
          <w:sz w:val="17"/>
          <w:szCs w:val="17"/>
        </w:rPr>
        <w:t>Л</w:t>
      </w:r>
      <w:r>
        <w:rPr>
          <w:rStyle w:val="a6"/>
          <w:sz w:val="17"/>
          <w:szCs w:val="17"/>
        </w:rPr>
        <w:tab/>
        <w:t>АЛ</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7762D2A5" w14:textId="77777777" w:rsidR="00A5220A" w:rsidRDefault="00A5220A">
      <w:pPr>
        <w:pStyle w:val="a7"/>
        <w:spacing w:after="0" w:line="271" w:lineRule="auto"/>
        <w:ind w:left="240" w:hanging="24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^Л </w:t>
      </w:r>
      <w:r>
        <w:rPr>
          <w:rStyle w:val="a6"/>
        </w:rPr>
        <w:t>), оформляющей причинно-следственную связь;</w:t>
      </w:r>
    </w:p>
    <w:p w14:paraId="25380E69" w14:textId="77777777" w:rsidR="00A5220A" w:rsidRDefault="00A5220A">
      <w:pPr>
        <w:pStyle w:val="a7"/>
        <w:numPr>
          <w:ilvl w:val="0"/>
          <w:numId w:val="103"/>
        </w:numPr>
        <w:tabs>
          <w:tab w:val="left" w:pos="262"/>
          <w:tab w:val="left" w:leader="dot" w:pos="6163"/>
        </w:tabs>
        <w:spacing w:after="0" w:line="271" w:lineRule="auto"/>
        <w:ind w:firstLine="0"/>
        <w:jc w:val="both"/>
        <w:rPr>
          <w:color w:val="auto"/>
          <w:sz w:val="24"/>
          <w:szCs w:val="24"/>
        </w:rPr>
      </w:pPr>
      <w:bookmarkStart w:id="1745" w:name="bookmark1747"/>
      <w:bookmarkEnd w:id="1745"/>
      <w:r>
        <w:rPr>
          <w:rStyle w:val="a6"/>
        </w:rPr>
        <w:t xml:space="preserve">сложного предложения условия с конструкцией </w:t>
      </w:r>
      <w:r>
        <w:rPr>
          <w:rStyle w:val="a6"/>
          <w:sz w:val="17"/>
          <w:szCs w:val="17"/>
        </w:rPr>
        <w:t>А^</w:t>
      </w:r>
      <w:r>
        <w:rPr>
          <w:rStyle w:val="a6"/>
          <w:sz w:val="17"/>
          <w:szCs w:val="17"/>
        </w:rPr>
        <w:tab/>
      </w:r>
      <w:r>
        <w:rPr>
          <w:rStyle w:val="a6"/>
        </w:rPr>
        <w:t>,</w:t>
      </w:r>
    </w:p>
    <w:p w14:paraId="728D9F65" w14:textId="77777777" w:rsidR="00A5220A" w:rsidRDefault="00A5220A">
      <w:pPr>
        <w:pStyle w:val="a7"/>
        <w:tabs>
          <w:tab w:val="left" w:leader="dot" w:pos="749"/>
        </w:tabs>
        <w:spacing w:after="0" w:line="271" w:lineRule="auto"/>
        <w:ind w:firstLine="240"/>
        <w:jc w:val="both"/>
        <w:rPr>
          <w:rFonts w:ascii="Courier New" w:hAnsi="Courier New" w:cs="Courier New"/>
          <w:color w:val="auto"/>
          <w:sz w:val="24"/>
          <w:szCs w:val="24"/>
        </w:rPr>
      </w:pPr>
      <w:r>
        <w:rPr>
          <w:rStyle w:val="a6"/>
        </w:rPr>
        <w:t>&amp;</w:t>
      </w:r>
      <w:r>
        <w:rPr>
          <w:rStyle w:val="a6"/>
        </w:rPr>
        <w:tab/>
        <w:t>;</w:t>
      </w:r>
    </w:p>
    <w:p w14:paraId="3E28C9F2" w14:textId="77777777" w:rsidR="00A5220A" w:rsidRDefault="00A5220A">
      <w:pPr>
        <w:pStyle w:val="a5"/>
        <w:numPr>
          <w:ilvl w:val="0"/>
          <w:numId w:val="103"/>
        </w:numPr>
        <w:tabs>
          <w:tab w:val="left" w:pos="262"/>
        </w:tabs>
        <w:ind w:firstLine="0"/>
        <w:jc w:val="both"/>
        <w:rPr>
          <w:color w:val="auto"/>
          <w:sz w:val="24"/>
          <w:szCs w:val="24"/>
        </w:rPr>
      </w:pPr>
      <w:r>
        <w:rPr>
          <w:color w:val="auto"/>
          <w:sz w:val="24"/>
          <w:szCs w:val="24"/>
        </w:rPr>
        <w:fldChar w:fldCharType="end"/>
      </w:r>
      <w:bookmarkStart w:id="1746" w:name="bookmark1748"/>
      <w:bookmarkEnd w:id="1746"/>
      <w:r>
        <w:rPr>
          <w:rStyle w:val="11"/>
        </w:rPr>
        <w:t xml:space="preserve">сложного предложения условия с союзом </w:t>
      </w:r>
      <w:r>
        <w:rPr>
          <w:rStyle w:val="11"/>
          <w:sz w:val="17"/>
          <w:szCs w:val="17"/>
        </w:rPr>
        <w:t>^Л</w:t>
      </w:r>
      <w:r>
        <w:rPr>
          <w:rStyle w:val="11"/>
        </w:rPr>
        <w:t>;</w:t>
      </w:r>
    </w:p>
    <w:p w14:paraId="3DD82441" w14:textId="77777777" w:rsidR="00A5220A" w:rsidRDefault="00A5220A">
      <w:pPr>
        <w:pStyle w:val="a5"/>
        <w:numPr>
          <w:ilvl w:val="0"/>
          <w:numId w:val="103"/>
        </w:numPr>
        <w:tabs>
          <w:tab w:val="left" w:pos="262"/>
          <w:tab w:val="left" w:leader="dot" w:pos="3202"/>
        </w:tabs>
        <w:ind w:firstLine="0"/>
        <w:jc w:val="both"/>
        <w:rPr>
          <w:color w:val="auto"/>
          <w:sz w:val="24"/>
          <w:szCs w:val="24"/>
        </w:rPr>
      </w:pPr>
      <w:bookmarkStart w:id="1747" w:name="bookmark1749"/>
      <w:bookmarkEnd w:id="1747"/>
      <w:r>
        <w:rPr>
          <w:rStyle w:val="11"/>
        </w:rPr>
        <w:t xml:space="preserve">конструкций </w:t>
      </w:r>
      <w:r>
        <w:rPr>
          <w:rStyle w:val="11"/>
          <w:sz w:val="17"/>
          <w:szCs w:val="17"/>
        </w:rPr>
        <w:t>у£^ Т</w:t>
      </w:r>
      <w:r>
        <w:rPr>
          <w:rStyle w:val="11"/>
        </w:rPr>
        <w:t>; А</w:t>
      </w:r>
      <w:r>
        <w:rPr>
          <w:rStyle w:val="11"/>
        </w:rPr>
        <w:tab/>
      </w:r>
      <w:r w:rsidRPr="00177BFA">
        <w:rPr>
          <w:rStyle w:val="11"/>
          <w:sz w:val="17"/>
          <w:szCs w:val="17"/>
          <w:lang w:eastAsia="en-US"/>
        </w:rPr>
        <w:t>£'</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27F39533" w14:textId="77777777" w:rsidR="00A5220A" w:rsidRDefault="00A5220A">
      <w:pPr>
        <w:pStyle w:val="a5"/>
        <w:numPr>
          <w:ilvl w:val="0"/>
          <w:numId w:val="103"/>
        </w:numPr>
        <w:tabs>
          <w:tab w:val="left" w:pos="262"/>
        </w:tabs>
        <w:ind w:left="240" w:hanging="240"/>
        <w:jc w:val="both"/>
        <w:rPr>
          <w:color w:val="auto"/>
          <w:sz w:val="24"/>
          <w:szCs w:val="24"/>
        </w:rPr>
      </w:pPr>
      <w:bookmarkStart w:id="1748" w:name="bookmark1750"/>
      <w:bookmarkEnd w:id="1748"/>
      <w:r>
        <w:rPr>
          <w:rStyle w:val="11"/>
        </w:rPr>
        <w:t xml:space="preserve">конструкций сравнения с предлогом </w:t>
      </w:r>
      <w:r>
        <w:rPr>
          <w:rStyle w:val="11"/>
          <w:sz w:val="17"/>
          <w:szCs w:val="17"/>
        </w:rPr>
        <w:t xml:space="preserve">А </w:t>
      </w:r>
      <w:r>
        <w:rPr>
          <w:rStyle w:val="11"/>
        </w:rPr>
        <w:t>и его отрицатель</w:t>
      </w:r>
      <w:r>
        <w:rPr>
          <w:rStyle w:val="11"/>
        </w:rPr>
        <w:softHyphen/>
        <w:t>ной формой (</w:t>
      </w:r>
      <w:r>
        <w:rPr>
          <w:rStyle w:val="11"/>
          <w:sz w:val="17"/>
          <w:szCs w:val="17"/>
        </w:rPr>
        <w:t>&amp;Л</w:t>
      </w:r>
      <w:r>
        <w:rPr>
          <w:rStyle w:val="11"/>
        </w:rPr>
        <w:t>);</w:t>
      </w:r>
    </w:p>
    <w:p w14:paraId="46AF9939" w14:textId="77777777" w:rsidR="00A5220A" w:rsidRDefault="00A5220A">
      <w:pPr>
        <w:pStyle w:val="a5"/>
        <w:numPr>
          <w:ilvl w:val="0"/>
          <w:numId w:val="103"/>
        </w:numPr>
        <w:tabs>
          <w:tab w:val="left" w:pos="262"/>
          <w:tab w:val="left" w:leader="dot" w:pos="3689"/>
        </w:tabs>
        <w:ind w:firstLine="0"/>
        <w:jc w:val="both"/>
        <w:rPr>
          <w:color w:val="auto"/>
          <w:sz w:val="24"/>
          <w:szCs w:val="24"/>
        </w:rPr>
      </w:pPr>
      <w:bookmarkStart w:id="1749" w:name="bookmark1751"/>
      <w:bookmarkEnd w:id="1749"/>
      <w:r>
        <w:rPr>
          <w:rStyle w:val="11"/>
        </w:rPr>
        <w:lastRenderedPageBreak/>
        <w:t xml:space="preserve">сравнительной конструкции </w:t>
      </w:r>
      <w:r>
        <w:rPr>
          <w:rStyle w:val="11"/>
          <w:sz w:val="17"/>
          <w:szCs w:val="17"/>
        </w:rPr>
        <w:t>А</w:t>
      </w:r>
      <w:r>
        <w:rPr>
          <w:rStyle w:val="11"/>
          <w:sz w:val="17"/>
          <w:szCs w:val="17"/>
        </w:rPr>
        <w:tab/>
        <w:t xml:space="preserve">А </w:t>
      </w:r>
      <w:r>
        <w:rPr>
          <w:rStyle w:val="11"/>
        </w:rPr>
        <w:t>+ прилагательное;</w:t>
      </w:r>
    </w:p>
    <w:p w14:paraId="5995F56C" w14:textId="77777777" w:rsidR="00A5220A" w:rsidRDefault="00A5220A">
      <w:pPr>
        <w:pStyle w:val="a5"/>
        <w:numPr>
          <w:ilvl w:val="0"/>
          <w:numId w:val="103"/>
        </w:numPr>
        <w:tabs>
          <w:tab w:val="left" w:pos="262"/>
          <w:tab w:val="left" w:leader="dot" w:pos="5006"/>
        </w:tabs>
        <w:ind w:firstLine="0"/>
        <w:jc w:val="both"/>
        <w:rPr>
          <w:color w:val="auto"/>
          <w:sz w:val="24"/>
          <w:szCs w:val="24"/>
        </w:rPr>
      </w:pPr>
      <w:bookmarkStart w:id="1750" w:name="bookmark1752"/>
      <w:bookmarkEnd w:id="1750"/>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Ж</w:t>
      </w:r>
      <w:r>
        <w:rPr>
          <w:rStyle w:val="11"/>
          <w:sz w:val="17"/>
          <w:szCs w:val="17"/>
        </w:rPr>
        <w:tab/>
        <w:t xml:space="preserve">—# </w:t>
      </w:r>
      <w:r>
        <w:rPr>
          <w:rStyle w:val="11"/>
        </w:rPr>
        <w:t>+ при-</w:t>
      </w:r>
    </w:p>
    <w:p w14:paraId="68F528A4" w14:textId="77777777" w:rsidR="00A5220A" w:rsidRDefault="00A5220A">
      <w:pPr>
        <w:pStyle w:val="a5"/>
        <w:spacing w:after="40" w:line="240" w:lineRule="auto"/>
        <w:jc w:val="both"/>
        <w:rPr>
          <w:rFonts w:ascii="Courier New" w:hAnsi="Courier New" w:cs="Courier New"/>
          <w:color w:val="auto"/>
          <w:sz w:val="24"/>
          <w:szCs w:val="24"/>
        </w:rPr>
      </w:pPr>
      <w:r>
        <w:rPr>
          <w:rStyle w:val="11"/>
        </w:rPr>
        <w:t>лагательное;</w:t>
      </w:r>
    </w:p>
    <w:p w14:paraId="202517D0"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1" w:name="bookmark1753"/>
      <w:bookmarkEnd w:id="1751"/>
      <w:r>
        <w:rPr>
          <w:rStyle w:val="11"/>
        </w:rPr>
        <w:t>дополнения цели;</w:t>
      </w:r>
    </w:p>
    <w:p w14:paraId="4A0F402F"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2" w:name="bookmark1754"/>
      <w:bookmarkEnd w:id="1752"/>
      <w:r>
        <w:rPr>
          <w:rStyle w:val="11"/>
          <w:i/>
          <w:iCs/>
        </w:rPr>
        <w:t>предложений с предлогом</w:t>
      </w:r>
      <w:r>
        <w:rPr>
          <w:rStyle w:val="11"/>
          <w:sz w:val="17"/>
          <w:szCs w:val="17"/>
        </w:rPr>
        <w:t xml:space="preserve"> А </w:t>
      </w:r>
      <w:r>
        <w:rPr>
          <w:rStyle w:val="11"/>
          <w:i/>
          <w:iCs/>
        </w:rPr>
        <w:t>и инверсии прямого допол</w:t>
      </w:r>
      <w:r>
        <w:rPr>
          <w:rStyle w:val="11"/>
          <w:i/>
          <w:iCs/>
        </w:rPr>
        <w:softHyphen/>
        <w:t>нения;</w:t>
      </w:r>
    </w:p>
    <w:p w14:paraId="461E18B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3" w:name="bookmark1755"/>
      <w:bookmarkEnd w:id="1753"/>
      <w:r>
        <w:rPr>
          <w:rStyle w:val="11"/>
          <w:i/>
          <w:iCs/>
        </w:rPr>
        <w:t>предложений с предлогом</w:t>
      </w:r>
      <w:r>
        <w:rPr>
          <w:rStyle w:val="11"/>
          <w:sz w:val="17"/>
          <w:szCs w:val="17"/>
        </w:rPr>
        <w:t xml:space="preserve"> А </w:t>
      </w:r>
      <w:r>
        <w:rPr>
          <w:rStyle w:val="11"/>
          <w:i/>
          <w:iCs/>
        </w:rPr>
        <w:t>и конструкцией «</w:t>
      </w:r>
      <w:r>
        <w:rPr>
          <w:rStyle w:val="11"/>
          <w:rFonts w:ascii="Arial" w:hAnsi="Arial" w:cs="Arial"/>
          <w:i/>
          <w:iCs/>
          <w:sz w:val="16"/>
          <w:szCs w:val="16"/>
        </w:rPr>
        <w:t xml:space="preserve">А </w:t>
      </w:r>
      <w:r>
        <w:rPr>
          <w:rStyle w:val="11"/>
          <w:i/>
          <w:iCs/>
        </w:rPr>
        <w:t>+ суще</w:t>
      </w:r>
      <w:r>
        <w:rPr>
          <w:rStyle w:val="11"/>
          <w:i/>
          <w:iCs/>
        </w:rPr>
        <w:softHyphen/>
        <w:t>ствительное/местоимение/имя собственное + локатив»;</w:t>
      </w:r>
    </w:p>
    <w:p w14:paraId="0BA66BC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4" w:name="bookmark1756"/>
      <w:bookmarkEnd w:id="1754"/>
      <w:r>
        <w:rPr>
          <w:rStyle w:val="11"/>
          <w:i/>
          <w:iCs/>
        </w:rPr>
        <w:t xml:space="preserve">дополнительных элементов результата, степени или образа действия со специальным инфиксом </w:t>
      </w:r>
      <w:r>
        <w:rPr>
          <w:rStyle w:val="11"/>
          <w:rFonts w:ascii="Arial" w:hAnsi="Arial" w:cs="Arial"/>
          <w:i/>
          <w:iCs/>
          <w:sz w:val="16"/>
          <w:szCs w:val="16"/>
          <w:lang w:val="en-US" w:eastAsia="en-US"/>
        </w:rPr>
        <w:t>ffi</w:t>
      </w:r>
      <w:r w:rsidRPr="00177BFA">
        <w:rPr>
          <w:rStyle w:val="11"/>
          <w:i/>
          <w:iCs/>
          <w:lang w:eastAsia="en-US"/>
        </w:rPr>
        <w:t>;</w:t>
      </w:r>
    </w:p>
    <w:p w14:paraId="0A80DE6D"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5" w:name="bookmark1757"/>
      <w:bookmarkEnd w:id="1755"/>
      <w:r>
        <w:rPr>
          <w:rStyle w:val="11"/>
        </w:rPr>
        <w:t>дополнительного элемента результата и результативных морфем (</w:t>
      </w:r>
      <w:r>
        <w:rPr>
          <w:rStyle w:val="11"/>
          <w:sz w:val="17"/>
          <w:szCs w:val="17"/>
        </w:rPr>
        <w:t xml:space="preserve">Л </w:t>
      </w:r>
      <w:r>
        <w:rPr>
          <w:rStyle w:val="11"/>
        </w:rPr>
        <w:t>и др.);</w:t>
      </w:r>
    </w:p>
    <w:p w14:paraId="0CE1B31F"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6" w:name="bookmark1758"/>
      <w:bookmarkEnd w:id="1756"/>
      <w:r>
        <w:rPr>
          <w:rStyle w:val="11"/>
          <w:i/>
          <w:iCs/>
        </w:rPr>
        <w:t>результативных глаголов;</w:t>
      </w:r>
    </w:p>
    <w:p w14:paraId="49A17697"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757" w:name="bookmark1759"/>
      <w:bookmarkEnd w:id="1757"/>
      <w:r>
        <w:rPr>
          <w:rStyle w:val="11"/>
          <w:i/>
          <w:iCs/>
        </w:rPr>
        <w:t xml:space="preserve">простых модификаторов направления </w:t>
      </w:r>
      <w:r>
        <w:rPr>
          <w:rStyle w:val="11"/>
          <w:rFonts w:ascii="Arial" w:hAnsi="Arial" w:cs="Arial"/>
          <w:i/>
          <w:iCs/>
          <w:sz w:val="16"/>
          <w:szCs w:val="16"/>
        </w:rPr>
        <w:t xml:space="preserve">А </w:t>
      </w:r>
      <w:r>
        <w:rPr>
          <w:rStyle w:val="11"/>
          <w:i/>
          <w:iCs/>
        </w:rPr>
        <w:t>и</w:t>
      </w:r>
      <w:r>
        <w:rPr>
          <w:rStyle w:val="11"/>
          <w:sz w:val="17"/>
          <w:szCs w:val="17"/>
        </w:rPr>
        <w:t xml:space="preserve"> А</w:t>
      </w:r>
      <w:r>
        <w:rPr>
          <w:rStyle w:val="11"/>
          <w:i/>
          <w:iCs/>
        </w:rPr>
        <w:t>;</w:t>
      </w:r>
    </w:p>
    <w:p w14:paraId="524F5FE3" w14:textId="77777777" w:rsidR="00A5220A" w:rsidRDefault="00A5220A">
      <w:pPr>
        <w:pStyle w:val="a5"/>
        <w:numPr>
          <w:ilvl w:val="0"/>
          <w:numId w:val="103"/>
        </w:numPr>
        <w:tabs>
          <w:tab w:val="left" w:pos="267"/>
        </w:tabs>
        <w:spacing w:after="100" w:line="269" w:lineRule="auto"/>
        <w:ind w:firstLine="0"/>
        <w:jc w:val="both"/>
        <w:rPr>
          <w:color w:val="auto"/>
          <w:sz w:val="24"/>
          <w:szCs w:val="24"/>
        </w:rPr>
      </w:pPr>
      <w:bookmarkStart w:id="1758" w:name="bookmark1760"/>
      <w:bookmarkEnd w:id="1758"/>
      <w:r>
        <w:rPr>
          <w:rStyle w:val="11"/>
        </w:rPr>
        <w:t>прямой и косвенной речи.</w:t>
      </w:r>
    </w:p>
    <w:p w14:paraId="4A1E69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0BD25024" w14:textId="77777777" w:rsidR="00A5220A" w:rsidRDefault="00A5220A">
      <w:pPr>
        <w:pStyle w:val="a5"/>
        <w:spacing w:after="40"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E591A8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5B5C1971"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748E0CF"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41E56075"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7B23AB4"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B82C8D5"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35F6B1E" w14:textId="77777777" w:rsidR="00A5220A" w:rsidRDefault="00A5220A">
      <w:pPr>
        <w:pStyle w:val="a5"/>
        <w:spacing w:line="266" w:lineRule="auto"/>
        <w:jc w:val="both"/>
        <w:rPr>
          <w:rFonts w:ascii="Courier New" w:hAnsi="Courier New" w:cs="Courier New"/>
          <w:color w:val="auto"/>
          <w:sz w:val="24"/>
          <w:szCs w:val="24"/>
        </w:rPr>
      </w:pPr>
      <w:r>
        <w:rPr>
          <w:rStyle w:val="11"/>
          <w:b/>
          <w:bCs/>
        </w:rPr>
        <w:t>Формирование умений:</w:t>
      </w:r>
    </w:p>
    <w:p w14:paraId="0E9D52A4"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59" w:name="bookmark1761"/>
      <w:bookmarkEnd w:id="1759"/>
      <w:r>
        <w:rPr>
          <w:rStyle w:val="11"/>
        </w:rPr>
        <w:t>писать свои имя и фамилию, а также имена и фамилии своих родственников и друзей на китайском языке;</w:t>
      </w:r>
    </w:p>
    <w:p w14:paraId="447810E7"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60" w:name="bookmark1762"/>
      <w:bookmarkEnd w:id="1760"/>
      <w:r>
        <w:rPr>
          <w:rStyle w:val="11"/>
        </w:rPr>
        <w:t>кратко представлять Россию и страну/страны изучаемого языка;</w:t>
      </w:r>
    </w:p>
    <w:p w14:paraId="4D2D5804"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 xml:space="preserve">ния, принятыми в </w:t>
      </w:r>
      <w:r>
        <w:rPr>
          <w:rStyle w:val="11"/>
        </w:rPr>
        <w:lastRenderedPageBreak/>
        <w:t>стране/странах изучаемого языка;</w:t>
      </w:r>
    </w:p>
    <w:p w14:paraId="5F967315" w14:textId="77777777" w:rsidR="00A5220A" w:rsidRDefault="00A5220A">
      <w:pPr>
        <w:pStyle w:val="a5"/>
        <w:spacing w:after="40"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29C9E07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Компенсаторные умения</w:t>
      </w:r>
    </w:p>
    <w:p w14:paraId="40B52E6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1C181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7784924D"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3ED8B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1599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46B6B7B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6AB347E3" w14:textId="77777777" w:rsidR="00A5220A" w:rsidRDefault="00A5220A">
      <w:pPr>
        <w:pStyle w:val="a5"/>
        <w:spacing w:after="2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AD9D030" w14:textId="77777777" w:rsidR="00A5220A" w:rsidRDefault="00A5220A">
      <w:pPr>
        <w:pStyle w:val="22"/>
        <w:numPr>
          <w:ilvl w:val="0"/>
          <w:numId w:val="105"/>
        </w:numPr>
        <w:tabs>
          <w:tab w:val="left" w:pos="261"/>
        </w:tabs>
        <w:spacing w:after="40"/>
        <w:jc w:val="both"/>
        <w:rPr>
          <w:b w:val="0"/>
          <w:bCs w:val="0"/>
          <w:color w:val="auto"/>
          <w:w w:val="100"/>
          <w:sz w:val="24"/>
          <w:szCs w:val="24"/>
        </w:rPr>
      </w:pPr>
      <w:bookmarkStart w:id="1761" w:name="bookmark1763"/>
      <w:bookmarkEnd w:id="1761"/>
      <w:r>
        <w:rPr>
          <w:rStyle w:val="21"/>
          <w:b/>
          <w:bCs/>
        </w:rPr>
        <w:t>КЛАСС</w:t>
      </w:r>
    </w:p>
    <w:p w14:paraId="1114C3E4"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64ABBE71"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2BB5F33B"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w:t>
      </w:r>
    </w:p>
    <w:p w14:paraId="7E40F3C6"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CD4EEDD"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FDC588C"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333DB88B"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61DD83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 ресурсного центра. Переписка с зарубежными сверстниками.</w:t>
      </w:r>
    </w:p>
    <w:p w14:paraId="0A0A27D5"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42A6CC8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Природа: флора и фауна. Проблемы экологии. Климат, погода. Стихийные бедствия.</w:t>
      </w:r>
    </w:p>
    <w:p w14:paraId="14022394" w14:textId="77777777" w:rsidR="00A5220A" w:rsidRDefault="00A5220A">
      <w:pPr>
        <w:pStyle w:val="a5"/>
        <w:spacing w:line="26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311B9CE3"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B5E8C2E" w14:textId="77777777" w:rsidR="00A5220A" w:rsidRDefault="00A5220A">
      <w:pPr>
        <w:pStyle w:val="a5"/>
        <w:spacing w:after="140"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53480C6"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A3D116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63D0B431"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589DA29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3273CFE1"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1FFAADBA"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E77AE1"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4162006D"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сооб</w:t>
      </w:r>
      <w:r>
        <w:rPr>
          <w:rStyle w:val="11"/>
        </w:rPr>
        <w:softHyphen/>
        <w:t>щение) с опорой на ключевые слова, план, вопросы, табли</w:t>
      </w:r>
      <w:r>
        <w:rPr>
          <w:rStyle w:val="11"/>
        </w:rPr>
        <w:softHyphen/>
        <w:t>цу и/ или иллюстрации, фотографии</w:t>
      </w:r>
    </w:p>
    <w:p w14:paraId="67B724A5"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805BFFB"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0FA2EB8F"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78338BA9"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по картинкам.</w:t>
      </w:r>
    </w:p>
    <w:p w14:paraId="6C81D3D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4BA9E70E"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5011E4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96D13E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48A183C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7490A42"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Использовать переспрос или просьбу для уточнения от</w:t>
      </w:r>
      <w:r>
        <w:rPr>
          <w:rStyle w:val="11"/>
        </w:rPr>
        <w:softHyphen/>
        <w:t>дельных деталей.</w:t>
      </w:r>
    </w:p>
    <w:p w14:paraId="481B832E" w14:textId="77777777" w:rsidR="00A5220A" w:rsidRDefault="00A5220A">
      <w:pPr>
        <w:pStyle w:val="a5"/>
        <w:spacing w:after="120"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628469A1"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0CD5313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тему/идею и главные события/факты прослу</w:t>
      </w:r>
      <w:r>
        <w:rPr>
          <w:rStyle w:val="11"/>
        </w:rPr>
        <w:softHyphen/>
        <w:t>шанного текста.</w:t>
      </w:r>
    </w:p>
    <w:p w14:paraId="69CEAC47" w14:textId="77777777" w:rsidR="00A5220A" w:rsidRDefault="00A5220A">
      <w:pPr>
        <w:pStyle w:val="a5"/>
        <w:spacing w:line="266" w:lineRule="auto"/>
        <w:jc w:val="both"/>
        <w:rPr>
          <w:rFonts w:ascii="Courier New" w:hAnsi="Courier New" w:cs="Courier New"/>
          <w:color w:val="auto"/>
          <w:sz w:val="24"/>
          <w:szCs w:val="24"/>
        </w:rPr>
      </w:pPr>
      <w:r>
        <w:rPr>
          <w:rStyle w:val="11"/>
        </w:rPr>
        <w:t>Выделять главные факты, опуская второстепенные.</w:t>
      </w:r>
    </w:p>
    <w:p w14:paraId="38B405B2"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6D4B58B3"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11"/>
        </w:rPr>
        <w:softHyphen/>
        <w:t>дельные неизученные языковые явления.</w:t>
      </w:r>
    </w:p>
    <w:p w14:paraId="7E96BF76"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783C1C8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35207C2E"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3A48CFA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52CC1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150 знаков.</w:t>
      </w:r>
    </w:p>
    <w:p w14:paraId="016CCF26"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4653A624" w14:textId="77777777" w:rsidR="00A5220A" w:rsidRDefault="00A5220A">
      <w:pPr>
        <w:pStyle w:val="a5"/>
        <w:spacing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2199BE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B7ED6A3"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4BFD36B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4C2986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00CD81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Заполнение анкет и формуляров в соответствии с нормами речевого этикета, принятыми в стране/странах изучаемого языка.</w:t>
      </w:r>
    </w:p>
    <w:p w14:paraId="37CBCF17"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20D4774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85 знаков).</w:t>
      </w:r>
    </w:p>
    <w:p w14:paraId="11EFC08C"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11"/>
        </w:rPr>
        <w:softHyphen/>
        <w:t>ков).</w:t>
      </w:r>
    </w:p>
    <w:p w14:paraId="35BA7CB9"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E4F9215"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DA4176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7B22BA3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4E83C1"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52170BC"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0EEEAC40"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552BF7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287CBCA"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2EA1C79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0F72E97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67248A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2959F5C7"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7B36953A"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 xml:space="preserve">щью </w:t>
      </w:r>
      <w:r>
        <w:rPr>
          <w:rStyle w:val="11"/>
        </w:rPr>
        <w:lastRenderedPageBreak/>
        <w:t>интонации.</w:t>
      </w:r>
    </w:p>
    <w:p w14:paraId="7807CC46" w14:textId="77777777" w:rsidR="00A5220A" w:rsidRDefault="00A5220A">
      <w:pPr>
        <w:pStyle w:val="a5"/>
        <w:spacing w:after="10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5E34A3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4721C8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8BD408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1F60906C"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569146DD"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1E587F0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440D005C"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41D3AFB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1083D8A"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642DDD5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4E90C5A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2FB1486"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w:t>
      </w:r>
      <w:r>
        <w:rPr>
          <w:rStyle w:val="11"/>
        </w:rPr>
        <w:softHyphen/>
        <w:t>нет.</w:t>
      </w:r>
    </w:p>
    <w:p w14:paraId="154F1A6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16B453A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EF937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9D33EE8" w14:textId="77777777" w:rsidR="00A5220A" w:rsidRDefault="00A5220A">
      <w:pPr>
        <w:pStyle w:val="a5"/>
        <w:spacing w:after="16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18212B7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8D3E42"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 xml:space="preserve">ных лексических единиц и употребление в устной и письменной речи </w:t>
      </w:r>
      <w:r>
        <w:rPr>
          <w:rStyle w:val="11"/>
        </w:rPr>
        <w:lastRenderedPageBreak/>
        <w:t>изученных лексических единиц, обслужи</w:t>
      </w:r>
      <w:r>
        <w:rPr>
          <w:rStyle w:val="11"/>
        </w:rPr>
        <w:softHyphen/>
        <w:t>вающих ситуации общения в рамках отобранного тематиче</w:t>
      </w:r>
      <w:r>
        <w:rPr>
          <w:rStyle w:val="11"/>
        </w:rPr>
        <w:softHyphen/>
        <w:t>ского содержания, с соблюдением существующей нормы лек</w:t>
      </w:r>
      <w:r>
        <w:rPr>
          <w:rStyle w:val="11"/>
        </w:rPr>
        <w:softHyphen/>
        <w:t>сической сочетаемости.</w:t>
      </w:r>
    </w:p>
    <w:p w14:paraId="049A558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FCEDC1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2DDDB72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DC8C68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A754E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514DE76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объё</w:t>
      </w:r>
      <w:r>
        <w:rPr>
          <w:rStyle w:val="11"/>
        </w:rPr>
        <w:softHyphen/>
        <w:t>ма.</w:t>
      </w:r>
    </w:p>
    <w:p w14:paraId="34B39C1C" w14:textId="77777777" w:rsidR="00A5220A" w:rsidRDefault="00A5220A">
      <w:pPr>
        <w:pStyle w:val="a5"/>
        <w:spacing w:after="6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6978A6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4949B27"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641109EC" w14:textId="77777777" w:rsidR="00A5220A" w:rsidRDefault="00A5220A">
      <w:pPr>
        <w:pStyle w:val="a5"/>
        <w:numPr>
          <w:ilvl w:val="0"/>
          <w:numId w:val="103"/>
        </w:numPr>
        <w:tabs>
          <w:tab w:val="left" w:pos="207"/>
        </w:tabs>
        <w:spacing w:line="276" w:lineRule="auto"/>
        <w:ind w:left="240" w:hanging="240"/>
        <w:jc w:val="both"/>
        <w:rPr>
          <w:color w:val="auto"/>
          <w:sz w:val="24"/>
          <w:szCs w:val="24"/>
        </w:rPr>
      </w:pPr>
      <w:bookmarkStart w:id="1762" w:name="bookmark1764"/>
      <w:bookmarkEnd w:id="1762"/>
      <w:r>
        <w:rPr>
          <w:rStyle w:val="11"/>
        </w:rPr>
        <w:t>различных коммуникативных типов предложений: повество</w:t>
      </w:r>
      <w:r>
        <w:rPr>
          <w:rStyle w:val="11"/>
        </w:rPr>
        <w:softHyphen/>
        <w:t>вательных (утвердительных и отрицательных), вопроситель</w:t>
      </w:r>
      <w:r>
        <w:rPr>
          <w:rStyle w:val="11"/>
        </w:rPr>
        <w:softHyphen/>
        <w:t xml:space="preserve">ных (общего вопроса с частицей </w:t>
      </w:r>
      <w:r>
        <w:rPr>
          <w:rStyle w:val="11"/>
          <w:sz w:val="17"/>
          <w:szCs w:val="17"/>
        </w:rPr>
        <w:t xml:space="preserve">^ </w:t>
      </w:r>
      <w:r>
        <w:rPr>
          <w:rStyle w:val="11"/>
        </w:rPr>
        <w:t>и в утвердительно-отри</w:t>
      </w:r>
      <w:r>
        <w:rPr>
          <w:rStyle w:val="11"/>
        </w:rPr>
        <w:softHyphen/>
        <w:t>цательной форме, специального вопроса с вопросительными местоимениями), побудительных, восклицательных;</w:t>
      </w:r>
    </w:p>
    <w:p w14:paraId="7CB68C01" w14:textId="77777777" w:rsidR="00A5220A" w:rsidRDefault="00A5220A">
      <w:pPr>
        <w:pStyle w:val="a5"/>
        <w:numPr>
          <w:ilvl w:val="0"/>
          <w:numId w:val="103"/>
        </w:numPr>
        <w:tabs>
          <w:tab w:val="left" w:pos="207"/>
        </w:tabs>
        <w:spacing w:after="120" w:line="307" w:lineRule="auto"/>
        <w:ind w:left="240" w:hanging="240"/>
        <w:jc w:val="both"/>
        <w:rPr>
          <w:color w:val="auto"/>
          <w:sz w:val="24"/>
          <w:szCs w:val="24"/>
        </w:rPr>
      </w:pPr>
      <w:bookmarkStart w:id="1763" w:name="bookmark1765"/>
      <w:bookmarkEnd w:id="1763"/>
      <w:r>
        <w:rPr>
          <w:rStyle w:val="11"/>
        </w:rPr>
        <w:t>нераспространённых и распространённых простых предло</w:t>
      </w:r>
      <w:r>
        <w:rPr>
          <w:rStyle w:val="11"/>
        </w:rPr>
        <w:softHyphen/>
        <w:t>жений;</w:t>
      </w:r>
    </w:p>
    <w:p w14:paraId="02260A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4" w:name="bookmark1766"/>
      <w:bookmarkEnd w:id="1764"/>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086B18C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5" w:name="bookmark1767"/>
      <w:bookmarkEnd w:id="1765"/>
      <w:r>
        <w:rPr>
          <w:rStyle w:val="11"/>
        </w:rPr>
        <w:t>предложений с качественным сказуемым, приветственных фраз с качественным сказуемым;</w:t>
      </w:r>
    </w:p>
    <w:p w14:paraId="0FA20C3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6" w:name="bookmark1768"/>
      <w:bookmarkEnd w:id="1766"/>
      <w:r>
        <w:rPr>
          <w:rStyle w:val="11"/>
        </w:rPr>
        <w:t>предложений с простым глагольным сказуемым;</w:t>
      </w:r>
    </w:p>
    <w:p w14:paraId="56BC8CB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7" w:name="bookmark1769"/>
      <w:bookmarkEnd w:id="1767"/>
      <w:r>
        <w:rPr>
          <w:rStyle w:val="11"/>
        </w:rPr>
        <w:t>предложений с глагольным сказуемым, принимающих двойное дополнение;</w:t>
      </w:r>
    </w:p>
    <w:p w14:paraId="1A6F302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8" w:name="bookmark1770"/>
      <w:bookmarkEnd w:id="1768"/>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3696CD9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9" w:name="bookmark1771"/>
      <w:bookmarkEnd w:id="1769"/>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5258EA26" w14:textId="77777777" w:rsidR="00A5220A" w:rsidRDefault="00A5220A">
      <w:pPr>
        <w:pStyle w:val="a5"/>
        <w:tabs>
          <w:tab w:val="left" w:leader="dot" w:pos="5189"/>
        </w:tabs>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381B8FAB"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1463612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0" w:name="bookmark1772"/>
      <w:bookmarkEnd w:id="1770"/>
      <w:r>
        <w:rPr>
          <w:rStyle w:val="11"/>
        </w:rPr>
        <w:t>последовательно-связанных предложений;</w:t>
      </w:r>
    </w:p>
    <w:p w14:paraId="4391BF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1" w:name="bookmark1773"/>
      <w:bookmarkEnd w:id="1771"/>
      <w:r>
        <w:rPr>
          <w:rStyle w:val="11"/>
        </w:rPr>
        <w:t>субъектно-предикативной структуры/глагольного словосо</w:t>
      </w:r>
      <w:r>
        <w:rPr>
          <w:rStyle w:val="11"/>
        </w:rPr>
        <w:softHyphen/>
        <w:t xml:space="preserve">четания в </w:t>
      </w:r>
      <w:r>
        <w:rPr>
          <w:rStyle w:val="11"/>
        </w:rPr>
        <w:lastRenderedPageBreak/>
        <w:t>роли подлежащего;</w:t>
      </w:r>
    </w:p>
    <w:p w14:paraId="496B5D4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2" w:name="bookmark1774"/>
      <w:bookmarkEnd w:id="1772"/>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36E70C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3" w:name="bookmark1775"/>
      <w:bookmarkEnd w:id="1773"/>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8D251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4" w:name="bookmark1776"/>
      <w:bookmarkEnd w:id="1774"/>
      <w:r>
        <w:rPr>
          <w:rStyle w:val="11"/>
        </w:rPr>
        <w:t>притяжательных местоимений;</w:t>
      </w:r>
    </w:p>
    <w:p w14:paraId="17833188"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ДУ#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 xml:space="preserve">&amp;У </w:t>
      </w:r>
      <w:r>
        <w:rPr>
          <w:rStyle w:val="11"/>
        </w:rPr>
        <w:t>(в том числе в значении «почему»));</w:t>
      </w:r>
    </w:p>
    <w:p w14:paraId="1F0FF3D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5" w:name="bookmark1777"/>
      <w:bookmarkEnd w:id="1775"/>
      <w:r>
        <w:rPr>
          <w:rStyle w:val="11"/>
        </w:rPr>
        <w:t xml:space="preserve">вопросительного притяжательного местоимения </w:t>
      </w:r>
      <w:r>
        <w:rPr>
          <w:rStyle w:val="11"/>
          <w:sz w:val="17"/>
          <w:szCs w:val="17"/>
        </w:rPr>
        <w:t>Ж^</w:t>
      </w:r>
      <w:r>
        <w:rPr>
          <w:rStyle w:val="11"/>
        </w:rPr>
        <w:t>;</w:t>
      </w:r>
    </w:p>
    <w:p w14:paraId="420B4DB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6" w:name="bookmark1778"/>
      <w:bookmarkEnd w:id="1776"/>
      <w:r>
        <w:rPr>
          <w:rStyle w:val="11"/>
        </w:rPr>
        <w:t xml:space="preserve">вопросительного слова </w:t>
      </w:r>
      <w:r>
        <w:rPr>
          <w:rStyle w:val="11"/>
          <w:sz w:val="17"/>
          <w:szCs w:val="17"/>
        </w:rPr>
        <w:t xml:space="preserve">ДУ </w:t>
      </w:r>
      <w:r>
        <w:rPr>
          <w:rStyle w:val="11"/>
        </w:rPr>
        <w:t>в значении «какой» и в роли дополнения;</w:t>
      </w:r>
    </w:p>
    <w:p w14:paraId="46B20714"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 xml:space="preserve">словосочетания </w:t>
      </w:r>
      <w:r>
        <w:rPr>
          <w:rStyle w:val="11"/>
          <w:rFonts w:ascii="Arial" w:hAnsi="Arial" w:cs="Arial"/>
          <w:i/>
          <w:iCs/>
          <w:sz w:val="16"/>
          <w:szCs w:val="16"/>
        </w:rPr>
        <w:t>4^У№</w:t>
      </w:r>
      <w:r>
        <w:rPr>
          <w:rStyle w:val="11"/>
          <w:i/>
          <w:iCs/>
        </w:rPr>
        <w:t>;</w:t>
      </w:r>
    </w:p>
    <w:p w14:paraId="36C665A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7" w:name="bookmark1779"/>
      <w:bookmarkEnd w:id="1777"/>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4378EC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8" w:name="bookmark1780"/>
      <w:bookmarkEnd w:id="1778"/>
      <w:r>
        <w:rPr>
          <w:rStyle w:val="11"/>
        </w:rPr>
        <w:t>принципов конверсионной омонимии в китайском языке (</w:t>
      </w:r>
      <w:r>
        <w:rPr>
          <w:rStyle w:val="11"/>
          <w:sz w:val="17"/>
          <w:szCs w:val="17"/>
        </w:rPr>
        <w:t xml:space="preserve">&lt;# </w:t>
      </w:r>
      <w:r>
        <w:rPr>
          <w:rStyle w:val="11"/>
        </w:rPr>
        <w:t>и др.);</w:t>
      </w:r>
    </w:p>
    <w:p w14:paraId="126CC4C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9" w:name="bookmark1781"/>
      <w:bookmarkEnd w:id="1779"/>
      <w:r>
        <w:rPr>
          <w:rStyle w:val="11"/>
        </w:rPr>
        <w:t xml:space="preserve">определительного служебного слова (структурной частицы) </w:t>
      </w:r>
      <w:r>
        <w:rPr>
          <w:rStyle w:val="11"/>
          <w:sz w:val="17"/>
          <w:szCs w:val="17"/>
        </w:rPr>
        <w:t>Ж</w:t>
      </w:r>
      <w:r>
        <w:rPr>
          <w:rStyle w:val="11"/>
        </w:rPr>
        <w:t>;</w:t>
      </w:r>
    </w:p>
    <w:p w14:paraId="71C5DC8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0" w:name="bookmark1782"/>
      <w:bookmarkEnd w:id="1780"/>
      <w:r>
        <w:rPr>
          <w:rStyle w:val="11"/>
        </w:rPr>
        <w:t>имён собственных, способов построения имён по-китайски;</w:t>
      </w:r>
    </w:p>
    <w:p w14:paraId="4EAA50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1" w:name="bookmark1783"/>
      <w:bookmarkEnd w:id="1781"/>
      <w:r>
        <w:rPr>
          <w:rStyle w:val="11"/>
          <w:i/>
          <w:iCs/>
        </w:rPr>
        <w:t xml:space="preserve">префикса </w:t>
      </w:r>
      <w:r>
        <w:rPr>
          <w:rStyle w:val="11"/>
          <w:rFonts w:ascii="Arial" w:hAnsi="Arial" w:cs="Arial"/>
          <w:i/>
          <w:iCs/>
          <w:sz w:val="16"/>
          <w:szCs w:val="16"/>
        </w:rPr>
        <w:t xml:space="preserve">% </w:t>
      </w:r>
      <w:r>
        <w:rPr>
          <w:rStyle w:val="11"/>
          <w:i/>
          <w:iCs/>
        </w:rPr>
        <w:t>при обозначении старшинства;</w:t>
      </w:r>
    </w:p>
    <w:p w14:paraId="76D4C6F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2" w:name="bookmark1784"/>
      <w:bookmarkEnd w:id="1782"/>
      <w:r>
        <w:rPr>
          <w:rStyle w:val="11"/>
        </w:rPr>
        <w:t xml:space="preserve">отрицательных частиц </w:t>
      </w:r>
      <w:r>
        <w:rPr>
          <w:rStyle w:val="11"/>
          <w:sz w:val="17"/>
          <w:szCs w:val="17"/>
        </w:rPr>
        <w:t>Ж</w:t>
      </w:r>
      <w:r>
        <w:rPr>
          <w:rStyle w:val="11"/>
        </w:rPr>
        <w:t xml:space="preserve">, </w:t>
      </w:r>
      <w:r>
        <w:rPr>
          <w:rStyle w:val="11"/>
          <w:sz w:val="17"/>
          <w:szCs w:val="17"/>
        </w:rPr>
        <w:t>Ж</w:t>
      </w:r>
      <w:r>
        <w:rPr>
          <w:rStyle w:val="11"/>
        </w:rPr>
        <w:t>;</w:t>
      </w:r>
    </w:p>
    <w:p w14:paraId="5BE1E2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3" w:name="bookmark1785"/>
      <w:bookmarkEnd w:id="1783"/>
      <w:r>
        <w:rPr>
          <w:rStyle w:val="11"/>
        </w:rPr>
        <w:t>глаголов и глагольно-объектных словосочетаний (</w:t>
      </w:r>
      <w:r>
        <w:rPr>
          <w:rStyle w:val="11"/>
          <w:sz w:val="17"/>
          <w:szCs w:val="17"/>
        </w:rPr>
        <w:t xml:space="preserve">Я® </w:t>
      </w:r>
      <w:r>
        <w:rPr>
          <w:rStyle w:val="11"/>
        </w:rPr>
        <w:t>и т.д.);</w:t>
      </w:r>
    </w:p>
    <w:p w14:paraId="03B26AA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4" w:name="bookmark1786"/>
      <w:bookmarkEnd w:id="1784"/>
      <w:r>
        <w:rPr>
          <w:rStyle w:val="11"/>
        </w:rPr>
        <w:t xml:space="preserve">глаголов </w:t>
      </w:r>
      <w:r>
        <w:rPr>
          <w:rStyle w:val="11"/>
          <w:sz w:val="17"/>
          <w:szCs w:val="17"/>
          <w:lang w:val="en-US" w:eastAsia="en-US"/>
        </w:rPr>
        <w:t>A</w:t>
      </w:r>
      <w:r w:rsidRPr="00177BFA">
        <w:rPr>
          <w:rStyle w:val="11"/>
          <w:sz w:val="17"/>
          <w:szCs w:val="17"/>
          <w:lang w:eastAsia="en-US"/>
        </w:rPr>
        <w:t xml:space="preserve">#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А</w:t>
      </w:r>
      <w:r>
        <w:rPr>
          <w:rStyle w:val="11"/>
        </w:rPr>
        <w:t xml:space="preserve">, </w:t>
      </w:r>
      <w:r>
        <w:rPr>
          <w:rStyle w:val="11"/>
          <w:sz w:val="17"/>
          <w:szCs w:val="17"/>
        </w:rPr>
        <w:t xml:space="preserve">АД </w:t>
      </w:r>
      <w:r>
        <w:rPr>
          <w:rStyle w:val="11"/>
        </w:rPr>
        <w:t>и др.;</w:t>
      </w:r>
    </w:p>
    <w:p w14:paraId="6EB3411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5" w:name="bookmark1787"/>
      <w:bookmarkEnd w:id="1785"/>
      <w:r>
        <w:rPr>
          <w:rStyle w:val="11"/>
        </w:rPr>
        <w:t xml:space="preserve">глагола </w:t>
      </w:r>
      <w:r>
        <w:rPr>
          <w:rStyle w:val="11"/>
          <w:sz w:val="17"/>
          <w:szCs w:val="17"/>
        </w:rPr>
        <w:t xml:space="preserve">^ </w:t>
      </w:r>
      <w:r>
        <w:rPr>
          <w:rStyle w:val="11"/>
        </w:rPr>
        <w:t>в значениях «брать в долг» и «давать в долг»;</w:t>
      </w:r>
    </w:p>
    <w:p w14:paraId="6DD606A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6" w:name="bookmark1788"/>
      <w:bookmarkEnd w:id="1786"/>
      <w:r>
        <w:rPr>
          <w:rStyle w:val="11"/>
        </w:rPr>
        <w:t xml:space="preserve">вспомогательного глагола </w:t>
      </w:r>
      <w:r>
        <w:rPr>
          <w:rStyle w:val="11"/>
          <w:sz w:val="17"/>
          <w:szCs w:val="17"/>
        </w:rPr>
        <w:t>Г^</w:t>
      </w:r>
      <w:r>
        <w:rPr>
          <w:rStyle w:val="11"/>
        </w:rPr>
        <w:t>;</w:t>
      </w:r>
    </w:p>
    <w:p w14:paraId="46CAC82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7" w:name="bookmark1789"/>
      <w:bookmarkEnd w:id="1787"/>
      <w:r>
        <w:rPr>
          <w:rStyle w:val="11"/>
        </w:rPr>
        <w:t xml:space="preserve">модально-подобного глагола </w:t>
      </w:r>
      <w:r>
        <w:rPr>
          <w:rStyle w:val="11"/>
          <w:sz w:val="17"/>
          <w:szCs w:val="17"/>
        </w:rPr>
        <w:t xml:space="preserve">ДА </w:t>
      </w:r>
      <w:r>
        <w:rPr>
          <w:rStyle w:val="11"/>
        </w:rPr>
        <w:t>с дополнением;</w:t>
      </w:r>
    </w:p>
    <w:p w14:paraId="6C6E628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8" w:name="bookmark1790"/>
      <w:bookmarkEnd w:id="1788"/>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w:t>
      </w:r>
      <w:r>
        <w:rPr>
          <w:rStyle w:val="11"/>
        </w:rPr>
        <w:t>);</w:t>
      </w:r>
    </w:p>
    <w:p w14:paraId="61C5C7E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9" w:name="bookmark1791"/>
      <w:bookmarkEnd w:id="1789"/>
      <w:r>
        <w:rPr>
          <w:rStyle w:val="11"/>
        </w:rPr>
        <w:t>модальных глаголов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7B91D47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0" w:name="bookmark1792"/>
      <w:bookmarkEnd w:id="1790"/>
      <w:r>
        <w:rPr>
          <w:rStyle w:val="11"/>
        </w:rPr>
        <w:t>побудительных глаголов (</w:t>
      </w:r>
      <w:r>
        <w:rPr>
          <w:rStyle w:val="11"/>
          <w:sz w:val="17"/>
          <w:szCs w:val="17"/>
        </w:rPr>
        <w:t xml:space="preserve">А </w:t>
      </w:r>
      <w:r>
        <w:rPr>
          <w:rStyle w:val="11"/>
        </w:rPr>
        <w:t>и другие);</w:t>
      </w:r>
    </w:p>
    <w:p w14:paraId="2491796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1" w:name="bookmark1793"/>
      <w:bookmarkEnd w:id="1791"/>
      <w:r>
        <w:rPr>
          <w:rStyle w:val="11"/>
        </w:rPr>
        <w:t>модальных глаголов долженствования (</w:t>
      </w:r>
      <w:r>
        <w:rPr>
          <w:rStyle w:val="11"/>
          <w:sz w:val="17"/>
          <w:szCs w:val="17"/>
        </w:rPr>
        <w:t>^</w:t>
      </w:r>
      <w:r>
        <w:rPr>
          <w:rStyle w:val="11"/>
        </w:rPr>
        <w:t xml:space="preserve">, </w:t>
      </w:r>
      <w:r>
        <w:rPr>
          <w:rStyle w:val="11"/>
          <w:sz w:val="17"/>
          <w:szCs w:val="17"/>
        </w:rPr>
        <w:t>АД</w:t>
      </w:r>
      <w:r>
        <w:rPr>
          <w:rStyle w:val="11"/>
        </w:rPr>
        <w:t>);</w:t>
      </w:r>
    </w:p>
    <w:p w14:paraId="7BEB550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2" w:name="bookmark1794"/>
      <w:bookmarkEnd w:id="1792"/>
      <w:r>
        <w:rPr>
          <w:rStyle w:val="11"/>
        </w:rPr>
        <w:t xml:space="preserve">модального глагола </w:t>
      </w:r>
      <w:r>
        <w:rPr>
          <w:rStyle w:val="11"/>
          <w:sz w:val="17"/>
          <w:szCs w:val="17"/>
        </w:rPr>
        <w:t xml:space="preserve">“ГД </w:t>
      </w:r>
      <w:r>
        <w:rPr>
          <w:rStyle w:val="11"/>
        </w:rPr>
        <w:t xml:space="preserve">в разрешительном значении, его отрицательной формы </w:t>
      </w:r>
      <w:r>
        <w:rPr>
          <w:rStyle w:val="11"/>
          <w:lang w:val="en-US" w:eastAsia="en-US"/>
        </w:rPr>
        <w:t>AtL</w:t>
      </w:r>
      <w:r w:rsidRPr="00177BFA">
        <w:rPr>
          <w:rStyle w:val="11"/>
          <w:lang w:eastAsia="en-US"/>
        </w:rPr>
        <w:t>;</w:t>
      </w:r>
    </w:p>
    <w:p w14:paraId="0E2A14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3" w:name="bookmark1795"/>
      <w:bookmarkEnd w:id="1793"/>
      <w:r>
        <w:rPr>
          <w:rStyle w:val="11"/>
        </w:rPr>
        <w:t>модального глагола предположения (</w:t>
      </w:r>
      <w:r>
        <w:rPr>
          <w:rStyle w:val="11"/>
          <w:sz w:val="17"/>
          <w:szCs w:val="17"/>
        </w:rPr>
        <w:t>Д</w:t>
      </w:r>
      <w:r>
        <w:rPr>
          <w:rStyle w:val="11"/>
        </w:rPr>
        <w:t>);</w:t>
      </w:r>
    </w:p>
    <w:p w14:paraId="7F5AE79A" w14:textId="77777777" w:rsidR="00A5220A" w:rsidRDefault="00A5220A">
      <w:pPr>
        <w:pStyle w:val="a5"/>
        <w:numPr>
          <w:ilvl w:val="0"/>
          <w:numId w:val="103"/>
        </w:numPr>
        <w:tabs>
          <w:tab w:val="left" w:pos="267"/>
        </w:tabs>
        <w:spacing w:line="269" w:lineRule="auto"/>
        <w:ind w:firstLine="0"/>
        <w:rPr>
          <w:color w:val="auto"/>
          <w:sz w:val="24"/>
          <w:szCs w:val="24"/>
        </w:rPr>
      </w:pPr>
      <w:bookmarkStart w:id="1794" w:name="bookmark1796"/>
      <w:bookmarkEnd w:id="1794"/>
      <w:r>
        <w:rPr>
          <w:rStyle w:val="11"/>
        </w:rPr>
        <w:t>побудительных глаголов (</w:t>
      </w:r>
      <w:r>
        <w:rPr>
          <w:rStyle w:val="11"/>
          <w:sz w:val="17"/>
          <w:szCs w:val="17"/>
        </w:rPr>
        <w:t xml:space="preserve">А </w:t>
      </w:r>
      <w:r>
        <w:rPr>
          <w:rStyle w:val="11"/>
        </w:rPr>
        <w:t>и другие);</w:t>
      </w:r>
    </w:p>
    <w:p w14:paraId="5D740045"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5" w:name="bookmark1797"/>
      <w:bookmarkEnd w:id="1795"/>
      <w:r>
        <w:rPr>
          <w:rStyle w:val="11"/>
        </w:rPr>
        <w:t>удвоения глагола;</w:t>
      </w:r>
    </w:p>
    <w:p w14:paraId="463B44B0"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6" w:name="bookmark1798"/>
      <w:bookmarkEnd w:id="1796"/>
      <w:r>
        <w:rPr>
          <w:rStyle w:val="11"/>
        </w:rPr>
        <w:t>прилагательных;</w:t>
      </w:r>
    </w:p>
    <w:p w14:paraId="6AC6E3CF" w14:textId="77777777" w:rsidR="00A5220A" w:rsidRDefault="00A5220A">
      <w:pPr>
        <w:pStyle w:val="a5"/>
        <w:numPr>
          <w:ilvl w:val="0"/>
          <w:numId w:val="103"/>
        </w:numPr>
        <w:tabs>
          <w:tab w:val="left" w:pos="267"/>
        </w:tabs>
        <w:spacing w:line="269" w:lineRule="auto"/>
        <w:ind w:firstLine="0"/>
        <w:rPr>
          <w:color w:val="auto"/>
          <w:sz w:val="24"/>
          <w:szCs w:val="24"/>
        </w:rPr>
      </w:pPr>
      <w:bookmarkStart w:id="1797" w:name="bookmark1799"/>
      <w:bookmarkEnd w:id="1797"/>
      <w:r>
        <w:rPr>
          <w:rStyle w:val="11"/>
          <w:i/>
          <w:iCs/>
        </w:rPr>
        <w:t>удвоения односложных прилагательных;</w:t>
      </w:r>
    </w:p>
    <w:p w14:paraId="6B1E6E2A" w14:textId="77777777" w:rsidR="00A5220A" w:rsidRDefault="00A5220A">
      <w:pPr>
        <w:pStyle w:val="a5"/>
        <w:numPr>
          <w:ilvl w:val="0"/>
          <w:numId w:val="103"/>
        </w:numPr>
        <w:tabs>
          <w:tab w:val="left" w:pos="267"/>
        </w:tabs>
        <w:spacing w:line="269" w:lineRule="auto"/>
        <w:ind w:firstLine="0"/>
        <w:rPr>
          <w:color w:val="auto"/>
          <w:sz w:val="24"/>
          <w:szCs w:val="24"/>
        </w:rPr>
      </w:pPr>
      <w:bookmarkStart w:id="1798" w:name="bookmark1800"/>
      <w:bookmarkEnd w:id="1798"/>
      <w:r>
        <w:rPr>
          <w:rStyle w:val="11"/>
          <w:i/>
          <w:iCs/>
        </w:rPr>
        <w:t xml:space="preserve">наречий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w:t>
      </w:r>
      <w:r>
        <w:rPr>
          <w:rStyle w:val="11"/>
          <w:i/>
          <w:iCs/>
        </w:rPr>
        <w:t>;</w:t>
      </w:r>
    </w:p>
    <w:p w14:paraId="097525B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9" w:name="bookmark1801"/>
      <w:bookmarkEnd w:id="1799"/>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E358D7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0" w:name="bookmark1802"/>
      <w:bookmarkEnd w:id="1800"/>
      <w:r>
        <w:rPr>
          <w:rStyle w:val="11"/>
          <w:i/>
          <w:iCs/>
        </w:rPr>
        <w:t>конструкции «прилагательное +</w:t>
      </w:r>
      <w:r>
        <w:rPr>
          <w:rStyle w:val="11"/>
          <w:sz w:val="17"/>
          <w:szCs w:val="17"/>
        </w:rPr>
        <w:t xml:space="preserve"> АТ</w:t>
      </w:r>
      <w:r>
        <w:rPr>
          <w:rStyle w:val="11"/>
          <w:i/>
          <w:iCs/>
        </w:rPr>
        <w:t>» для передачи пре</w:t>
      </w:r>
      <w:r>
        <w:rPr>
          <w:rStyle w:val="11"/>
          <w:i/>
          <w:iCs/>
        </w:rPr>
        <w:softHyphen/>
        <w:t>восходной степени признака;</w:t>
      </w:r>
    </w:p>
    <w:p w14:paraId="1780E4DA" w14:textId="77777777" w:rsidR="00A5220A" w:rsidRDefault="00A5220A">
      <w:pPr>
        <w:pStyle w:val="a5"/>
        <w:numPr>
          <w:ilvl w:val="0"/>
          <w:numId w:val="103"/>
        </w:numPr>
        <w:tabs>
          <w:tab w:val="left" w:pos="267"/>
        </w:tabs>
        <w:spacing w:line="269" w:lineRule="auto"/>
        <w:ind w:firstLine="0"/>
        <w:rPr>
          <w:color w:val="auto"/>
          <w:sz w:val="24"/>
          <w:szCs w:val="24"/>
        </w:rPr>
      </w:pPr>
      <w:bookmarkStart w:id="1801" w:name="bookmark1803"/>
      <w:bookmarkEnd w:id="1801"/>
      <w:r>
        <w:rPr>
          <w:rStyle w:val="11"/>
        </w:rPr>
        <w:t xml:space="preserve">наречия </w:t>
      </w:r>
      <w:r>
        <w:rPr>
          <w:rStyle w:val="11"/>
          <w:sz w:val="17"/>
          <w:szCs w:val="17"/>
        </w:rPr>
        <w:t>Д</w:t>
      </w:r>
      <w:r>
        <w:rPr>
          <w:rStyle w:val="11"/>
        </w:rPr>
        <w:t>, образования сравнительной степени;</w:t>
      </w:r>
    </w:p>
    <w:p w14:paraId="46D831C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2" w:name="bookmark1804"/>
      <w:bookmarkEnd w:id="1802"/>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177BFA">
        <w:rPr>
          <w:rStyle w:val="11"/>
          <w:lang w:eastAsia="en-US"/>
        </w:rPr>
        <w:t xml:space="preserve">; </w:t>
      </w:r>
      <w:r>
        <w:rPr>
          <w:rStyle w:val="11"/>
          <w:rFonts w:ascii="Arial" w:hAnsi="Arial" w:cs="Arial"/>
          <w:i/>
          <w:iCs/>
          <w:sz w:val="16"/>
          <w:szCs w:val="16"/>
          <w:lang w:val="en-US" w:eastAsia="en-US"/>
        </w:rPr>
        <w:t>t</w:t>
      </w:r>
      <w:r w:rsidRPr="00177BFA">
        <w:rPr>
          <w:rStyle w:val="11"/>
          <w:i/>
          <w:iCs/>
          <w:lang w:eastAsia="en-US"/>
        </w:rPr>
        <w:t>,</w:t>
      </w:r>
      <w:r w:rsidRPr="00177BFA">
        <w:rPr>
          <w:rStyle w:val="11"/>
          <w:sz w:val="17"/>
          <w:szCs w:val="17"/>
          <w:lang w:eastAsia="en-US"/>
        </w:rPr>
        <w:t xml:space="preserve"> </w:t>
      </w:r>
      <w:r>
        <w:rPr>
          <w:rStyle w:val="11"/>
          <w:sz w:val="17"/>
          <w:szCs w:val="17"/>
        </w:rPr>
        <w:t>ЭДА</w:t>
      </w:r>
      <w:r>
        <w:rPr>
          <w:rStyle w:val="11"/>
        </w:rPr>
        <w:t xml:space="preserve">, </w:t>
      </w:r>
      <w:r>
        <w:rPr>
          <w:rStyle w:val="11"/>
          <w:sz w:val="17"/>
          <w:szCs w:val="17"/>
        </w:rPr>
        <w:t>ДА</w:t>
      </w:r>
      <w:r>
        <w:rPr>
          <w:rStyle w:val="11"/>
        </w:rPr>
        <w:t xml:space="preserve">, </w:t>
      </w:r>
      <w:r>
        <w:rPr>
          <w:rStyle w:val="11"/>
          <w:sz w:val="17"/>
          <w:szCs w:val="17"/>
        </w:rPr>
        <w:t>М</w:t>
      </w:r>
      <w:r>
        <w:rPr>
          <w:rStyle w:val="11"/>
          <w:i/>
          <w:iCs/>
        </w:rPr>
        <w:t>,</w:t>
      </w:r>
      <w:r>
        <w:rPr>
          <w:rStyle w:val="11"/>
          <w:sz w:val="17"/>
          <w:szCs w:val="17"/>
        </w:rPr>
        <w:t xml:space="preserve"> АД</w:t>
      </w:r>
      <w:r>
        <w:rPr>
          <w:rStyle w:val="11"/>
          <w:i/>
          <w:iCs/>
        </w:rPr>
        <w:t>,</w:t>
      </w:r>
      <w:r>
        <w:rPr>
          <w:rStyle w:val="11"/>
          <w:sz w:val="17"/>
          <w:szCs w:val="17"/>
        </w:rPr>
        <w:t xml:space="preserve"> ДДЛ</w:t>
      </w:r>
      <w:r>
        <w:rPr>
          <w:rStyle w:val="11"/>
          <w:i/>
          <w:iCs/>
        </w:rPr>
        <w:t>;</w:t>
      </w:r>
    </w:p>
    <w:p w14:paraId="6EFA43B5" w14:textId="77777777" w:rsidR="00A5220A" w:rsidRDefault="00A5220A">
      <w:pPr>
        <w:pStyle w:val="a5"/>
        <w:numPr>
          <w:ilvl w:val="0"/>
          <w:numId w:val="103"/>
        </w:numPr>
        <w:tabs>
          <w:tab w:val="left" w:pos="267"/>
        </w:tabs>
        <w:spacing w:line="269" w:lineRule="auto"/>
        <w:ind w:firstLine="0"/>
        <w:rPr>
          <w:color w:val="auto"/>
          <w:sz w:val="24"/>
          <w:szCs w:val="24"/>
        </w:rPr>
      </w:pPr>
      <w:bookmarkStart w:id="1803" w:name="bookmark1805"/>
      <w:bookmarkEnd w:id="1803"/>
      <w:r>
        <w:rPr>
          <w:rStyle w:val="11"/>
        </w:rPr>
        <w:t xml:space="preserve">наречия </w:t>
      </w:r>
      <w:r>
        <w:rPr>
          <w:rStyle w:val="11"/>
          <w:sz w:val="17"/>
          <w:szCs w:val="17"/>
          <w:lang w:val="en-US" w:eastAsia="en-US"/>
        </w:rPr>
        <w:t>tLA</w:t>
      </w:r>
      <w:r w:rsidRPr="00177BFA">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12045B3C" w14:textId="77777777" w:rsidR="00A5220A" w:rsidRDefault="00A5220A">
      <w:pPr>
        <w:pStyle w:val="a5"/>
        <w:numPr>
          <w:ilvl w:val="0"/>
          <w:numId w:val="103"/>
        </w:numPr>
        <w:tabs>
          <w:tab w:val="left" w:pos="267"/>
        </w:tabs>
        <w:spacing w:line="269" w:lineRule="auto"/>
        <w:ind w:firstLine="0"/>
        <w:rPr>
          <w:color w:val="auto"/>
          <w:sz w:val="24"/>
          <w:szCs w:val="24"/>
        </w:rPr>
      </w:pPr>
      <w:bookmarkStart w:id="1804" w:name="bookmark1806"/>
      <w:bookmarkEnd w:id="1804"/>
      <w:r>
        <w:rPr>
          <w:rStyle w:val="11"/>
        </w:rPr>
        <w:lastRenderedPageBreak/>
        <w:t xml:space="preserve">наречия </w:t>
      </w:r>
      <w:r>
        <w:rPr>
          <w:rStyle w:val="11"/>
          <w:sz w:val="17"/>
          <w:szCs w:val="17"/>
        </w:rPr>
        <w:t>А</w:t>
      </w:r>
      <w:r>
        <w:rPr>
          <w:rStyle w:val="11"/>
        </w:rPr>
        <w:t>, указывающего на продолженное действие;</w:t>
      </w:r>
    </w:p>
    <w:p w14:paraId="4C2CD69A" w14:textId="77777777" w:rsidR="00A5220A" w:rsidRDefault="00A5220A">
      <w:pPr>
        <w:pStyle w:val="a5"/>
        <w:numPr>
          <w:ilvl w:val="0"/>
          <w:numId w:val="103"/>
        </w:numPr>
        <w:tabs>
          <w:tab w:val="left" w:pos="267"/>
        </w:tabs>
        <w:spacing w:line="269" w:lineRule="auto"/>
        <w:ind w:firstLine="0"/>
        <w:rPr>
          <w:color w:val="auto"/>
          <w:sz w:val="24"/>
          <w:szCs w:val="24"/>
        </w:rPr>
      </w:pPr>
      <w:bookmarkStart w:id="1805" w:name="bookmark1807"/>
      <w:bookmarkEnd w:id="1805"/>
      <w:r>
        <w:rPr>
          <w:rStyle w:val="11"/>
        </w:rPr>
        <w:t xml:space="preserve">наречия </w:t>
      </w:r>
      <w:r>
        <w:rPr>
          <w:rStyle w:val="11"/>
          <w:sz w:val="17"/>
          <w:szCs w:val="17"/>
        </w:rPr>
        <w:t xml:space="preserve">Д </w:t>
      </w:r>
      <w:r>
        <w:rPr>
          <w:rStyle w:val="11"/>
        </w:rPr>
        <w:t>в сочетании с глаголами;</w:t>
      </w:r>
    </w:p>
    <w:p w14:paraId="6F31A88F" w14:textId="77777777" w:rsidR="00A5220A" w:rsidRDefault="00A5220A">
      <w:pPr>
        <w:pStyle w:val="a5"/>
        <w:numPr>
          <w:ilvl w:val="0"/>
          <w:numId w:val="103"/>
        </w:numPr>
        <w:tabs>
          <w:tab w:val="left" w:pos="267"/>
        </w:tabs>
        <w:spacing w:line="269" w:lineRule="auto"/>
        <w:ind w:firstLine="0"/>
        <w:rPr>
          <w:color w:val="auto"/>
          <w:sz w:val="24"/>
          <w:szCs w:val="24"/>
        </w:rPr>
      </w:pPr>
      <w:bookmarkStart w:id="1806" w:name="bookmark1808"/>
      <w:bookmarkEnd w:id="1806"/>
      <w:r>
        <w:rPr>
          <w:rStyle w:val="11"/>
        </w:rPr>
        <w:t xml:space="preserve">словосочетания </w:t>
      </w:r>
      <w:r>
        <w:rPr>
          <w:rStyle w:val="11"/>
          <w:sz w:val="17"/>
          <w:szCs w:val="17"/>
        </w:rPr>
        <w:t xml:space="preserve">ДА </w:t>
      </w:r>
      <w:r>
        <w:rPr>
          <w:rStyle w:val="11"/>
        </w:rPr>
        <w:t>в рекомендательных фразах;</w:t>
      </w:r>
    </w:p>
    <w:p w14:paraId="5F1C754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7" w:name="bookmark1809"/>
      <w:bookmarkEnd w:id="1807"/>
      <w:r>
        <w:rPr>
          <w:rStyle w:val="11"/>
        </w:rPr>
        <w:t>служебного наречия (</w:t>
      </w:r>
      <w:r>
        <w:rPr>
          <w:rStyle w:val="11"/>
          <w:sz w:val="17"/>
          <w:szCs w:val="17"/>
        </w:rPr>
        <w:t>Л</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Л</w:t>
      </w:r>
      <w:r>
        <w:rPr>
          <w:rStyle w:val="11"/>
        </w:rPr>
        <w:t>)</w:t>
      </w:r>
      <w:r>
        <w:rPr>
          <w:rStyle w:val="11"/>
          <w:sz w:val="17"/>
          <w:szCs w:val="17"/>
        </w:rPr>
        <w:t>А  %</w:t>
      </w:r>
      <w:r>
        <w:rPr>
          <w:rStyle w:val="11"/>
        </w:rPr>
        <w:t>;</w:t>
      </w:r>
    </w:p>
    <w:p w14:paraId="61CB097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8" w:name="bookmark1810"/>
      <w:bookmarkEnd w:id="1808"/>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53705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9" w:name="bookmark1811"/>
      <w:bookmarkEnd w:id="1809"/>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AE1A9D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0" w:name="bookmark1812"/>
      <w:bookmarkEnd w:id="1810"/>
      <w:r>
        <w:rPr>
          <w:rStyle w:val="11"/>
        </w:rPr>
        <w:t xml:space="preserve">союза </w:t>
      </w:r>
      <w:r>
        <w:rPr>
          <w:rStyle w:val="11"/>
          <w:sz w:val="17"/>
          <w:szCs w:val="17"/>
        </w:rPr>
        <w:t xml:space="preserve">ДА </w:t>
      </w:r>
      <w:r>
        <w:rPr>
          <w:rStyle w:val="11"/>
        </w:rPr>
        <w:t>в сложных предложениях и в значении «лишь»;</w:t>
      </w:r>
    </w:p>
    <w:p w14:paraId="6E3CAD4F"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811" w:name="bookmark1813"/>
      <w:bookmarkEnd w:id="1811"/>
      <w:r>
        <w:rPr>
          <w:rStyle w:val="11"/>
        </w:rPr>
        <w:t xml:space="preserve">союза </w:t>
      </w:r>
      <w:r>
        <w:rPr>
          <w:rStyle w:val="11"/>
          <w:sz w:val="17"/>
          <w:szCs w:val="17"/>
        </w:rPr>
        <w:t>АД</w:t>
      </w:r>
      <w:r>
        <w:rPr>
          <w:rStyle w:val="11"/>
        </w:rPr>
        <w:t>, его использование в альтернативном вопросе;</w:t>
      </w:r>
    </w:p>
    <w:p w14:paraId="28D1AF9B" w14:textId="77777777" w:rsidR="00A5220A" w:rsidRDefault="00A5220A">
      <w:pPr>
        <w:pStyle w:val="a5"/>
        <w:numPr>
          <w:ilvl w:val="0"/>
          <w:numId w:val="103"/>
        </w:numPr>
        <w:tabs>
          <w:tab w:val="left" w:pos="267"/>
          <w:tab w:val="left" w:leader="dot" w:pos="5486"/>
          <w:tab w:val="left" w:leader="dot" w:pos="6034"/>
        </w:tabs>
        <w:spacing w:line="269" w:lineRule="auto"/>
        <w:ind w:firstLine="0"/>
        <w:jc w:val="both"/>
        <w:rPr>
          <w:color w:val="auto"/>
          <w:sz w:val="24"/>
          <w:szCs w:val="24"/>
        </w:rPr>
      </w:pPr>
      <w:bookmarkStart w:id="1812" w:name="bookmark1814"/>
      <w:bookmarkEnd w:id="1812"/>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F4A832F"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А </w:t>
      </w:r>
      <w:r>
        <w:rPr>
          <w:rStyle w:val="11"/>
        </w:rPr>
        <w:t>и предложной кон</w:t>
      </w:r>
      <w:r>
        <w:rPr>
          <w:rStyle w:val="11"/>
        </w:rPr>
        <w:softHyphen/>
      </w:r>
    </w:p>
    <w:p w14:paraId="38976C8E"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242C4C3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13" w:name="bookmark1815"/>
      <w:bookmarkEnd w:id="1813"/>
      <w:r>
        <w:rPr>
          <w:rStyle w:val="11"/>
        </w:rPr>
        <w:t xml:space="preserve">предлогов </w:t>
      </w:r>
      <w:r>
        <w:rPr>
          <w:rStyle w:val="11"/>
          <w:sz w:val="17"/>
          <w:szCs w:val="17"/>
        </w:rPr>
        <w:t>&amp;</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273CE0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4" w:name="bookmark1816"/>
      <w:bookmarkEnd w:id="1814"/>
      <w:r>
        <w:rPr>
          <w:rStyle w:val="11"/>
        </w:rPr>
        <w:t xml:space="preserve">предлога </w:t>
      </w:r>
      <w:r>
        <w:rPr>
          <w:rStyle w:val="11"/>
          <w:sz w:val="17"/>
          <w:szCs w:val="17"/>
        </w:rPr>
        <w:t xml:space="preserve">^ </w:t>
      </w:r>
      <w:r>
        <w:rPr>
          <w:rStyle w:val="11"/>
        </w:rPr>
        <w:t>и предложной конструкции, уточняющей адресата или цель действия;</w:t>
      </w:r>
    </w:p>
    <w:p w14:paraId="3FB33D9B"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w:t>
      </w:r>
      <w:r>
        <w:rPr>
          <w:rStyle w:val="11"/>
          <w:i/>
          <w:iCs/>
        </w:rPr>
        <w:t xml:space="preserve">1 до 1000000 </w:t>
      </w:r>
      <w:r w:rsidRPr="00177BFA">
        <w:rPr>
          <w:rStyle w:val="11"/>
          <w:i/>
          <w:iCs/>
          <w:lang w:eastAsia="en-US"/>
        </w:rPr>
        <w:t>(</w:t>
      </w:r>
      <w:r w:rsidRPr="00177BFA">
        <w:rPr>
          <w:rStyle w:val="11"/>
          <w:sz w:val="17"/>
          <w:szCs w:val="17"/>
          <w:lang w:eastAsia="en-US"/>
        </w:rPr>
        <w:t>^,</w:t>
      </w:r>
      <w:r>
        <w:rPr>
          <w:rStyle w:val="11"/>
          <w:sz w:val="17"/>
          <w:szCs w:val="17"/>
          <w:lang w:val="en-US" w:eastAsia="en-US"/>
        </w:rPr>
        <w:t>W</w:t>
      </w:r>
      <w:r w:rsidRPr="00177BFA">
        <w:rPr>
          <w:rStyle w:val="11"/>
          <w:sz w:val="17"/>
          <w:szCs w:val="17"/>
          <w:lang w:eastAsia="en-US"/>
        </w:rPr>
        <w:t>^</w:t>
      </w:r>
      <w:r w:rsidRPr="00177BFA">
        <w:rPr>
          <w:rStyle w:val="11"/>
          <w:lang w:eastAsia="en-US"/>
        </w:rPr>
        <w:t xml:space="preserve">); </w:t>
      </w:r>
      <w:r>
        <w:rPr>
          <w:rStyle w:val="11"/>
        </w:rPr>
        <w:t xml:space="preserve">числительных </w:t>
      </w:r>
      <w:r>
        <w:rPr>
          <w:rStyle w:val="11"/>
          <w:sz w:val="17"/>
          <w:szCs w:val="17"/>
        </w:rPr>
        <w:t xml:space="preserve">— </w:t>
      </w:r>
      <w:r>
        <w:rPr>
          <w:rStyle w:val="11"/>
        </w:rPr>
        <w:t xml:space="preserve">и </w:t>
      </w:r>
      <w:r>
        <w:rPr>
          <w:rStyle w:val="11"/>
          <w:sz w:val="17"/>
          <w:szCs w:val="17"/>
        </w:rPr>
        <w:t>^</w:t>
      </w:r>
      <w:r>
        <w:rPr>
          <w:rStyle w:val="11"/>
        </w:rPr>
        <w:t>;</w:t>
      </w:r>
    </w:p>
    <w:p w14:paraId="5A4F281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5" w:name="bookmark1817"/>
      <w:bookmarkEnd w:id="1815"/>
      <w:r>
        <w:rPr>
          <w:rStyle w:val="11"/>
        </w:rPr>
        <w:t xml:space="preserve">порядковых числительных и префикса </w:t>
      </w:r>
      <w:r>
        <w:rPr>
          <w:rStyle w:val="11"/>
          <w:sz w:val="17"/>
          <w:szCs w:val="17"/>
        </w:rPr>
        <w:t>Ж</w:t>
      </w:r>
      <w:r>
        <w:rPr>
          <w:rStyle w:val="11"/>
        </w:rPr>
        <w:t>;</w:t>
      </w:r>
    </w:p>
    <w:p w14:paraId="29C1F0D2"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6" w:name="bookmark1818"/>
      <w:bookmarkEnd w:id="1816"/>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104062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7" w:name="bookmark1819"/>
      <w:bookmarkEnd w:id="1817"/>
      <w:r>
        <w:rPr>
          <w:rStyle w:val="11"/>
        </w:rPr>
        <w:t xml:space="preserve">вопросительной частицы </w:t>
      </w:r>
      <w:r>
        <w:rPr>
          <w:rStyle w:val="11"/>
          <w:sz w:val="17"/>
          <w:szCs w:val="17"/>
        </w:rPr>
        <w:t>^</w:t>
      </w:r>
      <w:r>
        <w:rPr>
          <w:rStyle w:val="11"/>
        </w:rPr>
        <w:t>;</w:t>
      </w:r>
    </w:p>
    <w:p w14:paraId="110D14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8" w:name="bookmark1820"/>
      <w:bookmarkEnd w:id="1818"/>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DD31E0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9" w:name="bookmark1821"/>
      <w:bookmarkEnd w:id="1819"/>
      <w:r>
        <w:rPr>
          <w:rStyle w:val="11"/>
        </w:rPr>
        <w:t xml:space="preserve">модальной частицы </w:t>
      </w:r>
      <w:r>
        <w:rPr>
          <w:rStyle w:val="11"/>
          <w:sz w:val="17"/>
          <w:szCs w:val="17"/>
        </w:rPr>
        <w:t>Т</w:t>
      </w:r>
      <w:r>
        <w:rPr>
          <w:rStyle w:val="11"/>
        </w:rPr>
        <w:t>;</w:t>
      </w:r>
    </w:p>
    <w:p w14:paraId="673408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0" w:name="bookmark1822"/>
      <w:bookmarkEnd w:id="1820"/>
      <w:r>
        <w:rPr>
          <w:rStyle w:val="11"/>
        </w:rPr>
        <w:t>частицы °&amp; в побудительных предложениях;</w:t>
      </w:r>
    </w:p>
    <w:p w14:paraId="5235F58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1" w:name="bookmark1823"/>
      <w:bookmarkEnd w:id="1821"/>
      <w:r>
        <w:rPr>
          <w:rStyle w:val="11"/>
        </w:rPr>
        <w:t>модальной частицы °&amp; для выражения неопределённости или предположения;</w:t>
      </w:r>
    </w:p>
    <w:p w14:paraId="7B1A1C21"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22" w:name="bookmark1824"/>
      <w:bookmarkEnd w:id="1822"/>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rPr>
        <w:t>;</w:t>
      </w:r>
    </w:p>
    <w:p w14:paraId="33B60C2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3" w:name="bookmark1825"/>
      <w:bookmarkEnd w:id="1823"/>
      <w:r>
        <w:rPr>
          <w:rStyle w:val="11"/>
        </w:rPr>
        <w:t>междометий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69FC4EC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4" w:name="bookmark1826"/>
      <w:bookmarkEnd w:id="1824"/>
      <w:r>
        <w:rPr>
          <w:rStyle w:val="11"/>
        </w:rPr>
        <w:t>способов обозначения дат в китайском языке;</w:t>
      </w:r>
    </w:p>
    <w:p w14:paraId="0F677E71"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5" w:name="bookmark1827"/>
      <w:bookmarkEnd w:id="1825"/>
      <w:r>
        <w:rPr>
          <w:rStyle w:val="11"/>
        </w:rPr>
        <w:t>способов обозначения дней недели;</w:t>
      </w:r>
    </w:p>
    <w:p w14:paraId="106A6D7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6" w:name="bookmark1828"/>
      <w:bookmarkEnd w:id="1826"/>
      <w:r>
        <w:rPr>
          <w:rStyle w:val="11"/>
        </w:rPr>
        <w:t>способов обозначения точного времени;</w:t>
      </w:r>
    </w:p>
    <w:p w14:paraId="5DF68C2E"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7" w:name="bookmark1829"/>
      <w:bookmarkEnd w:id="1827"/>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Л</w:t>
      </w:r>
      <w:r>
        <w:rPr>
          <w:rStyle w:val="11"/>
        </w:rPr>
        <w:t>;</w:t>
      </w:r>
    </w:p>
    <w:p w14:paraId="566C96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8" w:name="bookmark1830"/>
      <w:bookmarkEnd w:id="1828"/>
      <w:r>
        <w:rPr>
          <w:rStyle w:val="11"/>
        </w:rPr>
        <w:t xml:space="preserve">словосочетания </w:t>
      </w:r>
      <w:r>
        <w:rPr>
          <w:rStyle w:val="11"/>
          <w:sz w:val="17"/>
          <w:szCs w:val="17"/>
        </w:rPr>
        <w:t>^(—) ЛЛ</w:t>
      </w:r>
      <w:r>
        <w:rPr>
          <w:rStyle w:val="11"/>
        </w:rPr>
        <w:t xml:space="preserve">, отличия от </w:t>
      </w:r>
      <w:r>
        <w:rPr>
          <w:rStyle w:val="11"/>
          <w:sz w:val="17"/>
          <w:szCs w:val="17"/>
        </w:rPr>
        <w:t>—АЛ</w:t>
      </w:r>
      <w:r>
        <w:rPr>
          <w:rStyle w:val="11"/>
        </w:rPr>
        <w:t>;</w:t>
      </w:r>
    </w:p>
    <w:p w14:paraId="1EDC6B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9" w:name="bookmark1831"/>
      <w:bookmarkEnd w:id="1829"/>
      <w:r>
        <w:rPr>
          <w:rStyle w:val="11"/>
        </w:rPr>
        <w:t xml:space="preserve">словосочетания </w:t>
      </w:r>
      <w:r>
        <w:rPr>
          <w:rStyle w:val="11"/>
          <w:sz w:val="17"/>
          <w:szCs w:val="17"/>
        </w:rPr>
        <w:t xml:space="preserve">—ТЛ </w:t>
      </w:r>
      <w:r>
        <w:rPr>
          <w:rStyle w:val="11"/>
        </w:rPr>
        <w:t>с глаголом;</w:t>
      </w:r>
    </w:p>
    <w:p w14:paraId="09197C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0" w:name="bookmark1832"/>
      <w:bookmarkEnd w:id="1830"/>
      <w:r>
        <w:rPr>
          <w:rStyle w:val="11"/>
        </w:rPr>
        <w:t>обстоятельство времени;</w:t>
      </w:r>
    </w:p>
    <w:p w14:paraId="31C11DD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1" w:name="bookmark1833"/>
      <w:bookmarkEnd w:id="1831"/>
      <w:r>
        <w:rPr>
          <w:rStyle w:val="11"/>
        </w:rPr>
        <w:t xml:space="preserve">оборот </w:t>
      </w:r>
      <w:r>
        <w:rPr>
          <w:rStyle w:val="11"/>
          <w:sz w:val="17"/>
          <w:szCs w:val="17"/>
        </w:rPr>
        <w:t xml:space="preserve">£$0ф^ </w:t>
      </w:r>
      <w:r>
        <w:rPr>
          <w:rStyle w:val="11"/>
        </w:rPr>
        <w:t>(«во время...»);</w:t>
      </w:r>
    </w:p>
    <w:p w14:paraId="58A177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2" w:name="bookmark1834"/>
      <w:bookmarkEnd w:id="1832"/>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14:paraId="4576FE6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3" w:name="bookmark1835"/>
      <w:bookmarkEnd w:id="1833"/>
      <w:r>
        <w:rPr>
          <w:rStyle w:val="11"/>
        </w:rPr>
        <w:t>обстоятельства времени;</w:t>
      </w:r>
    </w:p>
    <w:p w14:paraId="010AA7F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4" w:name="bookmark1836"/>
      <w:bookmarkEnd w:id="1834"/>
      <w:r>
        <w:rPr>
          <w:rStyle w:val="11"/>
        </w:rPr>
        <w:t xml:space="preserve">оборота </w:t>
      </w:r>
      <w:r>
        <w:rPr>
          <w:rStyle w:val="11"/>
          <w:sz w:val="17"/>
          <w:szCs w:val="17"/>
        </w:rPr>
        <w:t xml:space="preserve">£$0ф^ </w:t>
      </w:r>
      <w:r>
        <w:rPr>
          <w:rStyle w:val="11"/>
        </w:rPr>
        <w:t>(«во время.»);</w:t>
      </w:r>
    </w:p>
    <w:p w14:paraId="10DB3DF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5" w:name="bookmark1837"/>
      <w:bookmarkEnd w:id="1835"/>
      <w:r>
        <w:rPr>
          <w:rStyle w:val="11"/>
        </w:rPr>
        <w:t>способов выяснения времени с вопросительными словосо</w:t>
      </w:r>
      <w:r>
        <w:rPr>
          <w:rStyle w:val="11"/>
        </w:rPr>
        <w:softHyphen/>
        <w:t xml:space="preserve">четаниями </w:t>
      </w:r>
      <w:r>
        <w:rPr>
          <w:rStyle w:val="11"/>
          <w:sz w:val="17"/>
          <w:szCs w:val="17"/>
        </w:rPr>
        <w:lastRenderedPageBreak/>
        <w:t xml:space="preserve">ЛА </w:t>
      </w:r>
      <w:r>
        <w:rPr>
          <w:rStyle w:val="11"/>
        </w:rPr>
        <w:t xml:space="preserve">и </w:t>
      </w:r>
      <w:r>
        <w:rPr>
          <w:rStyle w:val="11"/>
          <w:sz w:val="17"/>
          <w:szCs w:val="17"/>
        </w:rPr>
        <w:t>&lt;ф£^^</w:t>
      </w:r>
      <w:r>
        <w:rPr>
          <w:rStyle w:val="11"/>
        </w:rPr>
        <w:t>;</w:t>
      </w:r>
    </w:p>
    <w:p w14:paraId="45E5419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6" w:name="bookmark1838"/>
      <w:bookmarkEnd w:id="1836"/>
      <w:r>
        <w:rPr>
          <w:rStyle w:val="11"/>
        </w:rPr>
        <w:t>обстоятельства места;</w:t>
      </w:r>
    </w:p>
    <w:p w14:paraId="0713064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7" w:name="bookmark1839"/>
      <w:bookmarkEnd w:id="1837"/>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7FE5AD75"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Ай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293C5A8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8" w:name="bookmark1840"/>
      <w:bookmarkEnd w:id="1838"/>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0B693AE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39" w:name="bookmark1841"/>
      <w:bookmarkEnd w:id="1839"/>
      <w:r>
        <w:rPr>
          <w:rStyle w:val="11"/>
        </w:rPr>
        <w:t xml:space="preserve">словосочетания </w:t>
      </w:r>
      <w:r>
        <w:rPr>
          <w:rStyle w:val="11"/>
          <w:lang w:val="en-US" w:eastAsia="en-US"/>
        </w:rPr>
        <w:t>ji</w:t>
      </w:r>
      <w:r>
        <w:rPr>
          <w:rStyle w:val="11"/>
        </w:rPr>
        <w:t>-Д в сочетании с существительным со значением места;</w:t>
      </w:r>
    </w:p>
    <w:p w14:paraId="5F060F5A"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0" w:name="bookmark1842"/>
      <w:bookmarkEnd w:id="1840"/>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0687E290" w14:textId="77777777" w:rsidR="00A5220A" w:rsidRDefault="00A5220A">
      <w:pPr>
        <w:pStyle w:val="a7"/>
        <w:numPr>
          <w:ilvl w:val="0"/>
          <w:numId w:val="103"/>
        </w:numPr>
        <w:tabs>
          <w:tab w:val="left" w:pos="267"/>
          <w:tab w:val="left" w:leader="dot" w:pos="2064"/>
          <w:tab w:val="left" w:leader="dot" w:pos="2813"/>
          <w:tab w:val="left" w:leader="dot" w:pos="3689"/>
          <w:tab w:val="left" w:leader="dot" w:pos="4752"/>
        </w:tabs>
        <w:spacing w:after="0" w:line="269"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841" w:name="bookmark1843"/>
      <w:bookmarkEnd w:id="1841"/>
      <w:r>
        <w:rPr>
          <w:rStyle w:val="a6"/>
        </w:rPr>
        <w:t>конструкций Д</w:t>
      </w:r>
      <w:r>
        <w:rPr>
          <w:rStyle w:val="a6"/>
        </w:rPr>
        <w:tab/>
      </w:r>
      <w:r>
        <w:rPr>
          <w:rStyle w:val="a6"/>
          <w:rFonts w:ascii="Arial" w:hAnsi="Arial" w:cs="Arial"/>
          <w:i/>
          <w:iCs/>
          <w:sz w:val="16"/>
          <w:szCs w:val="16"/>
        </w:rPr>
        <w:t>&amp;Ъ</w:t>
      </w:r>
      <w:r>
        <w:rPr>
          <w:rStyle w:val="a6"/>
          <w:rFonts w:ascii="Arial" w:hAnsi="Arial" w:cs="Arial"/>
          <w:i/>
          <w:iCs/>
          <w:sz w:val="16"/>
          <w:szCs w:val="16"/>
        </w:rPr>
        <w:tab/>
      </w:r>
      <w:r>
        <w:rPr>
          <w:rStyle w:val="a6"/>
        </w:rPr>
        <w:t>; Ш</w:t>
      </w:r>
      <w:r>
        <w:rPr>
          <w:rStyle w:val="a6"/>
        </w:rPr>
        <w:tab/>
      </w:r>
      <w:r>
        <w:rPr>
          <w:rStyle w:val="a6"/>
          <w:sz w:val="17"/>
          <w:szCs w:val="17"/>
        </w:rPr>
        <w:t xml:space="preserve">, </w:t>
      </w:r>
      <w:r>
        <w:rPr>
          <w:rStyle w:val="a6"/>
        </w:rPr>
        <w:t>Ш</w:t>
      </w:r>
      <w:r>
        <w:rPr>
          <w:rStyle w:val="a6"/>
        </w:rPr>
        <w:tab/>
        <w:t>;</w:t>
      </w:r>
    </w:p>
    <w:p w14:paraId="260B7340"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 </w:t>
      </w:r>
      <w:r>
        <w:rPr>
          <w:rStyle w:val="a6"/>
        </w:rPr>
        <w:t>), оформляющей причинно-следственную связь;</w:t>
      </w:r>
    </w:p>
    <w:p w14:paraId="205115ED" w14:textId="77777777" w:rsidR="00A5220A" w:rsidRDefault="00A5220A">
      <w:pPr>
        <w:pStyle w:val="a7"/>
        <w:numPr>
          <w:ilvl w:val="0"/>
          <w:numId w:val="103"/>
        </w:numPr>
        <w:tabs>
          <w:tab w:val="left" w:pos="267"/>
          <w:tab w:val="left" w:leader="dot" w:pos="6163"/>
        </w:tabs>
        <w:spacing w:after="0" w:line="269" w:lineRule="auto"/>
        <w:ind w:left="160" w:hanging="160"/>
        <w:jc w:val="both"/>
        <w:rPr>
          <w:color w:val="auto"/>
          <w:sz w:val="24"/>
          <w:szCs w:val="24"/>
        </w:rPr>
      </w:pPr>
      <w:bookmarkStart w:id="1842" w:name="bookmark1844"/>
      <w:bookmarkEnd w:id="1842"/>
      <w:r>
        <w:rPr>
          <w:rStyle w:val="a6"/>
        </w:rPr>
        <w:t xml:space="preserve">сложного предложения условия с конструкцией </w:t>
      </w:r>
      <w:r>
        <w:rPr>
          <w:rStyle w:val="a6"/>
          <w:sz w:val="17"/>
          <w:szCs w:val="17"/>
        </w:rPr>
        <w:t>^Ж</w:t>
      </w:r>
      <w:r>
        <w:rPr>
          <w:rStyle w:val="a6"/>
          <w:sz w:val="17"/>
          <w:szCs w:val="17"/>
        </w:rPr>
        <w:tab/>
      </w:r>
      <w:r>
        <w:rPr>
          <w:rStyle w:val="a6"/>
        </w:rPr>
        <w:t>,</w:t>
      </w:r>
    </w:p>
    <w:p w14:paraId="61C2D700"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Д</w:t>
      </w:r>
      <w:r>
        <w:rPr>
          <w:rStyle w:val="a6"/>
        </w:rPr>
        <w:tab/>
        <w:t>;</w:t>
      </w:r>
    </w:p>
    <w:p w14:paraId="0ABEF3CB" w14:textId="77777777" w:rsidR="00A5220A" w:rsidRDefault="00A5220A">
      <w:pPr>
        <w:pStyle w:val="a7"/>
        <w:numPr>
          <w:ilvl w:val="0"/>
          <w:numId w:val="103"/>
        </w:numPr>
        <w:tabs>
          <w:tab w:val="left" w:pos="267"/>
        </w:tabs>
        <w:spacing w:after="0" w:line="269" w:lineRule="auto"/>
        <w:ind w:left="160" w:hanging="160"/>
        <w:jc w:val="both"/>
        <w:rPr>
          <w:color w:val="auto"/>
          <w:sz w:val="24"/>
          <w:szCs w:val="24"/>
        </w:rPr>
      </w:pPr>
      <w:bookmarkStart w:id="1843" w:name="bookmark1845"/>
      <w:bookmarkEnd w:id="1843"/>
      <w:r>
        <w:rPr>
          <w:rStyle w:val="a6"/>
        </w:rPr>
        <w:t xml:space="preserve">сложного предложения условия с союзом </w:t>
      </w:r>
      <w:r>
        <w:rPr>
          <w:rStyle w:val="a6"/>
          <w:sz w:val="17"/>
          <w:szCs w:val="17"/>
        </w:rPr>
        <w:t>^Д</w:t>
      </w:r>
      <w:r>
        <w:rPr>
          <w:rStyle w:val="a6"/>
        </w:rPr>
        <w:t>;</w:t>
      </w:r>
    </w:p>
    <w:p w14:paraId="5A9B6F96" w14:textId="77777777" w:rsidR="00A5220A" w:rsidRDefault="00A5220A">
      <w:pPr>
        <w:pStyle w:val="a7"/>
        <w:numPr>
          <w:ilvl w:val="0"/>
          <w:numId w:val="103"/>
        </w:numPr>
        <w:tabs>
          <w:tab w:val="left" w:pos="267"/>
          <w:tab w:val="left" w:leader="dot" w:pos="3154"/>
          <w:tab w:val="left" w:leader="dot" w:pos="4997"/>
        </w:tabs>
        <w:spacing w:after="0" w:line="269" w:lineRule="auto"/>
        <w:ind w:left="160" w:hanging="160"/>
        <w:jc w:val="both"/>
        <w:rPr>
          <w:color w:val="auto"/>
          <w:sz w:val="24"/>
          <w:szCs w:val="24"/>
        </w:rPr>
      </w:pPr>
      <w:bookmarkStart w:id="1844" w:name="bookmark1846"/>
      <w:bookmarkEnd w:id="1844"/>
      <w:r>
        <w:rPr>
          <w:rStyle w:val="a6"/>
        </w:rPr>
        <w:t xml:space="preserve">конструкций </w:t>
      </w:r>
      <w:r>
        <w:rPr>
          <w:rStyle w:val="a6"/>
          <w:sz w:val="17"/>
          <w:szCs w:val="17"/>
        </w:rPr>
        <w:t>Д^ Т</w:t>
      </w:r>
      <w:r>
        <w:rPr>
          <w:rStyle w:val="a6"/>
        </w:rPr>
        <w:t>; ^</w:t>
      </w:r>
      <w:r>
        <w:rPr>
          <w:rStyle w:val="a6"/>
        </w:rPr>
        <w:tab/>
      </w:r>
      <w:r>
        <w:rPr>
          <w:rStyle w:val="a6"/>
          <w:sz w:val="17"/>
          <w:szCs w:val="17"/>
        </w:rPr>
        <w:t xml:space="preserve">£'] </w:t>
      </w:r>
      <w:r>
        <w:rPr>
          <w:rStyle w:val="a6"/>
        </w:rPr>
        <w:t xml:space="preserve">; </w:t>
      </w:r>
      <w:r>
        <w:rPr>
          <w:rStyle w:val="a6"/>
          <w:sz w:val="17"/>
          <w:szCs w:val="17"/>
        </w:rPr>
        <w:t xml:space="preserve">X </w:t>
      </w:r>
      <w:r>
        <w:rPr>
          <w:rStyle w:val="a6"/>
        </w:rPr>
        <w:t>X</w:t>
      </w:r>
      <w:r>
        <w:rPr>
          <w:rStyle w:val="a6"/>
        </w:rPr>
        <w:tab/>
        <w:t>;</w:t>
      </w:r>
    </w:p>
    <w:p w14:paraId="1814BA37" w14:textId="77777777" w:rsidR="00A5220A" w:rsidRDefault="00A5220A">
      <w:pPr>
        <w:pStyle w:val="a5"/>
        <w:numPr>
          <w:ilvl w:val="0"/>
          <w:numId w:val="103"/>
        </w:numPr>
        <w:tabs>
          <w:tab w:val="left" w:pos="267"/>
        </w:tabs>
        <w:spacing w:line="269" w:lineRule="auto"/>
        <w:ind w:left="160" w:hanging="160"/>
        <w:jc w:val="both"/>
        <w:rPr>
          <w:color w:val="auto"/>
          <w:sz w:val="24"/>
          <w:szCs w:val="24"/>
        </w:rPr>
      </w:pPr>
      <w:r>
        <w:rPr>
          <w:color w:val="auto"/>
          <w:sz w:val="24"/>
          <w:szCs w:val="24"/>
        </w:rPr>
        <w:fldChar w:fldCharType="end"/>
      </w:r>
      <w:bookmarkStart w:id="1845" w:name="bookmark1847"/>
      <w:bookmarkEnd w:id="1845"/>
      <w:r>
        <w:rPr>
          <w:rStyle w:val="11"/>
        </w:rPr>
        <w:t xml:space="preserve">конструкций сравнения с предлогом </w:t>
      </w:r>
      <w:r>
        <w:rPr>
          <w:rStyle w:val="11"/>
          <w:sz w:val="17"/>
          <w:szCs w:val="17"/>
        </w:rPr>
        <w:t xml:space="preserve">Л </w:t>
      </w:r>
      <w:r>
        <w:rPr>
          <w:rStyle w:val="11"/>
        </w:rPr>
        <w:t>и его отрицатель</w:t>
      </w:r>
      <w:r>
        <w:rPr>
          <w:rStyle w:val="11"/>
        </w:rPr>
        <w:softHyphen/>
        <w:t>ной формой (</w:t>
      </w:r>
      <w:r>
        <w:rPr>
          <w:rStyle w:val="11"/>
          <w:sz w:val="17"/>
          <w:szCs w:val="17"/>
        </w:rPr>
        <w:t>Д^</w:t>
      </w:r>
      <w:r>
        <w:rPr>
          <w:rStyle w:val="11"/>
        </w:rPr>
        <w:t>);</w:t>
      </w:r>
    </w:p>
    <w:p w14:paraId="6E3898F5" w14:textId="77777777" w:rsidR="00A5220A" w:rsidRDefault="00A5220A">
      <w:pPr>
        <w:pStyle w:val="a5"/>
        <w:numPr>
          <w:ilvl w:val="0"/>
          <w:numId w:val="103"/>
        </w:numPr>
        <w:tabs>
          <w:tab w:val="left" w:pos="267"/>
          <w:tab w:val="left" w:leader="dot" w:pos="3689"/>
        </w:tabs>
        <w:spacing w:line="269" w:lineRule="auto"/>
        <w:ind w:left="160" w:hanging="160"/>
        <w:jc w:val="both"/>
        <w:rPr>
          <w:color w:val="auto"/>
          <w:sz w:val="24"/>
          <w:szCs w:val="24"/>
        </w:rPr>
      </w:pPr>
      <w:bookmarkStart w:id="1846" w:name="bookmark1848"/>
      <w:bookmarkEnd w:id="1846"/>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0C50EC1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7" w:name="bookmark1849"/>
      <w:bookmarkEnd w:id="1847"/>
      <w:r>
        <w:rPr>
          <w:rStyle w:val="11"/>
          <w:i/>
          <w:iCs/>
        </w:rPr>
        <w:t>конструкции сравнения с предлогом</w:t>
      </w:r>
      <w:r>
        <w:rPr>
          <w:rStyle w:val="11"/>
          <w:sz w:val="17"/>
          <w:szCs w:val="17"/>
        </w:rPr>
        <w:t xml:space="preserve"> Л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 xml:space="preserve">, </w:t>
      </w:r>
      <w:r>
        <w:rPr>
          <w:rStyle w:val="11"/>
          <w:rFonts w:ascii="Arial" w:hAnsi="Arial" w:cs="Arial"/>
          <w:i/>
          <w:iCs/>
          <w:smallCaps/>
          <w:sz w:val="28"/>
          <w:szCs w:val="28"/>
        </w:rPr>
        <w:t>^т</w:t>
      </w:r>
      <w:r>
        <w:rPr>
          <w:rStyle w:val="11"/>
          <w:i/>
          <w:iCs/>
          <w:smallCaps/>
          <w:sz w:val="20"/>
          <w:szCs w:val="20"/>
        </w:rPr>
        <w:t>,</w:t>
      </w:r>
      <w:r>
        <w:rPr>
          <w:rStyle w:val="11"/>
          <w:rFonts w:ascii="Arial" w:hAnsi="Arial" w:cs="Arial"/>
          <w:smallCaps/>
          <w:sz w:val="16"/>
          <w:szCs w:val="16"/>
        </w:rPr>
        <w:t xml:space="preserve"> насл) </w:t>
      </w:r>
      <w:r>
        <w:rPr>
          <w:rStyle w:val="11"/>
          <w:i/>
          <w:iCs/>
        </w:rPr>
        <w:t>,</w:t>
      </w:r>
      <w:r>
        <w:rPr>
          <w:rStyle w:val="11"/>
          <w:sz w:val="17"/>
          <w:szCs w:val="17"/>
        </w:rPr>
        <w:t xml:space="preserve"> </w:t>
      </w:r>
      <w:r w:rsidRPr="00177BFA">
        <w:rPr>
          <w:rStyle w:val="11"/>
          <w:sz w:val="17"/>
          <w:szCs w:val="17"/>
          <w:lang w:eastAsia="en-US"/>
        </w:rPr>
        <w:t>-*</w:t>
      </w:r>
      <w:r>
        <w:rPr>
          <w:rStyle w:val="11"/>
          <w:sz w:val="17"/>
          <w:szCs w:val="17"/>
          <w:lang w:val="en-US" w:eastAsia="en-US"/>
        </w:rPr>
        <w:t>m</w:t>
      </w:r>
      <w:r w:rsidRPr="00177BFA">
        <w:rPr>
          <w:rStyle w:val="11"/>
          <w:sz w:val="17"/>
          <w:szCs w:val="17"/>
          <w:lang w:eastAsia="en-US"/>
        </w:rPr>
        <w:t xml:space="preserve"> </w:t>
      </w:r>
      <w:r>
        <w:rPr>
          <w:rStyle w:val="11"/>
          <w:i/>
          <w:iCs/>
        </w:rPr>
        <w:t>;</w:t>
      </w:r>
    </w:p>
    <w:p w14:paraId="177CDB6F"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8" w:name="bookmark1850"/>
      <w:bookmarkEnd w:id="1848"/>
      <w:r>
        <w:rPr>
          <w:rStyle w:val="11"/>
          <w:i/>
          <w:iCs/>
        </w:rPr>
        <w:t xml:space="preserve">конструкции сравнения с предлогом </w:t>
      </w:r>
      <w:r>
        <w:rPr>
          <w:rStyle w:val="11"/>
          <w:rFonts w:ascii="Arial" w:hAnsi="Arial" w:cs="Arial"/>
          <w:i/>
          <w:iCs/>
          <w:sz w:val="16"/>
          <w:szCs w:val="16"/>
        </w:rPr>
        <w:t xml:space="preserve">Л </w:t>
      </w:r>
      <w:r>
        <w:rPr>
          <w:rStyle w:val="11"/>
          <w:i/>
          <w:iCs/>
        </w:rPr>
        <w:t>и указанием ко</w:t>
      </w:r>
      <w:r>
        <w:rPr>
          <w:rStyle w:val="11"/>
          <w:i/>
          <w:iCs/>
        </w:rPr>
        <w:softHyphen/>
        <w:t>личественной разницы;</w:t>
      </w:r>
    </w:p>
    <w:p w14:paraId="2BFAFEF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9" w:name="bookmark1851"/>
      <w:bookmarkEnd w:id="1849"/>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 при</w:t>
      </w:r>
      <w:r>
        <w:rPr>
          <w:rStyle w:val="11"/>
        </w:rPr>
        <w:softHyphen/>
        <w:t>лагательное;</w:t>
      </w:r>
    </w:p>
    <w:p w14:paraId="5713910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0" w:name="bookmark1852"/>
      <w:bookmarkEnd w:id="1850"/>
      <w:r>
        <w:rPr>
          <w:rStyle w:val="11"/>
        </w:rPr>
        <w:t>дополнения цели;</w:t>
      </w:r>
    </w:p>
    <w:p w14:paraId="24AEE6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1" w:name="bookmark1853"/>
      <w:bookmarkEnd w:id="1851"/>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64D4325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2" w:name="bookmark1854"/>
      <w:bookmarkEnd w:id="1852"/>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3B9D30D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3" w:name="bookmark1855"/>
      <w:bookmarkEnd w:id="1853"/>
      <w:r>
        <w:rPr>
          <w:rStyle w:val="11"/>
          <w:i/>
          <w:iCs/>
        </w:rPr>
        <w:t>усилительной конструкции</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1867892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4" w:name="bookmark1856"/>
      <w:bookmarkEnd w:id="1854"/>
      <w:r>
        <w:rPr>
          <w:rStyle w:val="11"/>
          <w:i/>
          <w:iCs/>
        </w:rPr>
        <w:t>конструкции «</w:t>
      </w:r>
      <w:r>
        <w:rPr>
          <w:rStyle w:val="11"/>
          <w:sz w:val="17"/>
          <w:szCs w:val="17"/>
        </w:rPr>
        <w:t xml:space="preserve">^Ж^ </w:t>
      </w:r>
      <w:r>
        <w:rPr>
          <w:rStyle w:val="11"/>
          <w:i/>
          <w:iCs/>
        </w:rPr>
        <w:t>+ прилагательное/глагол»;</w:t>
      </w:r>
    </w:p>
    <w:p w14:paraId="5704E62B" w14:textId="77777777" w:rsidR="00A5220A" w:rsidRDefault="00A5220A">
      <w:pPr>
        <w:pStyle w:val="a5"/>
        <w:numPr>
          <w:ilvl w:val="0"/>
          <w:numId w:val="103"/>
        </w:numPr>
        <w:tabs>
          <w:tab w:val="left" w:pos="267"/>
          <w:tab w:val="left" w:leader="dot" w:pos="4128"/>
        </w:tabs>
        <w:spacing w:line="269" w:lineRule="auto"/>
        <w:ind w:left="160" w:hanging="160"/>
        <w:jc w:val="both"/>
        <w:rPr>
          <w:color w:val="auto"/>
          <w:sz w:val="24"/>
          <w:szCs w:val="24"/>
        </w:rPr>
      </w:pPr>
      <w:bookmarkStart w:id="1855" w:name="bookmark1857"/>
      <w:bookmarkEnd w:id="1855"/>
      <w:r>
        <w:rPr>
          <w:rStyle w:val="11"/>
          <w:i/>
          <w:iCs/>
        </w:rPr>
        <w:t>выделительной конструкции «</w:t>
      </w:r>
      <w:r>
        <w:rPr>
          <w:rStyle w:val="11"/>
          <w:sz w:val="17"/>
          <w:szCs w:val="17"/>
        </w:rPr>
        <w:t>ДД</w:t>
      </w:r>
      <w:r>
        <w:rPr>
          <w:rStyle w:val="11"/>
          <w:sz w:val="17"/>
          <w:szCs w:val="17"/>
        </w:rPr>
        <w:tab/>
      </w:r>
      <w:r>
        <w:rPr>
          <w:rStyle w:val="11"/>
          <w:rFonts w:ascii="Arial" w:hAnsi="Arial" w:cs="Arial"/>
          <w:i/>
          <w:iCs/>
          <w:sz w:val="16"/>
          <w:szCs w:val="16"/>
        </w:rPr>
        <w:t>^</w:t>
      </w:r>
      <w:r>
        <w:rPr>
          <w:rStyle w:val="11"/>
          <w:i/>
          <w:iCs/>
        </w:rPr>
        <w:t>?»;</w:t>
      </w:r>
    </w:p>
    <w:p w14:paraId="71FEF362"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6" w:name="bookmark1858"/>
      <w:bookmarkEnd w:id="1856"/>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5CCBE8CA"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7" w:name="bookmark1859"/>
      <w:bookmarkEnd w:id="1857"/>
      <w:r>
        <w:rPr>
          <w:rStyle w:val="11"/>
        </w:rPr>
        <w:t>дополнения цели;</w:t>
      </w:r>
    </w:p>
    <w:p w14:paraId="15AE86B2"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58" w:name="bookmark1860"/>
      <w:bookmarkEnd w:id="1858"/>
      <w:r>
        <w:rPr>
          <w:rStyle w:val="11"/>
        </w:rPr>
        <w:t>дополнительного элемента и результативных морфем (</w:t>
      </w:r>
      <w:r>
        <w:rPr>
          <w:rStyle w:val="11"/>
          <w:sz w:val="17"/>
          <w:szCs w:val="17"/>
        </w:rPr>
        <w:t>Д</w:t>
      </w:r>
      <w:r>
        <w:rPr>
          <w:rStyle w:val="11"/>
        </w:rPr>
        <w:t>и др-);</w:t>
      </w:r>
    </w:p>
    <w:p w14:paraId="6372110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59" w:name="bookmark1861"/>
      <w:bookmarkEnd w:id="1859"/>
      <w:r>
        <w:rPr>
          <w:rStyle w:val="11"/>
          <w:i/>
          <w:iCs/>
        </w:rPr>
        <w:t>дополнения длительности;</w:t>
      </w:r>
    </w:p>
    <w:p w14:paraId="2A0567B5"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0" w:name="bookmark1862"/>
      <w:bookmarkEnd w:id="1860"/>
      <w:r>
        <w:rPr>
          <w:rStyle w:val="11"/>
        </w:rPr>
        <w:t>результативных глаголов;</w:t>
      </w:r>
    </w:p>
    <w:p w14:paraId="2C685C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1" w:name="bookmark1863"/>
      <w:bookmarkEnd w:id="1861"/>
      <w:r>
        <w:rPr>
          <w:rStyle w:val="11"/>
        </w:rPr>
        <w:t xml:space="preserve">простых модификаторов направления </w:t>
      </w:r>
      <w:r>
        <w:rPr>
          <w:rStyle w:val="11"/>
          <w:sz w:val="17"/>
          <w:szCs w:val="17"/>
        </w:rPr>
        <w:t xml:space="preserve">Д </w:t>
      </w:r>
      <w:r>
        <w:rPr>
          <w:rStyle w:val="11"/>
        </w:rPr>
        <w:t xml:space="preserve">и </w:t>
      </w:r>
      <w:r>
        <w:rPr>
          <w:rStyle w:val="11"/>
          <w:sz w:val="17"/>
          <w:szCs w:val="17"/>
        </w:rPr>
        <w:t>Ж</w:t>
      </w:r>
      <w:r>
        <w:rPr>
          <w:rStyle w:val="11"/>
        </w:rPr>
        <w:t>;</w:t>
      </w:r>
    </w:p>
    <w:p w14:paraId="3ABFDA3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2" w:name="bookmark1864"/>
      <w:bookmarkEnd w:id="1862"/>
      <w:r>
        <w:rPr>
          <w:rStyle w:val="11"/>
          <w:i/>
          <w:iCs/>
        </w:rPr>
        <w:t>сложных модификаторов направления</w:t>
      </w:r>
      <w:r>
        <w:rPr>
          <w:rStyle w:val="11"/>
          <w:sz w:val="17"/>
          <w:szCs w:val="17"/>
        </w:rPr>
        <w:t xml:space="preserve"> (ДЖ</w:t>
      </w:r>
      <w:r>
        <w:rPr>
          <w:rStyle w:val="11"/>
          <w:i/>
          <w:iCs/>
        </w:rPr>
        <w:t>,</w:t>
      </w:r>
      <w:r>
        <w:rPr>
          <w:rStyle w:val="11"/>
          <w:sz w:val="17"/>
          <w:szCs w:val="17"/>
        </w:rPr>
        <w:t xml:space="preserve"> ®Ж</w:t>
      </w:r>
      <w:r>
        <w:rPr>
          <w:rStyle w:val="11"/>
          <w:i/>
          <w:iCs/>
        </w:rPr>
        <w:t>,</w:t>
      </w:r>
      <w:r>
        <w:rPr>
          <w:rStyle w:val="11"/>
          <w:sz w:val="17"/>
          <w:szCs w:val="17"/>
        </w:rPr>
        <w:t xml:space="preserve"> ®Д </w:t>
      </w:r>
      <w:r>
        <w:rPr>
          <w:rStyle w:val="11"/>
          <w:i/>
          <w:iCs/>
        </w:rPr>
        <w:t>и т.д.) и их использования с глагольно-объектными слово</w:t>
      </w:r>
      <w:r>
        <w:rPr>
          <w:rStyle w:val="11"/>
          <w:i/>
          <w:iCs/>
        </w:rPr>
        <w:softHyphen/>
        <w:t>сочетаниями;</w:t>
      </w:r>
    </w:p>
    <w:p w14:paraId="6D23257A"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3" w:name="bookmark1865"/>
      <w:bookmarkEnd w:id="1863"/>
      <w:r>
        <w:rPr>
          <w:rStyle w:val="11"/>
        </w:rPr>
        <w:lastRenderedPageBreak/>
        <w:t>прямой и косвенной речи;</w:t>
      </w:r>
    </w:p>
    <w:p w14:paraId="7861ADAE"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4" w:name="bookmark1866"/>
      <w:bookmarkEnd w:id="1864"/>
      <w:r>
        <w:rPr>
          <w:rStyle w:val="11"/>
          <w:i/>
          <w:iCs/>
        </w:rPr>
        <w:t>некоторых идиом сообразно коммуникативной ситуа</w:t>
      </w:r>
      <w:r>
        <w:rPr>
          <w:rStyle w:val="11"/>
          <w:i/>
          <w:iCs/>
        </w:rPr>
        <w:softHyphen/>
        <w:t>ции.</w:t>
      </w:r>
    </w:p>
    <w:p w14:paraId="5650EFD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7A0EAA4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FA854F2"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17CF7CE4"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0DF6FA6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56F18834"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0B03089D"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0E6E1AB9"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3103DAB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7BEA5819"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5" w:name="bookmark1867"/>
      <w:bookmarkEnd w:id="1865"/>
      <w:r>
        <w:rPr>
          <w:rStyle w:val="11"/>
        </w:rPr>
        <w:t>писать свои имя и фамилию, а также имена и фамилии своих родственников и друзей на китайском языке;</w:t>
      </w:r>
    </w:p>
    <w:p w14:paraId="6842AB12"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6" w:name="bookmark1868"/>
      <w:bookmarkEnd w:id="1866"/>
      <w:r>
        <w:rPr>
          <w:rStyle w:val="11"/>
        </w:rPr>
        <w:t>кратко представлять Россию и страну/страны изучаемого языка;</w:t>
      </w:r>
    </w:p>
    <w:p w14:paraId="60A9B2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928EE0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23FC6F9"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43C12F2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Компенсаторные умения</w:t>
      </w:r>
    </w:p>
    <w:p w14:paraId="653AA5D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5F8E5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 xml:space="preserve">ственных </w:t>
      </w:r>
      <w:r>
        <w:rPr>
          <w:rStyle w:val="11"/>
        </w:rPr>
        <w:lastRenderedPageBreak/>
        <w:t>высказываний ключевые слова, план.</w:t>
      </w:r>
    </w:p>
    <w:p w14:paraId="087DA2EF"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56E0504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7674F9D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00A116C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3EF3A556"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41AB44E" w14:textId="77777777" w:rsidR="00A5220A" w:rsidRDefault="00A5220A">
      <w:pPr>
        <w:pStyle w:val="22"/>
        <w:numPr>
          <w:ilvl w:val="0"/>
          <w:numId w:val="105"/>
        </w:numPr>
        <w:tabs>
          <w:tab w:val="left" w:pos="241"/>
        </w:tabs>
        <w:spacing w:after="0"/>
        <w:jc w:val="both"/>
        <w:rPr>
          <w:b w:val="0"/>
          <w:bCs w:val="0"/>
          <w:color w:val="auto"/>
          <w:w w:val="100"/>
          <w:sz w:val="24"/>
          <w:szCs w:val="24"/>
        </w:rPr>
      </w:pPr>
      <w:bookmarkStart w:id="1867" w:name="bookmark1869"/>
      <w:bookmarkEnd w:id="1867"/>
      <w:r>
        <w:rPr>
          <w:rStyle w:val="21"/>
          <w:b/>
          <w:bCs/>
        </w:rPr>
        <w:t>КЛАСС</w:t>
      </w:r>
    </w:p>
    <w:p w14:paraId="2F83CE08"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Коммуникативные умения</w:t>
      </w:r>
    </w:p>
    <w:p w14:paraId="6E83DD7F"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3D5541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3A08A37E"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74F322"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A061CD"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Обращение за медицинской по</w:t>
      </w:r>
      <w:r>
        <w:rPr>
          <w:rStyle w:val="11"/>
        </w:rPr>
        <w:softHyphen/>
        <w:t>мощью. Опасность вредных привычек.</w:t>
      </w:r>
    </w:p>
    <w:p w14:paraId="58D4D87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7880B1F4"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7C37D958"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059A00FB"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002441FA"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A03CE6B"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 xml:space="preserve">тельные даты, </w:t>
      </w:r>
      <w:r>
        <w:rPr>
          <w:rStyle w:val="11"/>
        </w:rPr>
        <w:lastRenderedPageBreak/>
        <w:t>традиции, обычаи); страницы истории.</w:t>
      </w:r>
    </w:p>
    <w:p w14:paraId="4F1293FF"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16C47D8A"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0B10CE82"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ECF0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84A4FAD"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 с опорой на речевые ситуации, клю</w:t>
      </w:r>
      <w:r>
        <w:rPr>
          <w:rStyle w:val="11"/>
        </w:rPr>
        <w:softHyphen/>
        <w:t>чевые слова, и/или иллюстрации, фотографии или без опор</w:t>
      </w:r>
    </w:p>
    <w:p w14:paraId="25DF5B31"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свою точку мнения и обосновывать её, выска</w:t>
      </w:r>
      <w:r>
        <w:rPr>
          <w:rStyle w:val="11"/>
        </w:rPr>
        <w:softHyphen/>
        <w:t>зывать своё согласие/несогласие с точкой зрения собеседни</w:t>
      </w:r>
      <w:r>
        <w:rPr>
          <w:rStyle w:val="11"/>
        </w:rPr>
        <w:softHyphen/>
        <w:t>ка, выражать сомнение, давать эмоциональную оценку об</w:t>
      </w:r>
      <w:r>
        <w:rPr>
          <w:rStyle w:val="11"/>
        </w:rPr>
        <w:softHyphen/>
        <w:t>суждаемым событиям: восхищение, удивление, радость, огорчение и т. д.).</w:t>
      </w:r>
    </w:p>
    <w:p w14:paraId="04BA3B4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77FAE8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78589982"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11"/>
        </w:rPr>
        <w:softHyphen/>
        <w:t>просы, таблицу и/или иллюстрации, фотографии.</w:t>
      </w:r>
    </w:p>
    <w:p w14:paraId="7A061047"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плану.</w:t>
      </w:r>
    </w:p>
    <w:p w14:paraId="55AB5DF7"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2A40B568"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0F7C271C"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с опорой на серию картинок.</w:t>
      </w:r>
    </w:p>
    <w:p w14:paraId="28F505DC" w14:textId="77777777" w:rsidR="00A5220A" w:rsidRDefault="00A5220A">
      <w:pPr>
        <w:pStyle w:val="a5"/>
        <w:spacing w:after="100"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5AEE9499"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DC79C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3DDD21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67608B1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DC4A42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7BDA7236"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065C802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Воспринимать на слух и понимать основное содержание несложных </w:t>
      </w:r>
      <w:r>
        <w:rPr>
          <w:rStyle w:val="11"/>
        </w:rPr>
        <w:lastRenderedPageBreak/>
        <w:t>аутентичных текстов, содержащие отдельные не</w:t>
      </w:r>
      <w:r>
        <w:rPr>
          <w:rStyle w:val="11"/>
        </w:rPr>
        <w:softHyphen/>
        <w:t>изученные языковые явления.</w:t>
      </w:r>
    </w:p>
    <w:p w14:paraId="25ADE9E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BF24B09"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39355A2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в несложных аутентич</w:t>
      </w:r>
      <w:r>
        <w:rPr>
          <w:rStyle w:val="11"/>
        </w:rPr>
        <w:softHyphen/>
        <w:t>ных текстах, содержа щих отдельные неизученные языко</w:t>
      </w:r>
      <w:r>
        <w:rPr>
          <w:rStyle w:val="11"/>
        </w:rPr>
        <w:softHyphen/>
        <w:t>вые явления.</w:t>
      </w:r>
    </w:p>
    <w:p w14:paraId="4ECF973A"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0CE973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730E1542"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7E52857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3ED786F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170 знаков).</w:t>
      </w:r>
    </w:p>
    <w:p w14:paraId="6D609B7F"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2E3A5013" w14:textId="77777777" w:rsidR="00A5220A" w:rsidRDefault="00A5220A">
      <w:pPr>
        <w:pStyle w:val="a5"/>
        <w:spacing w:after="6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1EA2F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объёмом до 150 знаков.</w:t>
      </w:r>
    </w:p>
    <w:p w14:paraId="485EFB87"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7EE45869"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1920A35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427095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89EF6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45662B4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100 знаков).</w:t>
      </w:r>
    </w:p>
    <w:p w14:paraId="7B986198"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Написание поздравлений с днём рождения и другими праздниками, с употреблением формул речевого этикета, принятых в стране изучаемого языка.</w:t>
      </w:r>
    </w:p>
    <w:p w14:paraId="1FE4F3A4"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в письменном виде результатов проектной деятельности.</w:t>
      </w:r>
    </w:p>
    <w:p w14:paraId="2D6391F4"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FE2FA0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219EEE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9243C6A"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E2EA951"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F22571A"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3744FA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5020468E"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013F98B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7FD28A3B"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B0DECE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7046157C"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4BB31F65"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со</w:t>
      </w:r>
      <w:r>
        <w:rPr>
          <w:rStyle w:val="11"/>
        </w:rPr>
        <w:softHyphen/>
        <w:t>блюдая правила чтения и соответствующую интонацию, при этом демонстрируя понимание содержания текста и обеспе</w:t>
      </w:r>
      <w:r>
        <w:rPr>
          <w:rStyle w:val="11"/>
        </w:rPr>
        <w:softHyphen/>
        <w:t>чивая адекватное восприятие читаемого слушающими.</w:t>
      </w:r>
    </w:p>
    <w:p w14:paraId="31C84E84"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6C78FC36" w14:textId="77777777" w:rsidR="00A5220A" w:rsidRDefault="00A5220A">
      <w:pPr>
        <w:pStyle w:val="a5"/>
        <w:spacing w:after="4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 xml:space="preserve">ского </w:t>
      </w:r>
      <w:r>
        <w:rPr>
          <w:rStyle w:val="11"/>
        </w:rPr>
        <w:lastRenderedPageBreak/>
        <w:t>диалекта (путунхуа) от других местных диалектов Ки</w:t>
      </w:r>
      <w:r>
        <w:rPr>
          <w:rStyle w:val="11"/>
        </w:rPr>
        <w:softHyphen/>
        <w:t>тая.</w:t>
      </w:r>
    </w:p>
    <w:p w14:paraId="787090C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116F61E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90B067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370434F6"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37709583"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75249BC0"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18781ACD"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52A8DC4D"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331847CC"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45871E1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6B9984E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7B8BC4F7"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3C10231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21F818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DB8CCC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5955CCA"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5E15917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C7970A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9E3468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7F167C8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CB4BADD"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5C71662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568FD6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 категори</w:t>
      </w:r>
      <w:r>
        <w:rPr>
          <w:rStyle w:val="11"/>
        </w:rPr>
        <w:softHyphen/>
        <w:t>ческого утверждения и отрицания, предложений пассивного строя.</w:t>
      </w:r>
    </w:p>
    <w:p w14:paraId="27CD147B"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w:t>
      </w:r>
      <w:r>
        <w:rPr>
          <w:rStyle w:val="11"/>
        </w:rPr>
        <w:softHyphen/>
        <w:t>ема.</w:t>
      </w:r>
    </w:p>
    <w:p w14:paraId="01978CE7"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2E0521B5" w14:textId="77777777" w:rsidR="00A5220A" w:rsidRDefault="00A5220A">
      <w:pPr>
        <w:pStyle w:val="a5"/>
        <w:spacing w:after="40" w:line="27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15EAE18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EDB46B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употребление в речи:</w:t>
      </w:r>
    </w:p>
    <w:p w14:paraId="6D356316" w14:textId="77777777" w:rsidR="00A5220A" w:rsidRDefault="00A5220A">
      <w:pPr>
        <w:pStyle w:val="a5"/>
        <w:numPr>
          <w:ilvl w:val="0"/>
          <w:numId w:val="103"/>
        </w:numPr>
        <w:tabs>
          <w:tab w:val="left" w:pos="243"/>
        </w:tabs>
        <w:spacing w:line="290" w:lineRule="auto"/>
        <w:ind w:left="240" w:hanging="240"/>
        <w:jc w:val="both"/>
        <w:rPr>
          <w:color w:val="auto"/>
          <w:sz w:val="24"/>
          <w:szCs w:val="24"/>
        </w:rPr>
      </w:pPr>
      <w:bookmarkStart w:id="1868" w:name="bookmark1870"/>
      <w:bookmarkEnd w:id="1868"/>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342741D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69" w:name="bookmark1871"/>
      <w:bookmarkEnd w:id="1869"/>
      <w:r>
        <w:rPr>
          <w:rStyle w:val="11"/>
        </w:rPr>
        <w:t>нераспространённых и распространённых простых предло</w:t>
      </w:r>
      <w:r>
        <w:rPr>
          <w:rStyle w:val="11"/>
        </w:rPr>
        <w:softHyphen/>
        <w:t>жений;</w:t>
      </w:r>
    </w:p>
    <w:p w14:paraId="6115E93D"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0" w:name="bookmark1872"/>
      <w:bookmarkEnd w:id="1870"/>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20A1A6F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1" w:name="bookmark1873"/>
      <w:bookmarkEnd w:id="1871"/>
      <w:r>
        <w:rPr>
          <w:rStyle w:val="11"/>
        </w:rPr>
        <w:t>предложений с качественным сказуемым, приветственных фраз с качественным сказуемым;</w:t>
      </w:r>
    </w:p>
    <w:p w14:paraId="748F61D1" w14:textId="77777777" w:rsidR="00A5220A" w:rsidRDefault="00A5220A">
      <w:pPr>
        <w:pStyle w:val="a5"/>
        <w:numPr>
          <w:ilvl w:val="0"/>
          <w:numId w:val="103"/>
        </w:numPr>
        <w:tabs>
          <w:tab w:val="left" w:pos="243"/>
        </w:tabs>
        <w:spacing w:line="360" w:lineRule="auto"/>
        <w:ind w:left="240" w:hanging="240"/>
        <w:jc w:val="both"/>
        <w:rPr>
          <w:color w:val="auto"/>
          <w:sz w:val="24"/>
          <w:szCs w:val="24"/>
        </w:rPr>
      </w:pPr>
      <w:bookmarkStart w:id="1872" w:name="bookmark1874"/>
      <w:bookmarkEnd w:id="1872"/>
      <w:r>
        <w:rPr>
          <w:rStyle w:val="11"/>
        </w:rPr>
        <w:t>предложений с простым глагольным сказуемым;</w:t>
      </w:r>
    </w:p>
    <w:p w14:paraId="3BA87414"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3" w:name="bookmark1875"/>
      <w:bookmarkEnd w:id="1873"/>
      <w:r>
        <w:rPr>
          <w:rStyle w:val="11"/>
        </w:rPr>
        <w:t>предложений с глагольным сказуемым, принимающих двойное дополнение;</w:t>
      </w:r>
    </w:p>
    <w:p w14:paraId="487A057F" w14:textId="77777777" w:rsidR="00A5220A" w:rsidRDefault="00A5220A">
      <w:pPr>
        <w:pStyle w:val="a5"/>
        <w:numPr>
          <w:ilvl w:val="0"/>
          <w:numId w:val="103"/>
        </w:numPr>
        <w:tabs>
          <w:tab w:val="left" w:pos="243"/>
        </w:tabs>
        <w:spacing w:line="302" w:lineRule="auto"/>
        <w:ind w:left="240" w:hanging="240"/>
        <w:jc w:val="both"/>
        <w:rPr>
          <w:color w:val="auto"/>
          <w:sz w:val="24"/>
          <w:szCs w:val="24"/>
        </w:rPr>
      </w:pPr>
      <w:bookmarkStart w:id="1874" w:name="bookmark1876"/>
      <w:bookmarkEnd w:id="1874"/>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0C31B800"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5" w:name="bookmark1877"/>
      <w:bookmarkEnd w:id="1875"/>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A6C89D3" w14:textId="77777777" w:rsidR="00A5220A" w:rsidRDefault="00A5220A">
      <w:pPr>
        <w:pStyle w:val="a5"/>
        <w:spacing w:line="317"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w:t>
      </w:r>
      <w:r>
        <w:rPr>
          <w:rStyle w:val="11"/>
          <w:sz w:val="17"/>
          <w:szCs w:val="17"/>
        </w:rPr>
        <w:t>Д Т</w:t>
      </w:r>
      <w:r>
        <w:rPr>
          <w:rStyle w:val="11"/>
        </w:rPr>
        <w:t>!» (с на</w:t>
      </w:r>
      <w:r>
        <w:rPr>
          <w:rStyle w:val="11"/>
        </w:rPr>
        <w:softHyphen/>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0F05BD6"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76" w:name="bookmark1878"/>
      <w:bookmarkEnd w:id="1876"/>
      <w:r>
        <w:rPr>
          <w:rStyle w:val="11"/>
        </w:rPr>
        <w:lastRenderedPageBreak/>
        <w:t>последовательно-связанных предложений;</w:t>
      </w:r>
    </w:p>
    <w:p w14:paraId="00000813"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77" w:name="bookmark1879"/>
      <w:bookmarkEnd w:id="1877"/>
      <w:r>
        <w:rPr>
          <w:rStyle w:val="11"/>
          <w:i/>
          <w:iCs/>
        </w:rPr>
        <w:t xml:space="preserve">предложений пассивного строя (с предлогом </w:t>
      </w:r>
      <w:r>
        <w:rPr>
          <w:rStyle w:val="11"/>
          <w:rFonts w:ascii="Arial" w:hAnsi="Arial" w:cs="Arial"/>
          <w:i/>
          <w:iCs/>
          <w:sz w:val="16"/>
          <w:szCs w:val="16"/>
        </w:rPr>
        <w:t>&amp;</w:t>
      </w:r>
      <w:r>
        <w:rPr>
          <w:rStyle w:val="11"/>
          <w:i/>
          <w:iCs/>
        </w:rPr>
        <w:t>);</w:t>
      </w:r>
    </w:p>
    <w:p w14:paraId="1C426086"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8" w:name="bookmark1880"/>
      <w:bookmarkEnd w:id="1878"/>
      <w:r>
        <w:rPr>
          <w:rStyle w:val="11"/>
        </w:rPr>
        <w:t>субъектно-предикативной структуры/глагольного словосо</w:t>
      </w:r>
      <w:r>
        <w:rPr>
          <w:rStyle w:val="11"/>
        </w:rPr>
        <w:softHyphen/>
        <w:t>четания в роли подлежащего;</w:t>
      </w:r>
    </w:p>
    <w:p w14:paraId="397DC12F" w14:textId="77777777" w:rsidR="00A5220A" w:rsidRDefault="00A5220A">
      <w:pPr>
        <w:pStyle w:val="a5"/>
        <w:numPr>
          <w:ilvl w:val="0"/>
          <w:numId w:val="103"/>
        </w:numPr>
        <w:tabs>
          <w:tab w:val="left" w:pos="243"/>
        </w:tabs>
        <w:spacing w:line="295" w:lineRule="auto"/>
        <w:ind w:left="240" w:hanging="240"/>
        <w:jc w:val="both"/>
        <w:rPr>
          <w:color w:val="auto"/>
          <w:sz w:val="24"/>
          <w:szCs w:val="24"/>
        </w:rPr>
      </w:pPr>
      <w:bookmarkStart w:id="1879" w:name="bookmark1881"/>
      <w:bookmarkEnd w:id="1879"/>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868FACC"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80" w:name="bookmark1882"/>
      <w:bookmarkEnd w:id="1880"/>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E6A2BF7"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81" w:name="bookmark1883"/>
      <w:bookmarkEnd w:id="1881"/>
      <w:r>
        <w:rPr>
          <w:rStyle w:val="11"/>
        </w:rPr>
        <w:t>притяжательных местоимений;</w:t>
      </w:r>
    </w:p>
    <w:p w14:paraId="2A2583F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rPr>
        <w:t xml:space="preserve">(в том числе для запроса оценки), ?Мф£, </w:t>
      </w:r>
      <w:r>
        <w:rPr>
          <w:rStyle w:val="11"/>
          <w:sz w:val="17"/>
          <w:szCs w:val="17"/>
        </w:rPr>
        <w:t xml:space="preserve">&amp;£, </w:t>
      </w:r>
      <w:r>
        <w:rPr>
          <w:rStyle w:val="11"/>
        </w:rPr>
        <w:t>(в том числе в значении «почему»));</w:t>
      </w:r>
    </w:p>
    <w:p w14:paraId="7C4551E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2" w:name="bookmark1884"/>
      <w:bookmarkEnd w:id="1882"/>
      <w:r>
        <w:rPr>
          <w:rStyle w:val="11"/>
        </w:rPr>
        <w:t xml:space="preserve">вопросительного притяжательного местоимения </w:t>
      </w:r>
      <w:r>
        <w:rPr>
          <w:rStyle w:val="11"/>
          <w:sz w:val="17"/>
          <w:szCs w:val="17"/>
        </w:rPr>
        <w:t>Д^</w:t>
      </w:r>
      <w:r>
        <w:rPr>
          <w:rStyle w:val="11"/>
        </w:rPr>
        <w:t>;</w:t>
      </w:r>
    </w:p>
    <w:p w14:paraId="0A6418B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3" w:name="bookmark1885"/>
      <w:bookmarkEnd w:id="1883"/>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3D13BE87"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словосочетания </w:t>
      </w:r>
      <w:r>
        <w:rPr>
          <w:rStyle w:val="11"/>
          <w:sz w:val="17"/>
          <w:szCs w:val="17"/>
        </w:rPr>
        <w:t>Д£^</w:t>
      </w:r>
      <w:r>
        <w:rPr>
          <w:rStyle w:val="11"/>
        </w:rPr>
        <w:t>;</w:t>
      </w:r>
    </w:p>
    <w:p w14:paraId="3981096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4" w:name="bookmark1886"/>
      <w:bookmarkEnd w:id="1884"/>
      <w:r>
        <w:rPr>
          <w:rStyle w:val="11"/>
        </w:rPr>
        <w:t>существительных (в единственном и множественном чис</w:t>
      </w:r>
      <w:r>
        <w:rPr>
          <w:rStyle w:val="11"/>
        </w:rPr>
        <w:softHyphen/>
        <w:t>лах с использованием суффикса )П);</w:t>
      </w:r>
    </w:p>
    <w:p w14:paraId="26535F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5" w:name="bookmark1887"/>
      <w:bookmarkEnd w:id="1885"/>
      <w:r>
        <w:rPr>
          <w:rStyle w:val="11"/>
        </w:rPr>
        <w:t>принципов конверсионной омонимии в китайском языке (</w:t>
      </w:r>
      <w:r>
        <w:rPr>
          <w:rStyle w:val="11"/>
          <w:sz w:val="17"/>
          <w:szCs w:val="17"/>
        </w:rPr>
        <w:t xml:space="preserve">&lt;# </w:t>
      </w:r>
      <w:r>
        <w:rPr>
          <w:rStyle w:val="11"/>
        </w:rPr>
        <w:t>и др.);</w:t>
      </w:r>
    </w:p>
    <w:p w14:paraId="679321C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6" w:name="bookmark1888"/>
      <w:bookmarkEnd w:id="1886"/>
      <w:r>
        <w:rPr>
          <w:rStyle w:val="11"/>
        </w:rPr>
        <w:t xml:space="preserve">определительного служебного слова (структурной частицы) </w:t>
      </w:r>
      <w:r>
        <w:rPr>
          <w:rStyle w:val="11"/>
          <w:sz w:val="17"/>
          <w:szCs w:val="17"/>
        </w:rPr>
        <w:t>Д</w:t>
      </w:r>
      <w:r>
        <w:rPr>
          <w:rStyle w:val="11"/>
        </w:rPr>
        <w:t>;</w:t>
      </w:r>
    </w:p>
    <w:p w14:paraId="128452C6"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7" w:name="bookmark1889"/>
      <w:bookmarkEnd w:id="1887"/>
      <w:r>
        <w:rPr>
          <w:rStyle w:val="11"/>
        </w:rPr>
        <w:t>имён собственных, способов построения имён по-китайски;</w:t>
      </w:r>
    </w:p>
    <w:p w14:paraId="79682A3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8" w:name="bookmark1890"/>
      <w:bookmarkEnd w:id="1888"/>
      <w:r>
        <w:rPr>
          <w:rStyle w:val="11"/>
        </w:rPr>
        <w:t xml:space="preserve">префикса </w:t>
      </w:r>
      <w:r>
        <w:rPr>
          <w:rStyle w:val="11"/>
          <w:sz w:val="17"/>
          <w:szCs w:val="17"/>
        </w:rPr>
        <w:t xml:space="preserve">Д </w:t>
      </w:r>
      <w:r>
        <w:rPr>
          <w:rStyle w:val="11"/>
        </w:rPr>
        <w:t>при обозначении старшинства;</w:t>
      </w:r>
    </w:p>
    <w:p w14:paraId="2C28EB08" w14:textId="77777777" w:rsidR="00A5220A" w:rsidRDefault="00A5220A">
      <w:pPr>
        <w:pStyle w:val="a5"/>
        <w:numPr>
          <w:ilvl w:val="0"/>
          <w:numId w:val="103"/>
        </w:numPr>
        <w:tabs>
          <w:tab w:val="left" w:pos="262"/>
        </w:tabs>
        <w:spacing w:line="374" w:lineRule="auto"/>
        <w:ind w:left="160" w:hanging="160"/>
        <w:jc w:val="both"/>
        <w:rPr>
          <w:color w:val="auto"/>
          <w:sz w:val="24"/>
          <w:szCs w:val="24"/>
        </w:rPr>
      </w:pPr>
      <w:bookmarkStart w:id="1889" w:name="bookmark1891"/>
      <w:bookmarkEnd w:id="1889"/>
      <w:r>
        <w:rPr>
          <w:rStyle w:val="11"/>
        </w:rPr>
        <w:t xml:space="preserve">отрицательных частиц </w:t>
      </w:r>
      <w:r>
        <w:rPr>
          <w:rStyle w:val="11"/>
          <w:sz w:val="17"/>
          <w:szCs w:val="17"/>
        </w:rPr>
        <w:t>Д</w:t>
      </w:r>
      <w:r>
        <w:rPr>
          <w:rStyle w:val="11"/>
        </w:rPr>
        <w:t xml:space="preserve">, </w:t>
      </w:r>
      <w:r>
        <w:rPr>
          <w:rStyle w:val="11"/>
          <w:sz w:val="17"/>
          <w:szCs w:val="17"/>
        </w:rPr>
        <w:t>Д</w:t>
      </w:r>
      <w:r>
        <w:rPr>
          <w:rStyle w:val="11"/>
        </w:rPr>
        <w:t>;</w:t>
      </w:r>
    </w:p>
    <w:p w14:paraId="38CD646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0" w:name="bookmark1892"/>
      <w:bookmarkEnd w:id="1890"/>
      <w:r>
        <w:rPr>
          <w:rStyle w:val="11"/>
        </w:rPr>
        <w:t>глаголов и глагольно-объектных словосочетаний (</w:t>
      </w:r>
      <w:r>
        <w:rPr>
          <w:rStyle w:val="11"/>
          <w:sz w:val="17"/>
          <w:szCs w:val="17"/>
        </w:rPr>
        <w:t xml:space="preserve">Я® </w:t>
      </w:r>
      <w:r>
        <w:rPr>
          <w:rStyle w:val="11"/>
        </w:rPr>
        <w:t>и т.д.);</w:t>
      </w:r>
    </w:p>
    <w:p w14:paraId="3A919CB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1" w:name="bookmark1893"/>
      <w:bookmarkEnd w:id="1891"/>
      <w:r>
        <w:rPr>
          <w:rStyle w:val="11"/>
        </w:rPr>
        <w:t xml:space="preserve">глаголов </w:t>
      </w:r>
      <w:r>
        <w:rPr>
          <w:rStyle w:val="11"/>
          <w:sz w:val="17"/>
          <w:szCs w:val="17"/>
        </w:rPr>
        <w:t xml:space="preserve">Д# </w:t>
      </w:r>
      <w:r>
        <w:rPr>
          <w:rStyle w:val="11"/>
        </w:rPr>
        <w:t xml:space="preserve">и </w:t>
      </w:r>
      <w:r>
        <w:rPr>
          <w:rStyle w:val="11"/>
          <w:sz w:val="17"/>
          <w:szCs w:val="17"/>
        </w:rPr>
        <w:t xml:space="preserve">^ </w:t>
      </w:r>
      <w:r>
        <w:rPr>
          <w:rStyle w:val="11"/>
        </w:rPr>
        <w:t xml:space="preserve">в значении «намереваться», глаголов </w:t>
      </w:r>
      <w:r>
        <w:rPr>
          <w:rStyle w:val="11"/>
          <w:sz w:val="17"/>
          <w:szCs w:val="17"/>
        </w:rPr>
        <w:t>^ Д</w:t>
      </w:r>
      <w:r>
        <w:rPr>
          <w:rStyle w:val="11"/>
        </w:rPr>
        <w:t xml:space="preserve">, </w:t>
      </w:r>
      <w:r>
        <w:rPr>
          <w:rStyle w:val="11"/>
          <w:sz w:val="17"/>
          <w:szCs w:val="17"/>
        </w:rPr>
        <w:t xml:space="preserve">^Д </w:t>
      </w:r>
      <w:r>
        <w:rPr>
          <w:rStyle w:val="11"/>
        </w:rPr>
        <w:t>и др.;</w:t>
      </w:r>
    </w:p>
    <w:p w14:paraId="7F369F8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2" w:name="bookmark1894"/>
      <w:bookmarkEnd w:id="1892"/>
      <w:r>
        <w:rPr>
          <w:rStyle w:val="11"/>
        </w:rPr>
        <w:t xml:space="preserve">глагола </w:t>
      </w:r>
      <w:r>
        <w:rPr>
          <w:rStyle w:val="11"/>
          <w:rFonts w:ascii="Arial" w:hAnsi="Arial" w:cs="Arial"/>
          <w:i/>
          <w:iCs/>
          <w:sz w:val="16"/>
          <w:szCs w:val="16"/>
          <w:lang w:val="en-US" w:eastAsia="en-US"/>
        </w:rPr>
        <w:t>ffi</w:t>
      </w:r>
      <w:r w:rsidRPr="00177BFA">
        <w:rPr>
          <w:rStyle w:val="11"/>
          <w:lang w:eastAsia="en-US"/>
        </w:rPr>
        <w:t xml:space="preserve"> </w:t>
      </w:r>
      <w:r>
        <w:rPr>
          <w:rStyle w:val="11"/>
        </w:rPr>
        <w:t>в значениях «брать в долг» и «давать в долг»;</w:t>
      </w:r>
    </w:p>
    <w:p w14:paraId="6D93DA75"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3" w:name="bookmark1895"/>
      <w:bookmarkEnd w:id="1893"/>
      <w:r>
        <w:rPr>
          <w:rStyle w:val="11"/>
        </w:rPr>
        <w:t xml:space="preserve">вспомогательного глагола </w:t>
      </w:r>
      <w:r>
        <w:rPr>
          <w:rStyle w:val="11"/>
          <w:sz w:val="17"/>
          <w:szCs w:val="17"/>
        </w:rPr>
        <w:t>“Г^</w:t>
      </w:r>
      <w:r>
        <w:rPr>
          <w:rStyle w:val="11"/>
        </w:rPr>
        <w:t>;</w:t>
      </w:r>
    </w:p>
    <w:p w14:paraId="5C30AC9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4" w:name="bookmark1896"/>
      <w:bookmarkEnd w:id="1894"/>
      <w:r>
        <w:rPr>
          <w:rStyle w:val="11"/>
        </w:rPr>
        <w:t xml:space="preserve">модально-подобного глагола </w:t>
      </w:r>
      <w:r>
        <w:rPr>
          <w:rStyle w:val="11"/>
          <w:sz w:val="17"/>
          <w:szCs w:val="17"/>
        </w:rPr>
        <w:t xml:space="preserve">ДД </w:t>
      </w:r>
      <w:r>
        <w:rPr>
          <w:rStyle w:val="11"/>
        </w:rPr>
        <w:t>с дополнением;</w:t>
      </w:r>
    </w:p>
    <w:p w14:paraId="525B1BD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5" w:name="bookmark1897"/>
      <w:bookmarkEnd w:id="1895"/>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0C46E26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6" w:name="bookmark1898"/>
      <w:bookmarkEnd w:id="1896"/>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668CC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7" w:name="bookmark1899"/>
      <w:bookmarkEnd w:id="1897"/>
      <w:r>
        <w:rPr>
          <w:rStyle w:val="11"/>
        </w:rPr>
        <w:t>побудительных глаголов (</w:t>
      </w:r>
      <w:r>
        <w:rPr>
          <w:rStyle w:val="11"/>
          <w:sz w:val="17"/>
          <w:szCs w:val="17"/>
        </w:rPr>
        <w:t xml:space="preserve">Д </w:t>
      </w:r>
      <w:r>
        <w:rPr>
          <w:rStyle w:val="11"/>
        </w:rPr>
        <w:t>и другие);</w:t>
      </w:r>
    </w:p>
    <w:p w14:paraId="4D89B64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8" w:name="bookmark1900"/>
      <w:bookmarkEnd w:id="1898"/>
      <w:r>
        <w:rPr>
          <w:rStyle w:val="11"/>
        </w:rPr>
        <w:t>модальных глаголов долженствования (</w:t>
      </w:r>
      <w:r>
        <w:rPr>
          <w:rStyle w:val="11"/>
          <w:sz w:val="17"/>
          <w:szCs w:val="17"/>
        </w:rPr>
        <w:t>Д</w:t>
      </w:r>
      <w:r>
        <w:rPr>
          <w:rStyle w:val="11"/>
        </w:rPr>
        <w:t xml:space="preserve">, </w:t>
      </w:r>
      <w:r>
        <w:rPr>
          <w:rStyle w:val="11"/>
          <w:sz w:val="17"/>
          <w:szCs w:val="17"/>
        </w:rPr>
        <w:t>ДД</w:t>
      </w:r>
      <w:r>
        <w:rPr>
          <w:rStyle w:val="11"/>
        </w:rPr>
        <w:t>);</w:t>
      </w:r>
    </w:p>
    <w:p w14:paraId="37236F88"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9" w:name="bookmark1901"/>
      <w:bookmarkEnd w:id="1899"/>
      <w:r>
        <w:rPr>
          <w:rStyle w:val="11"/>
        </w:rPr>
        <w:t xml:space="preserve">модального глагола </w:t>
      </w:r>
      <w:r>
        <w:rPr>
          <w:rStyle w:val="11"/>
          <w:sz w:val="17"/>
          <w:szCs w:val="17"/>
        </w:rPr>
        <w:t xml:space="preserve">“Г^ </w:t>
      </w:r>
      <w:r>
        <w:rPr>
          <w:rStyle w:val="11"/>
        </w:rPr>
        <w:t>в разрешительном значении, его отрицательной формы Дй&amp;;</w:t>
      </w:r>
    </w:p>
    <w:p w14:paraId="657A79C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0" w:name="bookmark1902"/>
      <w:bookmarkEnd w:id="1900"/>
      <w:r>
        <w:rPr>
          <w:rStyle w:val="11"/>
        </w:rPr>
        <w:t>модального глагола предположения (</w:t>
      </w:r>
      <w:r>
        <w:rPr>
          <w:rStyle w:val="11"/>
          <w:sz w:val="17"/>
          <w:szCs w:val="17"/>
        </w:rPr>
        <w:t>Д</w:t>
      </w:r>
      <w:r>
        <w:rPr>
          <w:rStyle w:val="11"/>
        </w:rPr>
        <w:t>);</w:t>
      </w:r>
    </w:p>
    <w:p w14:paraId="269F1BD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1" w:name="bookmark1903"/>
      <w:bookmarkEnd w:id="1901"/>
      <w:r>
        <w:rPr>
          <w:rStyle w:val="11"/>
        </w:rPr>
        <w:t>побудительных глаголов (</w:t>
      </w:r>
      <w:r>
        <w:rPr>
          <w:rStyle w:val="11"/>
          <w:sz w:val="17"/>
          <w:szCs w:val="17"/>
        </w:rPr>
        <w:t xml:space="preserve">Д </w:t>
      </w:r>
      <w:r>
        <w:rPr>
          <w:rStyle w:val="11"/>
        </w:rPr>
        <w:t>и другие);</w:t>
      </w:r>
    </w:p>
    <w:p w14:paraId="40FCD330"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2" w:name="bookmark1904"/>
      <w:bookmarkEnd w:id="1902"/>
      <w:r>
        <w:rPr>
          <w:rStyle w:val="11"/>
        </w:rPr>
        <w:t>удвоения глагола;</w:t>
      </w:r>
    </w:p>
    <w:p w14:paraId="3E3EB37A"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3" w:name="bookmark1905"/>
      <w:bookmarkEnd w:id="1903"/>
      <w:r>
        <w:rPr>
          <w:rStyle w:val="11"/>
        </w:rPr>
        <w:t>прилагательных;</w:t>
      </w:r>
    </w:p>
    <w:p w14:paraId="06781D66"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04" w:name="bookmark1906"/>
      <w:bookmarkEnd w:id="1904"/>
      <w:r>
        <w:rPr>
          <w:rStyle w:val="11"/>
        </w:rPr>
        <w:t>удвоения односложных прилагательных;</w:t>
      </w:r>
    </w:p>
    <w:p w14:paraId="490C8FDF"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5" w:name="bookmark1907"/>
      <w:bookmarkEnd w:id="1905"/>
      <w:r>
        <w:rPr>
          <w:rStyle w:val="11"/>
        </w:rPr>
        <w:lastRenderedPageBreak/>
        <w:t xml:space="preserve">наречий степени </w:t>
      </w:r>
      <w:r>
        <w:rPr>
          <w:rStyle w:val="11"/>
          <w:sz w:val="17"/>
          <w:szCs w:val="17"/>
        </w:rPr>
        <w:t>Д</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Д</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1F8323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6" w:name="bookmark1908"/>
      <w:bookmarkEnd w:id="1906"/>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29ABE191"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7" w:name="bookmark1909"/>
      <w:bookmarkEnd w:id="1907"/>
      <w:r>
        <w:rPr>
          <w:rStyle w:val="11"/>
        </w:rPr>
        <w:t xml:space="preserve">конструкции «прилагательное + </w:t>
      </w:r>
      <w:r>
        <w:rPr>
          <w:rStyle w:val="11"/>
          <w:sz w:val="17"/>
          <w:szCs w:val="17"/>
        </w:rPr>
        <w:t xml:space="preserve">ДТ </w:t>
      </w:r>
      <w:r>
        <w:rPr>
          <w:rStyle w:val="11"/>
        </w:rPr>
        <w:t>» для передачи пре</w:t>
      </w:r>
      <w:r>
        <w:rPr>
          <w:rStyle w:val="11"/>
        </w:rPr>
        <w:softHyphen/>
        <w:t>восходной степени признака;</w:t>
      </w:r>
    </w:p>
    <w:p w14:paraId="41F9533E"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08" w:name="bookmark1910"/>
      <w:bookmarkEnd w:id="1908"/>
      <w:r>
        <w:rPr>
          <w:rStyle w:val="11"/>
        </w:rPr>
        <w:t xml:space="preserve">наречия </w:t>
      </w:r>
      <w:r>
        <w:rPr>
          <w:rStyle w:val="11"/>
          <w:sz w:val="17"/>
          <w:szCs w:val="17"/>
        </w:rPr>
        <w:t>Я</w:t>
      </w:r>
      <w:r>
        <w:rPr>
          <w:rStyle w:val="11"/>
        </w:rPr>
        <w:t>, образования сравнительной степени;</w:t>
      </w:r>
    </w:p>
    <w:p w14:paraId="14FB3AA8"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177BFA">
        <w:rPr>
          <w:rStyle w:val="11"/>
          <w:lang w:eastAsia="en-US"/>
        </w:rPr>
        <w:t xml:space="preserve">; </w:t>
      </w:r>
      <w:r>
        <w:rPr>
          <w:rStyle w:val="11"/>
          <w:sz w:val="17"/>
          <w:szCs w:val="17"/>
          <w:lang w:val="en-US" w:eastAsia="en-US"/>
        </w:rPr>
        <w:t>t</w:t>
      </w:r>
      <w:r w:rsidRPr="00177BFA">
        <w:rPr>
          <w:rStyle w:val="11"/>
          <w:lang w:eastAsia="en-US"/>
        </w:rPr>
        <w:t xml:space="preserve">, </w:t>
      </w:r>
      <w:r>
        <w:rPr>
          <w:rStyle w:val="11"/>
          <w:sz w:val="17"/>
          <w:szCs w:val="17"/>
        </w:rPr>
        <w:t>ЭДД</w:t>
      </w:r>
      <w:r>
        <w:rPr>
          <w:rStyle w:val="11"/>
        </w:rPr>
        <w:t xml:space="preserve">, </w:t>
      </w:r>
      <w:r>
        <w:rPr>
          <w:rStyle w:val="11"/>
          <w:sz w:val="17"/>
          <w:szCs w:val="17"/>
        </w:rPr>
        <w:t>АА</w:t>
      </w:r>
      <w:r>
        <w:rPr>
          <w:rStyle w:val="11"/>
        </w:rPr>
        <w:t xml:space="preserve">, </w:t>
      </w:r>
      <w:r>
        <w:rPr>
          <w:rStyle w:val="11"/>
          <w:sz w:val="17"/>
          <w:szCs w:val="17"/>
        </w:rPr>
        <w:t>Я</w:t>
      </w:r>
      <w:r>
        <w:rPr>
          <w:rStyle w:val="11"/>
        </w:rPr>
        <w:t xml:space="preserve">, </w:t>
      </w:r>
      <w:r>
        <w:rPr>
          <w:rStyle w:val="11"/>
          <w:sz w:val="17"/>
          <w:szCs w:val="17"/>
        </w:rPr>
        <w:t>АА</w:t>
      </w:r>
      <w:r>
        <w:rPr>
          <w:rStyle w:val="11"/>
        </w:rPr>
        <w:t xml:space="preserve">, </w:t>
      </w:r>
      <w:r>
        <w:rPr>
          <w:rStyle w:val="11"/>
          <w:sz w:val="17"/>
          <w:szCs w:val="17"/>
        </w:rPr>
        <w:t>МАА</w:t>
      </w:r>
      <w:r>
        <w:rPr>
          <w:rStyle w:val="11"/>
          <w:i/>
          <w:iCs/>
        </w:rPr>
        <w:t>,</w:t>
      </w:r>
      <w:r>
        <w:rPr>
          <w:rStyle w:val="11"/>
          <w:sz w:val="17"/>
          <w:szCs w:val="17"/>
        </w:rPr>
        <w:t xml:space="preserve"> А</w:t>
      </w:r>
      <w:r>
        <w:rPr>
          <w:rStyle w:val="11"/>
          <w:i/>
          <w:iCs/>
        </w:rPr>
        <w:t>,</w:t>
      </w:r>
      <w:r>
        <w:rPr>
          <w:rStyle w:val="11"/>
          <w:sz w:val="17"/>
          <w:szCs w:val="17"/>
        </w:rPr>
        <w:t xml:space="preserve"> #М</w:t>
      </w:r>
      <w:r>
        <w:rPr>
          <w:rStyle w:val="11"/>
          <w:i/>
          <w:iCs/>
        </w:rPr>
        <w:t>;</w:t>
      </w:r>
    </w:p>
    <w:p w14:paraId="0505FD4D" w14:textId="77777777" w:rsidR="00A5220A" w:rsidRDefault="00A5220A">
      <w:pPr>
        <w:pStyle w:val="a5"/>
        <w:numPr>
          <w:ilvl w:val="0"/>
          <w:numId w:val="103"/>
        </w:numPr>
        <w:tabs>
          <w:tab w:val="left" w:pos="262"/>
        </w:tabs>
        <w:ind w:left="140" w:hanging="140"/>
        <w:jc w:val="both"/>
        <w:rPr>
          <w:color w:val="auto"/>
          <w:sz w:val="24"/>
          <w:szCs w:val="24"/>
        </w:rPr>
      </w:pPr>
      <w:bookmarkStart w:id="1909" w:name="bookmark1911"/>
      <w:bookmarkEnd w:id="1909"/>
      <w:r>
        <w:rPr>
          <w:rStyle w:val="11"/>
        </w:rPr>
        <w:t xml:space="preserve">наречия </w:t>
      </w:r>
      <w:r>
        <w:rPr>
          <w:rStyle w:val="11"/>
          <w:sz w:val="17"/>
          <w:szCs w:val="17"/>
          <w:lang w:val="en-US" w:eastAsia="en-US"/>
        </w:rPr>
        <w:t>L</w:t>
      </w:r>
      <w:r w:rsidRPr="00177BFA">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51D32446" w14:textId="77777777" w:rsidR="00A5220A" w:rsidRDefault="00A5220A">
      <w:pPr>
        <w:pStyle w:val="a5"/>
        <w:numPr>
          <w:ilvl w:val="0"/>
          <w:numId w:val="103"/>
        </w:numPr>
        <w:tabs>
          <w:tab w:val="left" w:pos="262"/>
        </w:tabs>
        <w:ind w:left="140" w:hanging="140"/>
        <w:jc w:val="both"/>
        <w:rPr>
          <w:color w:val="auto"/>
          <w:sz w:val="24"/>
          <w:szCs w:val="24"/>
        </w:rPr>
      </w:pPr>
      <w:bookmarkStart w:id="1910" w:name="bookmark1912"/>
      <w:bookmarkEnd w:id="1910"/>
      <w:r>
        <w:rPr>
          <w:rStyle w:val="11"/>
        </w:rPr>
        <w:t xml:space="preserve">наречия </w:t>
      </w:r>
      <w:r>
        <w:rPr>
          <w:rStyle w:val="11"/>
          <w:sz w:val="17"/>
          <w:szCs w:val="17"/>
        </w:rPr>
        <w:t>А</w:t>
      </w:r>
      <w:r>
        <w:rPr>
          <w:rStyle w:val="11"/>
        </w:rPr>
        <w:t>, указывающего на продолженное действие;</w:t>
      </w:r>
    </w:p>
    <w:p w14:paraId="2C237F33" w14:textId="77777777" w:rsidR="00A5220A" w:rsidRDefault="00A5220A">
      <w:pPr>
        <w:pStyle w:val="a5"/>
        <w:numPr>
          <w:ilvl w:val="0"/>
          <w:numId w:val="103"/>
        </w:numPr>
        <w:tabs>
          <w:tab w:val="left" w:pos="262"/>
        </w:tabs>
        <w:ind w:left="140" w:hanging="140"/>
        <w:jc w:val="both"/>
        <w:rPr>
          <w:color w:val="auto"/>
          <w:sz w:val="24"/>
          <w:szCs w:val="24"/>
        </w:rPr>
      </w:pPr>
      <w:bookmarkStart w:id="1911" w:name="bookmark1913"/>
      <w:bookmarkEnd w:id="1911"/>
      <w:r>
        <w:rPr>
          <w:rStyle w:val="11"/>
        </w:rPr>
        <w:t xml:space="preserve">наречия </w:t>
      </w:r>
      <w:r>
        <w:rPr>
          <w:rStyle w:val="11"/>
          <w:sz w:val="17"/>
          <w:szCs w:val="17"/>
        </w:rPr>
        <w:t xml:space="preserve">Д </w:t>
      </w:r>
      <w:r>
        <w:rPr>
          <w:rStyle w:val="11"/>
        </w:rPr>
        <w:t>в сочетании с глаголами;</w:t>
      </w:r>
    </w:p>
    <w:p w14:paraId="68D3A556" w14:textId="77777777" w:rsidR="00A5220A" w:rsidRDefault="00A5220A">
      <w:pPr>
        <w:pStyle w:val="a5"/>
        <w:numPr>
          <w:ilvl w:val="0"/>
          <w:numId w:val="103"/>
        </w:numPr>
        <w:tabs>
          <w:tab w:val="left" w:pos="262"/>
        </w:tabs>
        <w:ind w:left="140" w:hanging="140"/>
        <w:jc w:val="both"/>
        <w:rPr>
          <w:color w:val="auto"/>
          <w:sz w:val="24"/>
          <w:szCs w:val="24"/>
        </w:rPr>
      </w:pPr>
      <w:bookmarkStart w:id="1912" w:name="bookmark1914"/>
      <w:bookmarkEnd w:id="1912"/>
      <w:r>
        <w:rPr>
          <w:rStyle w:val="11"/>
        </w:rPr>
        <w:t xml:space="preserve">словосочетания </w:t>
      </w:r>
      <w:r>
        <w:rPr>
          <w:rStyle w:val="11"/>
          <w:sz w:val="17"/>
          <w:szCs w:val="17"/>
        </w:rPr>
        <w:t xml:space="preserve">ДА </w:t>
      </w:r>
      <w:r>
        <w:rPr>
          <w:rStyle w:val="11"/>
        </w:rPr>
        <w:t>в рекомендательных фразах;</w:t>
      </w:r>
    </w:p>
    <w:p w14:paraId="1A7ABDF8" w14:textId="77777777" w:rsidR="00A5220A" w:rsidRDefault="00A5220A">
      <w:pPr>
        <w:pStyle w:val="a5"/>
        <w:numPr>
          <w:ilvl w:val="0"/>
          <w:numId w:val="103"/>
        </w:numPr>
        <w:tabs>
          <w:tab w:val="left" w:pos="262"/>
        </w:tabs>
        <w:ind w:left="140" w:hanging="140"/>
        <w:jc w:val="both"/>
        <w:rPr>
          <w:color w:val="auto"/>
          <w:sz w:val="24"/>
          <w:szCs w:val="24"/>
        </w:rPr>
      </w:pPr>
      <w:bookmarkStart w:id="1913" w:name="bookmark1915"/>
      <w:bookmarkEnd w:id="1913"/>
      <w:r>
        <w:rPr>
          <w:rStyle w:val="11"/>
        </w:rPr>
        <w:t>служебного наречия (</w:t>
      </w:r>
      <w:r>
        <w:rPr>
          <w:rStyle w:val="11"/>
          <w:sz w:val="17"/>
          <w:szCs w:val="17"/>
        </w:rPr>
        <w:t>Д</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Д</w:t>
      </w:r>
      <w:r>
        <w:rPr>
          <w:rStyle w:val="11"/>
        </w:rPr>
        <w:t>)</w:t>
      </w:r>
      <w:r>
        <w:rPr>
          <w:rStyle w:val="11"/>
          <w:sz w:val="17"/>
          <w:szCs w:val="17"/>
        </w:rPr>
        <w:t>А  Д</w:t>
      </w:r>
      <w:r>
        <w:rPr>
          <w:rStyle w:val="11"/>
        </w:rPr>
        <w:t>;</w:t>
      </w:r>
    </w:p>
    <w:p w14:paraId="71D691E2" w14:textId="77777777" w:rsidR="00A5220A" w:rsidRDefault="00A5220A">
      <w:pPr>
        <w:pStyle w:val="a5"/>
        <w:numPr>
          <w:ilvl w:val="0"/>
          <w:numId w:val="103"/>
        </w:numPr>
        <w:tabs>
          <w:tab w:val="left" w:pos="262"/>
        </w:tabs>
        <w:ind w:left="140" w:hanging="140"/>
        <w:jc w:val="both"/>
        <w:rPr>
          <w:color w:val="auto"/>
          <w:sz w:val="24"/>
          <w:szCs w:val="24"/>
        </w:rPr>
      </w:pPr>
      <w:bookmarkStart w:id="1914" w:name="bookmark1916"/>
      <w:bookmarkEnd w:id="1914"/>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FA76D2F" w14:textId="77777777" w:rsidR="00A5220A" w:rsidRDefault="00A5220A">
      <w:pPr>
        <w:pStyle w:val="a5"/>
        <w:numPr>
          <w:ilvl w:val="0"/>
          <w:numId w:val="103"/>
        </w:numPr>
        <w:tabs>
          <w:tab w:val="left" w:pos="262"/>
        </w:tabs>
        <w:ind w:left="140" w:hanging="140"/>
        <w:jc w:val="both"/>
        <w:rPr>
          <w:color w:val="auto"/>
          <w:sz w:val="24"/>
          <w:szCs w:val="24"/>
        </w:rPr>
      </w:pPr>
      <w:bookmarkStart w:id="1915" w:name="bookmark1917"/>
      <w:bookmarkEnd w:id="1915"/>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5147512" w14:textId="77777777" w:rsidR="00A5220A" w:rsidRDefault="00A5220A">
      <w:pPr>
        <w:pStyle w:val="a5"/>
        <w:numPr>
          <w:ilvl w:val="0"/>
          <w:numId w:val="103"/>
        </w:numPr>
        <w:tabs>
          <w:tab w:val="left" w:pos="262"/>
        </w:tabs>
        <w:ind w:left="140" w:hanging="140"/>
        <w:jc w:val="both"/>
        <w:rPr>
          <w:color w:val="auto"/>
          <w:sz w:val="24"/>
          <w:szCs w:val="24"/>
        </w:rPr>
      </w:pPr>
      <w:bookmarkStart w:id="1916" w:name="bookmark1918"/>
      <w:bookmarkEnd w:id="1916"/>
      <w:r>
        <w:rPr>
          <w:rStyle w:val="11"/>
        </w:rPr>
        <w:t xml:space="preserve">союза </w:t>
      </w:r>
      <w:r>
        <w:rPr>
          <w:rStyle w:val="11"/>
          <w:sz w:val="17"/>
          <w:szCs w:val="17"/>
        </w:rPr>
        <w:t xml:space="preserve">ДА </w:t>
      </w:r>
      <w:r>
        <w:rPr>
          <w:rStyle w:val="11"/>
        </w:rPr>
        <w:t>в сложных предложениях и в значении «лишь»;</w:t>
      </w:r>
    </w:p>
    <w:p w14:paraId="5CDC1AF0" w14:textId="77777777" w:rsidR="00A5220A" w:rsidRDefault="00A5220A">
      <w:pPr>
        <w:pStyle w:val="a5"/>
        <w:numPr>
          <w:ilvl w:val="0"/>
          <w:numId w:val="103"/>
        </w:numPr>
        <w:tabs>
          <w:tab w:val="left" w:pos="262"/>
        </w:tabs>
        <w:ind w:left="140" w:hanging="140"/>
        <w:jc w:val="both"/>
        <w:rPr>
          <w:color w:val="auto"/>
          <w:sz w:val="24"/>
          <w:szCs w:val="24"/>
        </w:rPr>
      </w:pPr>
      <w:bookmarkStart w:id="1917" w:name="bookmark1919"/>
      <w:bookmarkEnd w:id="1917"/>
      <w:r>
        <w:rPr>
          <w:rStyle w:val="11"/>
        </w:rPr>
        <w:t xml:space="preserve">союза </w:t>
      </w:r>
      <w:r>
        <w:rPr>
          <w:rStyle w:val="11"/>
          <w:sz w:val="17"/>
          <w:szCs w:val="17"/>
        </w:rPr>
        <w:t>АД</w:t>
      </w:r>
      <w:r>
        <w:rPr>
          <w:rStyle w:val="11"/>
        </w:rPr>
        <w:t>, его использование в альтернативном вопросе;</w:t>
      </w:r>
    </w:p>
    <w:p w14:paraId="03025C82" w14:textId="77777777" w:rsidR="00A5220A" w:rsidRDefault="00A5220A">
      <w:pPr>
        <w:pStyle w:val="a5"/>
        <w:numPr>
          <w:ilvl w:val="0"/>
          <w:numId w:val="103"/>
        </w:numPr>
        <w:tabs>
          <w:tab w:val="left" w:pos="262"/>
          <w:tab w:val="left" w:leader="dot" w:pos="5486"/>
          <w:tab w:val="left" w:leader="dot" w:pos="6034"/>
        </w:tabs>
        <w:ind w:left="140" w:hanging="140"/>
        <w:jc w:val="both"/>
        <w:rPr>
          <w:color w:val="auto"/>
          <w:sz w:val="24"/>
          <w:szCs w:val="24"/>
        </w:rPr>
      </w:pPr>
      <w:bookmarkStart w:id="1918" w:name="bookmark1920"/>
      <w:bookmarkEnd w:id="1918"/>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CA3893F" w14:textId="77777777" w:rsidR="00A5220A" w:rsidRDefault="00A5220A">
      <w:pPr>
        <w:pStyle w:val="a5"/>
        <w:tabs>
          <w:tab w:val="left" w:leader="dot" w:pos="654"/>
        </w:tabs>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78D4FB32" w14:textId="77777777" w:rsidR="00A5220A" w:rsidRDefault="00A5220A">
      <w:pPr>
        <w:pStyle w:val="a5"/>
        <w:ind w:firstLine="140"/>
        <w:jc w:val="both"/>
        <w:rPr>
          <w:rFonts w:ascii="Courier New" w:hAnsi="Courier New" w:cs="Courier New"/>
          <w:color w:val="auto"/>
          <w:sz w:val="24"/>
          <w:szCs w:val="24"/>
        </w:rPr>
      </w:pPr>
      <w:r>
        <w:rPr>
          <w:rStyle w:val="11"/>
        </w:rPr>
        <w:t>струкции, отвечающей на вопросы «кому?», «чему?»;</w:t>
      </w:r>
    </w:p>
    <w:p w14:paraId="1DB59EAC" w14:textId="77777777" w:rsidR="00A5220A" w:rsidRDefault="00A5220A">
      <w:pPr>
        <w:pStyle w:val="a5"/>
        <w:numPr>
          <w:ilvl w:val="0"/>
          <w:numId w:val="103"/>
        </w:numPr>
        <w:tabs>
          <w:tab w:val="left" w:pos="262"/>
        </w:tabs>
        <w:ind w:left="140" w:hanging="140"/>
        <w:jc w:val="both"/>
        <w:rPr>
          <w:color w:val="auto"/>
          <w:sz w:val="24"/>
          <w:szCs w:val="24"/>
        </w:rPr>
      </w:pPr>
      <w:bookmarkStart w:id="1919" w:name="bookmark1921"/>
      <w:bookmarkEnd w:id="1919"/>
      <w:r>
        <w:rPr>
          <w:rStyle w:val="11"/>
        </w:rPr>
        <w:t xml:space="preserve">предлогов </w:t>
      </w:r>
      <w:r>
        <w:rPr>
          <w:rStyle w:val="11"/>
          <w:sz w:val="17"/>
          <w:szCs w:val="17"/>
        </w:rPr>
        <w:t>Д</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B94FE3B" w14:textId="77777777" w:rsidR="00A5220A" w:rsidRDefault="00A5220A">
      <w:pPr>
        <w:pStyle w:val="a5"/>
        <w:numPr>
          <w:ilvl w:val="0"/>
          <w:numId w:val="103"/>
        </w:numPr>
        <w:tabs>
          <w:tab w:val="left" w:pos="262"/>
        </w:tabs>
        <w:ind w:left="140" w:hanging="140"/>
        <w:jc w:val="both"/>
        <w:rPr>
          <w:color w:val="auto"/>
          <w:sz w:val="24"/>
          <w:szCs w:val="24"/>
        </w:rPr>
      </w:pPr>
      <w:bookmarkStart w:id="1920" w:name="bookmark1922"/>
      <w:bookmarkEnd w:id="1920"/>
      <w:r>
        <w:rPr>
          <w:rStyle w:val="11"/>
        </w:rPr>
        <w:t xml:space="preserve">предлога </w:t>
      </w:r>
      <w:r>
        <w:rPr>
          <w:rStyle w:val="11"/>
          <w:sz w:val="17"/>
          <w:szCs w:val="17"/>
        </w:rPr>
        <w:t xml:space="preserve">А </w:t>
      </w:r>
      <w:r>
        <w:rPr>
          <w:rStyle w:val="11"/>
        </w:rPr>
        <w:t>и предложной конструкции, уточняющей адресата или цель действия;</w:t>
      </w:r>
    </w:p>
    <w:p w14:paraId="7DE9FDCA" w14:textId="77777777" w:rsidR="00A5220A" w:rsidRDefault="00A5220A">
      <w:pPr>
        <w:pStyle w:val="a5"/>
        <w:numPr>
          <w:ilvl w:val="0"/>
          <w:numId w:val="103"/>
        </w:numPr>
        <w:tabs>
          <w:tab w:val="left" w:pos="262"/>
        </w:tabs>
        <w:ind w:left="140" w:hanging="140"/>
        <w:jc w:val="both"/>
        <w:rPr>
          <w:color w:val="auto"/>
          <w:sz w:val="24"/>
          <w:szCs w:val="24"/>
        </w:rPr>
      </w:pPr>
      <w:bookmarkStart w:id="1921" w:name="bookmark1923"/>
      <w:bookmarkEnd w:id="1921"/>
      <w:r>
        <w:rPr>
          <w:rStyle w:val="11"/>
          <w:i/>
          <w:iCs/>
        </w:rPr>
        <w:t>предлога</w:t>
      </w:r>
      <w:r>
        <w:rPr>
          <w:rStyle w:val="11"/>
          <w:sz w:val="17"/>
          <w:szCs w:val="17"/>
        </w:rPr>
        <w:t xml:space="preserve"> Д </w:t>
      </w:r>
      <w:r>
        <w:rPr>
          <w:rStyle w:val="11"/>
          <w:i/>
          <w:iCs/>
        </w:rPr>
        <w:t>и предложной конструкции для обозначения расстояния между объектами;</w:t>
      </w:r>
    </w:p>
    <w:p w14:paraId="14BA1EDA"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1000000 </w:t>
      </w:r>
      <w:r>
        <w:rPr>
          <w:rStyle w:val="11"/>
          <w:i/>
          <w:iCs/>
          <w:lang w:val="en-US" w:eastAsia="en-US"/>
        </w:rPr>
        <w:t>f</w:t>
      </w:r>
      <w:r>
        <w:rPr>
          <w:rStyle w:val="11"/>
          <w:sz w:val="17"/>
          <w:szCs w:val="17"/>
          <w:lang w:val="en-US" w:eastAsia="en-US"/>
        </w:rPr>
        <w:t>A</w:t>
      </w:r>
      <w:r w:rsidRPr="00177BFA">
        <w:rPr>
          <w:rStyle w:val="11"/>
          <w:sz w:val="17"/>
          <w:szCs w:val="17"/>
          <w:lang w:eastAsia="en-US"/>
        </w:rPr>
        <w:t>,</w:t>
      </w:r>
      <w:r>
        <w:rPr>
          <w:rStyle w:val="11"/>
          <w:sz w:val="17"/>
          <w:szCs w:val="17"/>
          <w:lang w:val="en-US" w:eastAsia="en-US"/>
        </w:rPr>
        <w:t>WA</w:t>
      </w:r>
      <w:r w:rsidRPr="00177BFA">
        <w:rPr>
          <w:rStyle w:val="11"/>
          <w:lang w:eastAsia="en-US"/>
        </w:rPr>
        <w:t xml:space="preserve">); </w:t>
      </w:r>
      <w:r>
        <w:rPr>
          <w:rStyle w:val="11"/>
        </w:rPr>
        <w:t xml:space="preserve">числительных </w:t>
      </w:r>
      <w:r>
        <w:rPr>
          <w:rStyle w:val="11"/>
          <w:sz w:val="17"/>
          <w:szCs w:val="17"/>
        </w:rPr>
        <w:t>—</w:t>
      </w:r>
      <w:r>
        <w:rPr>
          <w:rStyle w:val="11"/>
        </w:rPr>
        <w:t xml:space="preserve">и </w:t>
      </w:r>
      <w:r>
        <w:rPr>
          <w:rStyle w:val="11"/>
          <w:sz w:val="17"/>
          <w:szCs w:val="17"/>
        </w:rPr>
        <w:t>^</w:t>
      </w:r>
      <w:r>
        <w:rPr>
          <w:rStyle w:val="11"/>
        </w:rPr>
        <w:t>;</w:t>
      </w:r>
    </w:p>
    <w:p w14:paraId="433E5D66" w14:textId="77777777" w:rsidR="00A5220A" w:rsidRDefault="00A5220A">
      <w:pPr>
        <w:pStyle w:val="a5"/>
        <w:numPr>
          <w:ilvl w:val="0"/>
          <w:numId w:val="103"/>
        </w:numPr>
        <w:tabs>
          <w:tab w:val="left" w:pos="262"/>
        </w:tabs>
        <w:ind w:left="140" w:hanging="140"/>
        <w:jc w:val="both"/>
        <w:rPr>
          <w:color w:val="auto"/>
          <w:sz w:val="24"/>
          <w:szCs w:val="24"/>
        </w:rPr>
      </w:pPr>
      <w:bookmarkStart w:id="1922" w:name="bookmark1924"/>
      <w:bookmarkEnd w:id="1922"/>
      <w:r>
        <w:rPr>
          <w:rStyle w:val="11"/>
        </w:rPr>
        <w:t xml:space="preserve">порядковые числительные и префикс </w:t>
      </w:r>
      <w:r>
        <w:rPr>
          <w:rStyle w:val="11"/>
          <w:sz w:val="17"/>
          <w:szCs w:val="17"/>
        </w:rPr>
        <w:t>Д</w:t>
      </w:r>
      <w:r>
        <w:rPr>
          <w:rStyle w:val="11"/>
        </w:rPr>
        <w:t>;</w:t>
      </w:r>
    </w:p>
    <w:p w14:paraId="4A91E17A" w14:textId="77777777" w:rsidR="00A5220A" w:rsidRDefault="00A5220A">
      <w:pPr>
        <w:pStyle w:val="a5"/>
        <w:numPr>
          <w:ilvl w:val="0"/>
          <w:numId w:val="103"/>
        </w:numPr>
        <w:tabs>
          <w:tab w:val="left" w:pos="262"/>
        </w:tabs>
        <w:ind w:left="140" w:hanging="140"/>
        <w:jc w:val="both"/>
        <w:rPr>
          <w:color w:val="auto"/>
          <w:sz w:val="24"/>
          <w:szCs w:val="24"/>
        </w:rPr>
      </w:pPr>
      <w:bookmarkStart w:id="1923" w:name="bookmark1925"/>
      <w:bookmarkEnd w:id="1923"/>
      <w:r>
        <w:rPr>
          <w:rStyle w:val="11"/>
        </w:rPr>
        <w:t xml:space="preserve">порядковых числительных и префикса </w:t>
      </w:r>
      <w:r>
        <w:rPr>
          <w:rStyle w:val="11"/>
          <w:sz w:val="17"/>
          <w:szCs w:val="17"/>
        </w:rPr>
        <w:t>Д</w:t>
      </w:r>
      <w:r>
        <w:rPr>
          <w:rStyle w:val="11"/>
        </w:rPr>
        <w:t>;</w:t>
      </w:r>
    </w:p>
    <w:p w14:paraId="5983F3D7" w14:textId="77777777" w:rsidR="00A5220A" w:rsidRDefault="00A5220A">
      <w:pPr>
        <w:pStyle w:val="a5"/>
        <w:numPr>
          <w:ilvl w:val="0"/>
          <w:numId w:val="103"/>
        </w:numPr>
        <w:tabs>
          <w:tab w:val="left" w:pos="262"/>
        </w:tabs>
        <w:ind w:left="140" w:hanging="140"/>
        <w:jc w:val="both"/>
        <w:rPr>
          <w:color w:val="auto"/>
          <w:sz w:val="24"/>
          <w:szCs w:val="24"/>
        </w:rPr>
      </w:pPr>
      <w:bookmarkStart w:id="1924" w:name="bookmark1926"/>
      <w:bookmarkEnd w:id="1924"/>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362E55E0" w14:textId="77777777" w:rsidR="00A5220A" w:rsidRDefault="00A5220A">
      <w:pPr>
        <w:pStyle w:val="a5"/>
        <w:numPr>
          <w:ilvl w:val="0"/>
          <w:numId w:val="103"/>
        </w:numPr>
        <w:tabs>
          <w:tab w:val="left" w:pos="262"/>
        </w:tabs>
        <w:ind w:firstLine="0"/>
        <w:rPr>
          <w:color w:val="auto"/>
          <w:sz w:val="24"/>
          <w:szCs w:val="24"/>
        </w:rPr>
      </w:pPr>
      <w:bookmarkStart w:id="1925" w:name="bookmark1927"/>
      <w:bookmarkEnd w:id="1925"/>
      <w:r>
        <w:rPr>
          <w:rStyle w:val="11"/>
        </w:rPr>
        <w:t xml:space="preserve">вопросительной частицы </w:t>
      </w:r>
      <w:r>
        <w:rPr>
          <w:rStyle w:val="11"/>
          <w:sz w:val="17"/>
          <w:szCs w:val="17"/>
        </w:rPr>
        <w:t>А</w:t>
      </w:r>
      <w:r>
        <w:rPr>
          <w:rStyle w:val="11"/>
        </w:rPr>
        <w:t>;</w:t>
      </w:r>
    </w:p>
    <w:p w14:paraId="2AA132E4" w14:textId="77777777" w:rsidR="00A5220A" w:rsidRDefault="00A5220A">
      <w:pPr>
        <w:pStyle w:val="a5"/>
        <w:numPr>
          <w:ilvl w:val="0"/>
          <w:numId w:val="103"/>
        </w:numPr>
        <w:tabs>
          <w:tab w:val="left" w:pos="262"/>
        </w:tabs>
        <w:ind w:left="140" w:hanging="140"/>
        <w:jc w:val="both"/>
        <w:rPr>
          <w:color w:val="auto"/>
          <w:sz w:val="24"/>
          <w:szCs w:val="24"/>
        </w:rPr>
      </w:pPr>
      <w:bookmarkStart w:id="1926" w:name="bookmark1928"/>
      <w:bookmarkEnd w:id="1926"/>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052A175E" w14:textId="77777777" w:rsidR="00A5220A" w:rsidRDefault="00A5220A">
      <w:pPr>
        <w:pStyle w:val="a5"/>
        <w:numPr>
          <w:ilvl w:val="0"/>
          <w:numId w:val="103"/>
        </w:numPr>
        <w:tabs>
          <w:tab w:val="left" w:pos="262"/>
        </w:tabs>
        <w:ind w:firstLine="0"/>
        <w:rPr>
          <w:color w:val="auto"/>
          <w:sz w:val="24"/>
          <w:szCs w:val="24"/>
        </w:rPr>
      </w:pPr>
      <w:bookmarkStart w:id="1927" w:name="bookmark1929"/>
      <w:bookmarkEnd w:id="1927"/>
      <w:r>
        <w:rPr>
          <w:rStyle w:val="11"/>
        </w:rPr>
        <w:t xml:space="preserve">модальной частицы </w:t>
      </w:r>
      <w:r>
        <w:rPr>
          <w:rStyle w:val="11"/>
          <w:sz w:val="17"/>
          <w:szCs w:val="17"/>
        </w:rPr>
        <w:t>Т</w:t>
      </w:r>
      <w:r>
        <w:rPr>
          <w:rStyle w:val="11"/>
        </w:rPr>
        <w:t>;</w:t>
      </w:r>
    </w:p>
    <w:p w14:paraId="3ACF3004" w14:textId="77777777" w:rsidR="00A5220A" w:rsidRDefault="00A5220A">
      <w:pPr>
        <w:pStyle w:val="a5"/>
        <w:numPr>
          <w:ilvl w:val="0"/>
          <w:numId w:val="103"/>
        </w:numPr>
        <w:tabs>
          <w:tab w:val="left" w:pos="262"/>
        </w:tabs>
        <w:ind w:firstLine="0"/>
        <w:rPr>
          <w:color w:val="auto"/>
          <w:sz w:val="24"/>
          <w:szCs w:val="24"/>
        </w:rPr>
      </w:pPr>
      <w:bookmarkStart w:id="1928" w:name="bookmark1930"/>
      <w:bookmarkEnd w:id="1928"/>
      <w:r>
        <w:rPr>
          <w:rStyle w:val="11"/>
        </w:rPr>
        <w:t>частицы °&amp; в побудительных предложениях;</w:t>
      </w:r>
    </w:p>
    <w:p w14:paraId="3971CC24" w14:textId="77777777" w:rsidR="00A5220A" w:rsidRDefault="00A5220A">
      <w:pPr>
        <w:pStyle w:val="a5"/>
        <w:numPr>
          <w:ilvl w:val="0"/>
          <w:numId w:val="103"/>
        </w:numPr>
        <w:tabs>
          <w:tab w:val="left" w:pos="262"/>
        </w:tabs>
        <w:ind w:left="140" w:hanging="140"/>
        <w:jc w:val="both"/>
        <w:rPr>
          <w:color w:val="auto"/>
          <w:sz w:val="24"/>
          <w:szCs w:val="24"/>
        </w:rPr>
      </w:pPr>
      <w:bookmarkStart w:id="1929" w:name="bookmark1931"/>
      <w:bookmarkEnd w:id="1929"/>
      <w:r>
        <w:rPr>
          <w:rStyle w:val="11"/>
        </w:rPr>
        <w:t>модальной частицы °&amp; для выражения неопределённости или предположения;</w:t>
      </w:r>
    </w:p>
    <w:p w14:paraId="5DB14DE1" w14:textId="77777777" w:rsidR="00A5220A" w:rsidRDefault="00A5220A">
      <w:pPr>
        <w:pStyle w:val="a5"/>
        <w:numPr>
          <w:ilvl w:val="0"/>
          <w:numId w:val="103"/>
        </w:numPr>
        <w:tabs>
          <w:tab w:val="left" w:pos="262"/>
        </w:tabs>
        <w:spacing w:line="300" w:lineRule="auto"/>
        <w:ind w:left="140" w:hanging="140"/>
        <w:jc w:val="both"/>
        <w:rPr>
          <w:color w:val="auto"/>
          <w:sz w:val="24"/>
          <w:szCs w:val="24"/>
        </w:rPr>
      </w:pPr>
      <w:bookmarkStart w:id="1930" w:name="bookmark1932"/>
      <w:bookmarkEnd w:id="1930"/>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7605918B" w14:textId="77777777" w:rsidR="00A5220A" w:rsidRDefault="00A5220A">
      <w:pPr>
        <w:pStyle w:val="a5"/>
        <w:numPr>
          <w:ilvl w:val="0"/>
          <w:numId w:val="103"/>
        </w:numPr>
        <w:tabs>
          <w:tab w:val="left" w:pos="262"/>
        </w:tabs>
        <w:ind w:firstLine="0"/>
        <w:rPr>
          <w:color w:val="auto"/>
          <w:sz w:val="24"/>
          <w:szCs w:val="24"/>
        </w:rPr>
      </w:pPr>
      <w:bookmarkStart w:id="1931" w:name="bookmark1933"/>
      <w:bookmarkEnd w:id="1931"/>
      <w:r>
        <w:rPr>
          <w:rStyle w:val="11"/>
          <w:i/>
          <w:iCs/>
        </w:rPr>
        <w:t>служебного слова</w:t>
      </w:r>
      <w:r>
        <w:rPr>
          <w:rStyle w:val="11"/>
          <w:sz w:val="17"/>
          <w:szCs w:val="17"/>
        </w:rPr>
        <w:t xml:space="preserve"> М</w:t>
      </w:r>
      <w:r>
        <w:rPr>
          <w:rStyle w:val="11"/>
          <w:i/>
          <w:iCs/>
        </w:rPr>
        <w:t>;</w:t>
      </w:r>
    </w:p>
    <w:p w14:paraId="4EAD7569" w14:textId="77777777" w:rsidR="00A5220A" w:rsidRDefault="00A5220A">
      <w:pPr>
        <w:pStyle w:val="a5"/>
        <w:numPr>
          <w:ilvl w:val="0"/>
          <w:numId w:val="103"/>
        </w:numPr>
        <w:tabs>
          <w:tab w:val="left" w:pos="262"/>
        </w:tabs>
        <w:ind w:left="140" w:hanging="140"/>
        <w:jc w:val="both"/>
        <w:rPr>
          <w:color w:val="auto"/>
          <w:sz w:val="24"/>
          <w:szCs w:val="24"/>
        </w:rPr>
      </w:pPr>
      <w:bookmarkStart w:id="1932" w:name="bookmark1934"/>
      <w:bookmarkEnd w:id="1932"/>
      <w:r>
        <w:rPr>
          <w:rStyle w:val="11"/>
        </w:rPr>
        <w:t>междометий (</w:t>
      </w:r>
      <w:r>
        <w:rPr>
          <w:rStyle w:val="11"/>
          <w:sz w:val="17"/>
          <w:szCs w:val="17"/>
        </w:rPr>
        <w:t xml:space="preserve">А,А,Д </w:t>
      </w:r>
      <w:r>
        <w:rPr>
          <w:rStyle w:val="11"/>
        </w:rPr>
        <w:t>и др.,) для выражения чувств и эмоций в соответствии с коммуникативной ситуацией;</w:t>
      </w:r>
    </w:p>
    <w:p w14:paraId="6F7E16FB" w14:textId="77777777" w:rsidR="00A5220A" w:rsidRDefault="00A5220A">
      <w:pPr>
        <w:pStyle w:val="a5"/>
        <w:numPr>
          <w:ilvl w:val="0"/>
          <w:numId w:val="103"/>
        </w:numPr>
        <w:tabs>
          <w:tab w:val="left" w:pos="262"/>
        </w:tabs>
        <w:ind w:firstLine="0"/>
        <w:rPr>
          <w:color w:val="auto"/>
          <w:sz w:val="24"/>
          <w:szCs w:val="24"/>
        </w:rPr>
      </w:pPr>
      <w:bookmarkStart w:id="1933" w:name="bookmark1935"/>
      <w:bookmarkEnd w:id="1933"/>
      <w:r>
        <w:rPr>
          <w:rStyle w:val="11"/>
        </w:rPr>
        <w:t>способов обозначения дат в китайском языке;</w:t>
      </w:r>
    </w:p>
    <w:p w14:paraId="53449338" w14:textId="77777777" w:rsidR="00A5220A" w:rsidRDefault="00A5220A">
      <w:pPr>
        <w:pStyle w:val="a5"/>
        <w:numPr>
          <w:ilvl w:val="0"/>
          <w:numId w:val="103"/>
        </w:numPr>
        <w:tabs>
          <w:tab w:val="left" w:pos="262"/>
        </w:tabs>
        <w:ind w:firstLine="0"/>
        <w:rPr>
          <w:color w:val="auto"/>
          <w:sz w:val="24"/>
          <w:szCs w:val="24"/>
        </w:rPr>
      </w:pPr>
      <w:bookmarkStart w:id="1934" w:name="bookmark1936"/>
      <w:bookmarkEnd w:id="1934"/>
      <w:r>
        <w:rPr>
          <w:rStyle w:val="11"/>
        </w:rPr>
        <w:lastRenderedPageBreak/>
        <w:t>способов обозначения дней недели;</w:t>
      </w:r>
    </w:p>
    <w:p w14:paraId="08D0A4E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35" w:name="bookmark1937"/>
      <w:bookmarkEnd w:id="1935"/>
      <w:r>
        <w:rPr>
          <w:rStyle w:val="11"/>
        </w:rPr>
        <w:t>способов обозначения точного времени;</w:t>
      </w:r>
    </w:p>
    <w:p w14:paraId="47524E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6" w:name="bookmark1938"/>
      <w:bookmarkEnd w:id="1936"/>
      <w:r>
        <w:rPr>
          <w:rStyle w:val="11"/>
        </w:rPr>
        <w:t>различных способов обозначения количества, в том числе неопределённого количества: счётных слов/наречий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3B914A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7" w:name="bookmark1939"/>
      <w:bookmarkEnd w:id="1937"/>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4FD8ECB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8" w:name="bookmark1940"/>
      <w:bookmarkEnd w:id="1938"/>
      <w:r>
        <w:rPr>
          <w:rStyle w:val="11"/>
        </w:rPr>
        <w:t xml:space="preserve">словосочетания </w:t>
      </w:r>
      <w:r>
        <w:rPr>
          <w:rStyle w:val="11"/>
          <w:sz w:val="17"/>
          <w:szCs w:val="17"/>
        </w:rPr>
        <w:t xml:space="preserve">—ТЛ </w:t>
      </w:r>
      <w:r>
        <w:rPr>
          <w:rStyle w:val="11"/>
        </w:rPr>
        <w:t>с глаголом;</w:t>
      </w:r>
    </w:p>
    <w:p w14:paraId="4FFDB59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9" w:name="bookmark1941"/>
      <w:bookmarkEnd w:id="1939"/>
      <w:r>
        <w:rPr>
          <w:rStyle w:val="11"/>
        </w:rPr>
        <w:t>обстоятельства времени;</w:t>
      </w:r>
    </w:p>
    <w:p w14:paraId="532C59E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0" w:name="bookmark1942"/>
      <w:bookmarkEnd w:id="1940"/>
      <w:r>
        <w:rPr>
          <w:rStyle w:val="11"/>
        </w:rPr>
        <w:t xml:space="preserve">оборота </w:t>
      </w:r>
      <w:r>
        <w:rPr>
          <w:rStyle w:val="11"/>
          <w:sz w:val="17"/>
          <w:szCs w:val="17"/>
        </w:rPr>
        <w:t xml:space="preserve">£$0ф^ </w:t>
      </w:r>
      <w:r>
        <w:rPr>
          <w:rStyle w:val="11"/>
        </w:rPr>
        <w:t>(«во время...»);</w:t>
      </w:r>
    </w:p>
    <w:p w14:paraId="678159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1" w:name="bookmark1943"/>
      <w:bookmarkEnd w:id="194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6848879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2" w:name="bookmark1944"/>
      <w:bookmarkEnd w:id="1942"/>
      <w:r>
        <w:rPr>
          <w:rStyle w:val="11"/>
        </w:rPr>
        <w:t>обстоятельства места;</w:t>
      </w:r>
    </w:p>
    <w:p w14:paraId="4185B7C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3" w:name="bookmark1945"/>
      <w:bookmarkEnd w:id="194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41E8B2B9"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171D441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4" w:name="bookmark1946"/>
      <w:bookmarkEnd w:id="1944"/>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8C9FA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5" w:name="bookmark1947"/>
      <w:bookmarkEnd w:id="1945"/>
      <w:r>
        <w:rPr>
          <w:rStyle w:val="11"/>
        </w:rPr>
        <w:t xml:space="preserve">словосочетания </w:t>
      </w:r>
      <w:r>
        <w:rPr>
          <w:rStyle w:val="11"/>
          <w:sz w:val="17"/>
          <w:szCs w:val="17"/>
        </w:rPr>
        <w:t xml:space="preserve">АА </w:t>
      </w:r>
      <w:r>
        <w:rPr>
          <w:rStyle w:val="11"/>
        </w:rPr>
        <w:t>в сочетании с существительным со</w:t>
      </w:r>
    </w:p>
    <w:p w14:paraId="57AA3904"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значением места;</w:t>
      </w:r>
    </w:p>
    <w:p w14:paraId="385A3FE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6" w:name="bookmark1948"/>
      <w:bookmarkEnd w:id="1946"/>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79520E2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7" w:name="bookmark1949"/>
      <w:bookmarkEnd w:id="1947"/>
      <w:r>
        <w:rPr>
          <w:rStyle w:val="11"/>
          <w:i/>
          <w:iCs/>
        </w:rPr>
        <w:t>обстоятельства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5BF6DA51" w14:textId="77777777" w:rsidR="00A5220A" w:rsidRDefault="00A5220A">
      <w:pPr>
        <w:pStyle w:val="ab"/>
        <w:numPr>
          <w:ilvl w:val="0"/>
          <w:numId w:val="103"/>
        </w:numPr>
        <w:tabs>
          <w:tab w:val="left" w:pos="267"/>
          <w:tab w:val="left" w:pos="1820"/>
          <w:tab w:val="left" w:leader="dot" w:pos="2252"/>
          <w:tab w:val="left" w:leader="dot" w:pos="2938"/>
          <w:tab w:val="left" w:leader="dot" w:pos="3930"/>
          <w:tab w:val="left" w:leader="dot" w:pos="4935"/>
          <w:tab w:val="left" w:leader="dot" w:pos="6036"/>
        </w:tabs>
        <w:spacing w:line="269" w:lineRule="auto"/>
        <w:ind w:left="160" w:hanging="160"/>
        <w:jc w:val="both"/>
        <w:rPr>
          <w:color w:val="auto"/>
          <w:sz w:val="24"/>
          <w:szCs w:val="24"/>
        </w:rPr>
      </w:pPr>
      <w:bookmarkStart w:id="1948" w:name="bookmark1950"/>
      <w:bookmarkEnd w:id="1948"/>
      <w:r>
        <w:rPr>
          <w:rStyle w:val="aa"/>
          <w:i/>
          <w:iCs/>
        </w:rPr>
        <w:t>конструкций</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28224CF0" w14:textId="77777777" w:rsidR="00A5220A" w:rsidRDefault="00A5220A">
      <w:pPr>
        <w:pStyle w:val="ab"/>
        <w:tabs>
          <w:tab w:val="left" w:leader="dot" w:pos="654"/>
          <w:tab w:val="left" w:leader="dot" w:pos="1149"/>
          <w:tab w:val="left" w:leader="dot" w:pos="1820"/>
          <w:tab w:val="left" w:leader="dot" w:pos="2252"/>
          <w:tab w:val="left" w:leader="dot" w:pos="2938"/>
          <w:tab w:val="left" w:leader="dot" w:pos="3927"/>
          <w:tab w:val="left" w:leader="dot" w:pos="4472"/>
          <w:tab w:val="left" w:leader="dot" w:pos="4935"/>
          <w:tab w:val="left" w:leader="dot" w:pos="6036"/>
        </w:tabs>
        <w:spacing w:line="269"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Л</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46EE6229" w14:textId="77777777" w:rsidR="00A5220A" w:rsidRDefault="00A5220A">
      <w:pPr>
        <w:pStyle w:val="ab"/>
        <w:spacing w:line="302"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4238A9F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9" w:name="bookmark1951"/>
      <w:bookmarkEnd w:id="1949"/>
      <w:r>
        <w:rPr>
          <w:rStyle w:val="11"/>
          <w:i/>
          <w:iCs/>
        </w:rPr>
        <w:t>различных типов связей в рамках сверхфразового един</w:t>
      </w:r>
      <w:r>
        <w:rPr>
          <w:rStyle w:val="11"/>
          <w:i/>
          <w:iCs/>
        </w:rPr>
        <w:softHyphen/>
        <w:t>ства, оформляемых союзами и конструкциями (проти</w:t>
      </w:r>
      <w:r>
        <w:rPr>
          <w:rStyle w:val="11"/>
          <w:i/>
          <w:iCs/>
        </w:rPr>
        <w:softHyphen/>
        <w:t>вительных, причинно-следственных, целевых и других);</w:t>
      </w:r>
    </w:p>
    <w:p w14:paraId="12DD583A" w14:textId="77777777" w:rsidR="00A5220A" w:rsidRDefault="00A5220A">
      <w:pPr>
        <w:pStyle w:val="a5"/>
        <w:numPr>
          <w:ilvl w:val="0"/>
          <w:numId w:val="103"/>
        </w:numPr>
        <w:tabs>
          <w:tab w:val="left" w:pos="267"/>
          <w:tab w:val="left" w:leader="dot" w:pos="3384"/>
          <w:tab w:val="left" w:leader="dot" w:pos="4472"/>
        </w:tabs>
        <w:spacing w:line="269" w:lineRule="auto"/>
        <w:ind w:left="160" w:hanging="160"/>
        <w:jc w:val="both"/>
        <w:rPr>
          <w:color w:val="auto"/>
          <w:sz w:val="24"/>
          <w:szCs w:val="24"/>
        </w:rPr>
      </w:pPr>
      <w:bookmarkStart w:id="1950" w:name="bookmark1952"/>
      <w:bookmarkEnd w:id="1950"/>
      <w:r>
        <w:rPr>
          <w:rStyle w:val="11"/>
        </w:rPr>
        <w:t xml:space="preserve">союзных конструкций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оформляющих</w:t>
      </w:r>
    </w:p>
    <w:p w14:paraId="508E6756"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причинно-следственную связь;</w:t>
      </w:r>
    </w:p>
    <w:p w14:paraId="021F25EA" w14:textId="77777777" w:rsidR="00A5220A" w:rsidRDefault="00A5220A">
      <w:pPr>
        <w:pStyle w:val="a5"/>
        <w:numPr>
          <w:ilvl w:val="0"/>
          <w:numId w:val="103"/>
        </w:numPr>
        <w:tabs>
          <w:tab w:val="left" w:pos="267"/>
          <w:tab w:val="left" w:leader="dot" w:pos="6061"/>
        </w:tabs>
        <w:spacing w:line="269" w:lineRule="auto"/>
        <w:ind w:firstLine="0"/>
        <w:jc w:val="both"/>
        <w:rPr>
          <w:color w:val="auto"/>
          <w:sz w:val="24"/>
          <w:szCs w:val="24"/>
        </w:rPr>
      </w:pPr>
      <w:bookmarkStart w:id="1951" w:name="bookmark1953"/>
      <w:bookmarkEnd w:id="1951"/>
      <w:r>
        <w:rPr>
          <w:rStyle w:val="11"/>
        </w:rPr>
        <w:t xml:space="preserve">сложных предложений условия с конструкцией </w:t>
      </w:r>
      <w:r>
        <w:rPr>
          <w:rStyle w:val="11"/>
          <w:sz w:val="17"/>
          <w:szCs w:val="17"/>
        </w:rPr>
        <w:t>А^</w:t>
      </w:r>
      <w:r>
        <w:rPr>
          <w:rStyle w:val="11"/>
          <w:sz w:val="17"/>
          <w:szCs w:val="17"/>
        </w:rPr>
        <w:tab/>
      </w:r>
      <w:r>
        <w:rPr>
          <w:rStyle w:val="11"/>
        </w:rPr>
        <w:t>,</w:t>
      </w:r>
    </w:p>
    <w:p w14:paraId="7FFE230C" w14:textId="77777777" w:rsidR="00A5220A" w:rsidRDefault="00A5220A">
      <w:pPr>
        <w:pStyle w:val="a5"/>
        <w:tabs>
          <w:tab w:val="left" w:leader="dot" w:pos="654"/>
        </w:tabs>
        <w:spacing w:line="269" w:lineRule="auto"/>
        <w:ind w:firstLine="160"/>
        <w:jc w:val="both"/>
        <w:rPr>
          <w:rFonts w:ascii="Courier New" w:hAnsi="Courier New" w:cs="Courier New"/>
          <w:color w:val="auto"/>
          <w:sz w:val="24"/>
          <w:szCs w:val="24"/>
        </w:rPr>
      </w:pPr>
      <w:r>
        <w:rPr>
          <w:rStyle w:val="11"/>
        </w:rPr>
        <w:t>А</w:t>
      </w:r>
      <w:r>
        <w:rPr>
          <w:rStyle w:val="11"/>
        </w:rPr>
        <w:tab/>
        <w:t>;</w:t>
      </w:r>
    </w:p>
    <w:p w14:paraId="5393878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2" w:name="bookmark1954"/>
      <w:bookmarkEnd w:id="1952"/>
      <w:r>
        <w:rPr>
          <w:rStyle w:val="11"/>
        </w:rPr>
        <w:t xml:space="preserve">сложных предложений условия с союзом </w:t>
      </w:r>
      <w:r>
        <w:rPr>
          <w:rStyle w:val="11"/>
          <w:sz w:val="17"/>
          <w:szCs w:val="17"/>
        </w:rPr>
        <w:t>^А</w:t>
      </w:r>
      <w:r>
        <w:rPr>
          <w:rStyle w:val="11"/>
        </w:rPr>
        <w:t>;</w:t>
      </w:r>
    </w:p>
    <w:p w14:paraId="5DC36D35" w14:textId="77777777" w:rsidR="00A5220A" w:rsidRDefault="00A5220A">
      <w:pPr>
        <w:pStyle w:val="a5"/>
        <w:numPr>
          <w:ilvl w:val="0"/>
          <w:numId w:val="103"/>
        </w:numPr>
        <w:tabs>
          <w:tab w:val="left" w:pos="267"/>
          <w:tab w:val="left" w:leader="dot" w:pos="2252"/>
          <w:tab w:val="left" w:leader="dot" w:pos="3696"/>
        </w:tabs>
        <w:spacing w:line="269" w:lineRule="auto"/>
        <w:ind w:left="160" w:hanging="160"/>
        <w:jc w:val="both"/>
        <w:rPr>
          <w:color w:val="auto"/>
          <w:sz w:val="24"/>
          <w:szCs w:val="24"/>
        </w:rPr>
      </w:pPr>
      <w:bookmarkStart w:id="1953" w:name="bookmark1955"/>
      <w:bookmarkEnd w:id="1953"/>
      <w:r>
        <w:rPr>
          <w:rStyle w:val="11"/>
        </w:rPr>
        <w:t xml:space="preserve">конструкций </w:t>
      </w:r>
      <w:r>
        <w:rPr>
          <w:rStyle w:val="11"/>
          <w:sz w:val="17"/>
          <w:szCs w:val="17"/>
        </w:rPr>
        <w:t>у£^</w:t>
      </w:r>
      <w:r>
        <w:rPr>
          <w:rStyle w:val="11"/>
          <w:sz w:val="17"/>
          <w:szCs w:val="17"/>
        </w:rPr>
        <w:tab/>
        <w:t>Т</w:t>
      </w:r>
      <w:r>
        <w:rPr>
          <w:rStyle w:val="11"/>
        </w:rPr>
        <w:t xml:space="preserve">; </w:t>
      </w:r>
      <w:r>
        <w:rPr>
          <w:rStyle w:val="11"/>
          <w:sz w:val="17"/>
          <w:szCs w:val="17"/>
        </w:rPr>
        <w:t xml:space="preserve">А </w:t>
      </w:r>
      <w:r w:rsidRPr="00177BFA">
        <w:rPr>
          <w:rStyle w:val="11"/>
          <w:sz w:val="17"/>
          <w:szCs w:val="17"/>
          <w:lang w:eastAsia="en-US"/>
        </w:rPr>
        <w:t>£'</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2D416D5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4" w:name="bookmark1956"/>
      <w:bookmarkEnd w:id="1954"/>
      <w:r>
        <w:rPr>
          <w:rStyle w:val="11"/>
        </w:rPr>
        <w:t xml:space="preserve">конструкции сравнения с предлогом </w:t>
      </w:r>
      <w:r>
        <w:rPr>
          <w:rStyle w:val="11"/>
          <w:sz w:val="17"/>
          <w:szCs w:val="17"/>
        </w:rPr>
        <w:t xml:space="preserve">А </w:t>
      </w:r>
      <w:r>
        <w:rPr>
          <w:rStyle w:val="11"/>
        </w:rPr>
        <w:t>и её отрицатель</w:t>
      </w:r>
      <w:r>
        <w:rPr>
          <w:rStyle w:val="11"/>
        </w:rPr>
        <w:softHyphen/>
        <w:t>ной формы (</w:t>
      </w:r>
      <w:r>
        <w:rPr>
          <w:rStyle w:val="11"/>
          <w:sz w:val="17"/>
          <w:szCs w:val="17"/>
        </w:rPr>
        <w:t>АЛ</w:t>
      </w:r>
      <w:r>
        <w:rPr>
          <w:rStyle w:val="11"/>
        </w:rPr>
        <w:t>);</w:t>
      </w:r>
    </w:p>
    <w:p w14:paraId="420B4E7C"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5" w:name="bookmark1957"/>
      <w:bookmarkEnd w:id="1955"/>
      <w:r>
        <w:rPr>
          <w:rStyle w:val="11"/>
        </w:rPr>
        <w:t xml:space="preserve">конструкций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46CEBC45"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956" w:name="bookmark1958"/>
      <w:bookmarkEnd w:id="1956"/>
      <w:r>
        <w:rPr>
          <w:rStyle w:val="11"/>
        </w:rPr>
        <w:t xml:space="preserve">конструкций сравнения с предлогом </w:t>
      </w:r>
      <w:r>
        <w:rPr>
          <w:rStyle w:val="11"/>
          <w:sz w:val="17"/>
          <w:szCs w:val="17"/>
        </w:rPr>
        <w:t xml:space="preserve">А </w:t>
      </w:r>
      <w:r>
        <w:rPr>
          <w:rStyle w:val="11"/>
        </w:rPr>
        <w:t>и указанием коли</w:t>
      </w:r>
      <w:r>
        <w:rPr>
          <w:rStyle w:val="11"/>
        </w:rPr>
        <w:softHyphen/>
        <w:t>чественной разницы;</w:t>
      </w:r>
    </w:p>
    <w:p w14:paraId="0419790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57" w:name="bookmark1959"/>
      <w:bookmarkEnd w:id="1957"/>
      <w:r>
        <w:rPr>
          <w:rStyle w:val="11"/>
          <w:i/>
          <w:iCs/>
        </w:rPr>
        <w:t>предложений со сравнительной конструкцией и глаголь</w:t>
      </w:r>
      <w:r>
        <w:rPr>
          <w:rStyle w:val="11"/>
          <w:i/>
          <w:iCs/>
        </w:rPr>
        <w:softHyphen/>
        <w:t xml:space="preserve">ным </w:t>
      </w:r>
      <w:r>
        <w:rPr>
          <w:rStyle w:val="11"/>
          <w:i/>
          <w:iCs/>
        </w:rPr>
        <w:lastRenderedPageBreak/>
        <w:t>сказуемым;</w:t>
      </w:r>
    </w:p>
    <w:p w14:paraId="604428AD" w14:textId="77777777" w:rsidR="00A5220A" w:rsidRDefault="00A5220A">
      <w:pPr>
        <w:pStyle w:val="a5"/>
        <w:numPr>
          <w:ilvl w:val="0"/>
          <w:numId w:val="103"/>
        </w:numPr>
        <w:tabs>
          <w:tab w:val="left" w:pos="267"/>
          <w:tab w:val="left" w:leader="dot" w:pos="3648"/>
        </w:tabs>
        <w:spacing w:line="266" w:lineRule="auto"/>
        <w:ind w:firstLine="0"/>
        <w:jc w:val="both"/>
        <w:rPr>
          <w:color w:val="auto"/>
          <w:sz w:val="24"/>
          <w:szCs w:val="24"/>
        </w:rPr>
      </w:pPr>
      <w:bookmarkStart w:id="1958" w:name="bookmark1960"/>
      <w:bookmarkEnd w:id="1958"/>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31D964B7"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59" w:name="bookmark1961"/>
      <w:bookmarkEnd w:id="1959"/>
      <w:r>
        <w:rPr>
          <w:rStyle w:val="11"/>
          <w:i/>
          <w:iCs/>
        </w:rPr>
        <w:t>сравнительной конструкции</w:t>
      </w:r>
      <w:r>
        <w:rPr>
          <w:rStyle w:val="11"/>
          <w:sz w:val="17"/>
          <w:szCs w:val="17"/>
        </w:rPr>
        <w:t xml:space="preserve"> Л </w:t>
      </w:r>
      <w:r>
        <w:rPr>
          <w:rStyle w:val="11"/>
          <w:rFonts w:ascii="Arial" w:hAnsi="Arial" w:cs="Arial"/>
          <w:smallCaps/>
          <w:sz w:val="16"/>
          <w:szCs w:val="16"/>
          <w:lang w:val="en-US" w:eastAsia="en-US"/>
        </w:rPr>
        <w:t>j</w:t>
      </w:r>
      <w:r w:rsidRPr="00177BFA">
        <w:rPr>
          <w:rStyle w:val="11"/>
          <w:rFonts w:ascii="Arial" w:hAnsi="Arial" w:cs="Arial"/>
          <w:smallCaps/>
          <w:sz w:val="16"/>
          <w:szCs w:val="16"/>
          <w:lang w:eastAsia="en-US"/>
        </w:rPr>
        <w:t>£</w:t>
      </w:r>
      <w:r w:rsidRPr="00177BFA">
        <w:rPr>
          <w:rStyle w:val="11"/>
          <w:i/>
          <w:iCs/>
          <w:smallCaps/>
          <w:sz w:val="20"/>
          <w:szCs w:val="20"/>
          <w:lang w:eastAsia="en-US"/>
        </w:rPr>
        <w:t>+</w:t>
      </w:r>
      <w:r w:rsidRPr="00177BFA">
        <w:rPr>
          <w:rStyle w:val="11"/>
          <w:i/>
          <w:iCs/>
          <w:lang w:eastAsia="en-US"/>
        </w:rPr>
        <w:t xml:space="preserve"> </w:t>
      </w:r>
      <w:r>
        <w:rPr>
          <w:rStyle w:val="11"/>
          <w:i/>
          <w:iCs/>
        </w:rPr>
        <w:t>прилагательное;</w:t>
      </w:r>
    </w:p>
    <w:p w14:paraId="7BF9A19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0" w:name="bookmark1962"/>
      <w:bookmarkEnd w:id="1960"/>
      <w:r>
        <w:rPr>
          <w:rStyle w:val="11"/>
        </w:rPr>
        <w:t xml:space="preserve">конструкций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32B8E0EB"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1" w:name="bookmark1963"/>
      <w:bookmarkEnd w:id="1961"/>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799960B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2" w:name="bookmark1964"/>
      <w:bookmarkEnd w:id="1962"/>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0C2092BF"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3" w:name="bookmark1965"/>
      <w:bookmarkEnd w:id="1963"/>
      <w:r>
        <w:rPr>
          <w:rStyle w:val="11"/>
        </w:rPr>
        <w:t xml:space="preserve">усилительной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58AA4E7A"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4" w:name="bookmark1966"/>
      <w:bookmarkEnd w:id="1964"/>
      <w:r>
        <w:rPr>
          <w:rStyle w:val="11"/>
        </w:rPr>
        <w:t>конструкции «</w:t>
      </w:r>
      <w:r>
        <w:rPr>
          <w:rStyle w:val="11"/>
          <w:sz w:val="17"/>
          <w:szCs w:val="17"/>
        </w:rPr>
        <w:t xml:space="preserve">^Ж^ </w:t>
      </w:r>
      <w:r>
        <w:rPr>
          <w:rStyle w:val="11"/>
        </w:rPr>
        <w:t>+ прилагательное/глагол»;</w:t>
      </w:r>
    </w:p>
    <w:p w14:paraId="189174CA" w14:textId="77777777" w:rsidR="00A5220A" w:rsidRDefault="00A5220A">
      <w:pPr>
        <w:pStyle w:val="a5"/>
        <w:numPr>
          <w:ilvl w:val="0"/>
          <w:numId w:val="103"/>
        </w:numPr>
        <w:tabs>
          <w:tab w:val="left" w:pos="267"/>
          <w:tab w:val="left" w:leader="dot" w:pos="3974"/>
        </w:tabs>
        <w:spacing w:line="266" w:lineRule="auto"/>
        <w:ind w:firstLine="0"/>
        <w:jc w:val="both"/>
        <w:rPr>
          <w:color w:val="auto"/>
          <w:sz w:val="24"/>
          <w:szCs w:val="24"/>
        </w:rPr>
      </w:pPr>
      <w:bookmarkStart w:id="1965" w:name="bookmark1967"/>
      <w:bookmarkEnd w:id="1965"/>
      <w:r>
        <w:rPr>
          <w:rStyle w:val="11"/>
        </w:rPr>
        <w:t>выделительной конструкции «</w:t>
      </w:r>
      <w:r>
        <w:rPr>
          <w:rStyle w:val="11"/>
          <w:sz w:val="17"/>
          <w:szCs w:val="17"/>
        </w:rPr>
        <w:t>^Д</w:t>
      </w:r>
      <w:r>
        <w:rPr>
          <w:rStyle w:val="11"/>
          <w:sz w:val="17"/>
          <w:szCs w:val="17"/>
        </w:rPr>
        <w:tab/>
        <w:t>^</w:t>
      </w:r>
      <w:r>
        <w:rPr>
          <w:rStyle w:val="11"/>
        </w:rPr>
        <w:t>?»;</w:t>
      </w:r>
    </w:p>
    <w:p w14:paraId="1F3A346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6" w:name="bookmark1968"/>
      <w:bookmarkEnd w:id="1966"/>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16F88CFD" w14:textId="77777777" w:rsidR="00A5220A" w:rsidRDefault="00A5220A">
      <w:pPr>
        <w:pStyle w:val="a5"/>
        <w:numPr>
          <w:ilvl w:val="0"/>
          <w:numId w:val="103"/>
        </w:numPr>
        <w:tabs>
          <w:tab w:val="left" w:pos="267"/>
        </w:tabs>
        <w:spacing w:after="60" w:line="266" w:lineRule="auto"/>
        <w:ind w:firstLine="0"/>
        <w:jc w:val="both"/>
        <w:rPr>
          <w:color w:val="auto"/>
          <w:sz w:val="24"/>
          <w:szCs w:val="24"/>
        </w:rPr>
      </w:pPr>
      <w:bookmarkStart w:id="1967" w:name="bookmark1969"/>
      <w:bookmarkEnd w:id="1967"/>
      <w:r>
        <w:rPr>
          <w:rStyle w:val="11"/>
        </w:rPr>
        <w:t>дополнения цели;</w:t>
      </w:r>
    </w:p>
    <w:p w14:paraId="5845834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8" w:name="bookmark1970"/>
      <w:bookmarkEnd w:id="1968"/>
      <w:r>
        <w:rPr>
          <w:rStyle w:val="11"/>
        </w:rPr>
        <w:t>дополнительных элементов результата и результативных морфем (</w:t>
      </w:r>
      <w:r>
        <w:rPr>
          <w:rStyle w:val="11"/>
          <w:sz w:val="17"/>
          <w:szCs w:val="17"/>
        </w:rPr>
        <w:t xml:space="preserve">^ </w:t>
      </w:r>
      <w:r>
        <w:rPr>
          <w:rStyle w:val="11"/>
        </w:rPr>
        <w:t>и др.);</w:t>
      </w:r>
    </w:p>
    <w:p w14:paraId="7DCA0B90" w14:textId="77777777" w:rsidR="00A5220A" w:rsidRDefault="00A5220A">
      <w:pPr>
        <w:pStyle w:val="a5"/>
        <w:numPr>
          <w:ilvl w:val="0"/>
          <w:numId w:val="103"/>
        </w:numPr>
        <w:tabs>
          <w:tab w:val="left" w:pos="267"/>
        </w:tabs>
        <w:spacing w:after="60" w:line="266" w:lineRule="auto"/>
        <w:ind w:left="240" w:hanging="240"/>
        <w:jc w:val="both"/>
        <w:rPr>
          <w:color w:val="auto"/>
          <w:sz w:val="24"/>
          <w:szCs w:val="24"/>
        </w:rPr>
      </w:pPr>
      <w:bookmarkStart w:id="1969" w:name="bookmark1971"/>
      <w:bookmarkEnd w:id="1969"/>
      <w:r>
        <w:rPr>
          <w:rStyle w:val="11"/>
        </w:rPr>
        <w:t>дополнения длительности;</w:t>
      </w:r>
    </w:p>
    <w:p w14:paraId="4B2A8C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0" w:name="bookmark1972"/>
      <w:bookmarkEnd w:id="1970"/>
      <w:r>
        <w:rPr>
          <w:rStyle w:val="11"/>
          <w:i/>
          <w:iCs/>
        </w:rPr>
        <w:t>дополнения кратности, глагольных счётных слов (</w:t>
      </w:r>
      <w:r>
        <w:rPr>
          <w:rStyle w:val="11"/>
          <w:rFonts w:ascii="Arial" w:hAnsi="Arial" w:cs="Arial"/>
          <w:i/>
          <w:iCs/>
          <w:sz w:val="16"/>
          <w:szCs w:val="16"/>
        </w:rPr>
        <w:t>&amp;</w:t>
      </w:r>
      <w:r>
        <w:rPr>
          <w:rStyle w:val="11"/>
          <w:i/>
          <w:iCs/>
        </w:rPr>
        <w:t xml:space="preserve">, </w:t>
      </w:r>
      <w:r>
        <w:rPr>
          <w:rStyle w:val="11"/>
          <w:rFonts w:ascii="Arial" w:hAnsi="Arial" w:cs="Arial"/>
          <w:i/>
          <w:iCs/>
          <w:sz w:val="16"/>
          <w:szCs w:val="16"/>
        </w:rPr>
        <w:t>^</w:t>
      </w:r>
      <w:r>
        <w:rPr>
          <w:rStyle w:val="11"/>
          <w:i/>
          <w:iCs/>
        </w:rPr>
        <w:t xml:space="preserve">, </w:t>
      </w:r>
      <w:r>
        <w:rPr>
          <w:rStyle w:val="11"/>
          <w:sz w:val="17"/>
          <w:szCs w:val="17"/>
        </w:rPr>
        <w:t xml:space="preserve">® </w:t>
      </w:r>
      <w:r>
        <w:rPr>
          <w:rStyle w:val="11"/>
          <w:i/>
          <w:iCs/>
        </w:rPr>
        <w:t>и др.);</w:t>
      </w:r>
    </w:p>
    <w:p w14:paraId="3A504D60"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1" w:name="bookmark1973"/>
      <w:bookmarkEnd w:id="1971"/>
      <w:r>
        <w:rPr>
          <w:rStyle w:val="11"/>
        </w:rPr>
        <w:t>результативных глаголов (и др.);</w:t>
      </w:r>
    </w:p>
    <w:p w14:paraId="35B52A1A"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2" w:name="bookmark1974"/>
      <w:bookmarkEnd w:id="1972"/>
      <w:r>
        <w:rPr>
          <w:rStyle w:val="11"/>
        </w:rPr>
        <w:t xml:space="preserve">простых модификаторов направления </w:t>
      </w:r>
      <w:r>
        <w:rPr>
          <w:rStyle w:val="11"/>
          <w:sz w:val="17"/>
          <w:szCs w:val="17"/>
        </w:rPr>
        <w:t xml:space="preserve">^ </w:t>
      </w:r>
      <w:r>
        <w:rPr>
          <w:rStyle w:val="11"/>
        </w:rPr>
        <w:t xml:space="preserve">и </w:t>
      </w:r>
      <w:r>
        <w:rPr>
          <w:rStyle w:val="11"/>
          <w:sz w:val="17"/>
          <w:szCs w:val="17"/>
        </w:rPr>
        <w:t>Ж</w:t>
      </w:r>
      <w:r>
        <w:rPr>
          <w:rStyle w:val="11"/>
        </w:rPr>
        <w:t>;</w:t>
      </w:r>
    </w:p>
    <w:p w14:paraId="021CF334"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3" w:name="bookmark1975"/>
      <w:bookmarkEnd w:id="1973"/>
      <w:r>
        <w:rPr>
          <w:rStyle w:val="11"/>
        </w:rPr>
        <w:t>сложных модификаторов направления (</w:t>
      </w:r>
      <w:r>
        <w:rPr>
          <w:rStyle w:val="11"/>
          <w:sz w:val="17"/>
          <w:szCs w:val="17"/>
        </w:rPr>
        <w:t>^Ж</w:t>
      </w:r>
      <w:r>
        <w:rPr>
          <w:rStyle w:val="11"/>
        </w:rPr>
        <w:t xml:space="preserve">, </w:t>
      </w:r>
      <w:r>
        <w:rPr>
          <w:rStyle w:val="11"/>
          <w:sz w:val="17"/>
          <w:szCs w:val="17"/>
        </w:rPr>
        <w:t>®^</w:t>
      </w:r>
      <w:r>
        <w:rPr>
          <w:rStyle w:val="11"/>
        </w:rPr>
        <w:t xml:space="preserve">, </w:t>
      </w:r>
      <w:r w:rsidRPr="00177BFA">
        <w:rPr>
          <w:rStyle w:val="11"/>
          <w:sz w:val="17"/>
          <w:szCs w:val="17"/>
          <w:lang w:eastAsia="en-US"/>
        </w:rPr>
        <w:t>®</w:t>
      </w:r>
      <w:r>
        <w:rPr>
          <w:rStyle w:val="11"/>
          <w:sz w:val="17"/>
          <w:szCs w:val="17"/>
          <w:lang w:val="en-US" w:eastAsia="en-US"/>
        </w:rPr>
        <w:t>i</w:t>
      </w:r>
      <w:r w:rsidRPr="00177BFA">
        <w:rPr>
          <w:rStyle w:val="11"/>
          <w:sz w:val="17"/>
          <w:szCs w:val="17"/>
          <w:lang w:eastAsia="en-US"/>
        </w:rPr>
        <w:t xml:space="preserve"> </w:t>
      </w:r>
      <w:r>
        <w:rPr>
          <w:rStyle w:val="11"/>
        </w:rPr>
        <w:t>и т.д.) и их использования с глагольно-объектными словосо</w:t>
      </w:r>
      <w:r>
        <w:rPr>
          <w:rStyle w:val="11"/>
        </w:rPr>
        <w:softHyphen/>
        <w:t>четаниями;</w:t>
      </w:r>
    </w:p>
    <w:p w14:paraId="2BAAB782"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74" w:name="bookmark1976"/>
      <w:bookmarkEnd w:id="1974"/>
      <w:r>
        <w:rPr>
          <w:rStyle w:val="11"/>
        </w:rPr>
        <w:t>прямой и косвенной речи;</w:t>
      </w:r>
    </w:p>
    <w:p w14:paraId="4F4EB0BF"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i/>
          <w:iCs/>
        </w:rPr>
        <w:t xml:space="preserve">форм категорического утверждения и отрицания; </w:t>
      </w:r>
      <w:r>
        <w:rPr>
          <w:rStyle w:val="11"/>
        </w:rPr>
        <w:t>некоторых идиом сообразно коммуникативной ситуации;</w:t>
      </w:r>
    </w:p>
    <w:p w14:paraId="18DF7AE9" w14:textId="77777777" w:rsidR="00A5220A" w:rsidRDefault="00A5220A">
      <w:pPr>
        <w:pStyle w:val="a5"/>
        <w:numPr>
          <w:ilvl w:val="0"/>
          <w:numId w:val="103"/>
        </w:numPr>
        <w:tabs>
          <w:tab w:val="left" w:pos="267"/>
        </w:tabs>
        <w:spacing w:after="220" w:line="266" w:lineRule="auto"/>
        <w:ind w:firstLine="0"/>
        <w:jc w:val="both"/>
        <w:rPr>
          <w:color w:val="auto"/>
          <w:sz w:val="24"/>
          <w:szCs w:val="24"/>
        </w:rPr>
      </w:pPr>
      <w:bookmarkStart w:id="1975" w:name="bookmark1977"/>
      <w:bookmarkEnd w:id="1975"/>
      <w:r>
        <w:rPr>
          <w:rStyle w:val="11"/>
          <w:i/>
          <w:iCs/>
        </w:rPr>
        <w:t>некоторых вводных фраз</w:t>
      </w:r>
      <w:r>
        <w:rPr>
          <w:rStyle w:val="11"/>
          <w:sz w:val="17"/>
          <w:szCs w:val="17"/>
        </w:rPr>
        <w:t xml:space="preserve"> (^Ж </w:t>
      </w:r>
      <w:r>
        <w:rPr>
          <w:rStyle w:val="11"/>
          <w:i/>
          <w:iCs/>
        </w:rPr>
        <w:t>и др.).</w:t>
      </w:r>
    </w:p>
    <w:p w14:paraId="507B09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1B1D9B9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9E78996"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22961822"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328A59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7966935C"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6F301F17"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Оказание помощи зарубежным гостям в России в ситуа</w:t>
      </w:r>
      <w:r>
        <w:rPr>
          <w:rStyle w:val="11"/>
        </w:rPr>
        <w:softHyphen/>
        <w:t>циях повседневного общения на китайском языке.</w:t>
      </w:r>
    </w:p>
    <w:p w14:paraId="24259A2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196F00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2683290A"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10CA3F1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9E27898"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английском языке;</w:t>
      </w:r>
    </w:p>
    <w:p w14:paraId="40393E01"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6F0C7D95"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 кратко рассказывать о некоторых выдающихся лю</w:t>
      </w:r>
      <w:r>
        <w:rPr>
          <w:rStyle w:val="11"/>
        </w:rPr>
        <w:softHyphen/>
        <w:t>дях родной страны и страны/стран изучаемого языка (учёных, писателях, художниках, музыкантах и т. д.);</w:t>
      </w:r>
    </w:p>
    <w:p w14:paraId="4D3AB96F"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60E8BE59"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5BDB532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812759C"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4736A51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668E8E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51BCD06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5394908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05798E52"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8"/>
          <w:footerReference w:type="default" r:id="rId39"/>
          <w:footnotePr>
            <w:numFmt w:val="upperRoman"/>
          </w:footnotePr>
          <w:pgSz w:w="7824" w:h="12019"/>
          <w:pgMar w:top="640" w:right="701" w:bottom="878" w:left="72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 xml:space="preserve">ных функций в </w:t>
      </w:r>
      <w:r>
        <w:rPr>
          <w:rStyle w:val="11"/>
        </w:rPr>
        <w:lastRenderedPageBreak/>
        <w:t>рамках изученной тематики.</w:t>
      </w:r>
    </w:p>
    <w:p w14:paraId="23559C42" w14:textId="77777777" w:rsidR="00A5220A" w:rsidRDefault="00A5220A">
      <w:pPr>
        <w:pStyle w:val="32"/>
        <w:keepNext/>
        <w:keepLines/>
        <w:pBdr>
          <w:bottom w:val="single" w:sz="4" w:space="0" w:color="auto"/>
        </w:pBdr>
        <w:spacing w:after="200" w:line="264" w:lineRule="auto"/>
        <w:rPr>
          <w:rFonts w:ascii="Courier New" w:hAnsi="Courier New" w:cs="Courier New"/>
          <w:b w:val="0"/>
          <w:bCs w:val="0"/>
          <w:color w:val="auto"/>
          <w:sz w:val="24"/>
          <w:szCs w:val="24"/>
        </w:rPr>
      </w:pPr>
      <w:bookmarkStart w:id="1976" w:name="bookmark1978"/>
      <w:bookmarkStart w:id="1977" w:name="bookmark1979"/>
      <w:bookmarkStart w:id="1978" w:name="bookmark1980"/>
      <w:r>
        <w:rPr>
          <w:rStyle w:val="31"/>
          <w:b/>
          <w:bCs/>
          <w:sz w:val="19"/>
          <w:szCs w:val="19"/>
        </w:rPr>
        <w:lastRenderedPageBreak/>
        <w:t>Планируемые результаты освоения учебного предмета «Иностранный (китайский) язык»</w:t>
      </w:r>
      <w:bookmarkEnd w:id="1976"/>
      <w:bookmarkEnd w:id="1977"/>
      <w:bookmarkEnd w:id="1978"/>
    </w:p>
    <w:p w14:paraId="265859DC"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направле</w:t>
      </w:r>
      <w:r>
        <w:rPr>
          <w:rStyle w:val="11"/>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67C0425" w14:textId="77777777" w:rsidR="00A5220A" w:rsidRDefault="00A5220A">
      <w:pPr>
        <w:pStyle w:val="a5"/>
        <w:spacing w:after="20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7EB7D442" w14:textId="77777777" w:rsidR="00A5220A" w:rsidRDefault="00A5220A">
      <w:pPr>
        <w:pStyle w:val="32"/>
        <w:keepNext/>
        <w:keepLines/>
        <w:spacing w:after="40"/>
        <w:rPr>
          <w:rFonts w:ascii="Courier New" w:hAnsi="Courier New" w:cs="Courier New"/>
          <w:b w:val="0"/>
          <w:bCs w:val="0"/>
          <w:color w:val="auto"/>
          <w:sz w:val="24"/>
          <w:szCs w:val="24"/>
        </w:rPr>
      </w:pPr>
      <w:bookmarkStart w:id="1979" w:name="bookmark1981"/>
      <w:bookmarkStart w:id="1980" w:name="bookmark1982"/>
      <w:bookmarkStart w:id="1981" w:name="bookmark1983"/>
      <w:r>
        <w:rPr>
          <w:rStyle w:val="31"/>
          <w:b/>
          <w:bCs/>
        </w:rPr>
        <w:t>Личностные результаты</w:t>
      </w:r>
      <w:bookmarkEnd w:id="1979"/>
      <w:bookmarkEnd w:id="1980"/>
      <w:bookmarkEnd w:id="1981"/>
    </w:p>
    <w:p w14:paraId="6D56D97E"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37E297CE"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0AE69C5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p>
    <w:p w14:paraId="4C099684" w14:textId="77777777" w:rsidR="00A5220A" w:rsidRDefault="00A5220A">
      <w:pPr>
        <w:pStyle w:val="a5"/>
        <w:numPr>
          <w:ilvl w:val="0"/>
          <w:numId w:val="103"/>
        </w:numPr>
        <w:tabs>
          <w:tab w:val="left" w:pos="207"/>
        </w:tabs>
        <w:spacing w:line="293" w:lineRule="auto"/>
        <w:ind w:left="240" w:hanging="240"/>
        <w:jc w:val="both"/>
        <w:rPr>
          <w:color w:val="auto"/>
          <w:sz w:val="24"/>
          <w:szCs w:val="24"/>
        </w:rPr>
      </w:pPr>
      <w:bookmarkStart w:id="1982" w:name="bookmark1984"/>
      <w:bookmarkEnd w:id="1982"/>
      <w:r>
        <w:rPr>
          <w:rStyle w:val="11"/>
        </w:rPr>
        <w:t>готовность к выполнению обязанностей гражданина и реа</w:t>
      </w:r>
      <w:r>
        <w:rPr>
          <w:rStyle w:val="11"/>
        </w:rPr>
        <w:softHyphen/>
        <w:t>лизации его прав, уважение прав, свобод и законных ин</w:t>
      </w:r>
      <w:r>
        <w:rPr>
          <w:rStyle w:val="11"/>
        </w:rPr>
        <w:softHyphen/>
        <w:t>тересов других людей;</w:t>
      </w:r>
    </w:p>
    <w:p w14:paraId="26E03406"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3" w:name="bookmark1985"/>
      <w:bookmarkEnd w:id="1983"/>
      <w:r>
        <w:rPr>
          <w:rStyle w:val="11"/>
        </w:rPr>
        <w:t>активное участие в жизни семьи, Организации, местного сообщества, родного края, страны;</w:t>
      </w:r>
    </w:p>
    <w:p w14:paraId="02389D81" w14:textId="77777777" w:rsidR="00A5220A" w:rsidRDefault="00A5220A">
      <w:pPr>
        <w:pStyle w:val="a5"/>
        <w:numPr>
          <w:ilvl w:val="0"/>
          <w:numId w:val="103"/>
        </w:numPr>
        <w:tabs>
          <w:tab w:val="left" w:pos="207"/>
        </w:tabs>
        <w:spacing w:line="360" w:lineRule="auto"/>
        <w:ind w:firstLine="0"/>
        <w:jc w:val="both"/>
        <w:rPr>
          <w:color w:val="auto"/>
          <w:sz w:val="24"/>
          <w:szCs w:val="24"/>
        </w:rPr>
      </w:pPr>
      <w:bookmarkStart w:id="1984" w:name="bookmark1986"/>
      <w:bookmarkEnd w:id="1984"/>
      <w:r>
        <w:rPr>
          <w:rStyle w:val="11"/>
        </w:rPr>
        <w:t>неприятие любых форм экстремизма, дискриминации;</w:t>
      </w:r>
    </w:p>
    <w:p w14:paraId="50FF10BD"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5" w:name="bookmark1987"/>
      <w:bookmarkEnd w:id="1985"/>
      <w:r>
        <w:rPr>
          <w:rStyle w:val="11"/>
        </w:rPr>
        <w:t>понимание роли различных социальных институтов в жиз</w:t>
      </w:r>
      <w:r>
        <w:rPr>
          <w:rStyle w:val="11"/>
        </w:rPr>
        <w:softHyphen/>
        <w:t>ни человека;</w:t>
      </w:r>
    </w:p>
    <w:p w14:paraId="64320950"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6" w:name="bookmark1988"/>
      <w:bookmarkEnd w:id="1986"/>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6E9C2D0F"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1987" w:name="bookmark1989"/>
      <w:bookmarkEnd w:id="1987"/>
      <w:r>
        <w:rPr>
          <w:rStyle w:val="11"/>
        </w:rPr>
        <w:t>представление о способах противодействия коррупции;</w:t>
      </w:r>
    </w:p>
    <w:p w14:paraId="787980F9"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88" w:name="bookmark1990"/>
      <w:bookmarkEnd w:id="1988"/>
      <w:r>
        <w:rPr>
          <w:rStyle w:val="11"/>
        </w:rPr>
        <w:lastRenderedPageBreak/>
        <w:t>готовность к разнообразной совместной деятельности, стремление</w:t>
      </w:r>
    </w:p>
    <w:p w14:paraId="6855B948"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89" w:name="bookmark1991"/>
      <w:bookmarkEnd w:id="1989"/>
      <w:r>
        <w:rPr>
          <w:rStyle w:val="11"/>
        </w:rPr>
        <w:t>к взаимопониманию и взаимопомощи, активное участие в школьном самоуправлении;</w:t>
      </w:r>
    </w:p>
    <w:p w14:paraId="3BB1DD7E" w14:textId="77777777" w:rsidR="00A5220A" w:rsidRDefault="00A5220A">
      <w:pPr>
        <w:pStyle w:val="a5"/>
        <w:numPr>
          <w:ilvl w:val="0"/>
          <w:numId w:val="103"/>
        </w:numPr>
        <w:tabs>
          <w:tab w:val="left" w:pos="218"/>
        </w:tabs>
        <w:spacing w:after="80" w:line="307" w:lineRule="auto"/>
        <w:ind w:left="140" w:hanging="140"/>
        <w:jc w:val="both"/>
        <w:rPr>
          <w:color w:val="auto"/>
          <w:sz w:val="24"/>
          <w:szCs w:val="24"/>
        </w:rPr>
      </w:pPr>
      <w:bookmarkStart w:id="1990" w:name="bookmark1992"/>
      <w:bookmarkEnd w:id="1990"/>
      <w:r>
        <w:rPr>
          <w:rStyle w:val="11"/>
        </w:rPr>
        <w:t>готовность к участию в гуманитарной деятельности (во</w:t>
      </w:r>
      <w:r>
        <w:rPr>
          <w:rStyle w:val="11"/>
        </w:rPr>
        <w:softHyphen/>
        <w:t>лонтёрство, помощь людям, нуждающимся в ней).</w:t>
      </w:r>
    </w:p>
    <w:p w14:paraId="318AF88D"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Патриотического воспитания:</w:t>
      </w:r>
    </w:p>
    <w:p w14:paraId="3B6E0187"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1" w:name="bookmark1993"/>
      <w:bookmarkEnd w:id="1991"/>
      <w:r>
        <w:rPr>
          <w:rStyle w:val="11"/>
        </w:rPr>
        <w:t>осознание российской гражданской идентичности в поли- культурном и многоконфессиональном обществе, проявле</w:t>
      </w:r>
      <w:r>
        <w:rPr>
          <w:rStyle w:val="11"/>
        </w:rPr>
        <w:softHyphen/>
        <w:t>ние интереса к познанию родного языка, истории, культу</w:t>
      </w:r>
      <w:r>
        <w:rPr>
          <w:rStyle w:val="11"/>
        </w:rPr>
        <w:softHyphen/>
        <w:t>ры Российской Федерации, своего края, народов России;</w:t>
      </w:r>
    </w:p>
    <w:p w14:paraId="063D7CC0"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2" w:name="bookmark1994"/>
      <w:bookmarkEnd w:id="1992"/>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FE78A04" w14:textId="77777777" w:rsidR="00A5220A" w:rsidRDefault="00A5220A">
      <w:pPr>
        <w:pStyle w:val="a5"/>
        <w:numPr>
          <w:ilvl w:val="0"/>
          <w:numId w:val="103"/>
        </w:numPr>
        <w:tabs>
          <w:tab w:val="left" w:pos="218"/>
        </w:tabs>
        <w:spacing w:after="80" w:line="286" w:lineRule="auto"/>
        <w:ind w:left="140" w:hanging="140"/>
        <w:jc w:val="both"/>
        <w:rPr>
          <w:color w:val="auto"/>
          <w:sz w:val="24"/>
          <w:szCs w:val="24"/>
        </w:rPr>
      </w:pPr>
      <w:bookmarkStart w:id="1993" w:name="bookmark1995"/>
      <w:bookmarkEnd w:id="1993"/>
      <w:r>
        <w:rPr>
          <w:rStyle w:val="11"/>
        </w:rPr>
        <w:t>уважение к символам России, государственным праздни</w:t>
      </w:r>
      <w:r>
        <w:rPr>
          <w:rStyle w:val="11"/>
        </w:rPr>
        <w:softHyphen/>
        <w:t>кам, историческому и природному наследию и памятни</w:t>
      </w:r>
      <w:r>
        <w:rPr>
          <w:rStyle w:val="11"/>
        </w:rPr>
        <w:softHyphen/>
        <w:t>кам, традициям разных народов, проживающих в родной стране.</w:t>
      </w:r>
    </w:p>
    <w:p w14:paraId="70A6CB76"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Духовно-нравственного воспитания:</w:t>
      </w:r>
    </w:p>
    <w:p w14:paraId="49D87291"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4" w:name="bookmark1996"/>
      <w:bookmarkEnd w:id="1994"/>
      <w:r>
        <w:rPr>
          <w:rStyle w:val="11"/>
        </w:rPr>
        <w:t>ориентация на моральные ценности и нормы в ситуациях нравственного выбора;</w:t>
      </w:r>
    </w:p>
    <w:p w14:paraId="0FAFF288"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5" w:name="bookmark1997"/>
      <w:bookmarkEnd w:id="1995"/>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w:t>
      </w:r>
      <w:r>
        <w:rPr>
          <w:rStyle w:val="11"/>
        </w:rPr>
        <w:softHyphen/>
        <w:t>ков;</w:t>
      </w:r>
    </w:p>
    <w:p w14:paraId="6BF7F451"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6" w:name="bookmark1998"/>
      <w:bookmarkEnd w:id="1996"/>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2264A803"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Эстетического воспитания:</w:t>
      </w:r>
    </w:p>
    <w:p w14:paraId="0A8E33D0" w14:textId="77777777" w:rsidR="00A5220A" w:rsidRDefault="00A5220A">
      <w:pPr>
        <w:pStyle w:val="a5"/>
        <w:numPr>
          <w:ilvl w:val="0"/>
          <w:numId w:val="103"/>
        </w:numPr>
        <w:tabs>
          <w:tab w:val="left" w:pos="218"/>
        </w:tabs>
        <w:spacing w:line="276" w:lineRule="auto"/>
        <w:ind w:left="140" w:hanging="140"/>
        <w:jc w:val="both"/>
        <w:rPr>
          <w:color w:val="auto"/>
          <w:sz w:val="24"/>
          <w:szCs w:val="24"/>
        </w:rPr>
      </w:pPr>
      <w:bookmarkStart w:id="1997" w:name="bookmark1999"/>
      <w:bookmarkEnd w:id="1997"/>
      <w:r>
        <w:rPr>
          <w:rStyle w:val="11"/>
        </w:rPr>
        <w:t>восприимчивость к разным видам искусства, традициям и творчеству своего и других народов, понимание эмоцио</w:t>
      </w:r>
      <w:r>
        <w:rPr>
          <w:rStyle w:val="11"/>
        </w:rPr>
        <w:softHyphen/>
        <w:t>нального воздействия искусства; осознание важности худо</w:t>
      </w:r>
      <w:r>
        <w:rPr>
          <w:rStyle w:val="11"/>
        </w:rPr>
        <w:softHyphen/>
        <w:t>жественной культуры как средства коммуникации и само</w:t>
      </w:r>
      <w:r>
        <w:rPr>
          <w:rStyle w:val="11"/>
        </w:rPr>
        <w:softHyphen/>
        <w:t>выражения;</w:t>
      </w:r>
    </w:p>
    <w:p w14:paraId="0C66794C"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8" w:name="bookmark2000"/>
      <w:bookmarkEnd w:id="1998"/>
      <w:r>
        <w:rPr>
          <w:rStyle w:val="11"/>
        </w:rPr>
        <w:t>понимание ценности отечественного и мирового искусства, роли этнических культурных традиций и народного твор</w:t>
      </w:r>
      <w:r>
        <w:rPr>
          <w:rStyle w:val="11"/>
        </w:rPr>
        <w:softHyphen/>
        <w:t>чества;</w:t>
      </w:r>
    </w:p>
    <w:p w14:paraId="52481E11"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1999" w:name="bookmark2001"/>
      <w:bookmarkEnd w:id="1999"/>
      <w:r>
        <w:rPr>
          <w:rStyle w:val="11"/>
        </w:rPr>
        <w:t xml:space="preserve">стремление к самовыражению в разных видах искусства. </w:t>
      </w:r>
      <w:r>
        <w:rPr>
          <w:rStyle w:val="11"/>
          <w:i/>
          <w:iCs/>
        </w:rPr>
        <w:t>Физического воспитания, формирования культуры здоро</w:t>
      </w:r>
      <w:r>
        <w:rPr>
          <w:rStyle w:val="11"/>
          <w:i/>
          <w:iCs/>
        </w:rPr>
        <w:softHyphen/>
        <w:t>вья и эмоционального благополучия:</w:t>
      </w:r>
    </w:p>
    <w:p w14:paraId="33B65AA0" w14:textId="77777777" w:rsidR="00A5220A" w:rsidRDefault="00A5220A">
      <w:pPr>
        <w:pStyle w:val="a5"/>
        <w:numPr>
          <w:ilvl w:val="0"/>
          <w:numId w:val="103"/>
        </w:numPr>
        <w:tabs>
          <w:tab w:val="left" w:pos="220"/>
        </w:tabs>
        <w:spacing w:after="60" w:line="360" w:lineRule="auto"/>
        <w:ind w:firstLine="0"/>
        <w:jc w:val="both"/>
        <w:rPr>
          <w:color w:val="auto"/>
          <w:sz w:val="24"/>
          <w:szCs w:val="24"/>
        </w:rPr>
      </w:pPr>
      <w:bookmarkStart w:id="2000" w:name="bookmark2002"/>
      <w:bookmarkEnd w:id="2000"/>
      <w:r>
        <w:rPr>
          <w:rStyle w:val="11"/>
        </w:rPr>
        <w:t>осознание ценности жизни;</w:t>
      </w:r>
    </w:p>
    <w:p w14:paraId="75BF8DE7"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1" w:name="bookmark2003"/>
      <w:bookmarkEnd w:id="2001"/>
      <w:r>
        <w:rPr>
          <w:rStyle w:val="11"/>
        </w:rPr>
        <w:t xml:space="preserve">ответственное отношение к своему здоровью и установка на здоровый образ жизни (здоровое питание, соблюдение </w:t>
      </w:r>
      <w:r>
        <w:rPr>
          <w:rStyle w:val="11"/>
        </w:rPr>
        <w:lastRenderedPageBreak/>
        <w:t>гигиенических правил, сбалансированный режим занятий и отдыха, регулярная физическая активность);</w:t>
      </w:r>
    </w:p>
    <w:p w14:paraId="50B3D8B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2" w:name="bookmark2004"/>
      <w:bookmarkEnd w:id="2002"/>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8CEF38"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3" w:name="bookmark2005"/>
      <w:bookmarkEnd w:id="2003"/>
      <w:r>
        <w:rPr>
          <w:rStyle w:val="11"/>
        </w:rPr>
        <w:t>соблюдение правил безопасности, в том числе навыков безопасного поведения в интернет-среде;</w:t>
      </w:r>
    </w:p>
    <w:p w14:paraId="1FC206EB"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4" w:name="bookmark2006"/>
      <w:bookmarkEnd w:id="2004"/>
      <w:r>
        <w:rPr>
          <w:rStyle w:val="11"/>
        </w:rPr>
        <w:t>способность адаптироваться к стрессовым ситуациям и ме</w:t>
      </w:r>
      <w:r>
        <w:rPr>
          <w:rStyle w:val="11"/>
        </w:rPr>
        <w:softHyphen/>
        <w:t>няющимся социальным, информационным и природным условиям, в том числе осмысляя собственный опыт и вы</w:t>
      </w:r>
      <w:r>
        <w:rPr>
          <w:rStyle w:val="11"/>
        </w:rPr>
        <w:softHyphen/>
        <w:t>страивая дальнейшие цели;</w:t>
      </w:r>
    </w:p>
    <w:p w14:paraId="71903B76"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05" w:name="bookmark2007"/>
      <w:bookmarkEnd w:id="2005"/>
      <w:r>
        <w:rPr>
          <w:rStyle w:val="11"/>
        </w:rPr>
        <w:t>умение принимать себя и других, не осуждая;</w:t>
      </w:r>
    </w:p>
    <w:p w14:paraId="454612C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6" w:name="bookmark2008"/>
      <w:bookmarkEnd w:id="2006"/>
      <w:r>
        <w:rPr>
          <w:rStyle w:val="11"/>
        </w:rPr>
        <w:t>умение осознавать эмоциональное состояние себя и дру</w:t>
      </w:r>
      <w:r>
        <w:rPr>
          <w:rStyle w:val="11"/>
        </w:rPr>
        <w:softHyphen/>
        <w:t>гих, умение управлять собственным эмоциональным состо</w:t>
      </w:r>
      <w:r>
        <w:rPr>
          <w:rStyle w:val="11"/>
        </w:rPr>
        <w:softHyphen/>
        <w:t>янием;</w:t>
      </w:r>
    </w:p>
    <w:p w14:paraId="2C4A5DBE"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7" w:name="bookmark2009"/>
      <w:bookmarkEnd w:id="2007"/>
      <w:r>
        <w:rPr>
          <w:rStyle w:val="11"/>
        </w:rPr>
        <w:t>сформированность навыка рефлексии, признание своего права на ошибку и такого же права другого человека.</w:t>
      </w:r>
    </w:p>
    <w:p w14:paraId="3BFAFD84"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Трудового воспитания:</w:t>
      </w:r>
    </w:p>
    <w:p w14:paraId="26DC9356" w14:textId="77777777" w:rsidR="00A5220A" w:rsidRDefault="00A5220A">
      <w:pPr>
        <w:pStyle w:val="a5"/>
        <w:numPr>
          <w:ilvl w:val="0"/>
          <w:numId w:val="103"/>
        </w:numPr>
        <w:tabs>
          <w:tab w:val="left" w:pos="220"/>
        </w:tabs>
        <w:spacing w:line="276" w:lineRule="auto"/>
        <w:ind w:left="160" w:hanging="160"/>
        <w:jc w:val="both"/>
        <w:rPr>
          <w:color w:val="auto"/>
          <w:sz w:val="24"/>
          <w:szCs w:val="24"/>
        </w:rPr>
      </w:pPr>
      <w:bookmarkStart w:id="2008" w:name="bookmark2010"/>
      <w:bookmarkEnd w:id="2008"/>
      <w:r>
        <w:rPr>
          <w:rStyle w:val="11"/>
        </w:rPr>
        <w:t>установка на активное участие в решении практических задач (в рамках семьи, Организации, города, края) техно</w:t>
      </w:r>
      <w:r>
        <w:rPr>
          <w:rStyle w:val="11"/>
        </w:rPr>
        <w:softHyphen/>
        <w:t>логической и социальной направленности, способность инициировать, планировать и самостоятельно выполнять такого рода деятельность;</w:t>
      </w:r>
    </w:p>
    <w:p w14:paraId="770D10A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9" w:name="bookmark2011"/>
      <w:bookmarkEnd w:id="2009"/>
      <w:r>
        <w:rPr>
          <w:rStyle w:val="11"/>
        </w:rPr>
        <w:t>интерес к практическому изучению профессий и труда различного рода, в том числе на основе применения изу</w:t>
      </w:r>
      <w:r>
        <w:rPr>
          <w:rStyle w:val="11"/>
        </w:rPr>
        <w:softHyphen/>
        <w:t>чаемого предметного знания;</w:t>
      </w:r>
    </w:p>
    <w:p w14:paraId="4B458CC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0" w:name="bookmark2012"/>
      <w:bookmarkEnd w:id="2010"/>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63740C1"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1" w:name="bookmark2013"/>
      <w:bookmarkEnd w:id="2011"/>
      <w:r>
        <w:rPr>
          <w:rStyle w:val="11"/>
        </w:rPr>
        <w:t>готовность адаптироваться в профессиональной среде;</w:t>
      </w:r>
    </w:p>
    <w:p w14:paraId="50BC135D"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2" w:name="bookmark2014"/>
      <w:bookmarkEnd w:id="2012"/>
      <w:r>
        <w:rPr>
          <w:rStyle w:val="11"/>
        </w:rPr>
        <w:t>уважение к труду и результатам трудовой деятельности;</w:t>
      </w:r>
    </w:p>
    <w:p w14:paraId="5A3FBC29"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3" w:name="bookmark2015"/>
      <w:bookmarkEnd w:id="2013"/>
      <w:r>
        <w:rPr>
          <w:rStyle w:val="11"/>
        </w:rPr>
        <w:t>осознанный выбор и построение индивидуальной траекто</w:t>
      </w:r>
      <w:r>
        <w:rPr>
          <w:rStyle w:val="11"/>
        </w:rPr>
        <w:softHyphen/>
        <w:t>рии образования и жизненных планов с учетом личных и общественных интересов и потребностей.</w:t>
      </w:r>
    </w:p>
    <w:p w14:paraId="5A2267E1"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Экологического воспитания:</w:t>
      </w:r>
    </w:p>
    <w:p w14:paraId="74F80DA8" w14:textId="77777777" w:rsidR="00A5220A" w:rsidRDefault="00A5220A">
      <w:pPr>
        <w:pStyle w:val="a5"/>
        <w:numPr>
          <w:ilvl w:val="0"/>
          <w:numId w:val="103"/>
        </w:numPr>
        <w:tabs>
          <w:tab w:val="left" w:pos="220"/>
        </w:tabs>
        <w:spacing w:after="40" w:line="307" w:lineRule="auto"/>
        <w:ind w:left="160" w:hanging="160"/>
        <w:jc w:val="both"/>
        <w:rPr>
          <w:color w:val="auto"/>
          <w:sz w:val="24"/>
          <w:szCs w:val="24"/>
        </w:rPr>
      </w:pPr>
      <w:bookmarkStart w:id="2014" w:name="bookmark2016"/>
      <w:bookmarkEnd w:id="2014"/>
      <w:r>
        <w:rPr>
          <w:rStyle w:val="11"/>
        </w:rPr>
        <w:t>ориентация на применение знаний из социальных и есте</w:t>
      </w:r>
      <w:r>
        <w:rPr>
          <w:rStyle w:val="11"/>
        </w:rPr>
        <w:softHyphen/>
        <w:t>ственных наук для решения задач в области окружающей</w:t>
      </w:r>
    </w:p>
    <w:p w14:paraId="6B30EDF3"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среды, планирования поступков и оценки их возможных последствий для окружающей среды;</w:t>
      </w:r>
    </w:p>
    <w:p w14:paraId="4F25704C"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5" w:name="bookmark2017"/>
      <w:bookmarkEnd w:id="2015"/>
      <w:r>
        <w:rPr>
          <w:rStyle w:val="11"/>
        </w:rPr>
        <w:t>повышение уровня экологической культуры, осознание глобального характера экологических проблем и путей их решения;</w:t>
      </w:r>
    </w:p>
    <w:p w14:paraId="6A51F88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16" w:name="bookmark2018"/>
      <w:bookmarkEnd w:id="2016"/>
      <w:r>
        <w:rPr>
          <w:rStyle w:val="11"/>
        </w:rPr>
        <w:t>активное неприятие действий, приносящих вред окружаю</w:t>
      </w:r>
      <w:r>
        <w:rPr>
          <w:rStyle w:val="11"/>
        </w:rPr>
        <w:softHyphen/>
        <w:t>щей среде;</w:t>
      </w:r>
    </w:p>
    <w:p w14:paraId="65B8934F"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7" w:name="bookmark2019"/>
      <w:bookmarkEnd w:id="2017"/>
      <w:r>
        <w:rPr>
          <w:rStyle w:val="11"/>
        </w:rPr>
        <w:lastRenderedPageBreak/>
        <w:t>осознание своей роли как гражданина и потребителя в ус</w:t>
      </w:r>
      <w:r>
        <w:rPr>
          <w:rStyle w:val="11"/>
        </w:rPr>
        <w:softHyphen/>
        <w:t>ловиях взаимосвязи природной, технологической и соци</w:t>
      </w:r>
      <w:r>
        <w:rPr>
          <w:rStyle w:val="11"/>
        </w:rPr>
        <w:softHyphen/>
        <w:t>альной сред;</w:t>
      </w:r>
    </w:p>
    <w:p w14:paraId="74F81AFB"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18" w:name="bookmark2020"/>
      <w:bookmarkEnd w:id="2018"/>
      <w:r>
        <w:rPr>
          <w:rStyle w:val="11"/>
        </w:rPr>
        <w:t>готовность к участию в практической деятельности эколо</w:t>
      </w:r>
      <w:r>
        <w:rPr>
          <w:rStyle w:val="11"/>
        </w:rPr>
        <w:softHyphen/>
        <w:t>гической направленности.</w:t>
      </w:r>
    </w:p>
    <w:p w14:paraId="6D3014DA" w14:textId="77777777" w:rsidR="00A5220A" w:rsidRDefault="00A5220A">
      <w:pPr>
        <w:pStyle w:val="a5"/>
        <w:spacing w:line="266" w:lineRule="auto"/>
        <w:jc w:val="both"/>
        <w:rPr>
          <w:rFonts w:ascii="Courier New" w:hAnsi="Courier New" w:cs="Courier New"/>
          <w:color w:val="auto"/>
          <w:sz w:val="24"/>
          <w:szCs w:val="24"/>
        </w:rPr>
      </w:pPr>
      <w:r>
        <w:rPr>
          <w:rStyle w:val="11"/>
          <w:i/>
          <w:iCs/>
        </w:rPr>
        <w:t>Ценности научного познания:</w:t>
      </w:r>
    </w:p>
    <w:p w14:paraId="689CF132"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19" w:name="bookmark2021"/>
      <w:bookmarkEnd w:id="2019"/>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67DDEAB2"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0" w:name="bookmark2022"/>
      <w:bookmarkEnd w:id="2020"/>
      <w:r>
        <w:rPr>
          <w:rStyle w:val="11"/>
        </w:rPr>
        <w:t>овладение языковой и читательской культурой как сред</w:t>
      </w:r>
      <w:r>
        <w:rPr>
          <w:rStyle w:val="11"/>
        </w:rPr>
        <w:softHyphen/>
        <w:t>ством познания мира;</w:t>
      </w:r>
    </w:p>
    <w:p w14:paraId="47819F35"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21" w:name="bookmark2023"/>
      <w:bookmarkEnd w:id="2021"/>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52C58759" w14:textId="77777777" w:rsidR="00A5220A" w:rsidRDefault="00A5220A">
      <w:pPr>
        <w:pStyle w:val="a5"/>
        <w:spacing w:line="266" w:lineRule="auto"/>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природной среды, включают:</w:t>
      </w:r>
    </w:p>
    <w:p w14:paraId="7EE64C07"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2" w:name="bookmark2024"/>
      <w:bookmarkEnd w:id="2022"/>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11"/>
        </w:rPr>
        <w:softHyphen/>
        <w:t>мью, группы, сформированные по профессиональной дея</w:t>
      </w:r>
      <w:r>
        <w:rPr>
          <w:rStyle w:val="11"/>
        </w:rPr>
        <w:softHyphen/>
        <w:t>тельности, а также в рамках социального взаимодействия с людьми из другой культурной среды;</w:t>
      </w:r>
    </w:p>
    <w:p w14:paraId="63FF9B8E"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3" w:name="bookmark2025"/>
      <w:bookmarkEnd w:id="2023"/>
      <w:r>
        <w:rPr>
          <w:rStyle w:val="11"/>
        </w:rPr>
        <w:t>способность обучающихся во взаимодействии в условиях неопределенности, открытость опыту и знаниям других;</w:t>
      </w:r>
    </w:p>
    <w:p w14:paraId="5FFF8FE5"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4" w:name="bookmark2026"/>
      <w:bookmarkEnd w:id="2024"/>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w:t>
      </w:r>
      <w:r>
        <w:rPr>
          <w:rStyle w:val="11"/>
        </w:rPr>
        <w:softHyphen/>
        <w:t>дей, осознавать в совместной деятельности новые знания, навыки и компетенции из опыта других;</w:t>
      </w:r>
    </w:p>
    <w:p w14:paraId="6A4020F3"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5" w:name="bookmark2027"/>
      <w:bookmarkEnd w:id="2025"/>
      <w:r>
        <w:rPr>
          <w:rStyle w:val="11"/>
        </w:rPr>
        <w:t>навык выявления и связывания образов, способность фор</w:t>
      </w:r>
      <w:r>
        <w:rPr>
          <w:rStyle w:val="11"/>
        </w:rPr>
        <w:softHyphen/>
        <w:t>мирования новых знаний, в том числе способность форму</w:t>
      </w:r>
      <w:r>
        <w:rPr>
          <w:rStyle w:val="11"/>
        </w:rPr>
        <w:softHyphen/>
        <w:t>лировать идеи, понятия, гипотезы об объектах и явлени</w:t>
      </w:r>
      <w:r>
        <w:rPr>
          <w:rStyle w:val="11"/>
        </w:rPr>
        <w:softHyphen/>
        <w:t>ях, в том числе ранее не известных, осознавать дефициты собственных знаний и компетентностей, планировать свое развитие;</w:t>
      </w:r>
    </w:p>
    <w:p w14:paraId="393D0589" w14:textId="77777777" w:rsidR="00A5220A" w:rsidRDefault="00A5220A">
      <w:pPr>
        <w:pStyle w:val="a5"/>
        <w:numPr>
          <w:ilvl w:val="0"/>
          <w:numId w:val="106"/>
        </w:numPr>
        <w:tabs>
          <w:tab w:val="left" w:pos="209"/>
        </w:tabs>
        <w:spacing w:line="276" w:lineRule="auto"/>
        <w:ind w:left="240" w:hanging="240"/>
        <w:jc w:val="both"/>
        <w:rPr>
          <w:color w:val="auto"/>
          <w:sz w:val="24"/>
          <w:szCs w:val="24"/>
        </w:rPr>
      </w:pPr>
      <w:bookmarkStart w:id="2026" w:name="bookmark2028"/>
      <w:bookmarkEnd w:id="2026"/>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 xml:space="preserve">кретизировать понятие примерами, использовать понятие и его свойства при решении </w:t>
      </w:r>
      <w:r>
        <w:rPr>
          <w:rStyle w:val="11"/>
        </w:rPr>
        <w:lastRenderedPageBreak/>
        <w:t>задач (далее — оперировать понятиями), а также оперировать терминами и представ</w:t>
      </w:r>
      <w:r>
        <w:rPr>
          <w:rStyle w:val="11"/>
        </w:rPr>
        <w:softHyphen/>
        <w:t>лениями в области концепции устойчивого развития;</w:t>
      </w:r>
    </w:p>
    <w:p w14:paraId="750A2AE3"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27" w:name="bookmark2029"/>
      <w:bookmarkEnd w:id="2027"/>
      <w:r>
        <w:rPr>
          <w:rStyle w:val="11"/>
        </w:rPr>
        <w:t>умение анализировать и выявлять взаимосвязи природы, общества и экономики;</w:t>
      </w:r>
    </w:p>
    <w:p w14:paraId="221C49AB"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28" w:name="bookmark2030"/>
      <w:bookmarkEnd w:id="2028"/>
      <w:r>
        <w:rPr>
          <w:rStyle w:val="11"/>
        </w:rPr>
        <w:t>умение оценивать свои действия с учетом влияния на окружающую среду, достижений целей и преодоления вы</w:t>
      </w:r>
      <w:r>
        <w:rPr>
          <w:rStyle w:val="11"/>
        </w:rPr>
        <w:softHyphen/>
        <w:t>зовов, возможных глобальных последствий;</w:t>
      </w:r>
    </w:p>
    <w:p w14:paraId="3242DAB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29" w:name="bookmark2031"/>
      <w:bookmarkEnd w:id="2029"/>
      <w:r>
        <w:rPr>
          <w:rStyle w:val="11"/>
        </w:rPr>
        <w:t>способность обучающихся осознавать стрессовую ситуацию, оценивать происходящие изменения и их последствия;</w:t>
      </w:r>
    </w:p>
    <w:p w14:paraId="49CCB3A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0" w:name="bookmark2032"/>
      <w:bookmarkEnd w:id="2030"/>
      <w:r>
        <w:rPr>
          <w:rStyle w:val="11"/>
        </w:rPr>
        <w:t>воспринимать стрессовую ситуацию как вызов, требующий контрмер;</w:t>
      </w:r>
    </w:p>
    <w:p w14:paraId="4D1426F1"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1" w:name="bookmark2033"/>
      <w:bookmarkEnd w:id="2031"/>
      <w:r>
        <w:rPr>
          <w:rStyle w:val="11"/>
        </w:rPr>
        <w:t>оценивать ситуацию стресса, корректировать принимаемые решения и действия;</w:t>
      </w:r>
    </w:p>
    <w:p w14:paraId="1926C445"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2" w:name="bookmark2034"/>
      <w:bookmarkEnd w:id="2032"/>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F4440F0" w14:textId="77777777" w:rsidR="00A5220A" w:rsidRDefault="00A5220A">
      <w:pPr>
        <w:pStyle w:val="a5"/>
        <w:numPr>
          <w:ilvl w:val="0"/>
          <w:numId w:val="106"/>
        </w:numPr>
        <w:tabs>
          <w:tab w:val="left" w:pos="209"/>
        </w:tabs>
        <w:spacing w:after="120" w:line="360" w:lineRule="auto"/>
        <w:ind w:firstLine="0"/>
        <w:jc w:val="both"/>
        <w:rPr>
          <w:color w:val="auto"/>
          <w:sz w:val="24"/>
          <w:szCs w:val="24"/>
        </w:rPr>
      </w:pPr>
      <w:bookmarkStart w:id="2033" w:name="bookmark2035"/>
      <w:bookmarkEnd w:id="2033"/>
      <w:r>
        <w:rPr>
          <w:rStyle w:val="11"/>
        </w:rPr>
        <w:t>быть готовым действовать в отсутствие гарантий успеха.</w:t>
      </w:r>
    </w:p>
    <w:p w14:paraId="787C280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34" w:name="bookmark2036"/>
      <w:bookmarkStart w:id="2035" w:name="bookmark2037"/>
      <w:bookmarkStart w:id="2036" w:name="bookmark2038"/>
      <w:r>
        <w:rPr>
          <w:rStyle w:val="31"/>
          <w:b/>
          <w:bCs/>
        </w:rPr>
        <w:t>Метапредметные результаты</w:t>
      </w:r>
      <w:bookmarkEnd w:id="2034"/>
      <w:bookmarkEnd w:id="2035"/>
      <w:bookmarkEnd w:id="2036"/>
    </w:p>
    <w:p w14:paraId="4E1883A9" w14:textId="77777777" w:rsidR="00A5220A" w:rsidRDefault="00A5220A">
      <w:pPr>
        <w:pStyle w:val="a5"/>
        <w:spacing w:after="60"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1D7FD29F"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BBFEAA3" w14:textId="77777777" w:rsidR="00A5220A" w:rsidRDefault="00A5220A">
      <w:pPr>
        <w:pStyle w:val="a5"/>
        <w:numPr>
          <w:ilvl w:val="0"/>
          <w:numId w:val="107"/>
        </w:numPr>
        <w:tabs>
          <w:tab w:val="left" w:pos="545"/>
        </w:tabs>
        <w:spacing w:line="266" w:lineRule="auto"/>
        <w:jc w:val="both"/>
        <w:rPr>
          <w:color w:val="auto"/>
          <w:sz w:val="24"/>
          <w:szCs w:val="24"/>
        </w:rPr>
      </w:pPr>
      <w:bookmarkStart w:id="2037" w:name="bookmark2039"/>
      <w:bookmarkEnd w:id="2037"/>
      <w:r>
        <w:rPr>
          <w:rStyle w:val="11"/>
        </w:rPr>
        <w:t>базовые логические действия:</w:t>
      </w:r>
    </w:p>
    <w:p w14:paraId="1C9956FE"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8" w:name="bookmark2040"/>
      <w:bookmarkEnd w:id="2038"/>
      <w:r>
        <w:rPr>
          <w:rStyle w:val="11"/>
        </w:rPr>
        <w:t>выявлять и характеризовать существенные признаки объек</w:t>
      </w:r>
      <w:r>
        <w:rPr>
          <w:rStyle w:val="11"/>
        </w:rPr>
        <w:softHyphen/>
        <w:t>тов (явлений);</w:t>
      </w:r>
    </w:p>
    <w:p w14:paraId="41AB17B4"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9" w:name="bookmark2041"/>
      <w:bookmarkEnd w:id="2039"/>
      <w:r>
        <w:rPr>
          <w:rStyle w:val="11"/>
        </w:rPr>
        <w:t>устанавливать существенный признак классификации, ос</w:t>
      </w:r>
      <w:r>
        <w:rPr>
          <w:rStyle w:val="11"/>
        </w:rPr>
        <w:softHyphen/>
        <w:t>нования для обобщения и сравнения, критерии проводи</w:t>
      </w:r>
      <w:r>
        <w:rPr>
          <w:rStyle w:val="11"/>
        </w:rPr>
        <w:softHyphen/>
        <w:t>мого анализа;</w:t>
      </w:r>
    </w:p>
    <w:p w14:paraId="5BB92E87" w14:textId="77777777" w:rsidR="00A5220A" w:rsidRDefault="00A5220A">
      <w:pPr>
        <w:pStyle w:val="a5"/>
        <w:numPr>
          <w:ilvl w:val="0"/>
          <w:numId w:val="106"/>
        </w:numPr>
        <w:tabs>
          <w:tab w:val="left" w:pos="209"/>
        </w:tabs>
        <w:spacing w:after="80" w:line="293" w:lineRule="auto"/>
        <w:ind w:left="240" w:hanging="240"/>
        <w:jc w:val="both"/>
        <w:rPr>
          <w:color w:val="auto"/>
          <w:sz w:val="24"/>
          <w:szCs w:val="24"/>
        </w:rPr>
      </w:pPr>
      <w:bookmarkStart w:id="2040" w:name="bookmark2042"/>
      <w:bookmarkEnd w:id="2040"/>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6A3ADE9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1" w:name="bookmark2043"/>
      <w:bookmarkEnd w:id="2041"/>
      <w:r>
        <w:rPr>
          <w:rStyle w:val="11"/>
        </w:rPr>
        <w:t>предлагать критерии для выявления закономерностей и противоречий;</w:t>
      </w:r>
    </w:p>
    <w:p w14:paraId="6F7A0FC2"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2" w:name="bookmark2044"/>
      <w:bookmarkEnd w:id="2042"/>
      <w:r>
        <w:rPr>
          <w:rStyle w:val="11"/>
        </w:rPr>
        <w:t>выявлять дефициты информации, данных, необходимых для решения поставленной задачи;</w:t>
      </w:r>
    </w:p>
    <w:p w14:paraId="38BB7B9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3" w:name="bookmark2045"/>
      <w:bookmarkEnd w:id="2043"/>
      <w:r>
        <w:rPr>
          <w:rStyle w:val="11"/>
        </w:rPr>
        <w:t>выявлять причинно-следственные связи при изучении яв</w:t>
      </w:r>
      <w:r>
        <w:rPr>
          <w:rStyle w:val="11"/>
        </w:rPr>
        <w:softHyphen/>
        <w:t>лений и процессов;</w:t>
      </w:r>
    </w:p>
    <w:p w14:paraId="0B80275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4" w:name="bookmark2046"/>
      <w:bookmarkEnd w:id="2044"/>
      <w:r>
        <w:rPr>
          <w:rStyle w:val="11"/>
        </w:rPr>
        <w:t>делать выводы с использованием дедуктивных и индуктив</w:t>
      </w:r>
      <w:r>
        <w:rPr>
          <w:rStyle w:val="11"/>
        </w:rPr>
        <w:softHyphen/>
        <w:t>ных умозаключений, умозаключений по аналогии, форму</w:t>
      </w:r>
      <w:r>
        <w:rPr>
          <w:rStyle w:val="11"/>
        </w:rPr>
        <w:softHyphen/>
        <w:t>лировать гипотезы о взаимосвязях;</w:t>
      </w:r>
    </w:p>
    <w:p w14:paraId="4E72214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5" w:name="bookmark2047"/>
      <w:bookmarkEnd w:id="2045"/>
      <w:r>
        <w:rPr>
          <w:rStyle w:val="11"/>
        </w:rPr>
        <w:t xml:space="preserve">самостоятельно выбирать способ решения учебной задачи </w:t>
      </w:r>
      <w:r>
        <w:rPr>
          <w:rStyle w:val="11"/>
        </w:rPr>
        <w:lastRenderedPageBreak/>
        <w:t>(сравнивать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0B727CA1" w14:textId="77777777" w:rsidR="00A5220A" w:rsidRDefault="00A5220A">
      <w:pPr>
        <w:pStyle w:val="a5"/>
        <w:numPr>
          <w:ilvl w:val="0"/>
          <w:numId w:val="107"/>
        </w:numPr>
        <w:tabs>
          <w:tab w:val="left" w:pos="468"/>
        </w:tabs>
        <w:spacing w:line="266" w:lineRule="auto"/>
        <w:ind w:firstLine="160"/>
        <w:jc w:val="both"/>
        <w:rPr>
          <w:color w:val="auto"/>
          <w:sz w:val="24"/>
          <w:szCs w:val="24"/>
        </w:rPr>
      </w:pPr>
      <w:bookmarkStart w:id="2046" w:name="bookmark2048"/>
      <w:bookmarkEnd w:id="2046"/>
      <w:r>
        <w:rPr>
          <w:rStyle w:val="11"/>
        </w:rPr>
        <w:t>базовые исследовательские действия:</w:t>
      </w:r>
    </w:p>
    <w:p w14:paraId="4223E0F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7" w:name="bookmark2049"/>
      <w:bookmarkEnd w:id="2047"/>
      <w:r>
        <w:rPr>
          <w:rStyle w:val="11"/>
        </w:rPr>
        <w:t>использовать вопросы как исследовательский инструмент познания;</w:t>
      </w:r>
    </w:p>
    <w:p w14:paraId="757936B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8" w:name="bookmark2050"/>
      <w:bookmarkEnd w:id="2048"/>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463521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9" w:name="bookmark2051"/>
      <w:bookmarkEnd w:id="2049"/>
      <w:r>
        <w:rPr>
          <w:rStyle w:val="11"/>
        </w:rPr>
        <w:t>формулировать гипотезу об истинности собственных суж</w:t>
      </w:r>
      <w:r>
        <w:rPr>
          <w:rStyle w:val="11"/>
        </w:rPr>
        <w:softHyphen/>
        <w:t>дений и суждений других, аргументировать свою пози</w:t>
      </w:r>
      <w:r>
        <w:rPr>
          <w:rStyle w:val="11"/>
        </w:rPr>
        <w:softHyphen/>
        <w:t>цию, мнение;</w:t>
      </w:r>
    </w:p>
    <w:p w14:paraId="7F4EA63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0" w:name="bookmark2052"/>
      <w:bookmarkEnd w:id="2050"/>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074B37E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1" w:name="bookmark2053"/>
      <w:bookmarkEnd w:id="2051"/>
      <w:r>
        <w:rPr>
          <w:rStyle w:val="11"/>
        </w:rPr>
        <w:t>оценивать на применимость и достоверность информации, полученной</w:t>
      </w:r>
    </w:p>
    <w:p w14:paraId="6BABEA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2" w:name="bookmark2054"/>
      <w:bookmarkEnd w:id="2052"/>
      <w:r>
        <w:rPr>
          <w:rStyle w:val="11"/>
        </w:rPr>
        <w:t>в ходе исследования (эксперимента);</w:t>
      </w:r>
    </w:p>
    <w:p w14:paraId="3D4BB98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3" w:name="bookmark2055"/>
      <w:bookmarkEnd w:id="2053"/>
      <w:r>
        <w:rPr>
          <w:rStyle w:val="11"/>
        </w:rPr>
        <w:t>самостоятельно формулировать обобщения и выводы по результатам проведенного наблюдения, опыта, исследова</w:t>
      </w:r>
      <w:r>
        <w:rPr>
          <w:rStyle w:val="11"/>
        </w:rPr>
        <w:softHyphen/>
        <w:t>ния, владеть инструментами оценки достоверности полу</w:t>
      </w:r>
      <w:r>
        <w:rPr>
          <w:rStyle w:val="11"/>
        </w:rPr>
        <w:softHyphen/>
        <w:t>ченных выводов и обобщений;</w:t>
      </w:r>
    </w:p>
    <w:p w14:paraId="1D191057"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4" w:name="bookmark2056"/>
      <w:bookmarkEnd w:id="2054"/>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выдвигать предположения об их развитии в новых условиях и контекстах;</w:t>
      </w:r>
    </w:p>
    <w:p w14:paraId="65949818" w14:textId="77777777" w:rsidR="00A5220A" w:rsidRDefault="00A5220A">
      <w:pPr>
        <w:pStyle w:val="a5"/>
        <w:numPr>
          <w:ilvl w:val="0"/>
          <w:numId w:val="107"/>
        </w:numPr>
        <w:tabs>
          <w:tab w:val="left" w:pos="473"/>
        </w:tabs>
        <w:spacing w:line="266" w:lineRule="auto"/>
        <w:ind w:firstLine="160"/>
        <w:jc w:val="both"/>
        <w:rPr>
          <w:color w:val="auto"/>
          <w:sz w:val="24"/>
          <w:szCs w:val="24"/>
        </w:rPr>
      </w:pPr>
      <w:bookmarkStart w:id="2055" w:name="bookmark2057"/>
      <w:bookmarkEnd w:id="2055"/>
      <w:r>
        <w:rPr>
          <w:rStyle w:val="11"/>
        </w:rPr>
        <w:t>работа с информацией:</w:t>
      </w:r>
    </w:p>
    <w:p w14:paraId="109BBD4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6" w:name="bookmark2058"/>
      <w:bookmarkEnd w:id="2056"/>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41B9A14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7" w:name="bookmark2059"/>
      <w:bookmarkEnd w:id="2057"/>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096D72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8" w:name="bookmark2060"/>
      <w:bookmarkEnd w:id="2058"/>
      <w:r>
        <w:rPr>
          <w:rStyle w:val="11"/>
        </w:rPr>
        <w:t>находить сходные аргументы (подтверждающие или опро</w:t>
      </w:r>
      <w:r>
        <w:rPr>
          <w:rStyle w:val="11"/>
        </w:rPr>
        <w:softHyphen/>
        <w:t>вергающие одну и ту же идею, версию) в различных ин</w:t>
      </w:r>
      <w:r>
        <w:rPr>
          <w:rStyle w:val="11"/>
        </w:rPr>
        <w:softHyphen/>
        <w:t>формационных источниках;</w:t>
      </w:r>
    </w:p>
    <w:p w14:paraId="46DA9B1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9" w:name="bookmark2061"/>
      <w:bookmarkEnd w:id="2059"/>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4B7C68B1"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0" w:name="bookmark2062"/>
      <w:bookmarkEnd w:id="2060"/>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7EC935FF" w14:textId="77777777" w:rsidR="00A5220A" w:rsidRDefault="00A5220A">
      <w:pPr>
        <w:pStyle w:val="a5"/>
        <w:numPr>
          <w:ilvl w:val="0"/>
          <w:numId w:val="106"/>
        </w:numPr>
        <w:tabs>
          <w:tab w:val="left" w:pos="284"/>
        </w:tabs>
        <w:spacing w:line="266" w:lineRule="auto"/>
        <w:ind w:firstLine="0"/>
        <w:jc w:val="both"/>
        <w:rPr>
          <w:color w:val="auto"/>
          <w:sz w:val="24"/>
          <w:szCs w:val="24"/>
        </w:rPr>
      </w:pPr>
      <w:bookmarkStart w:id="2061" w:name="bookmark2063"/>
      <w:bookmarkEnd w:id="2061"/>
      <w:r>
        <w:rPr>
          <w:rStyle w:val="11"/>
        </w:rPr>
        <w:t>эффективно запоминать и систематизировать информацию. 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082986D4"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C262AFD" w14:textId="77777777" w:rsidR="00A5220A" w:rsidRDefault="00A5220A">
      <w:pPr>
        <w:pStyle w:val="a5"/>
        <w:numPr>
          <w:ilvl w:val="0"/>
          <w:numId w:val="108"/>
        </w:numPr>
        <w:tabs>
          <w:tab w:val="left" w:pos="543"/>
        </w:tabs>
        <w:spacing w:line="266" w:lineRule="auto"/>
        <w:jc w:val="both"/>
        <w:rPr>
          <w:color w:val="auto"/>
          <w:sz w:val="24"/>
          <w:szCs w:val="24"/>
        </w:rPr>
      </w:pPr>
      <w:bookmarkStart w:id="2062" w:name="bookmark2064"/>
      <w:bookmarkEnd w:id="2062"/>
      <w:r>
        <w:rPr>
          <w:rStyle w:val="11"/>
        </w:rPr>
        <w:lastRenderedPageBreak/>
        <w:t>общение:</w:t>
      </w:r>
    </w:p>
    <w:p w14:paraId="1F4BF9B0"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3" w:name="bookmark2065"/>
      <w:bookmarkEnd w:id="2063"/>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40B69D3E"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4" w:name="bookmark2066"/>
      <w:bookmarkEnd w:id="2064"/>
      <w:r>
        <w:rPr>
          <w:rStyle w:val="11"/>
        </w:rPr>
        <w:t>выражать себя (свою точку зрения) в устных и письмен</w:t>
      </w:r>
      <w:r>
        <w:rPr>
          <w:rStyle w:val="11"/>
        </w:rPr>
        <w:softHyphen/>
        <w:t>ных текстах;</w:t>
      </w:r>
    </w:p>
    <w:p w14:paraId="38BB383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5" w:name="bookmark2067"/>
      <w:bookmarkEnd w:id="2065"/>
      <w:r>
        <w:rPr>
          <w:rStyle w:val="11"/>
        </w:rPr>
        <w:t>распознавать невербальные средства общения, понимать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w:t>
      </w:r>
    </w:p>
    <w:p w14:paraId="0168E7B5"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6" w:name="bookmark2068"/>
      <w:bookmarkEnd w:id="2066"/>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308DCE0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7" w:name="bookmark2069"/>
      <w:bookmarkEnd w:id="2067"/>
      <w:r>
        <w:rPr>
          <w:rStyle w:val="11"/>
        </w:rPr>
        <w:t>в ходе диалога и (или) дискуссии задавать вопросы по су</w:t>
      </w:r>
      <w:r>
        <w:rPr>
          <w:rStyle w:val="11"/>
        </w:rPr>
        <w:softHyphen/>
        <w:t>ществу обсуждаемой темы и высказывать идеи, нацелен</w:t>
      </w:r>
      <w:r>
        <w:rPr>
          <w:rStyle w:val="11"/>
        </w:rPr>
        <w:softHyphen/>
        <w:t>ные на решение задачи и поддержание благожелательно</w:t>
      </w:r>
      <w:r>
        <w:rPr>
          <w:rStyle w:val="11"/>
        </w:rPr>
        <w:softHyphen/>
        <w:t>сти общения;</w:t>
      </w:r>
    </w:p>
    <w:p w14:paraId="4B2633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8" w:name="bookmark2070"/>
      <w:bookmarkEnd w:id="2068"/>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139ECAA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9" w:name="bookmark2071"/>
      <w:bookmarkEnd w:id="2069"/>
      <w:r>
        <w:rPr>
          <w:rStyle w:val="11"/>
        </w:rPr>
        <w:t>публично представлять результаты выполненного опыта (эксперимента, исследования, проекта);</w:t>
      </w:r>
    </w:p>
    <w:p w14:paraId="4DD061A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0" w:name="bookmark2072"/>
      <w:bookmarkEnd w:id="2070"/>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4E3EEB01" w14:textId="77777777" w:rsidR="00A5220A" w:rsidRDefault="00A5220A">
      <w:pPr>
        <w:pStyle w:val="a5"/>
        <w:numPr>
          <w:ilvl w:val="0"/>
          <w:numId w:val="108"/>
        </w:numPr>
        <w:tabs>
          <w:tab w:val="left" w:pos="548"/>
        </w:tabs>
        <w:spacing w:line="266" w:lineRule="auto"/>
        <w:jc w:val="both"/>
        <w:rPr>
          <w:color w:val="auto"/>
          <w:sz w:val="24"/>
          <w:szCs w:val="24"/>
        </w:rPr>
      </w:pPr>
      <w:bookmarkStart w:id="2071" w:name="bookmark2073"/>
      <w:bookmarkEnd w:id="2071"/>
      <w:r>
        <w:rPr>
          <w:rStyle w:val="11"/>
        </w:rPr>
        <w:t>совместная деятельность:</w:t>
      </w:r>
    </w:p>
    <w:p w14:paraId="5ECA6D10"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2" w:name="bookmark2074"/>
      <w:bookmarkEnd w:id="2072"/>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C6E7A4"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3" w:name="bookmark2075"/>
      <w:bookmarkEnd w:id="2073"/>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7B1367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74" w:name="bookmark2076"/>
      <w:bookmarkEnd w:id="2074"/>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1483AD21"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75" w:name="bookmark2077"/>
      <w:bookmarkEnd w:id="2075"/>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11"/>
        </w:rPr>
        <w:softHyphen/>
        <w:t>ты (обсуждения, обмен мнений, «мозговые штурмы» и иные);</w:t>
      </w:r>
    </w:p>
    <w:p w14:paraId="1A95976B"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6" w:name="bookmark2078"/>
      <w:bookmarkEnd w:id="2076"/>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действия с другими членами команды;</w:t>
      </w:r>
    </w:p>
    <w:p w14:paraId="77DEA1D5"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7" w:name="bookmark2079"/>
      <w:bookmarkEnd w:id="2077"/>
      <w:r>
        <w:rPr>
          <w:rStyle w:val="11"/>
        </w:rPr>
        <w:t>оценивать качество своего вклада в общий продукт по критериям, самостоятельно сформулированным участника</w:t>
      </w:r>
      <w:r>
        <w:rPr>
          <w:rStyle w:val="11"/>
        </w:rPr>
        <w:softHyphen/>
        <w:t>ми взаимодействия;</w:t>
      </w:r>
    </w:p>
    <w:p w14:paraId="32F370E6"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8" w:name="bookmark2080"/>
      <w:bookmarkEnd w:id="2078"/>
      <w:r>
        <w:rPr>
          <w:rStyle w:val="11"/>
        </w:rPr>
        <w:t>сравнивать результаты с исходной задачей и вклад каждо</w:t>
      </w:r>
      <w:r>
        <w:rPr>
          <w:rStyle w:val="11"/>
        </w:rPr>
        <w:softHyphen/>
        <w:t xml:space="preserve">го члена </w:t>
      </w:r>
      <w:r>
        <w:rPr>
          <w:rStyle w:val="11"/>
        </w:rPr>
        <w:lastRenderedPageBreak/>
        <w:t>команды в достижение результатов, разделять сферу ответственности и проявлять готовность к предо</w:t>
      </w:r>
      <w:r>
        <w:rPr>
          <w:rStyle w:val="11"/>
        </w:rPr>
        <w:softHyphen/>
        <w:t>ставлению отчета перед группой.</w:t>
      </w:r>
    </w:p>
    <w:p w14:paraId="403EFF99" w14:textId="77777777" w:rsidR="00A5220A" w:rsidRDefault="00A5220A">
      <w:pPr>
        <w:pStyle w:val="a5"/>
        <w:spacing w:line="266"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4BE05477"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781548CC" w14:textId="77777777" w:rsidR="00A5220A" w:rsidRDefault="00A5220A">
      <w:pPr>
        <w:pStyle w:val="a5"/>
        <w:numPr>
          <w:ilvl w:val="0"/>
          <w:numId w:val="109"/>
        </w:numPr>
        <w:tabs>
          <w:tab w:val="left" w:pos="543"/>
        </w:tabs>
        <w:spacing w:line="266" w:lineRule="auto"/>
        <w:jc w:val="both"/>
        <w:rPr>
          <w:color w:val="auto"/>
          <w:sz w:val="24"/>
          <w:szCs w:val="24"/>
        </w:rPr>
      </w:pPr>
      <w:bookmarkStart w:id="2079" w:name="bookmark2081"/>
      <w:bookmarkEnd w:id="2079"/>
      <w:r>
        <w:rPr>
          <w:rStyle w:val="11"/>
        </w:rPr>
        <w:t>самоорганизация:</w:t>
      </w:r>
    </w:p>
    <w:p w14:paraId="6396A5B4"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0" w:name="bookmark2082"/>
      <w:bookmarkEnd w:id="2080"/>
      <w:r>
        <w:rPr>
          <w:rStyle w:val="11"/>
        </w:rPr>
        <w:t>выявлять проблемы для решения в жизненных и учебных ситуациях;</w:t>
      </w:r>
    </w:p>
    <w:p w14:paraId="255FE44D"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81" w:name="bookmark2083"/>
      <w:bookmarkEnd w:id="2081"/>
      <w:r>
        <w:rPr>
          <w:rStyle w:val="11"/>
        </w:rPr>
        <w:t>ориентироваться в различных подходах принятия решений (индивидуальное, принятие решения в группе, принятие решений группой);</w:t>
      </w:r>
    </w:p>
    <w:p w14:paraId="6AC625C0"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2" w:name="bookmark2084"/>
      <w:bookmarkEnd w:id="2082"/>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EA33767" w14:textId="77777777" w:rsidR="00A5220A" w:rsidRDefault="00A5220A">
      <w:pPr>
        <w:pStyle w:val="a5"/>
        <w:numPr>
          <w:ilvl w:val="0"/>
          <w:numId w:val="106"/>
        </w:numPr>
        <w:tabs>
          <w:tab w:val="left" w:pos="267"/>
        </w:tabs>
        <w:spacing w:line="286" w:lineRule="auto"/>
        <w:ind w:left="240" w:hanging="240"/>
        <w:jc w:val="both"/>
        <w:rPr>
          <w:color w:val="auto"/>
          <w:sz w:val="24"/>
          <w:szCs w:val="24"/>
        </w:rPr>
      </w:pPr>
      <w:bookmarkStart w:id="2083" w:name="bookmark2085"/>
      <w:bookmarkEnd w:id="2083"/>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w:t>
      </w:r>
    </w:p>
    <w:p w14:paraId="66913F9C"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84" w:name="bookmark2086"/>
      <w:bookmarkEnd w:id="2084"/>
      <w:r>
        <w:rPr>
          <w:rStyle w:val="11"/>
        </w:rPr>
        <w:t>делать выбор и брать ответственность за решение;</w:t>
      </w:r>
    </w:p>
    <w:p w14:paraId="6D4231AA" w14:textId="77777777" w:rsidR="00A5220A" w:rsidRDefault="00A5220A">
      <w:pPr>
        <w:pStyle w:val="a5"/>
        <w:numPr>
          <w:ilvl w:val="0"/>
          <w:numId w:val="109"/>
        </w:numPr>
        <w:tabs>
          <w:tab w:val="left" w:pos="608"/>
        </w:tabs>
        <w:spacing w:line="266" w:lineRule="auto"/>
        <w:jc w:val="both"/>
        <w:rPr>
          <w:color w:val="auto"/>
          <w:sz w:val="24"/>
          <w:szCs w:val="24"/>
        </w:rPr>
      </w:pPr>
      <w:bookmarkStart w:id="2085" w:name="bookmark2087"/>
      <w:bookmarkEnd w:id="2085"/>
      <w:r>
        <w:rPr>
          <w:rStyle w:val="11"/>
        </w:rPr>
        <w:t>самоконтроль:</w:t>
      </w:r>
    </w:p>
    <w:p w14:paraId="1F7839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6" w:name="bookmark2088"/>
      <w:bookmarkEnd w:id="2086"/>
      <w:r>
        <w:rPr>
          <w:rStyle w:val="11"/>
        </w:rPr>
        <w:t>владеть способами самоконтроля, самомотивации и реф</w:t>
      </w:r>
      <w:r>
        <w:rPr>
          <w:rStyle w:val="11"/>
        </w:rPr>
        <w:softHyphen/>
        <w:t>лексии;</w:t>
      </w:r>
    </w:p>
    <w:p w14:paraId="6241B46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7" w:name="bookmark2089"/>
      <w:bookmarkEnd w:id="2087"/>
      <w:r>
        <w:rPr>
          <w:rStyle w:val="11"/>
        </w:rPr>
        <w:t>давать адекватную оценку ситуации и предлагать план ее изменения;</w:t>
      </w:r>
    </w:p>
    <w:p w14:paraId="0DB24D9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8" w:name="bookmark2090"/>
      <w:bookmarkEnd w:id="2088"/>
      <w:r>
        <w:rPr>
          <w:rStyle w:val="11"/>
        </w:rPr>
        <w:t>учитывать контекст и предвидеть трудности, которые мо</w:t>
      </w:r>
      <w:r>
        <w:rPr>
          <w:rStyle w:val="11"/>
        </w:rPr>
        <w:softHyphen/>
        <w:t>гут возникнуть</w:t>
      </w:r>
    </w:p>
    <w:p w14:paraId="0C56D3CD"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9" w:name="bookmark2091"/>
      <w:bookmarkEnd w:id="2089"/>
      <w:r>
        <w:rPr>
          <w:rStyle w:val="11"/>
        </w:rPr>
        <w:t>при решении учебной задачи, адаптировать решение к ме</w:t>
      </w:r>
      <w:r>
        <w:rPr>
          <w:rStyle w:val="11"/>
        </w:rPr>
        <w:softHyphen/>
        <w:t>няющимся обстоятельствам;</w:t>
      </w:r>
    </w:p>
    <w:p w14:paraId="7A081950"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0" w:name="bookmark2092"/>
      <w:bookmarkEnd w:id="2090"/>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23C01AF5"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1" w:name="bookmark2093"/>
      <w:bookmarkEnd w:id="2091"/>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1BD6FD73"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092" w:name="bookmark2094"/>
      <w:bookmarkEnd w:id="2092"/>
      <w:r>
        <w:rPr>
          <w:rStyle w:val="11"/>
        </w:rPr>
        <w:t>оценивать соответствие результата цели и условиям;</w:t>
      </w:r>
    </w:p>
    <w:p w14:paraId="21C5F374" w14:textId="77777777" w:rsidR="00A5220A" w:rsidRDefault="00A5220A">
      <w:pPr>
        <w:pStyle w:val="a5"/>
        <w:numPr>
          <w:ilvl w:val="0"/>
          <w:numId w:val="109"/>
        </w:numPr>
        <w:tabs>
          <w:tab w:val="left" w:pos="613"/>
        </w:tabs>
        <w:spacing w:line="266" w:lineRule="auto"/>
        <w:jc w:val="both"/>
        <w:rPr>
          <w:color w:val="auto"/>
          <w:sz w:val="24"/>
          <w:szCs w:val="24"/>
        </w:rPr>
      </w:pPr>
      <w:bookmarkStart w:id="2093" w:name="bookmark2095"/>
      <w:bookmarkEnd w:id="2093"/>
      <w:r>
        <w:rPr>
          <w:rStyle w:val="11"/>
        </w:rPr>
        <w:t>эмоциональный интеллект:</w:t>
      </w:r>
    </w:p>
    <w:p w14:paraId="42197857"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4" w:name="bookmark2096"/>
      <w:bookmarkEnd w:id="2094"/>
      <w:r>
        <w:rPr>
          <w:rStyle w:val="11"/>
        </w:rPr>
        <w:t xml:space="preserve">различать, называть и управлять собственными эмоциями и </w:t>
      </w:r>
      <w:r>
        <w:rPr>
          <w:rStyle w:val="11"/>
        </w:rPr>
        <w:lastRenderedPageBreak/>
        <w:t>эмоциями других;</w:t>
      </w:r>
    </w:p>
    <w:p w14:paraId="662A7B38"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95" w:name="bookmark2097"/>
      <w:bookmarkEnd w:id="2095"/>
      <w:r>
        <w:rPr>
          <w:rStyle w:val="11"/>
        </w:rPr>
        <w:t>выявлять и анализировать причины эмоций;</w:t>
      </w:r>
    </w:p>
    <w:p w14:paraId="06C5F6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6" w:name="bookmark2098"/>
      <w:bookmarkEnd w:id="2096"/>
      <w:r>
        <w:rPr>
          <w:rStyle w:val="11"/>
        </w:rPr>
        <w:t>ставить себя на место другого человека, понимать мотивы и намерения другого;</w:t>
      </w:r>
    </w:p>
    <w:p w14:paraId="738D65B5"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97" w:name="bookmark2099"/>
      <w:bookmarkEnd w:id="2097"/>
      <w:r>
        <w:rPr>
          <w:rStyle w:val="11"/>
        </w:rPr>
        <w:t>регулировать способ выражения эмоций;</w:t>
      </w:r>
    </w:p>
    <w:p w14:paraId="1283C439" w14:textId="77777777" w:rsidR="00A5220A" w:rsidRDefault="00A5220A">
      <w:pPr>
        <w:pStyle w:val="a5"/>
        <w:numPr>
          <w:ilvl w:val="0"/>
          <w:numId w:val="109"/>
        </w:numPr>
        <w:tabs>
          <w:tab w:val="left" w:pos="613"/>
        </w:tabs>
        <w:spacing w:line="266" w:lineRule="auto"/>
        <w:jc w:val="both"/>
        <w:rPr>
          <w:color w:val="auto"/>
          <w:sz w:val="24"/>
          <w:szCs w:val="24"/>
        </w:rPr>
      </w:pPr>
      <w:bookmarkStart w:id="2098" w:name="bookmark2100"/>
      <w:bookmarkEnd w:id="2098"/>
      <w:r>
        <w:rPr>
          <w:rStyle w:val="11"/>
        </w:rPr>
        <w:t>принятие себя и других:</w:t>
      </w:r>
    </w:p>
    <w:p w14:paraId="640B6EBC"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099" w:name="bookmark2101"/>
      <w:bookmarkEnd w:id="2099"/>
      <w:r>
        <w:rPr>
          <w:rStyle w:val="11"/>
        </w:rPr>
        <w:t>осознанно относиться к другому человеку, его мнению;</w:t>
      </w:r>
    </w:p>
    <w:p w14:paraId="25A40CB2"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100" w:name="bookmark2102"/>
      <w:bookmarkEnd w:id="2100"/>
      <w:r>
        <w:rPr>
          <w:rStyle w:val="11"/>
        </w:rPr>
        <w:t>признавать свое право на ошибку и такое же право друго</w:t>
      </w:r>
      <w:r>
        <w:rPr>
          <w:rStyle w:val="11"/>
        </w:rPr>
        <w:softHyphen/>
        <w:t>го;</w:t>
      </w:r>
    </w:p>
    <w:p w14:paraId="2187DFCF"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1" w:name="bookmark2103"/>
      <w:bookmarkEnd w:id="2101"/>
      <w:r>
        <w:rPr>
          <w:rStyle w:val="11"/>
        </w:rPr>
        <w:t>принимать себя и других, не осуждая;</w:t>
      </w:r>
    </w:p>
    <w:p w14:paraId="74A1C530"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2" w:name="bookmark2104"/>
      <w:bookmarkEnd w:id="2102"/>
      <w:r>
        <w:rPr>
          <w:rStyle w:val="11"/>
        </w:rPr>
        <w:t>открытость себе и другим;</w:t>
      </w:r>
    </w:p>
    <w:p w14:paraId="7D16BD17" w14:textId="77777777" w:rsidR="00A5220A" w:rsidRDefault="00A5220A">
      <w:pPr>
        <w:pStyle w:val="a5"/>
        <w:numPr>
          <w:ilvl w:val="0"/>
          <w:numId w:val="106"/>
        </w:numPr>
        <w:tabs>
          <w:tab w:val="left" w:pos="267"/>
        </w:tabs>
        <w:spacing w:after="40" w:line="360" w:lineRule="auto"/>
        <w:ind w:left="240" w:hanging="240"/>
        <w:jc w:val="both"/>
        <w:rPr>
          <w:color w:val="auto"/>
          <w:sz w:val="24"/>
          <w:szCs w:val="24"/>
        </w:rPr>
      </w:pPr>
      <w:bookmarkStart w:id="2103" w:name="bookmark2105"/>
      <w:bookmarkEnd w:id="2103"/>
      <w:r>
        <w:rPr>
          <w:rStyle w:val="11"/>
        </w:rPr>
        <w:t>осознавать невозможность контролировать все вокруг.</w:t>
      </w:r>
    </w:p>
    <w:p w14:paraId="6C6128E5" w14:textId="77777777" w:rsidR="00A5220A" w:rsidRDefault="00A5220A">
      <w:pPr>
        <w:pStyle w:val="a5"/>
        <w:spacing w:after="40" w:line="26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666AB7A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04" w:name="bookmark2106"/>
      <w:bookmarkStart w:id="2105" w:name="bookmark2107"/>
      <w:bookmarkStart w:id="2106" w:name="bookmark2108"/>
      <w:r>
        <w:rPr>
          <w:rStyle w:val="31"/>
          <w:b/>
          <w:bCs/>
        </w:rPr>
        <w:t>Предметные результаты</w:t>
      </w:r>
      <w:bookmarkEnd w:id="2104"/>
      <w:bookmarkEnd w:id="2105"/>
      <w:bookmarkEnd w:id="2106"/>
    </w:p>
    <w:p w14:paraId="271543A3"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(китайский) язык» предметной области «Иностранные языки» ориентированы на применение знаний, умений и на</w:t>
      </w:r>
      <w:r>
        <w:rPr>
          <w:rStyle w:val="11"/>
        </w:rPr>
        <w:softHyphen/>
        <w:t>выков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5D08B3E" w14:textId="77777777" w:rsidR="00A5220A" w:rsidRDefault="00A5220A">
      <w:pPr>
        <w:pStyle w:val="22"/>
        <w:numPr>
          <w:ilvl w:val="0"/>
          <w:numId w:val="110"/>
        </w:numPr>
        <w:tabs>
          <w:tab w:val="left" w:pos="231"/>
        </w:tabs>
        <w:spacing w:after="60"/>
        <w:jc w:val="both"/>
        <w:rPr>
          <w:b w:val="0"/>
          <w:bCs w:val="0"/>
          <w:color w:val="auto"/>
          <w:w w:val="100"/>
          <w:sz w:val="24"/>
          <w:szCs w:val="24"/>
        </w:rPr>
      </w:pPr>
      <w:bookmarkStart w:id="2107" w:name="bookmark2109"/>
      <w:bookmarkEnd w:id="2107"/>
      <w:r>
        <w:rPr>
          <w:rStyle w:val="21"/>
          <w:b/>
          <w:bCs/>
        </w:rPr>
        <w:t>КЛАСС</w:t>
      </w:r>
    </w:p>
    <w:p w14:paraId="5C7AD13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14:paraId="6EB92962"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0757ED9" w14:textId="77777777" w:rsidR="00A5220A" w:rsidRDefault="00A5220A">
      <w:pPr>
        <w:pStyle w:val="a5"/>
        <w:spacing w:line="262"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и/или зрительными опорами в рамках тематического содержания речи (объём монологического вы</w:t>
      </w:r>
      <w:r>
        <w:rPr>
          <w:rStyle w:val="11"/>
        </w:rPr>
        <w:softHyphen/>
        <w:t xml:space="preserve">сказывания — 5-6 фраз); </w:t>
      </w:r>
      <w:r>
        <w:rPr>
          <w:rStyle w:val="11"/>
          <w:i/>
          <w:iCs/>
        </w:rPr>
        <w:t>излагать</w:t>
      </w:r>
      <w:r>
        <w:rPr>
          <w:rStyle w:val="11"/>
        </w:rPr>
        <w:t xml:space="preserve"> основное содержание прочитанного текста с вербальными и/или зрительными опо</w:t>
      </w:r>
      <w:r>
        <w:rPr>
          <w:rStyle w:val="11"/>
        </w:rPr>
        <w:softHyphen/>
        <w:t xml:space="preserve">рами (объём — 5-6 фраз); кратко излагать результаты </w:t>
      </w:r>
      <w:r>
        <w:rPr>
          <w:rStyle w:val="11"/>
        </w:rPr>
        <w:lastRenderedPageBreak/>
        <w:t>вы</w:t>
      </w:r>
      <w:r>
        <w:rPr>
          <w:rStyle w:val="11"/>
        </w:rPr>
        <w:softHyphen/>
        <w:t>полненной проектной работы (объём — 5-6 фраз);</w:t>
      </w:r>
    </w:p>
    <w:p w14:paraId="46903A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2623066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(объём текста/ текстов для чтения — 110 знаков); </w:t>
      </w:r>
      <w:r>
        <w:rPr>
          <w:rStyle w:val="11"/>
          <w:i/>
          <w:iCs/>
        </w:rPr>
        <w:t>читать</w:t>
      </w:r>
      <w:r>
        <w:rPr>
          <w:rStyle w:val="11"/>
        </w:rPr>
        <w:t xml:space="preserve"> про себя не</w:t>
      </w:r>
      <w:r>
        <w:rPr>
          <w:rStyle w:val="11"/>
        </w:rPr>
        <w:softHyphen/>
        <w:t>сплошные тексты (таблицы) и понимать представленную в них информацию;</w:t>
      </w:r>
    </w:p>
    <w:p w14:paraId="28B91BFF" w14:textId="77777777" w:rsidR="00A5220A" w:rsidRDefault="00A5220A">
      <w:pPr>
        <w:pStyle w:val="a5"/>
        <w:spacing w:after="26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w:t>
      </w:r>
      <w:r>
        <w:rPr>
          <w:rStyle w:val="11"/>
        </w:rPr>
        <w:softHyphen/>
        <w:t>никами; заполнять анкеты и формуляры, сообщая о себе ос</w:t>
      </w:r>
      <w:r>
        <w:rPr>
          <w:rStyle w:val="11"/>
        </w:rPr>
        <w:softHyphen/>
        <w:t xml:space="preserve">новные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сооб</w:t>
      </w:r>
      <w:r>
        <w:rPr>
          <w:rStyle w:val="11"/>
        </w:rPr>
        <w:softHyphen/>
        <w:t>щение личного характера, соблюдая речевой этикет, приня</w:t>
      </w:r>
      <w:r>
        <w:rPr>
          <w:rStyle w:val="11"/>
        </w:rPr>
        <w:softHyphen/>
        <w:t>тый в стране/странах изучаемого языка (объём сообщения — до 50 знаков).</w:t>
      </w:r>
    </w:p>
    <w:p w14:paraId="6073CE2A"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Языковые навыки и умения</w:t>
      </w:r>
    </w:p>
    <w:p w14:paraId="55B91ADE" w14:textId="77777777" w:rsidR="00A5220A" w:rsidRDefault="00A5220A">
      <w:pPr>
        <w:pStyle w:val="a5"/>
        <w:numPr>
          <w:ilvl w:val="0"/>
          <w:numId w:val="111"/>
        </w:numPr>
        <w:tabs>
          <w:tab w:val="left" w:pos="548"/>
        </w:tabs>
        <w:spacing w:line="264" w:lineRule="auto"/>
        <w:jc w:val="both"/>
        <w:rPr>
          <w:color w:val="auto"/>
          <w:sz w:val="24"/>
          <w:szCs w:val="24"/>
        </w:rPr>
      </w:pPr>
      <w:bookmarkStart w:id="2108" w:name="bookmark2110"/>
      <w:bookmarkEnd w:id="2108"/>
      <w:r>
        <w:rPr>
          <w:rStyle w:val="11"/>
          <w:i/>
          <w:iCs/>
        </w:rPr>
        <w:t>владеть</w:t>
      </w:r>
      <w:r>
        <w:rPr>
          <w:rStyle w:val="11"/>
          <w:b/>
          <w:bCs/>
        </w:rPr>
        <w:t xml:space="preserve"> фонетическими навыками:</w:t>
      </w:r>
    </w:p>
    <w:p w14:paraId="394888EC"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произносить звуки китайского языка;</w:t>
      </w:r>
    </w:p>
    <w:p w14:paraId="2EB98A25"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1EF58110"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все звуки китайского языка;</w:t>
      </w:r>
    </w:p>
    <w:p w14:paraId="4B65119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буквы китайского звукобуквенного алфавита пи</w:t>
      </w:r>
      <w:r>
        <w:rPr>
          <w:rStyle w:val="11"/>
        </w:rPr>
        <w:softHyphen/>
        <w:t>ньинь (также называемого «фонетической транскрипцией»), иницили и финали, и фонетически корректно их озвучивать;</w:t>
      </w:r>
    </w:p>
    <w:p w14:paraId="7F5F977A"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11431F2E" w14:textId="77777777" w:rsidR="00A5220A" w:rsidRDefault="00A5220A">
      <w:pPr>
        <w:pStyle w:val="a5"/>
        <w:spacing w:line="264"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570FE4ED" w14:textId="77777777" w:rsidR="00A5220A" w:rsidRDefault="00A5220A">
      <w:pPr>
        <w:pStyle w:val="a5"/>
        <w:spacing w:line="264"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90 знаков);</w:t>
      </w:r>
    </w:p>
    <w:p w14:paraId="17CE414D"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5EABDB59" w14:textId="77777777" w:rsidR="00A5220A" w:rsidRDefault="00A5220A">
      <w:pPr>
        <w:pStyle w:val="a5"/>
        <w:numPr>
          <w:ilvl w:val="0"/>
          <w:numId w:val="111"/>
        </w:numPr>
        <w:tabs>
          <w:tab w:val="left" w:pos="543"/>
        </w:tabs>
        <w:spacing w:line="264" w:lineRule="auto"/>
        <w:jc w:val="both"/>
        <w:rPr>
          <w:color w:val="auto"/>
          <w:sz w:val="24"/>
          <w:szCs w:val="24"/>
        </w:rPr>
      </w:pPr>
      <w:bookmarkStart w:id="2109" w:name="bookmark2111"/>
      <w:bookmarkEnd w:id="2109"/>
      <w:r>
        <w:rPr>
          <w:rStyle w:val="11"/>
          <w:i/>
          <w:iCs/>
        </w:rPr>
        <w:t>владеть</w:t>
      </w:r>
      <w:r>
        <w:rPr>
          <w:rStyle w:val="11"/>
          <w:b/>
          <w:bCs/>
        </w:rPr>
        <w:t xml:space="preserve"> иероглифическими, орфографическими и пун</w:t>
      </w:r>
      <w:r>
        <w:rPr>
          <w:rStyle w:val="11"/>
          <w:b/>
          <w:bCs/>
        </w:rPr>
        <w:softHyphen/>
      </w:r>
      <w:r>
        <w:rPr>
          <w:rStyle w:val="11"/>
          <w:b/>
          <w:bCs/>
        </w:rPr>
        <w:lastRenderedPageBreak/>
        <w:t>ктуационными навыками</w:t>
      </w:r>
      <w:r>
        <w:rPr>
          <w:rStyle w:val="11"/>
        </w:rPr>
        <w:t>:</w:t>
      </w:r>
    </w:p>
    <w:p w14:paraId="020ABDE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7123EEDA" w14:textId="77777777" w:rsidR="00A5220A" w:rsidRDefault="00A5220A">
      <w:pPr>
        <w:pStyle w:val="a5"/>
        <w:spacing w:after="180" w:line="264"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0A8F1A49" w14:textId="77777777" w:rsidR="00A5220A" w:rsidRDefault="00A5220A">
      <w:pPr>
        <w:pStyle w:val="a5"/>
        <w:spacing w:line="264"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2EF01B17" w14:textId="77777777" w:rsidR="00A5220A" w:rsidRDefault="00A5220A">
      <w:pPr>
        <w:pStyle w:val="a5"/>
        <w:spacing w:line="264"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C4C208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1F8835A8" w14:textId="77777777" w:rsidR="00A5220A" w:rsidRDefault="00A5220A">
      <w:pPr>
        <w:pStyle w:val="a5"/>
        <w:spacing w:line="264"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77F2F5E" w14:textId="77777777" w:rsidR="00A5220A" w:rsidRDefault="00A5220A">
      <w:pPr>
        <w:pStyle w:val="a5"/>
        <w:spacing w:line="264"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754911F8" w14:textId="77777777" w:rsidR="00A5220A" w:rsidRDefault="00A5220A">
      <w:pPr>
        <w:pStyle w:val="a5"/>
        <w:spacing w:line="264"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0F435BB8"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262268CE"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111B5AD7" w14:textId="77777777" w:rsidR="00A5220A" w:rsidRDefault="00A5220A">
      <w:pPr>
        <w:pStyle w:val="a5"/>
        <w:spacing w:after="80" w:line="264"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61789FD4" w14:textId="77777777" w:rsidR="00A5220A" w:rsidRDefault="00A5220A">
      <w:pPr>
        <w:pStyle w:val="a5"/>
        <w:numPr>
          <w:ilvl w:val="0"/>
          <w:numId w:val="111"/>
        </w:numPr>
        <w:tabs>
          <w:tab w:val="left" w:pos="543"/>
        </w:tabs>
        <w:spacing w:line="266" w:lineRule="auto"/>
        <w:jc w:val="both"/>
        <w:rPr>
          <w:color w:val="auto"/>
          <w:sz w:val="24"/>
          <w:szCs w:val="24"/>
        </w:rPr>
      </w:pPr>
      <w:bookmarkStart w:id="2110" w:name="bookmark2112"/>
      <w:bookmarkEnd w:id="2110"/>
      <w:r>
        <w:rPr>
          <w:rStyle w:val="11"/>
          <w:i/>
          <w:iCs/>
        </w:rPr>
        <w:t>распознавать в звучащем и письменном</w:t>
      </w:r>
      <w:r>
        <w:rPr>
          <w:rStyle w:val="11"/>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6B986AEB"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14AB09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39651DAB"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w:t>
      </w:r>
      <w:r>
        <w:rPr>
          <w:rStyle w:val="11"/>
        </w:rPr>
        <w:softHyphen/>
        <w:t>сической сочетаемости;</w:t>
      </w:r>
    </w:p>
    <w:p w14:paraId="77300548" w14:textId="77777777" w:rsidR="00A5220A" w:rsidRDefault="00A5220A">
      <w:pPr>
        <w:pStyle w:val="a5"/>
        <w:spacing w:after="8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08478509" w14:textId="77777777" w:rsidR="00A5220A" w:rsidRDefault="00A5220A">
      <w:pPr>
        <w:pStyle w:val="a5"/>
        <w:numPr>
          <w:ilvl w:val="0"/>
          <w:numId w:val="111"/>
        </w:numPr>
        <w:tabs>
          <w:tab w:val="left" w:pos="543"/>
        </w:tabs>
        <w:spacing w:after="80" w:line="266" w:lineRule="auto"/>
        <w:jc w:val="both"/>
        <w:rPr>
          <w:color w:val="auto"/>
          <w:sz w:val="24"/>
          <w:szCs w:val="24"/>
        </w:rPr>
      </w:pPr>
      <w:bookmarkStart w:id="2111" w:name="bookmark2113"/>
      <w:bookmarkEnd w:id="2111"/>
      <w:r>
        <w:rPr>
          <w:rStyle w:val="11"/>
          <w:i/>
          <w:iCs/>
        </w:rPr>
        <w:lastRenderedPageBreak/>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3AC750B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B701091"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2" w:name="bookmark2114"/>
      <w:bookmarkEnd w:id="2112"/>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653831D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3" w:name="bookmark2115"/>
      <w:bookmarkEnd w:id="2113"/>
      <w:r>
        <w:rPr>
          <w:rStyle w:val="11"/>
        </w:rPr>
        <w:t>нераспространенные и распространенные простые предло</w:t>
      </w:r>
      <w:r>
        <w:rPr>
          <w:rStyle w:val="11"/>
        </w:rPr>
        <w:softHyphen/>
        <w:t>жения;</w:t>
      </w:r>
    </w:p>
    <w:p w14:paraId="37DDC50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4" w:name="bookmark2116"/>
      <w:bookmarkEnd w:id="2114"/>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51DD4E6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5" w:name="bookmark2117"/>
      <w:bookmarkEnd w:id="2115"/>
      <w:r>
        <w:rPr>
          <w:rStyle w:val="11"/>
        </w:rPr>
        <w:t>предложения с качественным сказуемым, приветственные фразы с качественным сказуемым;</w:t>
      </w:r>
    </w:p>
    <w:p w14:paraId="3216891C"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16" w:name="bookmark2118"/>
      <w:bookmarkEnd w:id="2116"/>
      <w:r>
        <w:rPr>
          <w:rStyle w:val="11"/>
        </w:rPr>
        <w:t>предложения с простым глагольным сказуемым;</w:t>
      </w:r>
    </w:p>
    <w:p w14:paraId="2596C506"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7" w:name="bookmark2119"/>
      <w:bookmarkEnd w:id="211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4114675"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8" w:name="bookmark2120"/>
      <w:bookmarkEnd w:id="2118"/>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45C8B0B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9" w:name="bookmark2121"/>
      <w:bookmarkEnd w:id="2119"/>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308837"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20" w:name="bookmark2122"/>
      <w:bookmarkEnd w:id="2120"/>
      <w:r>
        <w:rPr>
          <w:rStyle w:val="11"/>
        </w:rPr>
        <w:t>притяжательные местоимения;</w:t>
      </w:r>
    </w:p>
    <w:p w14:paraId="43E68C1C" w14:textId="77777777" w:rsidR="00A5220A" w:rsidRDefault="00A5220A">
      <w:pPr>
        <w:pStyle w:val="a5"/>
        <w:spacing w:line="264"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lang w:val="en-US" w:eastAsia="en-US"/>
        </w:rPr>
        <w:t>jW</w:t>
      </w:r>
      <w:r w:rsidRPr="00177BFA">
        <w:rPr>
          <w:rStyle w:val="11"/>
          <w:lang w:eastAsia="en-US"/>
        </w:rPr>
        <w:t>');</w:t>
      </w:r>
    </w:p>
    <w:p w14:paraId="7E99D7BF"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21" w:name="bookmark2123"/>
      <w:bookmarkEnd w:id="2121"/>
      <w:r>
        <w:rPr>
          <w:rStyle w:val="11"/>
        </w:rPr>
        <w:t xml:space="preserve">вопросительное притяжательное местоимение </w:t>
      </w:r>
      <w:r>
        <w:rPr>
          <w:rStyle w:val="11"/>
          <w:sz w:val="17"/>
          <w:szCs w:val="17"/>
        </w:rPr>
        <w:t>Ж^</w:t>
      </w:r>
      <w:r>
        <w:rPr>
          <w:rStyle w:val="11"/>
        </w:rPr>
        <w:t>;</w:t>
      </w:r>
    </w:p>
    <w:p w14:paraId="6EF6C8D3"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2" w:name="bookmark2124"/>
      <w:bookmarkEnd w:id="2122"/>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C832C0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3" w:name="bookmark2125"/>
      <w:bookmarkEnd w:id="2123"/>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1F3CFF9B"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24" w:name="bookmark2126"/>
      <w:bookmarkEnd w:id="2124"/>
      <w:r>
        <w:rPr>
          <w:rStyle w:val="11"/>
        </w:rPr>
        <w:t xml:space="preserve">определительное служебное слово (структурную частицу) </w:t>
      </w:r>
      <w:r>
        <w:rPr>
          <w:rStyle w:val="11"/>
          <w:sz w:val="17"/>
          <w:szCs w:val="17"/>
        </w:rPr>
        <w:t>Ж</w:t>
      </w:r>
      <w:r>
        <w:rPr>
          <w:rStyle w:val="11"/>
        </w:rPr>
        <w:t>;</w:t>
      </w:r>
    </w:p>
    <w:p w14:paraId="0226A8D7"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5" w:name="bookmark2127"/>
      <w:bookmarkEnd w:id="2125"/>
      <w:r>
        <w:rPr>
          <w:rStyle w:val="11"/>
        </w:rPr>
        <w:t>имена собственные, способы построения имен по-китайски;</w:t>
      </w:r>
    </w:p>
    <w:p w14:paraId="2027F72E"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6" w:name="bookmark2128"/>
      <w:bookmarkEnd w:id="2126"/>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3842669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7" w:name="bookmark2129"/>
      <w:bookmarkEnd w:id="2127"/>
      <w:r>
        <w:rPr>
          <w:rStyle w:val="11"/>
        </w:rPr>
        <w:t xml:space="preserve">глаголы и глагольно-объектные словосочетания глагол </w:t>
      </w:r>
      <w:r>
        <w:rPr>
          <w:rStyle w:val="11"/>
          <w:rFonts w:ascii="Arial" w:hAnsi="Arial" w:cs="Arial"/>
          <w:i/>
          <w:iCs/>
          <w:sz w:val="16"/>
          <w:szCs w:val="16"/>
          <w:lang w:val="en-US" w:eastAsia="en-US"/>
        </w:rPr>
        <w:t>ffi</w:t>
      </w:r>
      <w:r w:rsidRPr="00177BFA">
        <w:rPr>
          <w:rStyle w:val="11"/>
          <w:lang w:eastAsia="en-US"/>
        </w:rPr>
        <w:t xml:space="preserve"> </w:t>
      </w:r>
      <w:r>
        <w:rPr>
          <w:rStyle w:val="11"/>
        </w:rPr>
        <w:t>в значениях «брать в долг» и «давать в долг»;</w:t>
      </w:r>
    </w:p>
    <w:p w14:paraId="6666BF9D"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28" w:name="bookmark2130"/>
      <w:bookmarkEnd w:id="2128"/>
      <w:r>
        <w:rPr>
          <w:rStyle w:val="11"/>
        </w:rPr>
        <w:t xml:space="preserve">модально-подобный глагол </w:t>
      </w:r>
      <w:r>
        <w:rPr>
          <w:rStyle w:val="11"/>
          <w:sz w:val="17"/>
          <w:szCs w:val="17"/>
        </w:rPr>
        <w:t xml:space="preserve">^Ж </w:t>
      </w:r>
      <w:r>
        <w:rPr>
          <w:rStyle w:val="11"/>
        </w:rPr>
        <w:t>с дополнением;</w:t>
      </w:r>
    </w:p>
    <w:p w14:paraId="0ED1E78B"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29" w:name="bookmark2131"/>
      <w:bookmarkEnd w:id="2129"/>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w:t>
      </w:r>
    </w:p>
    <w:p w14:paraId="25AC7C7D"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30" w:name="bookmark2132"/>
      <w:bookmarkEnd w:id="2130"/>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5309BB4"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31" w:name="bookmark2133"/>
      <w:bookmarkEnd w:id="2131"/>
      <w:r>
        <w:rPr>
          <w:rStyle w:val="11"/>
        </w:rPr>
        <w:t>побудительные глаголы (</w:t>
      </w:r>
      <w:r>
        <w:rPr>
          <w:rStyle w:val="11"/>
          <w:sz w:val="17"/>
          <w:szCs w:val="17"/>
        </w:rPr>
        <w:t xml:space="preserve">Д </w:t>
      </w:r>
      <w:r>
        <w:rPr>
          <w:rStyle w:val="11"/>
        </w:rPr>
        <w:t>и другие);</w:t>
      </w:r>
    </w:p>
    <w:p w14:paraId="14D22F7F"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2" w:name="bookmark2134"/>
      <w:bookmarkEnd w:id="2132"/>
      <w:r>
        <w:rPr>
          <w:rStyle w:val="11"/>
        </w:rPr>
        <w:t>удвоение глагола;</w:t>
      </w:r>
    </w:p>
    <w:p w14:paraId="5E74CC37"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3" w:name="bookmark2135"/>
      <w:bookmarkEnd w:id="2133"/>
      <w:r>
        <w:rPr>
          <w:rStyle w:val="11"/>
        </w:rPr>
        <w:t>прилагательные;</w:t>
      </w:r>
    </w:p>
    <w:p w14:paraId="41CB32D8"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4" w:name="bookmark2136"/>
      <w:bookmarkEnd w:id="2134"/>
      <w:r>
        <w:rPr>
          <w:rStyle w:val="11"/>
        </w:rPr>
        <w:t xml:space="preserve">наречие степени </w:t>
      </w:r>
      <w:r>
        <w:rPr>
          <w:rStyle w:val="11"/>
          <w:sz w:val="17"/>
          <w:szCs w:val="17"/>
        </w:rPr>
        <w:t>Ж</w:t>
      </w:r>
      <w:r>
        <w:rPr>
          <w:rStyle w:val="11"/>
        </w:rPr>
        <w:t>;</w:t>
      </w:r>
    </w:p>
    <w:p w14:paraId="2B6A72A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35" w:name="bookmark2137"/>
      <w:bookmarkEnd w:id="2135"/>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2DBCE62E"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42D73C11"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36" w:name="bookmark2138"/>
      <w:bookmarkEnd w:id="2136"/>
      <w:r>
        <w:rPr>
          <w:rStyle w:val="11"/>
        </w:rPr>
        <w:lastRenderedPageBreak/>
        <w:t xml:space="preserve">союзы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56282B58"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37" w:name="bookmark2139"/>
      <w:bookmarkEnd w:id="2137"/>
      <w:r>
        <w:rPr>
          <w:rStyle w:val="11"/>
        </w:rPr>
        <w:t xml:space="preserve">союз </w:t>
      </w:r>
      <w:r>
        <w:rPr>
          <w:rStyle w:val="11"/>
          <w:sz w:val="17"/>
          <w:szCs w:val="17"/>
        </w:rPr>
        <w:t xml:space="preserve">ДД </w:t>
      </w:r>
      <w:r>
        <w:rPr>
          <w:rStyle w:val="11"/>
        </w:rPr>
        <w:t>и его использование в альтернативном вопросе;</w:t>
      </w:r>
    </w:p>
    <w:p w14:paraId="5E13C0A2" w14:textId="77777777" w:rsidR="00A5220A" w:rsidRDefault="00A5220A">
      <w:pPr>
        <w:pStyle w:val="a5"/>
        <w:numPr>
          <w:ilvl w:val="0"/>
          <w:numId w:val="106"/>
        </w:numPr>
        <w:tabs>
          <w:tab w:val="left" w:pos="267"/>
          <w:tab w:val="left" w:leader="dot" w:pos="5486"/>
          <w:tab w:val="left" w:leader="dot" w:pos="6034"/>
        </w:tabs>
        <w:spacing w:line="266" w:lineRule="auto"/>
        <w:ind w:firstLine="0"/>
        <w:jc w:val="both"/>
        <w:rPr>
          <w:color w:val="auto"/>
          <w:sz w:val="24"/>
          <w:szCs w:val="24"/>
        </w:rPr>
      </w:pPr>
      <w:bookmarkStart w:id="2138" w:name="bookmark2140"/>
      <w:bookmarkEnd w:id="2138"/>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6D1F5BF"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2FCD73A2"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77D9E01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39" w:name="bookmark2141"/>
      <w:bookmarkEnd w:id="2139"/>
      <w:r>
        <w:rPr>
          <w:rStyle w:val="11"/>
        </w:rPr>
        <w:t xml:space="preserve">числительные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7C77F00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0" w:name="bookmark2142"/>
      <w:bookmarkEnd w:id="2140"/>
      <w:r>
        <w:rPr>
          <w:rStyle w:val="11"/>
        </w:rPr>
        <w:t xml:space="preserve">порядковые числительные и префикс </w:t>
      </w:r>
      <w:r>
        <w:rPr>
          <w:rStyle w:val="11"/>
          <w:sz w:val="17"/>
          <w:szCs w:val="17"/>
        </w:rPr>
        <w:t>Ж</w:t>
      </w:r>
      <w:r>
        <w:rPr>
          <w:rStyle w:val="11"/>
        </w:rPr>
        <w:t>;</w:t>
      </w:r>
    </w:p>
    <w:p w14:paraId="20405C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1" w:name="bookmark2143"/>
      <w:bookmarkEnd w:id="2141"/>
      <w:r>
        <w:rPr>
          <w:rStyle w:val="11"/>
        </w:rPr>
        <w:t>счётные слова (классификаторы)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ное счётное слово </w:t>
      </w:r>
      <w:r>
        <w:rPr>
          <w:rStyle w:val="11"/>
          <w:sz w:val="17"/>
          <w:szCs w:val="17"/>
        </w:rPr>
        <w:t>Д</w:t>
      </w:r>
      <w:r>
        <w:rPr>
          <w:rStyle w:val="11"/>
        </w:rPr>
        <w:t xml:space="preserve">, вопросительную частицу </w:t>
      </w:r>
      <w:r>
        <w:rPr>
          <w:rStyle w:val="11"/>
          <w:sz w:val="17"/>
          <w:szCs w:val="17"/>
        </w:rPr>
        <w:t>Д</w:t>
      </w:r>
      <w:r>
        <w:rPr>
          <w:rStyle w:val="11"/>
        </w:rPr>
        <w:t>;</w:t>
      </w:r>
    </w:p>
    <w:p w14:paraId="603B458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2" w:name="bookmark2144"/>
      <w:bookmarkEnd w:id="2142"/>
      <w:r>
        <w:rPr>
          <w:rStyle w:val="11"/>
        </w:rPr>
        <w:t xml:space="preserve">модальную частицу </w:t>
      </w:r>
      <w:r>
        <w:rPr>
          <w:rStyle w:val="11"/>
          <w:sz w:val="17"/>
          <w:szCs w:val="17"/>
        </w:rPr>
        <w:t xml:space="preserve">% </w:t>
      </w:r>
      <w:r>
        <w:rPr>
          <w:rStyle w:val="11"/>
        </w:rPr>
        <w:t>для формирования неполного во</w:t>
      </w:r>
      <w:r>
        <w:rPr>
          <w:rStyle w:val="11"/>
        </w:rPr>
        <w:softHyphen/>
        <w:t>проса;</w:t>
      </w:r>
    </w:p>
    <w:p w14:paraId="5CE6FE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3" w:name="bookmark2145"/>
      <w:bookmarkEnd w:id="2143"/>
      <w:r>
        <w:rPr>
          <w:rStyle w:val="11"/>
        </w:rPr>
        <w:t xml:space="preserve">модальную частицу </w:t>
      </w:r>
      <w:r>
        <w:rPr>
          <w:rStyle w:val="11"/>
          <w:sz w:val="17"/>
          <w:szCs w:val="17"/>
        </w:rPr>
        <w:t xml:space="preserve">Т </w:t>
      </w:r>
      <w:r>
        <w:rPr>
          <w:rStyle w:val="11"/>
        </w:rPr>
        <w:t>;</w:t>
      </w:r>
    </w:p>
    <w:p w14:paraId="24C5C46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4" w:name="bookmark2146"/>
      <w:bookmarkEnd w:id="2144"/>
      <w:r>
        <w:rPr>
          <w:rStyle w:val="11"/>
        </w:rPr>
        <w:t>частицу °&amp; в побудительных предложениях;</w:t>
      </w:r>
    </w:p>
    <w:p w14:paraId="520CD08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5" w:name="bookmark2147"/>
      <w:bookmarkEnd w:id="2145"/>
      <w:r>
        <w:rPr>
          <w:rStyle w:val="11"/>
        </w:rPr>
        <w:t xml:space="preserve">суффикс </w:t>
      </w:r>
      <w:r>
        <w:rPr>
          <w:rStyle w:val="11"/>
          <w:sz w:val="17"/>
          <w:szCs w:val="17"/>
        </w:rPr>
        <w:t xml:space="preserve">Т </w:t>
      </w:r>
      <w:r>
        <w:rPr>
          <w:rStyle w:val="11"/>
        </w:rPr>
        <w:t>(для обозначения завершенности действия);</w:t>
      </w:r>
    </w:p>
    <w:p w14:paraId="50A7AE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6" w:name="bookmark2148"/>
      <w:bookmarkEnd w:id="2146"/>
      <w:r>
        <w:rPr>
          <w:rStyle w:val="11"/>
        </w:rPr>
        <w:t>междометия для выражения чувств и эмоций;</w:t>
      </w:r>
    </w:p>
    <w:p w14:paraId="4BF02C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7" w:name="bookmark2149"/>
      <w:bookmarkEnd w:id="2147"/>
      <w:r>
        <w:rPr>
          <w:rStyle w:val="11"/>
        </w:rPr>
        <w:t>способы обозначения дат в китайском языке;</w:t>
      </w:r>
    </w:p>
    <w:p w14:paraId="57DD4F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8" w:name="bookmark2150"/>
      <w:bookmarkEnd w:id="2148"/>
      <w:r>
        <w:rPr>
          <w:rStyle w:val="11"/>
        </w:rPr>
        <w:t>способы обозначения дней недели;</w:t>
      </w:r>
    </w:p>
    <w:p w14:paraId="6032CA8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9" w:name="bookmark2151"/>
      <w:bookmarkEnd w:id="2149"/>
      <w:r>
        <w:rPr>
          <w:rStyle w:val="11"/>
        </w:rPr>
        <w:t>способы обозначения точного времени;</w:t>
      </w:r>
    </w:p>
    <w:p w14:paraId="1790C02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0" w:name="bookmark2152"/>
      <w:bookmarkEnd w:id="2150"/>
      <w:r>
        <w:rPr>
          <w:rStyle w:val="11"/>
        </w:rPr>
        <w:t>различные способы обозначения количества, в том числе не</w:t>
      </w:r>
      <w:r>
        <w:rPr>
          <w:rStyle w:val="11"/>
        </w:rPr>
        <w:softHyphen/>
        <w:t>определённого количества: счётное слово/наречие (—)</w:t>
      </w:r>
      <w:r>
        <w:rPr>
          <w:rStyle w:val="11"/>
          <w:sz w:val="17"/>
          <w:szCs w:val="17"/>
        </w:rPr>
        <w:t>ЛД</w:t>
      </w:r>
      <w:r>
        <w:rPr>
          <w:rStyle w:val="11"/>
        </w:rPr>
        <w:t>;</w:t>
      </w:r>
    </w:p>
    <w:p w14:paraId="2728CF4B" w14:textId="77777777" w:rsidR="00A5220A" w:rsidRDefault="00A5220A">
      <w:pPr>
        <w:pStyle w:val="a5"/>
        <w:numPr>
          <w:ilvl w:val="0"/>
          <w:numId w:val="106"/>
        </w:numPr>
        <w:tabs>
          <w:tab w:val="left" w:pos="267"/>
        </w:tabs>
        <w:spacing w:line="266" w:lineRule="auto"/>
        <w:ind w:firstLine="0"/>
        <w:rPr>
          <w:color w:val="auto"/>
          <w:sz w:val="24"/>
          <w:szCs w:val="24"/>
        </w:rPr>
      </w:pPr>
      <w:bookmarkStart w:id="2151" w:name="bookmark2153"/>
      <w:bookmarkEnd w:id="2151"/>
      <w:r>
        <w:rPr>
          <w:rStyle w:val="11"/>
        </w:rPr>
        <w:t xml:space="preserve">словосочетание </w:t>
      </w:r>
      <w:r>
        <w:rPr>
          <w:rStyle w:val="11"/>
          <w:sz w:val="17"/>
          <w:szCs w:val="17"/>
        </w:rPr>
        <w:t>Д(—) ЛД</w:t>
      </w:r>
      <w:r>
        <w:rPr>
          <w:rStyle w:val="11"/>
        </w:rPr>
        <w:t xml:space="preserve">, отличие от </w:t>
      </w:r>
      <w:r>
        <w:rPr>
          <w:rStyle w:val="11"/>
          <w:sz w:val="17"/>
          <w:szCs w:val="17"/>
        </w:rPr>
        <w:t>—ЛД</w:t>
      </w:r>
      <w:r>
        <w:rPr>
          <w:rStyle w:val="11"/>
        </w:rPr>
        <w:t>;</w:t>
      </w:r>
    </w:p>
    <w:p w14:paraId="63A54763" w14:textId="77777777" w:rsidR="00A5220A" w:rsidRDefault="00A5220A">
      <w:pPr>
        <w:pStyle w:val="a5"/>
        <w:numPr>
          <w:ilvl w:val="0"/>
          <w:numId w:val="106"/>
        </w:numPr>
        <w:tabs>
          <w:tab w:val="left" w:pos="267"/>
        </w:tabs>
        <w:spacing w:line="266" w:lineRule="auto"/>
        <w:ind w:firstLine="0"/>
        <w:rPr>
          <w:color w:val="auto"/>
          <w:sz w:val="24"/>
          <w:szCs w:val="24"/>
        </w:rPr>
      </w:pPr>
      <w:bookmarkStart w:id="2152" w:name="bookmark2154"/>
      <w:bookmarkEnd w:id="2152"/>
      <w:r>
        <w:rPr>
          <w:rStyle w:val="11"/>
        </w:rPr>
        <w:t>обстоятельство времени;</w:t>
      </w:r>
    </w:p>
    <w:p w14:paraId="56B08452" w14:textId="77777777" w:rsidR="00A5220A" w:rsidRDefault="00A5220A">
      <w:pPr>
        <w:pStyle w:val="a5"/>
        <w:numPr>
          <w:ilvl w:val="0"/>
          <w:numId w:val="106"/>
        </w:numPr>
        <w:tabs>
          <w:tab w:val="left" w:pos="267"/>
        </w:tabs>
        <w:spacing w:line="266" w:lineRule="auto"/>
        <w:ind w:firstLine="0"/>
        <w:rPr>
          <w:color w:val="auto"/>
          <w:sz w:val="24"/>
          <w:szCs w:val="24"/>
        </w:rPr>
      </w:pPr>
      <w:bookmarkStart w:id="2153" w:name="bookmark2155"/>
      <w:bookmarkEnd w:id="2153"/>
      <w:r>
        <w:rPr>
          <w:rStyle w:val="11"/>
        </w:rPr>
        <w:t xml:space="preserve">оборот </w:t>
      </w:r>
      <w:r>
        <w:rPr>
          <w:rStyle w:val="11"/>
          <w:sz w:val="17"/>
          <w:szCs w:val="17"/>
        </w:rPr>
        <w:t xml:space="preserve">£$0ф^ </w:t>
      </w:r>
      <w:r>
        <w:rPr>
          <w:rStyle w:val="11"/>
        </w:rPr>
        <w:t>(«во время...»);</w:t>
      </w:r>
    </w:p>
    <w:p w14:paraId="4CD1121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4" w:name="bookmark2156"/>
      <w:bookmarkEnd w:id="2154"/>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ДА </w:t>
      </w:r>
      <w:r>
        <w:rPr>
          <w:rStyle w:val="11"/>
        </w:rPr>
        <w:t xml:space="preserve">и </w:t>
      </w:r>
      <w:r>
        <w:rPr>
          <w:rStyle w:val="11"/>
          <w:sz w:val="17"/>
          <w:szCs w:val="17"/>
        </w:rPr>
        <w:t>Д£^^</w:t>
      </w:r>
      <w:r>
        <w:rPr>
          <w:rStyle w:val="11"/>
        </w:rPr>
        <w:t>;</w:t>
      </w:r>
    </w:p>
    <w:p w14:paraId="0BAF96BC" w14:textId="77777777" w:rsidR="00A5220A" w:rsidRDefault="00A5220A">
      <w:pPr>
        <w:pStyle w:val="a5"/>
        <w:numPr>
          <w:ilvl w:val="0"/>
          <w:numId w:val="106"/>
        </w:numPr>
        <w:tabs>
          <w:tab w:val="left" w:pos="267"/>
        </w:tabs>
        <w:spacing w:line="266" w:lineRule="auto"/>
        <w:ind w:firstLine="0"/>
        <w:rPr>
          <w:color w:val="auto"/>
          <w:sz w:val="24"/>
          <w:szCs w:val="24"/>
        </w:rPr>
      </w:pPr>
      <w:bookmarkStart w:id="2155" w:name="bookmark2157"/>
      <w:bookmarkEnd w:id="2155"/>
      <w:r>
        <w:rPr>
          <w:rStyle w:val="11"/>
        </w:rPr>
        <w:t>обстоятельство места;</w:t>
      </w:r>
    </w:p>
    <w:p w14:paraId="6A365B5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6" w:name="bookmark2158"/>
      <w:bookmarkEnd w:id="2156"/>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й </w:t>
      </w:r>
      <w:r>
        <w:rPr>
          <w:rStyle w:val="11"/>
        </w:rPr>
        <w:t xml:space="preserve">и </w:t>
      </w:r>
      <w:r>
        <w:rPr>
          <w:rStyle w:val="11"/>
          <w:sz w:val="17"/>
          <w:szCs w:val="17"/>
        </w:rPr>
        <w:t>Д</w:t>
      </w:r>
      <w:r>
        <w:rPr>
          <w:rStyle w:val="11"/>
        </w:rPr>
        <w:t>,</w:t>
      </w:r>
    </w:p>
    <w:p w14:paraId="425C4AB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7" w:name="bookmark2159"/>
      <w:bookmarkEnd w:id="2157"/>
      <w:r>
        <w:rPr>
          <w:rStyle w:val="11"/>
        </w:rPr>
        <w:t>послелоги со значением места (</w:t>
      </w:r>
      <w:r>
        <w:rPr>
          <w:rStyle w:val="11"/>
          <w:sz w:val="17"/>
          <w:szCs w:val="17"/>
        </w:rPr>
        <w:t>Дй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Д</w:t>
      </w:r>
      <w:r>
        <w:rPr>
          <w:rStyle w:val="11"/>
        </w:rPr>
        <w:t>и другие);</w:t>
      </w:r>
    </w:p>
    <w:p w14:paraId="69AC1ED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8" w:name="bookmark2160"/>
      <w:bookmarkEnd w:id="2158"/>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ДД </w:t>
      </w:r>
      <w:r>
        <w:rPr>
          <w:rStyle w:val="11"/>
        </w:rPr>
        <w:t xml:space="preserve">и </w:t>
      </w:r>
      <w:r>
        <w:rPr>
          <w:rStyle w:val="11"/>
          <w:sz w:val="17"/>
          <w:szCs w:val="17"/>
        </w:rPr>
        <w:t>ЯД</w:t>
      </w:r>
      <w:r>
        <w:rPr>
          <w:rStyle w:val="11"/>
        </w:rPr>
        <w:t>;</w:t>
      </w:r>
    </w:p>
    <w:p w14:paraId="0B27B9F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9" w:name="bookmark2161"/>
      <w:bookmarkEnd w:id="2159"/>
      <w:r>
        <w:rPr>
          <w:rStyle w:val="11"/>
        </w:rPr>
        <w:t xml:space="preserve">словосочетание </w:t>
      </w:r>
      <w:r>
        <w:rPr>
          <w:rStyle w:val="11"/>
          <w:sz w:val="17"/>
          <w:szCs w:val="17"/>
        </w:rPr>
        <w:t xml:space="preserve">АД </w:t>
      </w:r>
      <w:r>
        <w:rPr>
          <w:rStyle w:val="11"/>
        </w:rPr>
        <w:t>в сочетании с существительным со значением места;</w:t>
      </w:r>
    </w:p>
    <w:p w14:paraId="0E169B8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0" w:name="bookmark2162"/>
      <w:bookmarkEnd w:id="2160"/>
      <w:r>
        <w:rPr>
          <w:rStyle w:val="11"/>
        </w:rPr>
        <w:t>обозначение местонахождения/наличия с помощью глаго</w:t>
      </w:r>
      <w:r>
        <w:rPr>
          <w:rStyle w:val="11"/>
        </w:rPr>
        <w:softHyphen/>
        <w:t xml:space="preserve">ла-связки </w:t>
      </w:r>
      <w:r>
        <w:rPr>
          <w:rStyle w:val="11"/>
          <w:sz w:val="17"/>
          <w:szCs w:val="17"/>
        </w:rPr>
        <w:t>Д</w:t>
      </w:r>
      <w:r>
        <w:rPr>
          <w:rStyle w:val="11"/>
        </w:rPr>
        <w:t>;</w:t>
      </w:r>
    </w:p>
    <w:p w14:paraId="1459D04E" w14:textId="77777777" w:rsidR="00A5220A" w:rsidRDefault="00A5220A">
      <w:pPr>
        <w:pStyle w:val="a5"/>
        <w:tabs>
          <w:tab w:val="left" w:leader="dot" w:pos="2064"/>
          <w:tab w:val="left" w:leader="dot" w:pos="2813"/>
          <w:tab w:val="left" w:leader="dot" w:pos="3730"/>
          <w:tab w:val="left" w:leader="dot" w:pos="4752"/>
        </w:tabs>
        <w:spacing w:after="80"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конструкции </w:t>
      </w:r>
      <w:r>
        <w:rPr>
          <w:rStyle w:val="11"/>
          <w:sz w:val="17"/>
          <w:szCs w:val="17"/>
        </w:rPr>
        <w:t>Ж</w:t>
      </w:r>
      <w:r>
        <w:rPr>
          <w:rStyle w:val="11"/>
          <w:sz w:val="17"/>
          <w:szCs w:val="17"/>
        </w:rPr>
        <w:tab/>
        <w:t>АЖ</w:t>
      </w:r>
      <w:r>
        <w:rPr>
          <w:rStyle w:val="11"/>
          <w:sz w:val="17"/>
          <w:szCs w:val="17"/>
        </w:rPr>
        <w:tab/>
      </w:r>
      <w:r>
        <w:rPr>
          <w:rStyle w:val="11"/>
        </w:rPr>
        <w:t xml:space="preserve">; </w:t>
      </w:r>
      <w:r>
        <w:rPr>
          <w:rStyle w:val="11"/>
          <w:sz w:val="17"/>
          <w:szCs w:val="17"/>
        </w:rPr>
        <w:t>ДА</w:t>
      </w:r>
      <w:r>
        <w:rPr>
          <w:rStyle w:val="11"/>
          <w:sz w:val="17"/>
          <w:szCs w:val="17"/>
        </w:rPr>
        <w:tab/>
        <w:t>, ДА</w:t>
      </w:r>
      <w:r>
        <w:rPr>
          <w:rStyle w:val="11"/>
          <w:sz w:val="17"/>
          <w:szCs w:val="17"/>
        </w:rPr>
        <w:tab/>
      </w:r>
    </w:p>
    <w:p w14:paraId="54990BA3" w14:textId="77777777" w:rsidR="00A5220A" w:rsidRDefault="00A5220A">
      <w:pPr>
        <w:pStyle w:val="a5"/>
        <w:numPr>
          <w:ilvl w:val="0"/>
          <w:numId w:val="111"/>
        </w:numPr>
        <w:tabs>
          <w:tab w:val="left" w:pos="533"/>
        </w:tabs>
        <w:spacing w:line="262" w:lineRule="auto"/>
        <w:ind w:firstLine="160"/>
        <w:jc w:val="both"/>
        <w:rPr>
          <w:color w:val="auto"/>
          <w:sz w:val="24"/>
          <w:szCs w:val="24"/>
        </w:rPr>
      </w:pPr>
      <w:bookmarkStart w:id="2161" w:name="bookmark2163"/>
      <w:bookmarkEnd w:id="2161"/>
      <w:r>
        <w:rPr>
          <w:rStyle w:val="11"/>
          <w:i/>
          <w:iCs/>
        </w:rPr>
        <w:t>владеть</w:t>
      </w:r>
      <w:r>
        <w:rPr>
          <w:rStyle w:val="11"/>
          <w:b/>
          <w:bCs/>
        </w:rPr>
        <w:t xml:space="preserve"> социокультурными знаниями и умениями:</w:t>
      </w:r>
    </w:p>
    <w:p w14:paraId="0E605B1D" w14:textId="77777777" w:rsidR="00A5220A" w:rsidRDefault="00A5220A">
      <w:pPr>
        <w:pStyle w:val="a5"/>
        <w:numPr>
          <w:ilvl w:val="0"/>
          <w:numId w:val="106"/>
        </w:numPr>
        <w:tabs>
          <w:tab w:val="left" w:pos="267"/>
        </w:tabs>
        <w:spacing w:line="262" w:lineRule="auto"/>
        <w:ind w:left="160" w:hanging="160"/>
        <w:jc w:val="both"/>
        <w:rPr>
          <w:color w:val="auto"/>
          <w:sz w:val="24"/>
          <w:szCs w:val="24"/>
        </w:rPr>
      </w:pPr>
      <w:bookmarkStart w:id="2162" w:name="bookmark2164"/>
      <w:bookmarkEnd w:id="2162"/>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2194146B"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3" w:name="bookmark2165"/>
      <w:bookmarkEnd w:id="2163"/>
      <w:r>
        <w:rPr>
          <w:rStyle w:val="11"/>
        </w:rPr>
        <w:t>кратко представлять родную страну и культуру на китайском языке;</w:t>
      </w:r>
    </w:p>
    <w:p w14:paraId="48E01F24"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64" w:name="bookmark2166"/>
      <w:bookmarkEnd w:id="2164"/>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 xml:space="preserve">ся </w:t>
      </w:r>
      <w:r>
        <w:rPr>
          <w:rStyle w:val="11"/>
        </w:rPr>
        <w:lastRenderedPageBreak/>
        <w:t>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591792DA"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5" w:name="bookmark2167"/>
      <w:bookmarkEnd w:id="2165"/>
      <w:r>
        <w:rPr>
          <w:rStyle w:val="11"/>
        </w:rPr>
        <w:t>понимать социокультурные реалии при чтении и аудиро</w:t>
      </w:r>
      <w:r>
        <w:rPr>
          <w:rStyle w:val="11"/>
        </w:rPr>
        <w:softHyphen/>
        <w:t>вании в рамках изученного материала;</w:t>
      </w:r>
    </w:p>
    <w:p w14:paraId="786988D0"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6" w:name="bookmark2168"/>
      <w:bookmarkEnd w:id="2166"/>
      <w:r>
        <w:rPr>
          <w:rStyle w:val="11"/>
        </w:rPr>
        <w:t>соблюдать речевой этикет в ситуациях формального и не</w:t>
      </w:r>
      <w:r>
        <w:rPr>
          <w:rStyle w:val="11"/>
        </w:rPr>
        <w:softHyphen/>
        <w:t>формального общения в рамках изученных тем;</w:t>
      </w:r>
    </w:p>
    <w:p w14:paraId="03B288AE" w14:textId="77777777" w:rsidR="00A5220A" w:rsidRDefault="00A5220A">
      <w:pPr>
        <w:pStyle w:val="a5"/>
        <w:numPr>
          <w:ilvl w:val="0"/>
          <w:numId w:val="106"/>
        </w:numPr>
        <w:tabs>
          <w:tab w:val="left" w:pos="213"/>
        </w:tabs>
        <w:spacing w:after="80" w:line="302" w:lineRule="auto"/>
        <w:ind w:left="240" w:hanging="240"/>
        <w:jc w:val="both"/>
        <w:rPr>
          <w:color w:val="auto"/>
          <w:sz w:val="24"/>
          <w:szCs w:val="24"/>
        </w:rPr>
      </w:pPr>
      <w:bookmarkStart w:id="2167" w:name="bookmark2169"/>
      <w:bookmarkEnd w:id="2167"/>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73322B16" w14:textId="77777777" w:rsidR="00A5220A" w:rsidRDefault="00A5220A">
      <w:pPr>
        <w:pStyle w:val="a5"/>
        <w:numPr>
          <w:ilvl w:val="0"/>
          <w:numId w:val="111"/>
        </w:numPr>
        <w:tabs>
          <w:tab w:val="left" w:pos="549"/>
        </w:tabs>
        <w:spacing w:line="262" w:lineRule="auto"/>
        <w:jc w:val="both"/>
        <w:rPr>
          <w:color w:val="auto"/>
          <w:sz w:val="24"/>
          <w:szCs w:val="24"/>
        </w:rPr>
      </w:pPr>
      <w:bookmarkStart w:id="2168" w:name="bookmark2170"/>
      <w:bookmarkEnd w:id="2168"/>
      <w:r>
        <w:rPr>
          <w:rStyle w:val="11"/>
          <w:i/>
          <w:iCs/>
        </w:rPr>
        <w:t>владеть</w:t>
      </w:r>
      <w:r>
        <w:rPr>
          <w:rStyle w:val="11"/>
          <w:b/>
          <w:bCs/>
        </w:rPr>
        <w:t xml:space="preserve"> компенсаторными умениями:</w:t>
      </w:r>
    </w:p>
    <w:p w14:paraId="66ABEDD1" w14:textId="77777777" w:rsidR="00A5220A" w:rsidRDefault="00A5220A">
      <w:pPr>
        <w:pStyle w:val="a5"/>
        <w:numPr>
          <w:ilvl w:val="0"/>
          <w:numId w:val="106"/>
        </w:numPr>
        <w:tabs>
          <w:tab w:val="left" w:pos="213"/>
        </w:tabs>
        <w:spacing w:line="353" w:lineRule="auto"/>
        <w:ind w:firstLine="0"/>
        <w:jc w:val="both"/>
        <w:rPr>
          <w:color w:val="auto"/>
          <w:sz w:val="24"/>
          <w:szCs w:val="24"/>
        </w:rPr>
      </w:pPr>
      <w:bookmarkStart w:id="2169" w:name="bookmark2171"/>
      <w:bookmarkEnd w:id="2169"/>
      <w:r>
        <w:rPr>
          <w:rStyle w:val="11"/>
        </w:rPr>
        <w:t>выходить из положения при дефиците языковых средств;</w:t>
      </w:r>
    </w:p>
    <w:p w14:paraId="6CCF4A75"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0" w:name="bookmark2172"/>
      <w:bookmarkEnd w:id="2170"/>
      <w:r>
        <w:rPr>
          <w:rStyle w:val="11"/>
        </w:rPr>
        <w:t>использовать при чтении и аудировании языковую догад</w:t>
      </w:r>
      <w:r>
        <w:rPr>
          <w:rStyle w:val="11"/>
        </w:rPr>
        <w:softHyphen/>
        <w:t>ку, в том числе контекстуальную;</w:t>
      </w:r>
    </w:p>
    <w:p w14:paraId="67685B0B"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1" w:name="bookmark2173"/>
      <w:bookmarkEnd w:id="217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2979AE9B"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2" w:name="bookmark2174"/>
      <w:bookmarkEnd w:id="2172"/>
      <w:r>
        <w:rPr>
          <w:rStyle w:val="11"/>
        </w:rPr>
        <w:t>использовать при говорении переспрос и уточняющий во</w:t>
      </w:r>
      <w:r>
        <w:rPr>
          <w:rStyle w:val="11"/>
        </w:rPr>
        <w:softHyphen/>
        <w:t>прос;</w:t>
      </w:r>
    </w:p>
    <w:p w14:paraId="3C2C4295"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3" w:name="bookmark2175"/>
      <w:bookmarkEnd w:id="2173"/>
      <w:r>
        <w:rPr>
          <w:rStyle w:val="11"/>
        </w:rPr>
        <w:t>использовать при подготовке учебных проектов иноязычные словари и справочники, в том числе информационно-справоч</w:t>
      </w:r>
      <w:r>
        <w:rPr>
          <w:rStyle w:val="11"/>
        </w:rPr>
        <w:softHyphen/>
        <w:t>ные системы в электронной форме, соблюдая правила инфор</w:t>
      </w:r>
      <w:r>
        <w:rPr>
          <w:rStyle w:val="11"/>
        </w:rPr>
        <w:softHyphen/>
        <w:t>мационной безопасности при работе в сети Интернет.</w:t>
      </w:r>
    </w:p>
    <w:p w14:paraId="0903128B" w14:textId="77777777" w:rsidR="00A5220A" w:rsidRDefault="00A5220A">
      <w:pPr>
        <w:pStyle w:val="a5"/>
        <w:numPr>
          <w:ilvl w:val="0"/>
          <w:numId w:val="106"/>
        </w:numPr>
        <w:tabs>
          <w:tab w:val="left" w:pos="213"/>
        </w:tabs>
        <w:spacing w:after="180" w:line="288" w:lineRule="auto"/>
        <w:ind w:left="240" w:hanging="240"/>
        <w:jc w:val="both"/>
        <w:rPr>
          <w:color w:val="auto"/>
          <w:sz w:val="24"/>
          <w:szCs w:val="24"/>
        </w:rPr>
      </w:pPr>
      <w:bookmarkStart w:id="2174" w:name="bookmark2176"/>
      <w:bookmarkEnd w:id="2174"/>
      <w:r>
        <w:rPr>
          <w:rStyle w:val="11"/>
        </w:rPr>
        <w:t>сравнивать (в том числе устанавливать основания для сравне</w:t>
      </w:r>
      <w:r>
        <w:rPr>
          <w:rStyle w:val="11"/>
        </w:rPr>
        <w:softHyphen/>
        <w:t>ния) объекты, явления, процессы, их элементы и основные функции в рамках изученной тематики.</w:t>
      </w:r>
    </w:p>
    <w:p w14:paraId="55EB0BC0" w14:textId="77777777" w:rsidR="00A5220A" w:rsidRDefault="00A5220A">
      <w:pPr>
        <w:pStyle w:val="22"/>
        <w:numPr>
          <w:ilvl w:val="0"/>
          <w:numId w:val="110"/>
        </w:numPr>
        <w:tabs>
          <w:tab w:val="left" w:pos="237"/>
        </w:tabs>
        <w:spacing w:after="0"/>
        <w:jc w:val="both"/>
        <w:rPr>
          <w:b w:val="0"/>
          <w:bCs w:val="0"/>
          <w:color w:val="auto"/>
          <w:w w:val="100"/>
          <w:sz w:val="24"/>
          <w:szCs w:val="24"/>
        </w:rPr>
      </w:pPr>
      <w:bookmarkStart w:id="2175" w:name="bookmark2177"/>
      <w:bookmarkEnd w:id="2175"/>
      <w:r>
        <w:rPr>
          <w:rStyle w:val="21"/>
          <w:b/>
          <w:bCs/>
        </w:rPr>
        <w:t>КЛАСС</w:t>
      </w:r>
    </w:p>
    <w:p w14:paraId="352EB9DD"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5C9D2974" w14:textId="77777777" w:rsidR="00A5220A" w:rsidRDefault="00A5220A">
      <w:pPr>
        <w:pStyle w:val="a5"/>
        <w:numPr>
          <w:ilvl w:val="0"/>
          <w:numId w:val="112"/>
        </w:numPr>
        <w:tabs>
          <w:tab w:val="left" w:pos="544"/>
        </w:tabs>
        <w:spacing w:line="264" w:lineRule="auto"/>
        <w:jc w:val="both"/>
        <w:rPr>
          <w:color w:val="auto"/>
          <w:sz w:val="24"/>
          <w:szCs w:val="24"/>
        </w:rPr>
      </w:pPr>
      <w:bookmarkStart w:id="2176" w:name="bookmark2178"/>
      <w:bookmarkEnd w:id="2176"/>
      <w:r>
        <w:rPr>
          <w:rStyle w:val="11"/>
          <w:i/>
          <w:iCs/>
        </w:rPr>
        <w:t>владеть</w:t>
      </w:r>
      <w:r>
        <w:rPr>
          <w:rStyle w:val="11"/>
        </w:rPr>
        <w:t xml:space="preserve">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отобранного тематического содержания речи в стандартных ситуациях неофициального общения, с вер</w:t>
      </w:r>
      <w:r>
        <w:rPr>
          <w:rStyle w:val="11"/>
        </w:rPr>
        <w:softHyphen/>
        <w:t>бальными и/или со зрительными опорами, с соблюдением норм речевого этикета, принятого в стране/странах изучае</w:t>
      </w:r>
      <w:r>
        <w:rPr>
          <w:rStyle w:val="11"/>
        </w:rPr>
        <w:softHyphen/>
        <w:t>мого языка (до 5 реплик со стороны каждого собеседника);</w:t>
      </w:r>
    </w:p>
    <w:p w14:paraId="144C1CA3"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w:t>
      </w:r>
      <w:r>
        <w:rPr>
          <w:rStyle w:val="11"/>
        </w:rPr>
        <w:lastRenderedPageBreak/>
        <w:t>зрительными опо</w:t>
      </w:r>
      <w:r>
        <w:rPr>
          <w:rStyle w:val="11"/>
        </w:rPr>
        <w:softHyphen/>
        <w:t xml:space="preserve">рами (объём — 7-8 фраз); кратко </w:t>
      </w:r>
      <w:r>
        <w:rPr>
          <w:rStyle w:val="11"/>
          <w:i/>
          <w:iCs/>
        </w:rPr>
        <w:t>излагать</w:t>
      </w:r>
      <w:r>
        <w:rPr>
          <w:rStyle w:val="11"/>
        </w:rPr>
        <w:t xml:space="preserve"> результаты вы</w:t>
      </w:r>
      <w:r>
        <w:rPr>
          <w:rStyle w:val="11"/>
        </w:rPr>
        <w:softHyphen/>
        <w:t>полненной проектной работы (объём — 7-8 фраз);</w:t>
      </w:r>
    </w:p>
    <w:p w14:paraId="46F3565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14:paraId="0044C34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6904CCBD" w14:textId="77777777" w:rsidR="00A5220A" w:rsidRDefault="00A5220A">
      <w:pPr>
        <w:pStyle w:val="a5"/>
        <w:spacing w:after="22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w:t>
      </w:r>
      <w:r>
        <w:rPr>
          <w:rStyle w:val="11"/>
        </w:rPr>
        <w:softHyphen/>
        <w:t xml:space="preserve">ка (объём сообщения — до 60 знаков); </w:t>
      </w:r>
      <w:r>
        <w:rPr>
          <w:rStyle w:val="11"/>
          <w:i/>
          <w:iCs/>
        </w:rPr>
        <w:t>создавать</w:t>
      </w:r>
      <w:r>
        <w:rPr>
          <w:rStyle w:val="11"/>
        </w:rPr>
        <w:t xml:space="preserve"> небольшое письменное высказывание с опорой на образец, план, ключе</w:t>
      </w:r>
      <w:r>
        <w:rPr>
          <w:rStyle w:val="11"/>
        </w:rPr>
        <w:softHyphen/>
        <w:t>вые слова, картинку (объём высказывания — до 55 знаков);</w:t>
      </w:r>
    </w:p>
    <w:p w14:paraId="782F6D3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Языковые навыки и умения</w:t>
      </w:r>
    </w:p>
    <w:p w14:paraId="4E7DB730" w14:textId="77777777" w:rsidR="00A5220A" w:rsidRDefault="00A5220A">
      <w:pPr>
        <w:pStyle w:val="a5"/>
        <w:numPr>
          <w:ilvl w:val="0"/>
          <w:numId w:val="112"/>
        </w:numPr>
        <w:tabs>
          <w:tab w:val="left" w:pos="548"/>
        </w:tabs>
        <w:spacing w:line="269" w:lineRule="auto"/>
        <w:jc w:val="both"/>
        <w:rPr>
          <w:color w:val="auto"/>
          <w:sz w:val="24"/>
          <w:szCs w:val="24"/>
        </w:rPr>
      </w:pPr>
      <w:bookmarkStart w:id="2177" w:name="bookmark2179"/>
      <w:bookmarkEnd w:id="2177"/>
      <w:r>
        <w:rPr>
          <w:rStyle w:val="11"/>
          <w:i/>
          <w:iCs/>
        </w:rPr>
        <w:t>владеть</w:t>
      </w:r>
      <w:r>
        <w:rPr>
          <w:rStyle w:val="11"/>
          <w:b/>
          <w:bCs/>
        </w:rPr>
        <w:t xml:space="preserve"> фонетическими навыками:</w:t>
      </w:r>
    </w:p>
    <w:p w14:paraId="47E98EF8"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661E9476" w14:textId="77777777" w:rsidR="00A5220A" w:rsidRDefault="00A5220A">
      <w:pPr>
        <w:pStyle w:val="a5"/>
        <w:spacing w:after="120" w:line="269"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E3260F0" w14:textId="77777777" w:rsidR="00A5220A" w:rsidRDefault="00A5220A">
      <w:pPr>
        <w:pStyle w:val="a5"/>
        <w:spacing w:line="262"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2DBDAA82" w14:textId="77777777" w:rsidR="00A5220A" w:rsidRDefault="00A5220A">
      <w:pPr>
        <w:pStyle w:val="a5"/>
        <w:spacing w:line="262"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6043167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8C1B9E3" w14:textId="77777777" w:rsidR="00A5220A" w:rsidRDefault="00A5220A">
      <w:pPr>
        <w:pStyle w:val="a5"/>
        <w:spacing w:line="262"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0B04E71A" w14:textId="77777777" w:rsidR="00A5220A" w:rsidRDefault="00A5220A">
      <w:pPr>
        <w:pStyle w:val="a5"/>
        <w:spacing w:line="262"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 xml:space="preserve">териале, соблюдая </w:t>
      </w:r>
      <w:r>
        <w:rPr>
          <w:rStyle w:val="11"/>
        </w:rPr>
        <w:lastRenderedPageBreak/>
        <w:t>правила чтения и соответствующую инто</w:t>
      </w:r>
      <w:r>
        <w:rPr>
          <w:rStyle w:val="11"/>
        </w:rPr>
        <w:softHyphen/>
        <w:t>нацию, при этом демонстрируя понимание содержания тек</w:t>
      </w:r>
      <w:r>
        <w:rPr>
          <w:rStyle w:val="11"/>
        </w:rPr>
        <w:softHyphen/>
        <w:t>ста (до 100 знаков);</w:t>
      </w:r>
    </w:p>
    <w:p w14:paraId="5622754F" w14:textId="77777777" w:rsidR="00A5220A" w:rsidRDefault="00A5220A">
      <w:pPr>
        <w:pStyle w:val="a5"/>
        <w:spacing w:line="262"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02FB3FA1" w14:textId="77777777" w:rsidR="00A5220A" w:rsidRDefault="00A5220A">
      <w:pPr>
        <w:pStyle w:val="a5"/>
        <w:spacing w:after="40" w:line="262"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7BC4B47D" w14:textId="77777777" w:rsidR="00A5220A" w:rsidRDefault="00A5220A">
      <w:pPr>
        <w:pStyle w:val="a5"/>
        <w:numPr>
          <w:ilvl w:val="0"/>
          <w:numId w:val="112"/>
        </w:numPr>
        <w:tabs>
          <w:tab w:val="left" w:pos="543"/>
        </w:tabs>
        <w:spacing w:line="262" w:lineRule="auto"/>
        <w:jc w:val="both"/>
        <w:rPr>
          <w:color w:val="auto"/>
          <w:sz w:val="24"/>
          <w:szCs w:val="24"/>
        </w:rPr>
      </w:pPr>
      <w:bookmarkStart w:id="2178" w:name="bookmark2180"/>
      <w:bookmarkEnd w:id="2178"/>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444D17A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5C92006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826E807"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37A0489C" w14:textId="77777777" w:rsidR="00A5220A" w:rsidRDefault="00A5220A">
      <w:pPr>
        <w:pStyle w:val="a5"/>
        <w:spacing w:line="262"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1B0E4A0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E3A178E" w14:textId="77777777" w:rsidR="00A5220A" w:rsidRDefault="00A5220A">
      <w:pPr>
        <w:pStyle w:val="a5"/>
        <w:spacing w:line="262"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5A65A7B" w14:textId="77777777" w:rsidR="00A5220A" w:rsidRDefault="00A5220A">
      <w:pPr>
        <w:pStyle w:val="a5"/>
        <w:spacing w:line="262"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39EA0DDB" w14:textId="77777777" w:rsidR="00A5220A" w:rsidRDefault="00A5220A">
      <w:pPr>
        <w:pStyle w:val="a5"/>
        <w:spacing w:line="262"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32256F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76FE5E0"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5AD2A488" w14:textId="77777777" w:rsidR="00A5220A" w:rsidRDefault="00A5220A">
      <w:pPr>
        <w:pStyle w:val="a5"/>
        <w:spacing w:line="262"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DFECD4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316B8E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69C1072E" w14:textId="77777777" w:rsidR="00A5220A" w:rsidRDefault="00A5220A">
      <w:pPr>
        <w:pStyle w:val="a5"/>
        <w:numPr>
          <w:ilvl w:val="0"/>
          <w:numId w:val="112"/>
        </w:numPr>
        <w:tabs>
          <w:tab w:val="left" w:pos="578"/>
        </w:tabs>
        <w:spacing w:line="262" w:lineRule="auto"/>
        <w:jc w:val="both"/>
        <w:rPr>
          <w:color w:val="auto"/>
          <w:sz w:val="24"/>
          <w:szCs w:val="24"/>
        </w:rPr>
      </w:pPr>
      <w:bookmarkStart w:id="2179" w:name="bookmark2181"/>
      <w:bookmarkEnd w:id="2179"/>
      <w:r>
        <w:rPr>
          <w:rStyle w:val="11"/>
          <w:i/>
          <w:iCs/>
        </w:rPr>
        <w:t>распознавать в звучащем и письменном</w:t>
      </w:r>
      <w:r>
        <w:rPr>
          <w:rStyle w:val="11"/>
        </w:rPr>
        <w:t xml:space="preserve"> тексте 530 лексических единиц и правильно употреблять в устной и письменной речи 450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2D3D5A8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w:t>
      </w:r>
      <w:r>
        <w:rPr>
          <w:rStyle w:val="11"/>
        </w:rPr>
        <w:lastRenderedPageBreak/>
        <w:t>клише речевого этикета, наиболее характерные для культуры Китая и других стран изучаемого языка;</w:t>
      </w:r>
    </w:p>
    <w:p w14:paraId="25C7FA8A"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3E34AC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41B7F162" w14:textId="77777777" w:rsidR="00A5220A" w:rsidRDefault="00A5220A">
      <w:pPr>
        <w:pStyle w:val="a5"/>
        <w:spacing w:line="262"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48B40E93"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14:paraId="3E9FEC4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8392A14" w14:textId="77777777" w:rsidR="00A5220A" w:rsidRDefault="00A5220A">
      <w:pPr>
        <w:pStyle w:val="a5"/>
        <w:numPr>
          <w:ilvl w:val="0"/>
          <w:numId w:val="112"/>
        </w:numPr>
        <w:tabs>
          <w:tab w:val="left" w:pos="578"/>
        </w:tabs>
        <w:spacing w:after="100" w:line="276" w:lineRule="auto"/>
        <w:jc w:val="both"/>
        <w:rPr>
          <w:color w:val="auto"/>
          <w:sz w:val="24"/>
          <w:szCs w:val="24"/>
        </w:rPr>
      </w:pPr>
      <w:bookmarkStart w:id="2180" w:name="bookmark2182"/>
      <w:bookmarkEnd w:id="2180"/>
      <w:r>
        <w:rPr>
          <w:rStyle w:val="11"/>
          <w:i/>
          <w:iCs/>
        </w:rPr>
        <w:t>знать и понимать</w:t>
      </w:r>
      <w:r>
        <w:rPr>
          <w:rStyle w:val="11"/>
        </w:rPr>
        <w:t xml:space="preserve"> особенности структуры простых и сложных предложений китайского языка, различных ком</w:t>
      </w:r>
      <w:r>
        <w:rPr>
          <w:rStyle w:val="11"/>
        </w:rPr>
        <w:softHyphen/>
        <w:t>муникативных типов предложений китайского языка;</w:t>
      </w:r>
    </w:p>
    <w:p w14:paraId="64100E84"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09C23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1" w:name="bookmark2183"/>
      <w:bookmarkEnd w:id="2181"/>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2C6C4671"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2" w:name="bookmark2184"/>
      <w:bookmarkEnd w:id="2182"/>
      <w:r>
        <w:rPr>
          <w:rStyle w:val="11"/>
        </w:rPr>
        <w:t>нераспространенные и распространенные простые предло</w:t>
      </w:r>
      <w:r>
        <w:rPr>
          <w:rStyle w:val="11"/>
        </w:rPr>
        <w:softHyphen/>
        <w:t>жения;</w:t>
      </w:r>
    </w:p>
    <w:p w14:paraId="50D7391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3" w:name="bookmark2185"/>
      <w:bookmarkEnd w:id="2183"/>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BB4F6BF"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84" w:name="bookmark2186"/>
      <w:bookmarkEnd w:id="2184"/>
      <w:r>
        <w:rPr>
          <w:rStyle w:val="11"/>
        </w:rPr>
        <w:t>предложения с простым глагольным сказуемым;</w:t>
      </w:r>
    </w:p>
    <w:p w14:paraId="186AF8B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5" w:name="bookmark2187"/>
      <w:bookmarkEnd w:id="2185"/>
      <w:r>
        <w:rPr>
          <w:rStyle w:val="11"/>
        </w:rPr>
        <w:t>предложения с качественным сказуемым, приветственные фразы с качественным сказуемым;</w:t>
      </w:r>
    </w:p>
    <w:p w14:paraId="5AD4841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6" w:name="bookmark2188"/>
      <w:bookmarkEnd w:id="2186"/>
      <w:r>
        <w:rPr>
          <w:rStyle w:val="11"/>
          <w:i/>
          <w:iCs/>
        </w:rPr>
        <w:t>предложения с глагольным сказуемым, принимающим двойное дополнение</w:t>
      </w:r>
      <w:r>
        <w:rPr>
          <w:rStyle w:val="11"/>
          <w:i/>
          <w:iCs/>
          <w:vertAlign w:val="superscript"/>
        </w:rPr>
        <w:footnoteReference w:id="13"/>
      </w:r>
      <w:r>
        <w:rPr>
          <w:rStyle w:val="11"/>
          <w:i/>
          <w:iCs/>
        </w:rPr>
        <w:t>;</w:t>
      </w:r>
    </w:p>
    <w:p w14:paraId="25DC0048"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7" w:name="bookmark2189"/>
      <w:bookmarkEnd w:id="218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04039E28" w14:textId="77777777" w:rsidR="00A5220A" w:rsidRDefault="00A5220A">
      <w:pPr>
        <w:pStyle w:val="a5"/>
        <w:tabs>
          <w:tab w:val="left" w:leader="dot" w:pos="5146"/>
        </w:tabs>
        <w:spacing w:line="266" w:lineRule="auto"/>
        <w:ind w:firstLine="0"/>
        <w:jc w:val="both"/>
        <w:rPr>
          <w:rFonts w:ascii="Courier New" w:hAnsi="Courier New" w:cs="Courier New"/>
          <w:color w:val="auto"/>
          <w:sz w:val="24"/>
          <w:szCs w:val="24"/>
        </w:rPr>
      </w:pPr>
      <w:r>
        <w:rPr>
          <w:rStyle w:val="11"/>
          <w:rFonts w:ascii="Arial" w:hAnsi="Arial" w:cs="Arial"/>
          <w:i/>
          <w:iCs/>
          <w:sz w:val="8"/>
          <w:szCs w:val="8"/>
        </w:rPr>
        <w:t>■</w:t>
      </w:r>
      <w:r>
        <w:rPr>
          <w:rStyle w:val="11"/>
          <w:i/>
          <w:iCs/>
        </w:rPr>
        <w:t>восклицательное предложение по форме «&amp;</w:t>
      </w:r>
      <w:r>
        <w:rPr>
          <w:rStyle w:val="11"/>
          <w:i/>
          <w:iCs/>
        </w:rPr>
        <w:tab/>
      </w:r>
      <w:r>
        <w:rPr>
          <w:rStyle w:val="11"/>
          <w:sz w:val="17"/>
          <w:szCs w:val="17"/>
        </w:rPr>
        <w:t>Т</w:t>
      </w:r>
      <w:r>
        <w:rPr>
          <w:rStyle w:val="11"/>
          <w:i/>
          <w:iCs/>
        </w:rPr>
        <w:t>!» (с на</w:t>
      </w:r>
      <w:r>
        <w:rPr>
          <w:rStyle w:val="11"/>
          <w:i/>
          <w:iCs/>
        </w:rPr>
        <w:softHyphen/>
      </w:r>
    </w:p>
    <w:p w14:paraId="19D70966" w14:textId="77777777" w:rsidR="00A5220A" w:rsidRDefault="00A5220A">
      <w:pPr>
        <w:pStyle w:val="a5"/>
        <w:spacing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rPr>
        <w:t>^</w:t>
      </w:r>
      <w:r>
        <w:rPr>
          <w:rStyle w:val="11"/>
          <w:i/>
          <w:iCs/>
        </w:rPr>
        <w:t>);</w:t>
      </w:r>
    </w:p>
    <w:p w14:paraId="69904F9D"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88" w:name="bookmark2190"/>
      <w:bookmarkEnd w:id="2188"/>
      <w:r>
        <w:rPr>
          <w:rStyle w:val="11"/>
        </w:rPr>
        <w:t>последовательно-связанные предложения;</w:t>
      </w:r>
    </w:p>
    <w:p w14:paraId="604B37C3"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9" w:name="bookmark2191"/>
      <w:bookmarkEnd w:id="2189"/>
      <w:r>
        <w:rPr>
          <w:rStyle w:val="11"/>
          <w:i/>
          <w:iCs/>
        </w:rPr>
        <w:lastRenderedPageBreak/>
        <w:t>субъектно-предикативную структуру / глагольное слово</w:t>
      </w:r>
      <w:r>
        <w:rPr>
          <w:rStyle w:val="11"/>
          <w:i/>
          <w:iCs/>
        </w:rPr>
        <w:softHyphen/>
        <w:t>сочетание в роли подлежащего</w:t>
      </w:r>
      <w:r>
        <w:rPr>
          <w:rStyle w:val="11"/>
        </w:rPr>
        <w:t>;</w:t>
      </w:r>
    </w:p>
    <w:p w14:paraId="40A72C1A"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0" w:name="bookmark2192"/>
      <w:bookmarkEnd w:id="2190"/>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6853A96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1" w:name="bookmark2193"/>
      <w:bookmarkEnd w:id="2191"/>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6C95B019"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92" w:name="bookmark2194"/>
      <w:bookmarkEnd w:id="2192"/>
      <w:r>
        <w:rPr>
          <w:rStyle w:val="11"/>
        </w:rPr>
        <w:t>притяжательные местоимения;</w:t>
      </w:r>
    </w:p>
    <w:p w14:paraId="4591A252" w14:textId="77777777" w:rsidR="00A5220A" w:rsidRDefault="00A5220A">
      <w:pPr>
        <w:pStyle w:val="a5"/>
        <w:spacing w:line="266" w:lineRule="auto"/>
        <w:ind w:left="220" w:hanging="22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rPr>
        <w:t xml:space="preserve">, </w:t>
      </w:r>
      <w:r>
        <w:rPr>
          <w:rStyle w:val="11"/>
          <w:sz w:val="17"/>
          <w:szCs w:val="17"/>
        </w:rPr>
        <w:t xml:space="preserve">Д£# </w:t>
      </w:r>
      <w:r>
        <w:rPr>
          <w:rStyle w:val="11"/>
        </w:rPr>
        <w:t>(</w:t>
      </w:r>
      <w:r>
        <w:rPr>
          <w:rStyle w:val="11"/>
          <w:i/>
          <w:iCs/>
        </w:rPr>
        <w:t xml:space="preserve">в том числе для запроса оценки), </w:t>
      </w:r>
      <w:r w:rsidRPr="00177BFA">
        <w:rPr>
          <w:rStyle w:val="11"/>
          <w:rFonts w:ascii="Arial" w:hAnsi="Arial" w:cs="Arial"/>
          <w:i/>
          <w:iCs/>
          <w:sz w:val="16"/>
          <w:szCs w:val="16"/>
          <w:lang w:eastAsia="en-US"/>
        </w:rPr>
        <w:t>%</w:t>
      </w:r>
      <w:r>
        <w:rPr>
          <w:rStyle w:val="11"/>
          <w:rFonts w:ascii="Arial" w:hAnsi="Arial" w:cs="Arial"/>
          <w:i/>
          <w:iCs/>
          <w:sz w:val="16"/>
          <w:szCs w:val="16"/>
          <w:lang w:val="en-US" w:eastAsia="en-US"/>
        </w:rPr>
        <w:t>ff</w:t>
      </w:r>
      <w:r w:rsidRPr="00177BFA">
        <w:rPr>
          <w:rStyle w:val="11"/>
          <w:rFonts w:ascii="Arial" w:hAnsi="Arial" w:cs="Arial"/>
          <w:i/>
          <w:iCs/>
          <w:sz w:val="16"/>
          <w:szCs w:val="16"/>
          <w:lang w:eastAsia="en-US"/>
        </w:rPr>
        <w:t>£</w:t>
      </w:r>
      <w:r w:rsidRPr="00177BFA">
        <w:rPr>
          <w:rStyle w:val="11"/>
          <w:i/>
          <w:iCs/>
          <w:lang w:eastAsia="en-US"/>
        </w:rPr>
        <w:t>,</w:t>
      </w:r>
      <w:r w:rsidRPr="00177BFA">
        <w:rPr>
          <w:rStyle w:val="11"/>
          <w:sz w:val="17"/>
          <w:szCs w:val="17"/>
          <w:lang w:eastAsia="en-US"/>
        </w:rPr>
        <w:t xml:space="preserve"> </w:t>
      </w:r>
      <w:r>
        <w:rPr>
          <w:rStyle w:val="11"/>
          <w:sz w:val="17"/>
          <w:szCs w:val="17"/>
        </w:rPr>
        <w:t xml:space="preserve">&amp;£ </w:t>
      </w:r>
      <w:r>
        <w:rPr>
          <w:rStyle w:val="11"/>
        </w:rPr>
        <w:t>(в том числе в значении «почему»));</w:t>
      </w:r>
    </w:p>
    <w:p w14:paraId="7F0D0BB6" w14:textId="77777777" w:rsidR="00A5220A" w:rsidRDefault="00A5220A">
      <w:pPr>
        <w:pStyle w:val="a5"/>
        <w:numPr>
          <w:ilvl w:val="0"/>
          <w:numId w:val="106"/>
        </w:numPr>
        <w:tabs>
          <w:tab w:val="left" w:pos="246"/>
        </w:tabs>
        <w:spacing w:line="266" w:lineRule="auto"/>
        <w:ind w:firstLine="0"/>
        <w:jc w:val="both"/>
        <w:rPr>
          <w:color w:val="auto"/>
          <w:sz w:val="24"/>
          <w:szCs w:val="24"/>
        </w:rPr>
      </w:pPr>
      <w:bookmarkStart w:id="2193" w:name="bookmark2195"/>
      <w:bookmarkEnd w:id="2193"/>
      <w:r>
        <w:rPr>
          <w:rStyle w:val="11"/>
        </w:rPr>
        <w:t xml:space="preserve">вопросительное притяжательное местоимение </w:t>
      </w:r>
      <w:r>
        <w:rPr>
          <w:rStyle w:val="11"/>
          <w:sz w:val="17"/>
          <w:szCs w:val="17"/>
        </w:rPr>
        <w:t>Ж^</w:t>
      </w:r>
      <w:r>
        <w:rPr>
          <w:rStyle w:val="11"/>
        </w:rPr>
        <w:t>;</w:t>
      </w:r>
    </w:p>
    <w:p w14:paraId="328742D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4" w:name="bookmark2196"/>
      <w:bookmarkEnd w:id="2194"/>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A1C50E2"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5" w:name="bookmark2197"/>
      <w:bookmarkEnd w:id="2195"/>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B579D9A"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96" w:name="bookmark2198"/>
      <w:bookmarkEnd w:id="2196"/>
      <w:r>
        <w:rPr>
          <w:rStyle w:val="11"/>
          <w:i/>
          <w:iCs/>
        </w:rPr>
        <w:t>принципы конверсионной омонимии в китайском языке (</w:t>
      </w:r>
      <w:r>
        <w:rPr>
          <w:rStyle w:val="11"/>
          <w:sz w:val="17"/>
          <w:szCs w:val="17"/>
        </w:rPr>
        <w:t xml:space="preserve">ДЖ </w:t>
      </w:r>
      <w:r>
        <w:rPr>
          <w:rStyle w:val="11"/>
          <w:i/>
          <w:iCs/>
        </w:rPr>
        <w:t>и др.);</w:t>
      </w:r>
    </w:p>
    <w:p w14:paraId="6B46234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7" w:name="bookmark2199"/>
      <w:bookmarkEnd w:id="2197"/>
      <w:r>
        <w:rPr>
          <w:rStyle w:val="11"/>
        </w:rPr>
        <w:t xml:space="preserve">определительное служебное слово (структурную частицу) </w:t>
      </w:r>
      <w:r>
        <w:rPr>
          <w:rStyle w:val="11"/>
          <w:sz w:val="17"/>
          <w:szCs w:val="17"/>
          <w:lang w:val="en-US" w:eastAsia="en-US"/>
        </w:rPr>
        <w:t>W</w:t>
      </w:r>
      <w:r w:rsidRPr="00177BFA">
        <w:rPr>
          <w:rStyle w:val="11"/>
          <w:lang w:eastAsia="en-US"/>
        </w:rPr>
        <w:t>;</w:t>
      </w:r>
    </w:p>
    <w:p w14:paraId="7CC4C1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8" w:name="bookmark2200"/>
      <w:bookmarkEnd w:id="2198"/>
      <w:r>
        <w:rPr>
          <w:rStyle w:val="11"/>
        </w:rPr>
        <w:t>имена собственные, способы построения имен по-китайски;</w:t>
      </w:r>
    </w:p>
    <w:p w14:paraId="235148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9" w:name="bookmark2201"/>
      <w:bookmarkEnd w:id="2199"/>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005E77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0" w:name="bookmark2202"/>
      <w:bookmarkEnd w:id="2200"/>
      <w:r>
        <w:rPr>
          <w:rStyle w:val="11"/>
        </w:rPr>
        <w:t>глаголы и глагольно-объектные словосочетания (</w:t>
      </w:r>
      <w:r>
        <w:rPr>
          <w:rStyle w:val="11"/>
          <w:sz w:val="17"/>
          <w:szCs w:val="17"/>
        </w:rPr>
        <w:t xml:space="preserve">Я® </w:t>
      </w:r>
      <w:r>
        <w:rPr>
          <w:rStyle w:val="11"/>
        </w:rPr>
        <w:t>и т. д.);</w:t>
      </w:r>
    </w:p>
    <w:p w14:paraId="4326FA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1" w:name="bookmark2203"/>
      <w:bookmarkEnd w:id="2201"/>
      <w:r>
        <w:rPr>
          <w:rStyle w:val="11"/>
        </w:rPr>
        <w:t xml:space="preserve">глаголы </w:t>
      </w:r>
      <w:r>
        <w:rPr>
          <w:rStyle w:val="11"/>
          <w:sz w:val="17"/>
          <w:szCs w:val="17"/>
          <w:lang w:val="en-US" w:eastAsia="en-US"/>
        </w:rPr>
        <w:t>A</w:t>
      </w:r>
      <w:r w:rsidRPr="00177BFA">
        <w:rPr>
          <w:rStyle w:val="11"/>
          <w:sz w:val="17"/>
          <w:szCs w:val="17"/>
          <w:lang w:eastAsia="en-US"/>
        </w:rPr>
        <w:t xml:space="preserve">#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А</w:t>
      </w:r>
      <w:r>
        <w:rPr>
          <w:rStyle w:val="11"/>
        </w:rPr>
        <w:t xml:space="preserve">, </w:t>
      </w:r>
      <w:r>
        <w:rPr>
          <w:rStyle w:val="11"/>
          <w:sz w:val="17"/>
          <w:szCs w:val="17"/>
        </w:rPr>
        <w:t xml:space="preserve">&lt;&amp; </w:t>
      </w:r>
      <w:r>
        <w:rPr>
          <w:rStyle w:val="11"/>
        </w:rPr>
        <w:t>и др.;</w:t>
      </w:r>
    </w:p>
    <w:p w14:paraId="4975D8F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2" w:name="bookmark2204"/>
      <w:bookmarkEnd w:id="2202"/>
      <w:r>
        <w:rPr>
          <w:rStyle w:val="11"/>
        </w:rPr>
        <w:t xml:space="preserve">глагол </w:t>
      </w:r>
      <w:r>
        <w:rPr>
          <w:rStyle w:val="11"/>
          <w:sz w:val="17"/>
          <w:szCs w:val="17"/>
        </w:rPr>
        <w:t xml:space="preserve">^ </w:t>
      </w:r>
      <w:r>
        <w:rPr>
          <w:rStyle w:val="11"/>
        </w:rPr>
        <w:t>в значениях «брать в долг» и «давать в долг»;</w:t>
      </w:r>
    </w:p>
    <w:p w14:paraId="4911C67C" w14:textId="77777777" w:rsidR="00A5220A" w:rsidRDefault="00A5220A">
      <w:pPr>
        <w:pStyle w:val="a5"/>
        <w:numPr>
          <w:ilvl w:val="0"/>
          <w:numId w:val="106"/>
        </w:numPr>
        <w:tabs>
          <w:tab w:val="left" w:pos="267"/>
        </w:tabs>
        <w:spacing w:line="266" w:lineRule="auto"/>
        <w:ind w:firstLine="0"/>
        <w:rPr>
          <w:color w:val="auto"/>
          <w:sz w:val="24"/>
          <w:szCs w:val="24"/>
        </w:rPr>
      </w:pPr>
      <w:bookmarkStart w:id="2203" w:name="bookmark2205"/>
      <w:bookmarkEnd w:id="2203"/>
      <w:r>
        <w:rPr>
          <w:rStyle w:val="11"/>
        </w:rPr>
        <w:t xml:space="preserve">вспомогательный глагол </w:t>
      </w:r>
      <w:r>
        <w:rPr>
          <w:rStyle w:val="11"/>
          <w:sz w:val="17"/>
          <w:szCs w:val="17"/>
        </w:rPr>
        <w:t>“Г^</w:t>
      </w:r>
      <w:r>
        <w:rPr>
          <w:rStyle w:val="11"/>
        </w:rPr>
        <w:t>;</w:t>
      </w:r>
    </w:p>
    <w:p w14:paraId="49F870D1" w14:textId="77777777" w:rsidR="00A5220A" w:rsidRDefault="00A5220A">
      <w:pPr>
        <w:pStyle w:val="a5"/>
        <w:numPr>
          <w:ilvl w:val="0"/>
          <w:numId w:val="106"/>
        </w:numPr>
        <w:tabs>
          <w:tab w:val="left" w:pos="267"/>
        </w:tabs>
        <w:spacing w:line="266" w:lineRule="auto"/>
        <w:ind w:firstLine="0"/>
        <w:rPr>
          <w:color w:val="auto"/>
          <w:sz w:val="24"/>
          <w:szCs w:val="24"/>
        </w:rPr>
      </w:pPr>
      <w:bookmarkStart w:id="2204" w:name="bookmark2206"/>
      <w:bookmarkEnd w:id="2204"/>
      <w:r>
        <w:rPr>
          <w:rStyle w:val="11"/>
        </w:rPr>
        <w:t xml:space="preserve">модально-подобный глагол </w:t>
      </w:r>
      <w:r>
        <w:rPr>
          <w:rStyle w:val="11"/>
          <w:sz w:val="17"/>
          <w:szCs w:val="17"/>
        </w:rPr>
        <w:t xml:space="preserve">ДА </w:t>
      </w:r>
      <w:r>
        <w:rPr>
          <w:rStyle w:val="11"/>
        </w:rPr>
        <w:t>с дополнением;</w:t>
      </w:r>
    </w:p>
    <w:p w14:paraId="5B0CDFBC" w14:textId="77777777" w:rsidR="00A5220A" w:rsidRDefault="00A5220A">
      <w:pPr>
        <w:pStyle w:val="a5"/>
        <w:numPr>
          <w:ilvl w:val="0"/>
          <w:numId w:val="106"/>
        </w:numPr>
        <w:tabs>
          <w:tab w:val="left" w:pos="267"/>
        </w:tabs>
        <w:spacing w:line="266" w:lineRule="auto"/>
        <w:ind w:firstLine="0"/>
        <w:rPr>
          <w:color w:val="auto"/>
          <w:sz w:val="24"/>
          <w:szCs w:val="24"/>
        </w:rPr>
      </w:pPr>
      <w:bookmarkStart w:id="2205" w:name="bookmark2207"/>
      <w:bookmarkEnd w:id="220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17F0190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6" w:name="bookmark2208"/>
      <w:bookmarkEnd w:id="2206"/>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70FCB9F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7" w:name="bookmark2209"/>
      <w:bookmarkEnd w:id="2207"/>
      <w:r>
        <w:rPr>
          <w:rStyle w:val="11"/>
          <w:i/>
          <w:iCs/>
        </w:rPr>
        <w:t>модальные глаголы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2A77412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8" w:name="bookmark2210"/>
      <w:bookmarkEnd w:id="2208"/>
      <w:r>
        <w:rPr>
          <w:rStyle w:val="11"/>
        </w:rPr>
        <w:t>побудительные глаголы (</w:t>
      </w:r>
      <w:r>
        <w:rPr>
          <w:rStyle w:val="11"/>
          <w:sz w:val="17"/>
          <w:szCs w:val="17"/>
        </w:rPr>
        <w:t xml:space="preserve">А </w:t>
      </w:r>
      <w:r>
        <w:rPr>
          <w:rStyle w:val="11"/>
        </w:rPr>
        <w:t>и другие);</w:t>
      </w:r>
    </w:p>
    <w:p w14:paraId="3C0C2C59"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09" w:name="bookmark2211"/>
      <w:bookmarkEnd w:id="2209"/>
      <w:r>
        <w:rPr>
          <w:rStyle w:val="11"/>
        </w:rPr>
        <w:t>удвоение глагола;</w:t>
      </w:r>
    </w:p>
    <w:p w14:paraId="3A0E135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10" w:name="bookmark2212"/>
      <w:bookmarkEnd w:id="2210"/>
      <w:r>
        <w:rPr>
          <w:rStyle w:val="11"/>
        </w:rPr>
        <w:t>прилагательные;</w:t>
      </w:r>
    </w:p>
    <w:p w14:paraId="4909F076" w14:textId="77777777" w:rsidR="00A5220A" w:rsidRDefault="00A5220A">
      <w:pPr>
        <w:pStyle w:val="a5"/>
        <w:numPr>
          <w:ilvl w:val="0"/>
          <w:numId w:val="106"/>
        </w:numPr>
        <w:tabs>
          <w:tab w:val="left" w:pos="267"/>
        </w:tabs>
        <w:spacing w:line="266" w:lineRule="auto"/>
        <w:ind w:firstLine="0"/>
        <w:rPr>
          <w:color w:val="auto"/>
          <w:sz w:val="24"/>
          <w:szCs w:val="24"/>
        </w:rPr>
      </w:pPr>
      <w:bookmarkStart w:id="2211" w:name="bookmark2213"/>
      <w:bookmarkEnd w:id="2211"/>
      <w:r>
        <w:rPr>
          <w:rStyle w:val="11"/>
        </w:rPr>
        <w:t xml:space="preserve">наречие степени </w:t>
      </w:r>
      <w:r>
        <w:rPr>
          <w:rStyle w:val="11"/>
          <w:sz w:val="17"/>
          <w:szCs w:val="17"/>
        </w:rPr>
        <w:t>^</w:t>
      </w:r>
      <w:r>
        <w:rPr>
          <w:rStyle w:val="11"/>
        </w:rPr>
        <w:t>;</w:t>
      </w:r>
    </w:p>
    <w:p w14:paraId="1D5ACD9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2" w:name="bookmark2214"/>
      <w:bookmarkEnd w:id="2212"/>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3F8EC55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3" w:name="bookmark2215"/>
      <w:bookmarkEnd w:id="2213"/>
      <w:r>
        <w:rPr>
          <w:rStyle w:val="11"/>
          <w:i/>
          <w:iCs/>
        </w:rPr>
        <w:t>наречие</w:t>
      </w:r>
      <w:r>
        <w:rPr>
          <w:rStyle w:val="11"/>
          <w:sz w:val="17"/>
          <w:szCs w:val="17"/>
        </w:rPr>
        <w:t xml:space="preserve"> Я </w:t>
      </w:r>
      <w:r>
        <w:rPr>
          <w:rStyle w:val="11"/>
          <w:i/>
          <w:iCs/>
        </w:rPr>
        <w:t>и образование сравнительной степени;</w:t>
      </w:r>
    </w:p>
    <w:p w14:paraId="63359B7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4" w:name="bookmark2216"/>
      <w:bookmarkEnd w:id="2214"/>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w:t>
      </w:r>
    </w:p>
    <w:p w14:paraId="1A9AA7B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5" w:name="bookmark2217"/>
      <w:bookmarkEnd w:id="2215"/>
      <w:r>
        <w:rPr>
          <w:rStyle w:val="11"/>
          <w:i/>
          <w:iCs/>
        </w:rPr>
        <w:t>наречие</w:t>
      </w:r>
      <w:r>
        <w:rPr>
          <w:rStyle w:val="11"/>
          <w:sz w:val="17"/>
          <w:szCs w:val="17"/>
        </w:rPr>
        <w:t xml:space="preserve"> </w:t>
      </w:r>
      <w:r>
        <w:rPr>
          <w:rStyle w:val="11"/>
          <w:sz w:val="17"/>
          <w:szCs w:val="17"/>
          <w:lang w:val="en-US" w:eastAsia="en-US"/>
        </w:rPr>
        <w:t>tL</w:t>
      </w:r>
      <w:r w:rsidRPr="00177BFA">
        <w:rPr>
          <w:rStyle w:val="11"/>
          <w:sz w:val="17"/>
          <w:szCs w:val="17"/>
          <w:lang w:eastAsia="en-US"/>
        </w:rPr>
        <w:t xml:space="preserve">^ </w:t>
      </w:r>
      <w:r>
        <w:rPr>
          <w:rStyle w:val="11"/>
          <w:i/>
          <w:iCs/>
        </w:rPr>
        <w:t>(и его сочетание с частицей</w:t>
      </w:r>
      <w:r>
        <w:rPr>
          <w:rStyle w:val="11"/>
          <w:sz w:val="17"/>
          <w:szCs w:val="17"/>
        </w:rPr>
        <w:t xml:space="preserve"> Т</w:t>
      </w:r>
      <w:r>
        <w:rPr>
          <w:rStyle w:val="11"/>
          <w:i/>
          <w:iCs/>
        </w:rPr>
        <w:t>)</w:t>
      </w:r>
      <w:r>
        <w:rPr>
          <w:rStyle w:val="11"/>
        </w:rPr>
        <w:t>;</w:t>
      </w:r>
    </w:p>
    <w:p w14:paraId="3A20A56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6" w:name="bookmark2218"/>
      <w:bookmarkEnd w:id="2216"/>
      <w:r>
        <w:rPr>
          <w:rStyle w:val="11"/>
          <w:i/>
          <w:iCs/>
        </w:rPr>
        <w:t>наречие</w:t>
      </w:r>
      <w:r>
        <w:rPr>
          <w:rStyle w:val="11"/>
          <w:sz w:val="17"/>
          <w:szCs w:val="17"/>
        </w:rPr>
        <w:t xml:space="preserve"> А</w:t>
      </w:r>
      <w:r>
        <w:rPr>
          <w:rStyle w:val="11"/>
          <w:i/>
          <w:iCs/>
        </w:rPr>
        <w:t>, указывающее на продолженное действие;</w:t>
      </w:r>
    </w:p>
    <w:p w14:paraId="1176CB7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7" w:name="bookmark2219"/>
      <w:bookmarkEnd w:id="2217"/>
      <w:r>
        <w:rPr>
          <w:rStyle w:val="11"/>
          <w:i/>
          <w:iCs/>
        </w:rPr>
        <w:t>наречие</w:t>
      </w:r>
      <w:r>
        <w:rPr>
          <w:rStyle w:val="11"/>
          <w:sz w:val="17"/>
          <w:szCs w:val="17"/>
        </w:rPr>
        <w:t xml:space="preserve"> Д </w:t>
      </w:r>
      <w:r>
        <w:rPr>
          <w:rStyle w:val="11"/>
          <w:i/>
          <w:iCs/>
        </w:rPr>
        <w:t>в сочетании с глаголами;</w:t>
      </w:r>
    </w:p>
    <w:p w14:paraId="15688D0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8" w:name="bookmark2220"/>
      <w:bookmarkEnd w:id="2218"/>
      <w:r>
        <w:rPr>
          <w:rStyle w:val="11"/>
          <w:i/>
          <w:iCs/>
        </w:rPr>
        <w:t>словосочетание</w:t>
      </w:r>
      <w:r>
        <w:rPr>
          <w:rStyle w:val="11"/>
          <w:sz w:val="17"/>
          <w:szCs w:val="17"/>
        </w:rPr>
        <w:t xml:space="preserve"> ДА </w:t>
      </w:r>
      <w:r>
        <w:rPr>
          <w:rStyle w:val="11"/>
          <w:i/>
          <w:iCs/>
        </w:rPr>
        <w:t>в рекомендательных фразах;</w:t>
      </w:r>
    </w:p>
    <w:p w14:paraId="66F6A4CC"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9" w:name="bookmark2221"/>
      <w:bookmarkEnd w:id="2219"/>
      <w:r>
        <w:rPr>
          <w:rStyle w:val="11"/>
          <w:i/>
          <w:iCs/>
        </w:rPr>
        <w:t>служебное наречие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продолженного действия, конструкцию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sz w:val="17"/>
          <w:szCs w:val="17"/>
        </w:rPr>
        <w:t xml:space="preserve"> Д</w:t>
      </w:r>
      <w:r>
        <w:rPr>
          <w:rStyle w:val="11"/>
        </w:rPr>
        <w:t>;</w:t>
      </w:r>
    </w:p>
    <w:p w14:paraId="1F1D17D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0" w:name="bookmark2222"/>
      <w:bookmarkEnd w:id="2220"/>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3A28D5B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1" w:name="bookmark2223"/>
      <w:bookmarkEnd w:id="2221"/>
      <w:r>
        <w:rPr>
          <w:rStyle w:val="11"/>
          <w:i/>
          <w:iCs/>
        </w:rPr>
        <w:t>союз</w:t>
      </w:r>
      <w:r>
        <w:rPr>
          <w:rStyle w:val="11"/>
          <w:sz w:val="17"/>
          <w:szCs w:val="17"/>
        </w:rPr>
        <w:t xml:space="preserve"> ДА </w:t>
      </w:r>
      <w:r>
        <w:rPr>
          <w:rStyle w:val="11"/>
        </w:rPr>
        <w:t>в сложных предложениях и в значении «лишь»;</w:t>
      </w:r>
    </w:p>
    <w:p w14:paraId="4B9ADC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2" w:name="bookmark2224"/>
      <w:bookmarkEnd w:id="2222"/>
      <w:r>
        <w:rPr>
          <w:rStyle w:val="11"/>
        </w:rPr>
        <w:t xml:space="preserve">союз </w:t>
      </w:r>
      <w:r>
        <w:rPr>
          <w:rStyle w:val="11"/>
          <w:sz w:val="17"/>
          <w:szCs w:val="17"/>
        </w:rPr>
        <w:t xml:space="preserve">АД </w:t>
      </w:r>
      <w:r>
        <w:rPr>
          <w:rStyle w:val="11"/>
        </w:rPr>
        <w:t>и его использование в альтернативном вопросе;</w:t>
      </w:r>
    </w:p>
    <w:p w14:paraId="0F150408" w14:textId="77777777" w:rsidR="00A5220A" w:rsidRDefault="00A5220A">
      <w:pPr>
        <w:pStyle w:val="a5"/>
        <w:numPr>
          <w:ilvl w:val="0"/>
          <w:numId w:val="106"/>
        </w:numPr>
        <w:tabs>
          <w:tab w:val="left" w:pos="267"/>
          <w:tab w:val="left" w:leader="dot" w:pos="5486"/>
          <w:tab w:val="left" w:leader="dot" w:pos="6034"/>
        </w:tabs>
        <w:spacing w:line="266" w:lineRule="auto"/>
        <w:ind w:left="160" w:hanging="160"/>
        <w:jc w:val="both"/>
        <w:rPr>
          <w:color w:val="auto"/>
          <w:sz w:val="24"/>
          <w:szCs w:val="24"/>
        </w:rPr>
      </w:pPr>
      <w:bookmarkStart w:id="2223" w:name="bookmark2225"/>
      <w:bookmarkEnd w:id="2223"/>
      <w:r>
        <w:rPr>
          <w:rStyle w:val="11"/>
        </w:rPr>
        <w:lastRenderedPageBreak/>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44867CC"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58C2BC1F"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41B7E840" w14:textId="77777777" w:rsidR="00A5220A" w:rsidRDefault="00A5220A">
      <w:pPr>
        <w:pStyle w:val="a5"/>
        <w:numPr>
          <w:ilvl w:val="0"/>
          <w:numId w:val="106"/>
        </w:numPr>
        <w:tabs>
          <w:tab w:val="left" w:pos="267"/>
        </w:tabs>
        <w:spacing w:line="266" w:lineRule="auto"/>
        <w:ind w:firstLine="0"/>
        <w:rPr>
          <w:color w:val="auto"/>
          <w:sz w:val="24"/>
          <w:szCs w:val="24"/>
        </w:rPr>
      </w:pPr>
      <w:bookmarkStart w:id="2224" w:name="bookmark2226"/>
      <w:bookmarkEnd w:id="2224"/>
      <w:r>
        <w:rPr>
          <w:rStyle w:val="11"/>
        </w:rPr>
        <w:t xml:space="preserve">числительные </w:t>
      </w:r>
      <w:r>
        <w:rPr>
          <w:rStyle w:val="11"/>
          <w:i/>
          <w:iCs/>
        </w:rPr>
        <w:t>от 1 до 1000,</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4755A3CF" w14:textId="77777777" w:rsidR="00A5220A" w:rsidRDefault="00A5220A">
      <w:pPr>
        <w:pStyle w:val="a5"/>
        <w:numPr>
          <w:ilvl w:val="0"/>
          <w:numId w:val="106"/>
        </w:numPr>
        <w:tabs>
          <w:tab w:val="left" w:pos="267"/>
        </w:tabs>
        <w:spacing w:line="266" w:lineRule="auto"/>
        <w:ind w:firstLine="0"/>
        <w:rPr>
          <w:color w:val="auto"/>
          <w:sz w:val="24"/>
          <w:szCs w:val="24"/>
        </w:rPr>
      </w:pPr>
      <w:bookmarkStart w:id="2225" w:name="bookmark2227"/>
      <w:bookmarkEnd w:id="2225"/>
      <w:r>
        <w:rPr>
          <w:rStyle w:val="11"/>
        </w:rPr>
        <w:t xml:space="preserve">порядковые числительные и префикс </w:t>
      </w:r>
      <w:r>
        <w:rPr>
          <w:rStyle w:val="11"/>
          <w:sz w:val="17"/>
          <w:szCs w:val="17"/>
        </w:rPr>
        <w:t>Д</w:t>
      </w:r>
      <w:r>
        <w:rPr>
          <w:rStyle w:val="11"/>
        </w:rPr>
        <w:t>;</w:t>
      </w:r>
    </w:p>
    <w:p w14:paraId="3B7A1DC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6" w:name="bookmark2228"/>
      <w:bookmarkEnd w:id="2226"/>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56D461FC" w14:textId="77777777" w:rsidR="00A5220A" w:rsidRDefault="00A5220A">
      <w:pPr>
        <w:pStyle w:val="a5"/>
        <w:numPr>
          <w:ilvl w:val="0"/>
          <w:numId w:val="106"/>
        </w:numPr>
        <w:tabs>
          <w:tab w:val="left" w:pos="267"/>
        </w:tabs>
        <w:spacing w:line="266" w:lineRule="auto"/>
        <w:ind w:firstLine="0"/>
        <w:rPr>
          <w:color w:val="auto"/>
          <w:sz w:val="24"/>
          <w:szCs w:val="24"/>
        </w:rPr>
      </w:pPr>
      <w:bookmarkStart w:id="2227" w:name="bookmark2229"/>
      <w:bookmarkEnd w:id="2227"/>
      <w:r>
        <w:rPr>
          <w:rStyle w:val="11"/>
        </w:rPr>
        <w:t xml:space="preserve">вопросительную частицу </w:t>
      </w:r>
      <w:r>
        <w:rPr>
          <w:rStyle w:val="11"/>
          <w:sz w:val="17"/>
          <w:szCs w:val="17"/>
        </w:rPr>
        <w:t>А</w:t>
      </w:r>
      <w:r>
        <w:rPr>
          <w:rStyle w:val="11"/>
        </w:rPr>
        <w:t>;</w:t>
      </w:r>
    </w:p>
    <w:p w14:paraId="2CBFD77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8" w:name="bookmark2230"/>
      <w:bookmarkEnd w:id="2228"/>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56B9BEAE" w14:textId="77777777" w:rsidR="00A5220A" w:rsidRDefault="00A5220A">
      <w:pPr>
        <w:pStyle w:val="a5"/>
        <w:numPr>
          <w:ilvl w:val="0"/>
          <w:numId w:val="106"/>
        </w:numPr>
        <w:tabs>
          <w:tab w:val="left" w:pos="267"/>
        </w:tabs>
        <w:spacing w:line="266" w:lineRule="auto"/>
        <w:ind w:firstLine="0"/>
        <w:rPr>
          <w:color w:val="auto"/>
          <w:sz w:val="24"/>
          <w:szCs w:val="24"/>
        </w:rPr>
      </w:pPr>
      <w:bookmarkStart w:id="2229" w:name="bookmark2231"/>
      <w:bookmarkEnd w:id="2229"/>
      <w:r>
        <w:rPr>
          <w:rStyle w:val="11"/>
        </w:rPr>
        <w:t xml:space="preserve">модальную частицу </w:t>
      </w:r>
      <w:r>
        <w:rPr>
          <w:rStyle w:val="11"/>
          <w:sz w:val="17"/>
          <w:szCs w:val="17"/>
        </w:rPr>
        <w:t>Т</w:t>
      </w:r>
      <w:r>
        <w:rPr>
          <w:rStyle w:val="11"/>
        </w:rPr>
        <w:t>;</w:t>
      </w:r>
    </w:p>
    <w:p w14:paraId="2ED4F9D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30" w:name="bookmark2232"/>
      <w:bookmarkEnd w:id="2230"/>
      <w:r>
        <w:rPr>
          <w:rStyle w:val="11"/>
        </w:rPr>
        <w:t>частицу °&amp; в побудительных предложениях;</w:t>
      </w:r>
    </w:p>
    <w:p w14:paraId="3B829FA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1" w:name="bookmark2233"/>
      <w:bookmarkEnd w:id="2231"/>
      <w:r>
        <w:rPr>
          <w:rStyle w:val="11"/>
          <w:i/>
          <w:iCs/>
        </w:rPr>
        <w:t>модальную частицу</w:t>
      </w:r>
      <w:r>
        <w:rPr>
          <w:rStyle w:val="11"/>
          <w:sz w:val="17"/>
          <w:szCs w:val="17"/>
        </w:rPr>
        <w:t xml:space="preserve"> °&amp; </w:t>
      </w:r>
      <w:r>
        <w:rPr>
          <w:rStyle w:val="11"/>
          <w:i/>
          <w:iCs/>
        </w:rPr>
        <w:t>для выражения неопределённости или предположения;</w:t>
      </w:r>
    </w:p>
    <w:p w14:paraId="1D329F2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2" w:name="bookmark2234"/>
      <w:bookmarkEnd w:id="2232"/>
      <w:r>
        <w:rPr>
          <w:rStyle w:val="11"/>
          <w:i/>
          <w:iCs/>
        </w:rPr>
        <w:t>суффиксы</w:t>
      </w:r>
      <w:r>
        <w:rPr>
          <w:rStyle w:val="11"/>
          <w:sz w:val="17"/>
          <w:szCs w:val="17"/>
        </w:rPr>
        <w:t xml:space="preserve"> Т </w:t>
      </w:r>
      <w:r>
        <w:rPr>
          <w:rStyle w:val="11"/>
          <w:i/>
          <w:iCs/>
        </w:rPr>
        <w:t>(для обозначения завершенности действия),</w:t>
      </w:r>
      <w:r>
        <w:rPr>
          <w:rStyle w:val="11"/>
          <w:sz w:val="17"/>
          <w:szCs w:val="17"/>
        </w:rPr>
        <w:t xml:space="preserve"> ^</w:t>
      </w:r>
      <w:r>
        <w:rPr>
          <w:rStyle w:val="11"/>
        </w:rPr>
        <w:t>;</w:t>
      </w:r>
    </w:p>
    <w:p w14:paraId="3A0FA54E"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3" w:name="bookmark2235"/>
      <w:bookmarkEnd w:id="2233"/>
      <w:r>
        <w:rPr>
          <w:rStyle w:val="11"/>
          <w:i/>
          <w:iCs/>
        </w:rPr>
        <w:t>междометия (</w:t>
      </w:r>
      <w:r>
        <w:rPr>
          <w:rStyle w:val="11"/>
          <w:sz w:val="17"/>
          <w:szCs w:val="17"/>
        </w:rPr>
        <w:t xml:space="preserve">^,^,^ </w:t>
      </w:r>
      <w:r>
        <w:rPr>
          <w:rStyle w:val="11"/>
          <w:i/>
          <w:iCs/>
        </w:rPr>
        <w:t>и др.,) для выражения чувств и эмоций в соответствии с коммуникативной ситуацией;</w:t>
      </w:r>
    </w:p>
    <w:p w14:paraId="054585E5"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4" w:name="bookmark2236"/>
      <w:bookmarkEnd w:id="2234"/>
      <w:r>
        <w:rPr>
          <w:rStyle w:val="11"/>
        </w:rPr>
        <w:t>способы обозначения дат в китайском языке;</w:t>
      </w:r>
    </w:p>
    <w:p w14:paraId="572E4C86"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5" w:name="bookmark2237"/>
      <w:bookmarkEnd w:id="2235"/>
      <w:r>
        <w:rPr>
          <w:rStyle w:val="11"/>
        </w:rPr>
        <w:t>способы обозначения дней недели;</w:t>
      </w:r>
    </w:p>
    <w:p w14:paraId="263AA293"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6" w:name="bookmark2238"/>
      <w:bookmarkEnd w:id="2236"/>
      <w:r>
        <w:rPr>
          <w:rStyle w:val="11"/>
        </w:rPr>
        <w:t>способы обозначения точного времени;</w:t>
      </w:r>
    </w:p>
    <w:p w14:paraId="327B987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7" w:name="bookmark2239"/>
      <w:bookmarkEnd w:id="2237"/>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ДЛ</w:t>
      </w:r>
      <w:r>
        <w:rPr>
          <w:rStyle w:val="11"/>
        </w:rPr>
        <w:t>;</w:t>
      </w:r>
    </w:p>
    <w:p w14:paraId="4A95473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8" w:name="bookmark2240"/>
      <w:bookmarkEnd w:id="2238"/>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BD9694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9" w:name="bookmark2241"/>
      <w:bookmarkEnd w:id="2239"/>
      <w:r>
        <w:rPr>
          <w:rStyle w:val="11"/>
        </w:rPr>
        <w:t>обстоятельство времени;</w:t>
      </w:r>
    </w:p>
    <w:p w14:paraId="3EA8F5B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0" w:name="bookmark2242"/>
      <w:bookmarkEnd w:id="2240"/>
      <w:r>
        <w:rPr>
          <w:rStyle w:val="11"/>
        </w:rPr>
        <w:t xml:space="preserve">оборот </w:t>
      </w:r>
      <w:r>
        <w:rPr>
          <w:rStyle w:val="11"/>
          <w:sz w:val="17"/>
          <w:szCs w:val="17"/>
        </w:rPr>
        <w:t xml:space="preserve">£$0^^ </w:t>
      </w:r>
      <w:r>
        <w:rPr>
          <w:rStyle w:val="11"/>
        </w:rPr>
        <w:t>(«во время...»);</w:t>
      </w:r>
    </w:p>
    <w:p w14:paraId="72E7C31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1" w:name="bookmark2243"/>
      <w:bookmarkEnd w:id="2241"/>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w:t>
      </w:r>
      <w:r>
        <w:rPr>
          <w:rStyle w:val="11"/>
        </w:rPr>
        <w:t>;</w:t>
      </w:r>
    </w:p>
    <w:p w14:paraId="403490D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2" w:name="bookmark2244"/>
      <w:bookmarkEnd w:id="2242"/>
      <w:r>
        <w:rPr>
          <w:rStyle w:val="11"/>
        </w:rPr>
        <w:t>обстоятельство места;</w:t>
      </w:r>
    </w:p>
    <w:p w14:paraId="3BA469C8"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3" w:name="bookmark2245"/>
      <w:bookmarkEnd w:id="2243"/>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Тй</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D7AFEE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4" w:name="bookmark2246"/>
      <w:bookmarkEnd w:id="2244"/>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292280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5" w:name="bookmark2247"/>
      <w:bookmarkEnd w:id="2245"/>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1C1595C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6" w:name="bookmark2248"/>
      <w:bookmarkEnd w:id="2246"/>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031F4D29" w14:textId="77777777" w:rsidR="00A5220A" w:rsidRDefault="00A5220A">
      <w:pPr>
        <w:pStyle w:val="a7"/>
        <w:numPr>
          <w:ilvl w:val="0"/>
          <w:numId w:val="106"/>
        </w:numPr>
        <w:tabs>
          <w:tab w:val="left" w:pos="267"/>
          <w:tab w:val="left" w:leader="dot" w:pos="2064"/>
          <w:tab w:val="left" w:leader="dot" w:pos="2813"/>
          <w:tab w:val="left" w:leader="dot" w:pos="3746"/>
          <w:tab w:val="left" w:leader="dot" w:pos="4680"/>
        </w:tabs>
        <w:spacing w:after="0" w:line="276"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247" w:name="bookmark2249"/>
      <w:bookmarkEnd w:id="2247"/>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ЛА</w:t>
      </w:r>
      <w:r>
        <w:rPr>
          <w:rStyle w:val="a6"/>
          <w:sz w:val="17"/>
          <w:szCs w:val="17"/>
        </w:rPr>
        <w:tab/>
        <w:t>, ЛА</w:t>
      </w:r>
      <w:r>
        <w:rPr>
          <w:rStyle w:val="a6"/>
          <w:sz w:val="17"/>
          <w:szCs w:val="17"/>
        </w:rPr>
        <w:tab/>
      </w:r>
      <w:r>
        <w:rPr>
          <w:rStyle w:val="a6"/>
        </w:rPr>
        <w:t>;</w:t>
      </w:r>
    </w:p>
    <w:p w14:paraId="62DFBFE9" w14:textId="77777777" w:rsidR="00A5220A" w:rsidRDefault="00A5220A">
      <w:pPr>
        <w:pStyle w:val="a7"/>
        <w:tabs>
          <w:tab w:val="right" w:leader="dot" w:pos="3456"/>
          <w:tab w:val="left" w:pos="3746"/>
          <w:tab w:val="left" w:leader="dot" w:pos="4430"/>
        </w:tabs>
        <w:spacing w:after="0" w:line="276" w:lineRule="auto"/>
        <w:ind w:left="160" w:hanging="16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союзная конструкция</w:t>
      </w:r>
      <w:r>
        <w:rPr>
          <w:rStyle w:val="a6"/>
          <w:sz w:val="17"/>
          <w:szCs w:val="17"/>
        </w:rPr>
        <w:t xml:space="preserve"> 0^</w:t>
      </w:r>
      <w:r>
        <w:rPr>
          <w:rStyle w:val="a6"/>
          <w:sz w:val="17"/>
          <w:szCs w:val="17"/>
        </w:rPr>
        <w:tab/>
      </w:r>
      <w:r>
        <w:rPr>
          <w:rStyle w:val="a6"/>
          <w:i/>
          <w:iCs/>
        </w:rPr>
        <w:t>,</w:t>
      </w:r>
      <w:r>
        <w:rPr>
          <w:rStyle w:val="a6"/>
          <w:i/>
          <w:iCs/>
        </w:rPr>
        <w:tab/>
        <w:t>(</w:t>
      </w:r>
      <w:r>
        <w:rPr>
          <w:rStyle w:val="a6"/>
          <w:rFonts w:ascii="Arial" w:hAnsi="Arial" w:cs="Arial"/>
          <w:i/>
          <w:iCs/>
          <w:sz w:val="16"/>
          <w:szCs w:val="16"/>
        </w:rPr>
        <w:t>%Ы</w:t>
      </w:r>
      <w:r>
        <w:rPr>
          <w:rStyle w:val="a6"/>
          <w:rFonts w:ascii="Arial" w:hAnsi="Arial" w:cs="Arial"/>
          <w:i/>
          <w:iCs/>
          <w:sz w:val="16"/>
          <w:szCs w:val="16"/>
        </w:rPr>
        <w:tab/>
      </w:r>
      <w:r>
        <w:rPr>
          <w:rStyle w:val="a6"/>
          <w:i/>
          <w:iCs/>
        </w:rPr>
        <w:t>), оформляющая</w:t>
      </w:r>
    </w:p>
    <w:p w14:paraId="3CD23952" w14:textId="77777777" w:rsidR="00A5220A" w:rsidRDefault="00A5220A">
      <w:pPr>
        <w:pStyle w:val="a7"/>
        <w:spacing w:after="0" w:line="276" w:lineRule="auto"/>
        <w:ind w:firstLine="160"/>
        <w:jc w:val="both"/>
        <w:rPr>
          <w:rFonts w:ascii="Courier New" w:hAnsi="Courier New" w:cs="Courier New"/>
          <w:color w:val="auto"/>
          <w:sz w:val="24"/>
          <w:szCs w:val="24"/>
        </w:rPr>
      </w:pPr>
      <w:r>
        <w:rPr>
          <w:rStyle w:val="a6"/>
          <w:i/>
          <w:iCs/>
        </w:rPr>
        <w:t>причинно-следственную связь;</w:t>
      </w:r>
    </w:p>
    <w:p w14:paraId="67EDC9F1" w14:textId="77777777" w:rsidR="00A5220A" w:rsidRDefault="00A5220A">
      <w:pPr>
        <w:pStyle w:val="a7"/>
        <w:numPr>
          <w:ilvl w:val="0"/>
          <w:numId w:val="106"/>
        </w:numPr>
        <w:tabs>
          <w:tab w:val="left" w:pos="267"/>
          <w:tab w:val="left" w:leader="dot" w:pos="6182"/>
        </w:tabs>
        <w:spacing w:after="0" w:line="276" w:lineRule="auto"/>
        <w:ind w:firstLine="0"/>
        <w:jc w:val="both"/>
        <w:rPr>
          <w:color w:val="auto"/>
          <w:sz w:val="24"/>
          <w:szCs w:val="24"/>
        </w:rPr>
      </w:pPr>
      <w:bookmarkStart w:id="2248" w:name="bookmark2250"/>
      <w:bookmarkEnd w:id="2248"/>
      <w:r>
        <w:rPr>
          <w:rStyle w:val="a6"/>
          <w:i/>
          <w:iCs/>
        </w:rPr>
        <w:t>сложное предложение условия с конструкцией</w:t>
      </w:r>
      <w:r>
        <w:rPr>
          <w:rStyle w:val="a6"/>
          <w:sz w:val="17"/>
          <w:szCs w:val="17"/>
        </w:rPr>
        <w:t xml:space="preserve"> А^</w:t>
      </w:r>
      <w:r>
        <w:rPr>
          <w:rStyle w:val="a6"/>
          <w:sz w:val="17"/>
          <w:szCs w:val="17"/>
        </w:rPr>
        <w:tab/>
      </w:r>
      <w:r>
        <w:rPr>
          <w:rStyle w:val="a6"/>
          <w:i/>
          <w:iCs/>
        </w:rPr>
        <w:t>,</w:t>
      </w:r>
    </w:p>
    <w:p w14:paraId="28690382" w14:textId="77777777" w:rsidR="00A5220A" w:rsidRDefault="00A5220A">
      <w:pPr>
        <w:pStyle w:val="a7"/>
        <w:tabs>
          <w:tab w:val="left" w:leader="dot" w:pos="640"/>
        </w:tabs>
        <w:spacing w:after="0" w:line="276" w:lineRule="auto"/>
        <w:ind w:firstLine="160"/>
        <w:jc w:val="both"/>
        <w:rPr>
          <w:rFonts w:ascii="Courier New" w:hAnsi="Courier New" w:cs="Courier New"/>
          <w:color w:val="auto"/>
          <w:sz w:val="24"/>
          <w:szCs w:val="24"/>
        </w:rPr>
      </w:pPr>
      <w:r>
        <w:rPr>
          <w:rStyle w:val="a6"/>
        </w:rPr>
        <w:t>А</w:t>
      </w:r>
      <w:r>
        <w:rPr>
          <w:rStyle w:val="a6"/>
        </w:rPr>
        <w:tab/>
        <w:t>;</w:t>
      </w:r>
    </w:p>
    <w:p w14:paraId="5FB86DB6" w14:textId="77777777" w:rsidR="00A5220A" w:rsidRDefault="00A5220A">
      <w:pPr>
        <w:pStyle w:val="a5"/>
        <w:numPr>
          <w:ilvl w:val="0"/>
          <w:numId w:val="106"/>
        </w:numPr>
        <w:tabs>
          <w:tab w:val="left" w:pos="267"/>
        </w:tabs>
        <w:spacing w:line="276" w:lineRule="auto"/>
        <w:ind w:left="160" w:hanging="160"/>
        <w:jc w:val="both"/>
        <w:rPr>
          <w:color w:val="auto"/>
          <w:sz w:val="24"/>
          <w:szCs w:val="24"/>
        </w:rPr>
      </w:pPr>
      <w:r>
        <w:rPr>
          <w:color w:val="auto"/>
          <w:sz w:val="24"/>
          <w:szCs w:val="24"/>
        </w:rPr>
        <w:fldChar w:fldCharType="end"/>
      </w:r>
      <w:bookmarkStart w:id="2249" w:name="bookmark2251"/>
      <w:bookmarkEnd w:id="2249"/>
      <w:r>
        <w:rPr>
          <w:rStyle w:val="11"/>
          <w:i/>
          <w:iCs/>
        </w:rPr>
        <w:t>сложное предложение условия с союзом</w:t>
      </w:r>
      <w:r>
        <w:rPr>
          <w:rStyle w:val="11"/>
          <w:sz w:val="17"/>
          <w:szCs w:val="17"/>
        </w:rPr>
        <w:t xml:space="preserve"> ^А</w:t>
      </w:r>
      <w:r>
        <w:rPr>
          <w:rStyle w:val="11"/>
        </w:rPr>
        <w:t>;</w:t>
      </w:r>
    </w:p>
    <w:p w14:paraId="4155D701" w14:textId="77777777" w:rsidR="00A5220A" w:rsidRDefault="00A5220A">
      <w:pPr>
        <w:pStyle w:val="ab"/>
        <w:numPr>
          <w:ilvl w:val="0"/>
          <w:numId w:val="106"/>
        </w:numPr>
        <w:tabs>
          <w:tab w:val="left" w:pos="267"/>
        </w:tabs>
        <w:spacing w:line="276" w:lineRule="auto"/>
        <w:ind w:left="160" w:hanging="160"/>
        <w:jc w:val="both"/>
        <w:rPr>
          <w:color w:val="auto"/>
          <w:sz w:val="24"/>
          <w:szCs w:val="24"/>
        </w:rPr>
      </w:pPr>
      <w:bookmarkStart w:id="2250" w:name="bookmark2252"/>
      <w:bookmarkEnd w:id="2250"/>
      <w:r>
        <w:rPr>
          <w:rStyle w:val="aa"/>
          <w:i/>
          <w:iCs/>
        </w:rPr>
        <w:lastRenderedPageBreak/>
        <w:t>конструкции</w:t>
      </w:r>
      <w:r>
        <w:rPr>
          <w:rStyle w:val="aa"/>
          <w:sz w:val="17"/>
          <w:szCs w:val="17"/>
        </w:rPr>
        <w:t xml:space="preserve"> А^ Т</w:t>
      </w:r>
      <w:r>
        <w:rPr>
          <w:rStyle w:val="aa"/>
        </w:rPr>
        <w:t xml:space="preserve">; </w:t>
      </w:r>
      <w:r>
        <w:rPr>
          <w:rStyle w:val="aa"/>
          <w:sz w:val="17"/>
          <w:szCs w:val="17"/>
        </w:rPr>
        <w:t xml:space="preserve">А </w:t>
      </w:r>
      <w:r w:rsidRPr="00177BFA">
        <w:rPr>
          <w:rStyle w:val="aa"/>
          <w:sz w:val="17"/>
          <w:szCs w:val="17"/>
          <w:lang w:eastAsia="en-US"/>
        </w:rPr>
        <w:t>£'</w:t>
      </w:r>
      <w:r>
        <w:rPr>
          <w:rStyle w:val="aa"/>
          <w:sz w:val="17"/>
          <w:szCs w:val="17"/>
          <w:lang w:val="en-US" w:eastAsia="en-US"/>
        </w:rPr>
        <w:t>J</w:t>
      </w:r>
      <w:r>
        <w:rPr>
          <w:rStyle w:val="aa"/>
          <w:sz w:val="17"/>
          <w:szCs w:val="17"/>
        </w:rPr>
        <w:t xml:space="preserve"> </w:t>
      </w:r>
      <w:r>
        <w:rPr>
          <w:rStyle w:val="aa"/>
        </w:rPr>
        <w:t xml:space="preserve">; </w:t>
      </w:r>
      <w:r>
        <w:rPr>
          <w:rStyle w:val="aa"/>
          <w:sz w:val="17"/>
          <w:szCs w:val="17"/>
        </w:rPr>
        <w:t xml:space="preserve">Л Л </w:t>
      </w:r>
      <w:r>
        <w:rPr>
          <w:rStyle w:val="aa"/>
        </w:rPr>
        <w:t>;</w:t>
      </w:r>
    </w:p>
    <w:p w14:paraId="15260CD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1" w:name="bookmark2253"/>
      <w:bookmarkEnd w:id="2251"/>
      <w:r>
        <w:rPr>
          <w:rStyle w:val="11"/>
          <w:i/>
          <w:iCs/>
        </w:rPr>
        <w:t>конструкцию сравнения с предлогом</w:t>
      </w:r>
      <w:r>
        <w:rPr>
          <w:rStyle w:val="11"/>
          <w:sz w:val="17"/>
          <w:szCs w:val="17"/>
        </w:rPr>
        <w:t xml:space="preserve"> А </w:t>
      </w:r>
      <w:r>
        <w:rPr>
          <w:rStyle w:val="11"/>
          <w:i/>
          <w:iCs/>
        </w:rPr>
        <w:t>и ее отрицатель</w:t>
      </w:r>
      <w:r>
        <w:rPr>
          <w:rStyle w:val="11"/>
          <w:i/>
          <w:iCs/>
        </w:rPr>
        <w:softHyphen/>
        <w:t>ную форму (</w:t>
      </w:r>
      <w:r>
        <w:rPr>
          <w:rStyle w:val="11"/>
          <w:sz w:val="17"/>
          <w:szCs w:val="17"/>
        </w:rPr>
        <w:t>АЛ</w:t>
      </w:r>
      <w:r>
        <w:rPr>
          <w:rStyle w:val="11"/>
          <w:i/>
          <w:iCs/>
        </w:rPr>
        <w:t>)</w:t>
      </w:r>
      <w:r>
        <w:rPr>
          <w:rStyle w:val="11"/>
        </w:rPr>
        <w:t>;</w:t>
      </w:r>
    </w:p>
    <w:p w14:paraId="6FC68464" w14:textId="77777777" w:rsidR="00A5220A" w:rsidRDefault="00A5220A">
      <w:pPr>
        <w:pStyle w:val="a5"/>
        <w:numPr>
          <w:ilvl w:val="0"/>
          <w:numId w:val="106"/>
        </w:numPr>
        <w:tabs>
          <w:tab w:val="left" w:pos="267"/>
          <w:tab w:val="left" w:leader="dot" w:pos="3747"/>
        </w:tabs>
        <w:spacing w:line="276" w:lineRule="auto"/>
        <w:ind w:left="160" w:hanging="160"/>
        <w:jc w:val="both"/>
        <w:rPr>
          <w:color w:val="auto"/>
          <w:sz w:val="24"/>
          <w:szCs w:val="24"/>
        </w:rPr>
      </w:pPr>
      <w:bookmarkStart w:id="2252" w:name="bookmark2254"/>
      <w:bookmarkEnd w:id="2252"/>
      <w:r>
        <w:rPr>
          <w:rStyle w:val="11"/>
          <w:i/>
          <w:iCs/>
        </w:rPr>
        <w:t>сравнительную конструкцию</w:t>
      </w:r>
      <w:r>
        <w:rPr>
          <w:rStyle w:val="11"/>
          <w:sz w:val="17"/>
          <w:szCs w:val="17"/>
        </w:rPr>
        <w:t xml:space="preserve"> А</w:t>
      </w:r>
      <w:r>
        <w:rPr>
          <w:rStyle w:val="11"/>
          <w:sz w:val="17"/>
          <w:szCs w:val="17"/>
        </w:rPr>
        <w:tab/>
        <w:t>А</w:t>
      </w:r>
      <w:r>
        <w:rPr>
          <w:rStyle w:val="11"/>
          <w:i/>
          <w:iCs/>
        </w:rPr>
        <w:t>+ прилагательное;</w:t>
      </w:r>
    </w:p>
    <w:p w14:paraId="2DD1E1B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3" w:name="bookmark2255"/>
      <w:bookmarkEnd w:id="2253"/>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А</w:t>
      </w:r>
      <w:r>
        <w:rPr>
          <w:rStyle w:val="11"/>
          <w:i/>
          <w:iCs/>
        </w:rPr>
        <w:t>/</w:t>
      </w:r>
      <w:r>
        <w:rPr>
          <w:rStyle w:val="11"/>
          <w:sz w:val="17"/>
          <w:szCs w:val="17"/>
        </w:rPr>
        <w:t>Ж —#+</w:t>
      </w:r>
      <w:r>
        <w:rPr>
          <w:rStyle w:val="11"/>
          <w:i/>
          <w:iCs/>
        </w:rPr>
        <w:t>при- лагательное</w:t>
      </w:r>
      <w:r>
        <w:rPr>
          <w:rStyle w:val="11"/>
        </w:rPr>
        <w:t>;</w:t>
      </w:r>
    </w:p>
    <w:p w14:paraId="67CC3CC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4" w:name="bookmark2256"/>
      <w:bookmarkEnd w:id="2254"/>
      <w:r>
        <w:rPr>
          <w:rStyle w:val="11"/>
          <w:i/>
          <w:iCs/>
        </w:rPr>
        <w:t>дополнение цели</w:t>
      </w:r>
      <w:r>
        <w:rPr>
          <w:rStyle w:val="11"/>
        </w:rPr>
        <w:t>;</w:t>
      </w:r>
    </w:p>
    <w:p w14:paraId="2143C92D"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5" w:name="bookmark2257"/>
      <w:bookmarkEnd w:id="2255"/>
      <w:r>
        <w:rPr>
          <w:rStyle w:val="11"/>
          <w:i/>
          <w:iCs/>
        </w:rPr>
        <w:t>дополнительный элемент результата и результатив</w:t>
      </w:r>
      <w:r>
        <w:rPr>
          <w:rStyle w:val="11"/>
          <w:i/>
          <w:iCs/>
        </w:rPr>
        <w:softHyphen/>
        <w:t>ные морфемы (</w:t>
      </w:r>
      <w:r>
        <w:rPr>
          <w:rStyle w:val="11"/>
          <w:rFonts w:ascii="Arial" w:hAnsi="Arial" w:cs="Arial"/>
          <w:i/>
          <w:iCs/>
          <w:sz w:val="16"/>
          <w:szCs w:val="16"/>
        </w:rPr>
        <w:t xml:space="preserve">&amp; </w:t>
      </w:r>
      <w:r>
        <w:rPr>
          <w:rStyle w:val="11"/>
          <w:i/>
          <w:iCs/>
        </w:rPr>
        <w:t>и др.);</w:t>
      </w:r>
    </w:p>
    <w:p w14:paraId="4089900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6" w:name="bookmark2258"/>
      <w:bookmarkEnd w:id="2256"/>
      <w:r>
        <w:rPr>
          <w:rStyle w:val="11"/>
          <w:i/>
          <w:iCs/>
        </w:rPr>
        <w:t>прямую и косвенную речь.</w:t>
      </w:r>
    </w:p>
    <w:p w14:paraId="786622DE"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57" w:name="bookmark2259"/>
      <w:bookmarkEnd w:id="2257"/>
      <w:r>
        <w:rPr>
          <w:rStyle w:val="11"/>
          <w:i/>
          <w:iCs/>
        </w:rPr>
        <w:t xml:space="preserve">владеть </w:t>
      </w:r>
      <w:r>
        <w:rPr>
          <w:rStyle w:val="11"/>
          <w:b/>
          <w:bCs/>
          <w:i/>
          <w:iCs/>
          <w:sz w:val="18"/>
          <w:szCs w:val="18"/>
        </w:rPr>
        <w:t>социокультурными знаниями и умениями</w:t>
      </w:r>
      <w:r>
        <w:rPr>
          <w:rStyle w:val="11"/>
          <w:i/>
          <w:iCs/>
        </w:rPr>
        <w:t>:</w:t>
      </w:r>
    </w:p>
    <w:p w14:paraId="01549AC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58" w:name="bookmark2260"/>
      <w:bookmarkEnd w:id="2258"/>
      <w:r>
        <w:rPr>
          <w:rStyle w:val="11"/>
        </w:rPr>
        <w:t>употреблять в устной и письменной речи в ситуациях фор</w:t>
      </w:r>
      <w:r>
        <w:rPr>
          <w:rStyle w:val="11"/>
        </w:rPr>
        <w:softHyphen/>
        <w:t>мального и неформального общения тематическую фоно</w:t>
      </w:r>
      <w:r>
        <w:rPr>
          <w:rStyle w:val="11"/>
        </w:rPr>
        <w:softHyphen/>
        <w:t>вую лексику, а также основные нормы речевого этикета, принятые в странах изучаемого языка;</w:t>
      </w:r>
    </w:p>
    <w:p w14:paraId="25C3A9E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59" w:name="bookmark2261"/>
      <w:bookmarkEnd w:id="2259"/>
      <w:r>
        <w:rPr>
          <w:rStyle w:val="11"/>
        </w:rPr>
        <w:t>кратко представлять родную страну и культуру на китайском языке;</w:t>
      </w:r>
    </w:p>
    <w:p w14:paraId="5E5AC1D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0" w:name="bookmark2262"/>
      <w:bookmarkEnd w:id="2260"/>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языке;</w:t>
      </w:r>
    </w:p>
    <w:p w14:paraId="5ACA304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1" w:name="bookmark2263"/>
      <w:bookmarkEnd w:id="2261"/>
      <w:r>
        <w:rPr>
          <w:rStyle w:val="11"/>
        </w:rPr>
        <w:t>понимать социокультурные реалии при чтении и аудиро</w:t>
      </w:r>
      <w:r>
        <w:rPr>
          <w:rStyle w:val="11"/>
        </w:rPr>
        <w:softHyphen/>
        <w:t>вании в рамках изученного материала;</w:t>
      </w:r>
    </w:p>
    <w:p w14:paraId="19ABD32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2" w:name="bookmark2264"/>
      <w:bookmarkEnd w:id="2262"/>
      <w:r>
        <w:rPr>
          <w:rStyle w:val="11"/>
        </w:rPr>
        <w:t>соблюдать речевой этикет в ситуациях формального и не</w:t>
      </w:r>
      <w:r>
        <w:rPr>
          <w:rStyle w:val="11"/>
        </w:rPr>
        <w:softHyphen/>
        <w:t>формального общения в рамках изученных тем;</w:t>
      </w:r>
    </w:p>
    <w:p w14:paraId="6FCFC56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3" w:name="bookmark2265"/>
      <w:bookmarkEnd w:id="2263"/>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0D4B22C" w14:textId="77777777" w:rsidR="00A5220A" w:rsidRDefault="00A5220A">
      <w:pPr>
        <w:pStyle w:val="a5"/>
        <w:numPr>
          <w:ilvl w:val="0"/>
          <w:numId w:val="106"/>
        </w:numPr>
        <w:tabs>
          <w:tab w:val="left" w:pos="207"/>
        </w:tabs>
        <w:spacing w:after="140" w:line="266" w:lineRule="auto"/>
        <w:ind w:left="160" w:hanging="160"/>
        <w:jc w:val="both"/>
        <w:rPr>
          <w:color w:val="auto"/>
          <w:sz w:val="24"/>
          <w:szCs w:val="24"/>
        </w:rPr>
      </w:pPr>
      <w:bookmarkStart w:id="2264" w:name="bookmark2266"/>
      <w:bookmarkEnd w:id="2264"/>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4AC40CD6"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65" w:name="bookmark2267"/>
      <w:bookmarkEnd w:id="2265"/>
      <w:r>
        <w:rPr>
          <w:rStyle w:val="11"/>
          <w:i/>
          <w:iCs/>
        </w:rPr>
        <w:t>владеть</w:t>
      </w:r>
      <w:r>
        <w:rPr>
          <w:rStyle w:val="11"/>
          <w:b/>
          <w:bCs/>
        </w:rPr>
        <w:t xml:space="preserve"> компенсаторными умениями</w:t>
      </w:r>
      <w:r>
        <w:rPr>
          <w:rStyle w:val="11"/>
        </w:rPr>
        <w:t>:</w:t>
      </w:r>
    </w:p>
    <w:p w14:paraId="5E2D593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6" w:name="bookmark2268"/>
      <w:bookmarkEnd w:id="2266"/>
      <w:r>
        <w:rPr>
          <w:rStyle w:val="11"/>
        </w:rPr>
        <w:t>выходить из положения при дефиците языковых средств;</w:t>
      </w:r>
    </w:p>
    <w:p w14:paraId="0CC3726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7" w:name="bookmark2269"/>
      <w:bookmarkEnd w:id="2267"/>
      <w:r>
        <w:rPr>
          <w:rStyle w:val="11"/>
        </w:rPr>
        <w:t>использовать при чтении и аудировании языковую догад</w:t>
      </w:r>
      <w:r>
        <w:rPr>
          <w:rStyle w:val="11"/>
        </w:rPr>
        <w:softHyphen/>
        <w:t>ку, в том числе контекстуальную;</w:t>
      </w:r>
    </w:p>
    <w:p w14:paraId="4108F62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8" w:name="bookmark2270"/>
      <w:bookmarkEnd w:id="2268"/>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0FD8A92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9" w:name="bookmark2271"/>
      <w:bookmarkEnd w:id="2269"/>
      <w:r>
        <w:rPr>
          <w:rStyle w:val="11"/>
        </w:rPr>
        <w:t>использовать при говорении переспрос и уточняющий во</w:t>
      </w:r>
      <w:r>
        <w:rPr>
          <w:rStyle w:val="11"/>
        </w:rPr>
        <w:softHyphen/>
        <w:t>прос;</w:t>
      </w:r>
    </w:p>
    <w:p w14:paraId="05DE660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0" w:name="bookmark2272"/>
      <w:bookmarkEnd w:id="2270"/>
      <w:r>
        <w:rPr>
          <w:rStyle w:val="11"/>
        </w:rPr>
        <w:t>использовать при подготовке учебных проектов иноязычные словари и справочники, в том числе информационно-спра</w:t>
      </w:r>
      <w:r>
        <w:rPr>
          <w:rStyle w:val="11"/>
        </w:rPr>
        <w:softHyphen/>
        <w:t>вочные системы в электронной форме, соблюдая правила информационной безопасности при работе в сети Интернет.</w:t>
      </w:r>
    </w:p>
    <w:p w14:paraId="3FFE10F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1" w:name="bookmark2273"/>
      <w:bookmarkEnd w:id="2271"/>
      <w:r>
        <w:rPr>
          <w:rStyle w:val="11"/>
        </w:rPr>
        <w:t>достигать взаимопонимания в процессе устного и письмен</w:t>
      </w:r>
      <w:r>
        <w:rPr>
          <w:rStyle w:val="11"/>
        </w:rPr>
        <w:softHyphen/>
        <w:t xml:space="preserve">ного </w:t>
      </w:r>
      <w:r>
        <w:rPr>
          <w:rStyle w:val="11"/>
        </w:rPr>
        <w:lastRenderedPageBreak/>
        <w:t>общения с носителями иностранного языка, с пред</w:t>
      </w:r>
      <w:r>
        <w:rPr>
          <w:rStyle w:val="11"/>
        </w:rPr>
        <w:softHyphen/>
        <w:t>ставителями другой культуры;</w:t>
      </w:r>
    </w:p>
    <w:p w14:paraId="10DD7A19" w14:textId="77777777" w:rsidR="00A5220A" w:rsidRDefault="00A5220A">
      <w:pPr>
        <w:pStyle w:val="a5"/>
        <w:numPr>
          <w:ilvl w:val="0"/>
          <w:numId w:val="106"/>
        </w:numPr>
        <w:tabs>
          <w:tab w:val="left" w:pos="207"/>
        </w:tabs>
        <w:spacing w:line="269" w:lineRule="auto"/>
        <w:ind w:left="240" w:hanging="240"/>
        <w:jc w:val="both"/>
        <w:rPr>
          <w:color w:val="auto"/>
          <w:sz w:val="24"/>
          <w:szCs w:val="24"/>
        </w:rPr>
      </w:pPr>
      <w:bookmarkStart w:id="2272" w:name="bookmark2274"/>
      <w:bookmarkEnd w:id="2272"/>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BA1C48F" w14:textId="77777777" w:rsidR="00A5220A" w:rsidRDefault="00A5220A">
      <w:pPr>
        <w:pStyle w:val="a5"/>
        <w:numPr>
          <w:ilvl w:val="0"/>
          <w:numId w:val="106"/>
        </w:numPr>
        <w:tabs>
          <w:tab w:val="left" w:pos="207"/>
        </w:tabs>
        <w:spacing w:after="240" w:line="269" w:lineRule="auto"/>
        <w:ind w:left="240" w:hanging="240"/>
        <w:jc w:val="both"/>
        <w:rPr>
          <w:color w:val="auto"/>
          <w:sz w:val="24"/>
          <w:szCs w:val="24"/>
        </w:rPr>
      </w:pPr>
      <w:bookmarkStart w:id="2273" w:name="bookmark2275"/>
      <w:bookmarkEnd w:id="2273"/>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FE739F" w14:textId="77777777" w:rsidR="00A5220A" w:rsidRDefault="00A5220A">
      <w:pPr>
        <w:pStyle w:val="22"/>
        <w:numPr>
          <w:ilvl w:val="0"/>
          <w:numId w:val="110"/>
        </w:numPr>
        <w:tabs>
          <w:tab w:val="left" w:pos="226"/>
        </w:tabs>
        <w:spacing w:after="60"/>
        <w:jc w:val="both"/>
        <w:rPr>
          <w:b w:val="0"/>
          <w:bCs w:val="0"/>
          <w:color w:val="auto"/>
          <w:w w:val="100"/>
          <w:sz w:val="24"/>
          <w:szCs w:val="24"/>
        </w:rPr>
      </w:pPr>
      <w:bookmarkStart w:id="2274" w:name="bookmark2276"/>
      <w:bookmarkEnd w:id="2274"/>
      <w:r>
        <w:rPr>
          <w:rStyle w:val="21"/>
          <w:b/>
          <w:bCs/>
        </w:rPr>
        <w:t>КЛАСС</w:t>
      </w:r>
    </w:p>
    <w:p w14:paraId="67A67426"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77C2CA64" w14:textId="77777777" w:rsidR="00A5220A" w:rsidRDefault="00A5220A">
      <w:pPr>
        <w:pStyle w:val="a5"/>
        <w:numPr>
          <w:ilvl w:val="0"/>
          <w:numId w:val="113"/>
        </w:numPr>
        <w:tabs>
          <w:tab w:val="left" w:pos="543"/>
        </w:tabs>
        <w:jc w:val="both"/>
        <w:rPr>
          <w:color w:val="auto"/>
          <w:sz w:val="24"/>
          <w:szCs w:val="24"/>
        </w:rPr>
      </w:pPr>
      <w:bookmarkStart w:id="2275" w:name="bookmark2277"/>
      <w:bookmarkEnd w:id="2275"/>
      <w:r>
        <w:rPr>
          <w:rStyle w:val="11"/>
          <w:i/>
          <w:iCs/>
        </w:rPr>
        <w:t>владеть</w:t>
      </w:r>
      <w:r>
        <w:rPr>
          <w:rStyle w:val="11"/>
        </w:rPr>
        <w:t xml:space="preserve"> основными видами речевой деятельности:</w:t>
      </w:r>
    </w:p>
    <w:p w14:paraId="06DB5073"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w:t>
      </w:r>
      <w:r>
        <w:rPr>
          <w:rStyle w:val="11"/>
        </w:rPr>
        <w:softHyphen/>
        <w:t>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 реплик со стороны каждого собеседни</w:t>
      </w:r>
      <w:r>
        <w:rPr>
          <w:rStyle w:val="11"/>
        </w:rPr>
        <w:softHyphen/>
        <w:t>ка);</w:t>
      </w:r>
    </w:p>
    <w:p w14:paraId="26A9F178"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w:t>
      </w:r>
      <w:r>
        <w:rPr>
          <w:rStyle w:val="11"/>
        </w:rPr>
        <w:softHyphen/>
        <w:t xml:space="preserve">ными и/или зрительными опорами (объём — 8-9 фраз); </w:t>
      </w:r>
      <w:r>
        <w:rPr>
          <w:rStyle w:val="11"/>
          <w:i/>
          <w:iCs/>
        </w:rPr>
        <w:t>кра</w:t>
      </w:r>
      <w:r>
        <w:rPr>
          <w:rStyle w:val="11"/>
          <w:i/>
          <w:iCs/>
        </w:rPr>
        <w:softHyphen/>
        <w:t>тко излагать</w:t>
      </w:r>
      <w:r>
        <w:rPr>
          <w:rStyle w:val="11"/>
        </w:rPr>
        <w:t xml:space="preserve"> результаты выполненной проектной работы (объём — 8-9 фраз);</w:t>
      </w:r>
    </w:p>
    <w:p w14:paraId="60A14A14"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14:paraId="26A3D807"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11"/>
        </w:rPr>
        <w:softHyphen/>
        <w:t xml:space="preserve">ной форме (объём текста/текстов для чтения — до 130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информацию;</w:t>
      </w:r>
    </w:p>
    <w:p w14:paraId="76A35A8F"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w:t>
      </w:r>
      <w:r>
        <w:rPr>
          <w:rStyle w:val="11"/>
        </w:rPr>
        <w:lastRenderedPageBreak/>
        <w:t xml:space="preserve">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rStyle w:val="11"/>
          <w:i/>
          <w:iCs/>
        </w:rPr>
        <w:t>создавать</w:t>
      </w:r>
      <w:r>
        <w:rPr>
          <w:rStyle w:val="11"/>
        </w:rPr>
        <w:t xml:space="preserve"> небольшое письменное высказыва</w:t>
      </w:r>
      <w:r>
        <w:rPr>
          <w:rStyle w:val="11"/>
        </w:rPr>
        <w:softHyphen/>
        <w:t>ние с опорой на образец, план, ключевые слова, таблицу (объём высказывания — до 70 знаков);</w:t>
      </w:r>
    </w:p>
    <w:p w14:paraId="73D60DDE"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75DEE978" w14:textId="77777777" w:rsidR="00A5220A" w:rsidRDefault="00A5220A">
      <w:pPr>
        <w:pStyle w:val="a5"/>
        <w:numPr>
          <w:ilvl w:val="0"/>
          <w:numId w:val="113"/>
        </w:numPr>
        <w:tabs>
          <w:tab w:val="left" w:pos="548"/>
        </w:tabs>
        <w:spacing w:line="266" w:lineRule="auto"/>
        <w:jc w:val="both"/>
        <w:rPr>
          <w:color w:val="auto"/>
          <w:sz w:val="24"/>
          <w:szCs w:val="24"/>
        </w:rPr>
      </w:pPr>
      <w:bookmarkStart w:id="2276" w:name="bookmark2278"/>
      <w:bookmarkEnd w:id="2276"/>
      <w:r>
        <w:rPr>
          <w:rStyle w:val="11"/>
          <w:i/>
          <w:iCs/>
        </w:rPr>
        <w:t>владеть</w:t>
      </w:r>
      <w:r>
        <w:rPr>
          <w:rStyle w:val="11"/>
          <w:b/>
          <w:bCs/>
        </w:rPr>
        <w:t xml:space="preserve"> фонетическими навыками:</w:t>
      </w:r>
    </w:p>
    <w:p w14:paraId="03AF891F"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002C2CB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9BC9378"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12722968"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40AB2F3B"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23FC9F9"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433F945"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вслух и понимать</w:t>
      </w:r>
      <w:r>
        <w:rPr>
          <w:rStyle w:val="11"/>
        </w:rPr>
        <w:t xml:space="preserve">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110 знаков);</w:t>
      </w:r>
    </w:p>
    <w:p w14:paraId="38EEC58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B1CA762"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554E1E30" w14:textId="77777777" w:rsidR="00A5220A" w:rsidRDefault="00A5220A">
      <w:pPr>
        <w:pStyle w:val="a5"/>
        <w:spacing w:after="140"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0E8EB22" w14:textId="77777777" w:rsidR="00A5220A" w:rsidRDefault="00A5220A">
      <w:pPr>
        <w:pStyle w:val="a5"/>
        <w:numPr>
          <w:ilvl w:val="0"/>
          <w:numId w:val="113"/>
        </w:numPr>
        <w:tabs>
          <w:tab w:val="left" w:pos="578"/>
        </w:tabs>
        <w:spacing w:line="266" w:lineRule="auto"/>
        <w:jc w:val="both"/>
        <w:rPr>
          <w:color w:val="auto"/>
          <w:sz w:val="24"/>
          <w:szCs w:val="24"/>
        </w:rPr>
      </w:pPr>
      <w:bookmarkStart w:id="2277" w:name="bookmark2279"/>
      <w:bookmarkEnd w:id="2277"/>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p>
    <w:p w14:paraId="72914D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4B467D9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w:t>
      </w:r>
    </w:p>
    <w:p w14:paraId="6A4CB96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иероглифике;</w:t>
      </w:r>
    </w:p>
    <w:p w14:paraId="1C72BE47"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8FA734B"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3B260BB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D9C54E8"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31721190"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00188D85"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48F9D06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2BBE166"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6CC2C418"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w:t>
      </w:r>
      <w:r>
        <w:rPr>
          <w:rStyle w:val="11"/>
        </w:rPr>
        <w:softHyphen/>
        <w:t>ваться иероглификой при поиске информации в сети Интер</w:t>
      </w:r>
      <w:r>
        <w:rPr>
          <w:rStyle w:val="11"/>
        </w:rPr>
        <w:softHyphen/>
        <w:t>нет;</w:t>
      </w:r>
    </w:p>
    <w:p w14:paraId="06E9B5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4EF1F3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331027B8" w14:textId="77777777" w:rsidR="00A5220A" w:rsidRDefault="00A5220A">
      <w:pPr>
        <w:pStyle w:val="a5"/>
        <w:spacing w:after="40"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0DD087A7" w14:textId="77777777" w:rsidR="00A5220A" w:rsidRDefault="00A5220A">
      <w:pPr>
        <w:pStyle w:val="a5"/>
        <w:numPr>
          <w:ilvl w:val="0"/>
          <w:numId w:val="113"/>
        </w:numPr>
        <w:tabs>
          <w:tab w:val="left" w:pos="578"/>
        </w:tabs>
        <w:spacing w:line="266" w:lineRule="auto"/>
        <w:jc w:val="both"/>
        <w:rPr>
          <w:color w:val="auto"/>
          <w:sz w:val="24"/>
          <w:szCs w:val="24"/>
        </w:rPr>
      </w:pPr>
      <w:bookmarkStart w:id="2278" w:name="bookmark2280"/>
      <w:bookmarkEnd w:id="2278"/>
      <w:r>
        <w:rPr>
          <w:rStyle w:val="11"/>
          <w:i/>
          <w:iCs/>
        </w:rPr>
        <w:t>распознавать в звучащем и письменном</w:t>
      </w:r>
      <w:r>
        <w:rPr>
          <w:rStyle w:val="11"/>
        </w:rPr>
        <w:t xml:space="preserve"> тексте 680 лексических единиц и правильно употреблять в устной и письменной речи 580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3F0C1E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164C53A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932DEA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7F93849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5952F80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 xml:space="preserve">делах тематики в </w:t>
      </w:r>
      <w:r>
        <w:rPr>
          <w:rStyle w:val="11"/>
        </w:rPr>
        <w:lastRenderedPageBreak/>
        <w:t>соответствии с решаемой коммуникативной задачей;</w:t>
      </w:r>
    </w:p>
    <w:p w14:paraId="5F02674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7A411237"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2D64B8C0"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C105F77" w14:textId="77777777" w:rsidR="00A5220A" w:rsidRDefault="00A5220A">
      <w:pPr>
        <w:pStyle w:val="a5"/>
        <w:numPr>
          <w:ilvl w:val="0"/>
          <w:numId w:val="113"/>
        </w:numPr>
        <w:tabs>
          <w:tab w:val="left" w:pos="538"/>
        </w:tabs>
        <w:spacing w:line="266" w:lineRule="auto"/>
        <w:jc w:val="both"/>
        <w:rPr>
          <w:color w:val="auto"/>
          <w:sz w:val="24"/>
          <w:szCs w:val="24"/>
        </w:rPr>
      </w:pPr>
      <w:bookmarkStart w:id="2279" w:name="bookmark2281"/>
      <w:bookmarkEnd w:id="2279"/>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6B2B172B"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6F24BCA3" w14:textId="77777777" w:rsidR="00A5220A" w:rsidRDefault="00A5220A">
      <w:pPr>
        <w:pStyle w:val="a5"/>
        <w:numPr>
          <w:ilvl w:val="0"/>
          <w:numId w:val="106"/>
        </w:numPr>
        <w:tabs>
          <w:tab w:val="left" w:pos="207"/>
        </w:tabs>
        <w:spacing w:line="276" w:lineRule="auto"/>
        <w:ind w:left="220" w:hanging="220"/>
        <w:jc w:val="both"/>
        <w:rPr>
          <w:color w:val="auto"/>
          <w:sz w:val="24"/>
          <w:szCs w:val="24"/>
        </w:rPr>
      </w:pPr>
      <w:bookmarkStart w:id="2280" w:name="bookmark2282"/>
      <w:bookmarkEnd w:id="2280"/>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F65A855"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1" w:name="bookmark2283"/>
      <w:bookmarkEnd w:id="2281"/>
      <w:r>
        <w:rPr>
          <w:rStyle w:val="11"/>
        </w:rPr>
        <w:t>нераспространенные и распространенные простые предло</w:t>
      </w:r>
      <w:r>
        <w:rPr>
          <w:rStyle w:val="11"/>
        </w:rPr>
        <w:softHyphen/>
        <w:t>жения;</w:t>
      </w:r>
    </w:p>
    <w:p w14:paraId="29F7AD1B"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2" w:name="bookmark2284"/>
      <w:bookmarkEnd w:id="2282"/>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B8B1C3" w14:textId="77777777" w:rsidR="00A5220A" w:rsidRDefault="00A5220A">
      <w:pPr>
        <w:pStyle w:val="a5"/>
        <w:numPr>
          <w:ilvl w:val="0"/>
          <w:numId w:val="106"/>
        </w:numPr>
        <w:tabs>
          <w:tab w:val="left" w:pos="207"/>
        </w:tabs>
        <w:spacing w:line="360" w:lineRule="auto"/>
        <w:ind w:left="220" w:hanging="220"/>
        <w:jc w:val="both"/>
        <w:rPr>
          <w:color w:val="auto"/>
          <w:sz w:val="24"/>
          <w:szCs w:val="24"/>
        </w:rPr>
      </w:pPr>
      <w:bookmarkStart w:id="2283" w:name="bookmark2285"/>
      <w:bookmarkEnd w:id="2283"/>
      <w:r>
        <w:rPr>
          <w:rStyle w:val="11"/>
        </w:rPr>
        <w:t>предложения с простым глагольным сказуемым;</w:t>
      </w:r>
    </w:p>
    <w:p w14:paraId="51884E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4" w:name="bookmark2286"/>
      <w:bookmarkEnd w:id="2284"/>
      <w:r>
        <w:rPr>
          <w:rStyle w:val="11"/>
        </w:rPr>
        <w:t>предложения с качественным сказуемым, приветственные фразы с качественным сказуемым;</w:t>
      </w:r>
    </w:p>
    <w:p w14:paraId="752DA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5" w:name="bookmark2287"/>
      <w:bookmarkEnd w:id="2285"/>
      <w:r>
        <w:rPr>
          <w:rStyle w:val="11"/>
        </w:rPr>
        <w:t>предложения с глагольным сказуемым, принимающим двойное дополнение;</w:t>
      </w:r>
    </w:p>
    <w:p w14:paraId="7346C1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6" w:name="bookmark2288"/>
      <w:bookmarkEnd w:id="2286"/>
      <w:r>
        <w:rPr>
          <w:rStyle w:val="11"/>
          <w:i/>
          <w:iCs/>
        </w:rPr>
        <w:t>предложения с глагольным сказуемым, принимающим прямое дополнение и дополнительный элемент резуль</w:t>
      </w:r>
      <w:r>
        <w:rPr>
          <w:rStyle w:val="11"/>
          <w:i/>
          <w:iCs/>
        </w:rPr>
        <w:softHyphen/>
        <w:t>тата с инфиксом</w:t>
      </w:r>
      <w:r>
        <w:rPr>
          <w:rStyle w:val="11"/>
          <w:sz w:val="17"/>
          <w:szCs w:val="17"/>
        </w:rPr>
        <w:t xml:space="preserve"> #</w:t>
      </w:r>
      <w:r>
        <w:rPr>
          <w:rStyle w:val="11"/>
        </w:rPr>
        <w:t>;</w:t>
      </w:r>
    </w:p>
    <w:p w14:paraId="7C8C0AC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7" w:name="bookmark2289"/>
      <w:bookmarkEnd w:id="228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38568DA"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w:t>
      </w:r>
      <w:r>
        <w:rPr>
          <w:rStyle w:val="11"/>
          <w:sz w:val="17"/>
          <w:szCs w:val="17"/>
        </w:rPr>
        <w:t>^ Т</w:t>
      </w:r>
      <w:r>
        <w:rPr>
          <w:rStyle w:val="11"/>
        </w:rPr>
        <w:t>!» (с на</w:t>
      </w:r>
      <w:r>
        <w:rPr>
          <w:rStyle w:val="11"/>
        </w:rPr>
        <w:softHyphen/>
        <w:t xml:space="preserve">речиями </w:t>
      </w:r>
      <w:r>
        <w:rPr>
          <w:rStyle w:val="11"/>
          <w:rFonts w:ascii="Arial" w:hAnsi="Arial" w:cs="Arial"/>
          <w:i/>
          <w:iCs/>
          <w:sz w:val="16"/>
          <w:szCs w:val="16"/>
        </w:rPr>
        <w:t>%</w:t>
      </w:r>
      <w:r>
        <w:rPr>
          <w:rStyle w:val="11"/>
          <w:i/>
          <w:iCs/>
        </w:rPr>
        <w:t>,</w:t>
      </w:r>
      <w:r>
        <w:rPr>
          <w:rStyle w:val="11"/>
          <w:sz w:val="17"/>
          <w:szCs w:val="17"/>
        </w:rPr>
        <w:t xml:space="preserve"> ;к</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50144BD6"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88" w:name="bookmark2290"/>
      <w:bookmarkEnd w:id="2288"/>
      <w:r>
        <w:rPr>
          <w:rStyle w:val="11"/>
        </w:rPr>
        <w:t>последовательно-связанные предложения;</w:t>
      </w:r>
    </w:p>
    <w:p w14:paraId="35AE2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9" w:name="bookmark2291"/>
      <w:bookmarkEnd w:id="2289"/>
      <w:r>
        <w:rPr>
          <w:rStyle w:val="11"/>
        </w:rPr>
        <w:t>субъектно-предикативную структуру/глагольное словосоче</w:t>
      </w:r>
      <w:r>
        <w:rPr>
          <w:rStyle w:val="11"/>
        </w:rPr>
        <w:softHyphen/>
        <w:t>тание в роли подлежащего;</w:t>
      </w:r>
    </w:p>
    <w:p w14:paraId="74F50FB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0" w:name="bookmark2292"/>
      <w:bookmarkEnd w:id="2290"/>
      <w:r>
        <w:rPr>
          <w:rStyle w:val="11"/>
        </w:rPr>
        <w:t>фразы, выражающие приветствие и прощание, благодар</w:t>
      </w:r>
      <w:r>
        <w:rPr>
          <w:rStyle w:val="11"/>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7867C18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1" w:name="bookmark2293"/>
      <w:bookmarkEnd w:id="2291"/>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785C24"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92" w:name="bookmark2294"/>
      <w:bookmarkEnd w:id="2292"/>
      <w:r>
        <w:rPr>
          <w:rStyle w:val="11"/>
        </w:rPr>
        <w:t>притяжательные местоимения;</w:t>
      </w:r>
    </w:p>
    <w:p w14:paraId="0773B3EA"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sidRPr="00177BFA">
        <w:rPr>
          <w:rStyle w:val="11"/>
          <w:lang w:eastAsia="en-US"/>
        </w:rPr>
        <w:t>/</w:t>
      </w:r>
      <w:r>
        <w:rPr>
          <w:rStyle w:val="11"/>
          <w:lang w:val="en-US" w:eastAsia="en-US"/>
        </w:rPr>
        <w:t>L</w:t>
      </w:r>
      <w:r w:rsidRPr="00177BFA">
        <w:rPr>
          <w:rStyle w:val="11"/>
          <w:lang w:eastAsia="en-US"/>
        </w:rPr>
        <w:t xml:space="preserve">,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w:t>
      </w:r>
      <w:r>
        <w:rPr>
          <w:rStyle w:val="11"/>
        </w:rPr>
        <w:lastRenderedPageBreak/>
        <w:t xml:space="preserve">для запроса оценки), ?Мф£, </w:t>
      </w:r>
      <w:r>
        <w:rPr>
          <w:rStyle w:val="11"/>
          <w:rFonts w:ascii="Arial" w:hAnsi="Arial" w:cs="Arial"/>
          <w:i/>
          <w:iCs/>
          <w:sz w:val="16"/>
          <w:szCs w:val="16"/>
        </w:rPr>
        <w:t>&amp;У</w:t>
      </w:r>
      <w:r>
        <w:rPr>
          <w:rStyle w:val="11"/>
        </w:rPr>
        <w:t xml:space="preserve"> (в том числе в значении «почему»));</w:t>
      </w:r>
    </w:p>
    <w:p w14:paraId="7CC9BB8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3" w:name="bookmark2295"/>
      <w:bookmarkEnd w:id="2293"/>
      <w:r>
        <w:rPr>
          <w:rStyle w:val="11"/>
        </w:rPr>
        <w:t xml:space="preserve">вопросительное притяжательное местоимение </w:t>
      </w:r>
      <w:r>
        <w:rPr>
          <w:rStyle w:val="11"/>
          <w:sz w:val="17"/>
          <w:szCs w:val="17"/>
        </w:rPr>
        <w:t>Ж^</w:t>
      </w:r>
      <w:r>
        <w:rPr>
          <w:rStyle w:val="11"/>
        </w:rPr>
        <w:t>;</w:t>
      </w:r>
    </w:p>
    <w:p w14:paraId="622BE14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4" w:name="bookmark2296"/>
      <w:bookmarkEnd w:id="2294"/>
      <w:r>
        <w:rPr>
          <w:rStyle w:val="11"/>
        </w:rPr>
        <w:t xml:space="preserve">вопросительное слово </w:t>
      </w:r>
      <w:r>
        <w:rPr>
          <w:rStyle w:val="11"/>
          <w:rFonts w:ascii="Arial" w:hAnsi="Arial" w:cs="Arial"/>
          <w:i/>
          <w:iCs/>
          <w:sz w:val="16"/>
          <w:szCs w:val="16"/>
        </w:rPr>
        <w:t>^У</w:t>
      </w:r>
      <w:r>
        <w:rPr>
          <w:rStyle w:val="11"/>
        </w:rPr>
        <w:t xml:space="preserve"> в значении «какой» и в роли дополнения;</w:t>
      </w:r>
    </w:p>
    <w:p w14:paraId="486DC29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5" w:name="bookmark2297"/>
      <w:bookmarkEnd w:id="2295"/>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35CF39B4"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6" w:name="bookmark2298"/>
      <w:bookmarkEnd w:id="2296"/>
      <w:r>
        <w:rPr>
          <w:rStyle w:val="11"/>
        </w:rPr>
        <w:t>принципы конверсионной омонимии в китайском языке (</w:t>
      </w:r>
      <w:r>
        <w:rPr>
          <w:rStyle w:val="11"/>
          <w:sz w:val="17"/>
          <w:szCs w:val="17"/>
        </w:rPr>
        <w:t xml:space="preserve">&lt;# </w:t>
      </w:r>
      <w:r>
        <w:rPr>
          <w:rStyle w:val="11"/>
        </w:rPr>
        <w:t>и др.);</w:t>
      </w:r>
    </w:p>
    <w:p w14:paraId="69E58B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7" w:name="bookmark2299"/>
      <w:bookmarkEnd w:id="2297"/>
      <w:r>
        <w:rPr>
          <w:rStyle w:val="11"/>
        </w:rPr>
        <w:t xml:space="preserve">определительное служебное слово (структурную частицу) </w:t>
      </w:r>
      <w:r>
        <w:rPr>
          <w:rStyle w:val="11"/>
          <w:sz w:val="17"/>
          <w:szCs w:val="17"/>
        </w:rPr>
        <w:t>Ж</w:t>
      </w:r>
      <w:r>
        <w:rPr>
          <w:rStyle w:val="11"/>
        </w:rPr>
        <w:t>;</w:t>
      </w:r>
    </w:p>
    <w:p w14:paraId="261B0BE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8" w:name="bookmark2300"/>
      <w:bookmarkEnd w:id="2298"/>
      <w:r>
        <w:rPr>
          <w:rStyle w:val="11"/>
        </w:rPr>
        <w:t>имена собственные, способы построения имен по-китайски;</w:t>
      </w:r>
    </w:p>
    <w:p w14:paraId="76A59DD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9" w:name="bookmark2301"/>
      <w:bookmarkEnd w:id="2299"/>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4AA484D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0" w:name="bookmark2302"/>
      <w:bookmarkEnd w:id="2300"/>
      <w:r>
        <w:rPr>
          <w:rStyle w:val="11"/>
        </w:rPr>
        <w:t>глаголы и глагольно-объектные словосочетания (</w:t>
      </w:r>
      <w:r>
        <w:rPr>
          <w:rStyle w:val="11"/>
          <w:sz w:val="17"/>
          <w:szCs w:val="17"/>
        </w:rPr>
        <w:t xml:space="preserve">Я® </w:t>
      </w:r>
      <w:r>
        <w:rPr>
          <w:rStyle w:val="11"/>
        </w:rPr>
        <w:t>и т. д.);</w:t>
      </w:r>
    </w:p>
    <w:p w14:paraId="2489EAA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1" w:name="bookmark2303"/>
      <w:bookmarkEnd w:id="2301"/>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&lt;Ж</w:t>
      </w:r>
      <w:r>
        <w:rPr>
          <w:rStyle w:val="11"/>
        </w:rPr>
        <w:t xml:space="preserve">, </w:t>
      </w:r>
      <w:r w:rsidRPr="00177BFA">
        <w:rPr>
          <w:rStyle w:val="11"/>
          <w:sz w:val="17"/>
          <w:szCs w:val="17"/>
          <w:lang w:eastAsia="en-US"/>
        </w:rPr>
        <w:t>^</w:t>
      </w:r>
      <w:r>
        <w:rPr>
          <w:rStyle w:val="11"/>
          <w:sz w:val="17"/>
          <w:szCs w:val="17"/>
          <w:lang w:val="en-US" w:eastAsia="en-US"/>
        </w:rPr>
        <w:t>i</w:t>
      </w:r>
      <w:r w:rsidRPr="00177BFA">
        <w:rPr>
          <w:rStyle w:val="11"/>
          <w:sz w:val="17"/>
          <w:szCs w:val="17"/>
          <w:lang w:eastAsia="en-US"/>
        </w:rPr>
        <w:t xml:space="preserve"> </w:t>
      </w:r>
      <w:r>
        <w:rPr>
          <w:rStyle w:val="11"/>
        </w:rPr>
        <w:t>и др.;</w:t>
      </w:r>
    </w:p>
    <w:p w14:paraId="59FADBE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2" w:name="bookmark2304"/>
      <w:bookmarkEnd w:id="2302"/>
      <w:r>
        <w:rPr>
          <w:rStyle w:val="11"/>
        </w:rPr>
        <w:t xml:space="preserve">глагол </w:t>
      </w:r>
      <w:r>
        <w:rPr>
          <w:rStyle w:val="11"/>
          <w:rFonts w:ascii="Arial" w:hAnsi="Arial" w:cs="Arial"/>
          <w:i/>
          <w:iCs/>
          <w:sz w:val="16"/>
          <w:szCs w:val="16"/>
          <w:lang w:val="en-US" w:eastAsia="en-US"/>
        </w:rPr>
        <w:t>ffi</w:t>
      </w:r>
      <w:r w:rsidRPr="00177BFA">
        <w:rPr>
          <w:rStyle w:val="11"/>
          <w:lang w:eastAsia="en-US"/>
        </w:rPr>
        <w:t xml:space="preserve"> </w:t>
      </w:r>
      <w:r>
        <w:rPr>
          <w:rStyle w:val="11"/>
        </w:rPr>
        <w:t>в значениях «брать в долг» и «давать в долг»;</w:t>
      </w:r>
    </w:p>
    <w:p w14:paraId="07D24C30"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303" w:name="bookmark2305"/>
      <w:bookmarkEnd w:id="2303"/>
      <w:r>
        <w:rPr>
          <w:rStyle w:val="11"/>
        </w:rPr>
        <w:t>вспомогательный глагол '</w:t>
      </w:r>
      <w:r>
        <w:rPr>
          <w:rStyle w:val="11"/>
          <w:vertAlign w:val="superscript"/>
        </w:rPr>
        <w:t>5</w:t>
      </w:r>
      <w:r>
        <w:rPr>
          <w:rStyle w:val="11"/>
        </w:rPr>
        <w:t>Т^;</w:t>
      </w:r>
    </w:p>
    <w:p w14:paraId="29C1942C" w14:textId="77777777" w:rsidR="00A5220A" w:rsidRDefault="00A5220A">
      <w:pPr>
        <w:pStyle w:val="a5"/>
        <w:numPr>
          <w:ilvl w:val="0"/>
          <w:numId w:val="106"/>
        </w:numPr>
        <w:tabs>
          <w:tab w:val="left" w:pos="267"/>
        </w:tabs>
        <w:spacing w:after="40" w:line="266" w:lineRule="auto"/>
        <w:ind w:firstLine="0"/>
        <w:jc w:val="both"/>
        <w:rPr>
          <w:color w:val="auto"/>
          <w:sz w:val="24"/>
          <w:szCs w:val="24"/>
        </w:rPr>
      </w:pPr>
      <w:bookmarkStart w:id="2304" w:name="bookmark2306"/>
      <w:bookmarkEnd w:id="2304"/>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025E2172" w14:textId="77777777" w:rsidR="00A5220A" w:rsidRDefault="00A5220A">
      <w:pPr>
        <w:pStyle w:val="a5"/>
        <w:numPr>
          <w:ilvl w:val="0"/>
          <w:numId w:val="106"/>
        </w:numPr>
        <w:tabs>
          <w:tab w:val="left" w:pos="267"/>
        </w:tabs>
        <w:spacing w:line="283" w:lineRule="auto"/>
        <w:ind w:firstLine="0"/>
        <w:jc w:val="both"/>
        <w:rPr>
          <w:color w:val="auto"/>
          <w:sz w:val="24"/>
          <w:szCs w:val="24"/>
        </w:rPr>
      </w:pPr>
      <w:bookmarkStart w:id="2305" w:name="bookmark2307"/>
      <w:bookmarkEnd w:id="230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7035D480" w14:textId="77777777" w:rsidR="00A5220A" w:rsidRDefault="00A5220A">
      <w:pPr>
        <w:pStyle w:val="a5"/>
        <w:numPr>
          <w:ilvl w:val="0"/>
          <w:numId w:val="106"/>
        </w:numPr>
        <w:tabs>
          <w:tab w:val="left" w:pos="267"/>
        </w:tabs>
        <w:spacing w:line="283" w:lineRule="auto"/>
        <w:ind w:left="160" w:hanging="160"/>
        <w:jc w:val="both"/>
        <w:rPr>
          <w:color w:val="auto"/>
          <w:sz w:val="24"/>
          <w:szCs w:val="24"/>
        </w:rPr>
      </w:pPr>
      <w:bookmarkStart w:id="2306" w:name="bookmark2308"/>
      <w:bookmarkEnd w:id="2306"/>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5C26144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7" w:name="bookmark2309"/>
      <w:bookmarkEnd w:id="2307"/>
      <w:r>
        <w:rPr>
          <w:rStyle w:val="11"/>
        </w:rPr>
        <w:t>модальные глаголы долженствования (</w:t>
      </w:r>
      <w:r>
        <w:rPr>
          <w:rStyle w:val="11"/>
          <w:sz w:val="17"/>
          <w:szCs w:val="17"/>
        </w:rPr>
        <w:t>Д</w:t>
      </w:r>
      <w:r>
        <w:rPr>
          <w:rStyle w:val="11"/>
        </w:rPr>
        <w:t xml:space="preserve">, </w:t>
      </w:r>
      <w:r>
        <w:rPr>
          <w:rStyle w:val="11"/>
          <w:sz w:val="17"/>
          <w:szCs w:val="17"/>
        </w:rPr>
        <w:t>ДА</w:t>
      </w:r>
      <w:r>
        <w:rPr>
          <w:rStyle w:val="11"/>
        </w:rPr>
        <w:t>);</w:t>
      </w:r>
    </w:p>
    <w:p w14:paraId="3BE5009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8" w:name="bookmark2310"/>
      <w:bookmarkEnd w:id="2308"/>
      <w:r>
        <w:rPr>
          <w:rStyle w:val="11"/>
          <w:i/>
          <w:iCs/>
        </w:rPr>
        <w:t>модальный глагол</w:t>
      </w:r>
      <w:r>
        <w:rPr>
          <w:rStyle w:val="11"/>
          <w:sz w:val="17"/>
          <w:szCs w:val="17"/>
        </w:rPr>
        <w:t xml:space="preserve"> ГА </w:t>
      </w:r>
      <w:r>
        <w:rPr>
          <w:rStyle w:val="11"/>
          <w:i/>
          <w:iCs/>
        </w:rPr>
        <w:t>в разрешительном значении, его отрицательная форма</w:t>
      </w:r>
      <w:r>
        <w:rPr>
          <w:rStyle w:val="11"/>
          <w:sz w:val="17"/>
          <w:szCs w:val="17"/>
        </w:rPr>
        <w:t xml:space="preserve"> Д|&amp;;</w:t>
      </w:r>
    </w:p>
    <w:p w14:paraId="5B53C8E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9" w:name="bookmark2311"/>
      <w:bookmarkEnd w:id="2309"/>
      <w:r>
        <w:rPr>
          <w:rStyle w:val="11"/>
          <w:i/>
          <w:iCs/>
        </w:rPr>
        <w:t>модальный глагол предположения (</w:t>
      </w:r>
      <w:r>
        <w:rPr>
          <w:rStyle w:val="11"/>
          <w:rFonts w:ascii="Arial" w:hAnsi="Arial" w:cs="Arial"/>
          <w:i/>
          <w:iCs/>
          <w:sz w:val="16"/>
          <w:szCs w:val="16"/>
        </w:rPr>
        <w:t>^</w:t>
      </w:r>
      <w:r>
        <w:rPr>
          <w:rStyle w:val="11"/>
          <w:i/>
          <w:iCs/>
        </w:rPr>
        <w:t>);</w:t>
      </w:r>
    </w:p>
    <w:p w14:paraId="384EA33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0" w:name="bookmark2312"/>
      <w:bookmarkEnd w:id="2310"/>
      <w:r>
        <w:rPr>
          <w:rStyle w:val="11"/>
        </w:rPr>
        <w:t>побудительные глаголы (</w:t>
      </w:r>
      <w:r>
        <w:rPr>
          <w:rStyle w:val="11"/>
          <w:sz w:val="17"/>
          <w:szCs w:val="17"/>
        </w:rPr>
        <w:t xml:space="preserve">А </w:t>
      </w:r>
      <w:r>
        <w:rPr>
          <w:rStyle w:val="11"/>
        </w:rPr>
        <w:t>и другие);</w:t>
      </w:r>
    </w:p>
    <w:p w14:paraId="3BD8BE17"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1" w:name="bookmark2313"/>
      <w:bookmarkEnd w:id="2311"/>
      <w:r>
        <w:rPr>
          <w:rStyle w:val="11"/>
        </w:rPr>
        <w:t>удвоение глагола;</w:t>
      </w:r>
    </w:p>
    <w:p w14:paraId="05013FEA"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2" w:name="bookmark2314"/>
      <w:bookmarkEnd w:id="2312"/>
      <w:r>
        <w:rPr>
          <w:rStyle w:val="11"/>
        </w:rPr>
        <w:t>прилагательные;</w:t>
      </w:r>
    </w:p>
    <w:p w14:paraId="1BFDB96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3" w:name="bookmark2315"/>
      <w:bookmarkEnd w:id="2313"/>
      <w:r>
        <w:rPr>
          <w:rStyle w:val="11"/>
        </w:rPr>
        <w:t xml:space="preserve">наречие степени </w:t>
      </w:r>
      <w:r>
        <w:rPr>
          <w:rStyle w:val="11"/>
          <w:sz w:val="17"/>
          <w:szCs w:val="17"/>
        </w:rPr>
        <w:t>^</w:t>
      </w:r>
      <w:r>
        <w:rPr>
          <w:rStyle w:val="11"/>
        </w:rPr>
        <w:t>;</w:t>
      </w:r>
    </w:p>
    <w:p w14:paraId="6FBE12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4" w:name="bookmark2316"/>
      <w:bookmarkEnd w:id="2314"/>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69E4751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5" w:name="bookmark2317"/>
      <w:bookmarkEnd w:id="2315"/>
      <w:r>
        <w:rPr>
          <w:rStyle w:val="11"/>
        </w:rPr>
        <w:t xml:space="preserve">наречие </w:t>
      </w:r>
      <w:r>
        <w:rPr>
          <w:rStyle w:val="11"/>
          <w:sz w:val="17"/>
          <w:szCs w:val="17"/>
        </w:rPr>
        <w:t xml:space="preserve">Д </w:t>
      </w:r>
      <w:r>
        <w:rPr>
          <w:rStyle w:val="11"/>
        </w:rPr>
        <w:t>и образование сравнительной степени;</w:t>
      </w:r>
    </w:p>
    <w:p w14:paraId="7C6D417B" w14:textId="77777777" w:rsidR="00A5220A" w:rsidRDefault="00A5220A">
      <w:pPr>
        <w:pStyle w:val="a5"/>
        <w:numPr>
          <w:ilvl w:val="0"/>
          <w:numId w:val="106"/>
        </w:numPr>
        <w:tabs>
          <w:tab w:val="left" w:pos="267"/>
        </w:tabs>
        <w:spacing w:line="293" w:lineRule="auto"/>
        <w:ind w:left="160" w:hanging="160"/>
        <w:jc w:val="both"/>
        <w:rPr>
          <w:color w:val="auto"/>
          <w:sz w:val="24"/>
          <w:szCs w:val="24"/>
        </w:rPr>
      </w:pPr>
      <w:bookmarkStart w:id="2316" w:name="bookmark2318"/>
      <w:bookmarkEnd w:id="2316"/>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rPr>
        <w:t xml:space="preserve">, </w:t>
      </w:r>
      <w:r>
        <w:rPr>
          <w:rStyle w:val="11"/>
          <w:sz w:val="17"/>
          <w:szCs w:val="17"/>
        </w:rPr>
        <w:t>ЭДД</w:t>
      </w:r>
      <w:r>
        <w:rPr>
          <w:rStyle w:val="11"/>
        </w:rPr>
        <w:t xml:space="preserve">, </w:t>
      </w:r>
      <w:r>
        <w:rPr>
          <w:rStyle w:val="11"/>
          <w:sz w:val="17"/>
          <w:szCs w:val="17"/>
        </w:rPr>
        <w:t>ДА</w:t>
      </w:r>
      <w:r>
        <w:rPr>
          <w:rStyle w:val="11"/>
        </w:rPr>
        <w:t>, М</w:t>
      </w:r>
    </w:p>
    <w:p w14:paraId="06760020" w14:textId="77777777" w:rsidR="00A5220A" w:rsidRDefault="00A5220A">
      <w:pPr>
        <w:pStyle w:val="a5"/>
        <w:numPr>
          <w:ilvl w:val="0"/>
          <w:numId w:val="106"/>
        </w:numPr>
        <w:tabs>
          <w:tab w:val="left" w:pos="267"/>
        </w:tabs>
        <w:ind w:left="160" w:hanging="160"/>
        <w:jc w:val="both"/>
        <w:rPr>
          <w:color w:val="auto"/>
          <w:sz w:val="24"/>
          <w:szCs w:val="24"/>
        </w:rPr>
      </w:pPr>
      <w:bookmarkStart w:id="2317" w:name="bookmark2319"/>
      <w:bookmarkEnd w:id="2317"/>
      <w:r>
        <w:rPr>
          <w:rStyle w:val="11"/>
        </w:rPr>
        <w:t xml:space="preserve">наречие </w:t>
      </w:r>
      <w:r>
        <w:rPr>
          <w:rStyle w:val="11"/>
          <w:sz w:val="17"/>
          <w:szCs w:val="17"/>
          <w:lang w:val="en-US" w:eastAsia="en-US"/>
        </w:rPr>
        <w:t>L</w:t>
      </w:r>
      <w:r w:rsidRPr="00177BFA">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77EF8996" w14:textId="77777777" w:rsidR="00A5220A" w:rsidRDefault="00A5220A">
      <w:pPr>
        <w:pStyle w:val="a5"/>
        <w:numPr>
          <w:ilvl w:val="0"/>
          <w:numId w:val="106"/>
        </w:numPr>
        <w:tabs>
          <w:tab w:val="left" w:pos="267"/>
        </w:tabs>
        <w:ind w:left="160" w:hanging="160"/>
        <w:jc w:val="both"/>
        <w:rPr>
          <w:color w:val="auto"/>
          <w:sz w:val="24"/>
          <w:szCs w:val="24"/>
        </w:rPr>
      </w:pPr>
      <w:bookmarkStart w:id="2318" w:name="bookmark2320"/>
      <w:bookmarkEnd w:id="2318"/>
      <w:r>
        <w:rPr>
          <w:rStyle w:val="11"/>
        </w:rPr>
        <w:t xml:space="preserve">наречие </w:t>
      </w:r>
      <w:r>
        <w:rPr>
          <w:rStyle w:val="11"/>
          <w:sz w:val="17"/>
          <w:szCs w:val="17"/>
        </w:rPr>
        <w:t>А</w:t>
      </w:r>
      <w:r>
        <w:rPr>
          <w:rStyle w:val="11"/>
        </w:rPr>
        <w:t>, указывающее на продолженное действие;</w:t>
      </w:r>
    </w:p>
    <w:p w14:paraId="3B7E4803" w14:textId="77777777" w:rsidR="00A5220A" w:rsidRDefault="00A5220A">
      <w:pPr>
        <w:pStyle w:val="a5"/>
        <w:numPr>
          <w:ilvl w:val="0"/>
          <w:numId w:val="106"/>
        </w:numPr>
        <w:tabs>
          <w:tab w:val="left" w:pos="267"/>
        </w:tabs>
        <w:ind w:left="160" w:hanging="160"/>
        <w:jc w:val="both"/>
        <w:rPr>
          <w:color w:val="auto"/>
          <w:sz w:val="24"/>
          <w:szCs w:val="24"/>
        </w:rPr>
      </w:pPr>
      <w:bookmarkStart w:id="2319" w:name="bookmark2321"/>
      <w:bookmarkEnd w:id="2319"/>
      <w:r>
        <w:rPr>
          <w:rStyle w:val="11"/>
        </w:rPr>
        <w:t xml:space="preserve">наречие </w:t>
      </w:r>
      <w:r>
        <w:rPr>
          <w:rStyle w:val="11"/>
          <w:sz w:val="17"/>
          <w:szCs w:val="17"/>
        </w:rPr>
        <w:t xml:space="preserve">Д </w:t>
      </w:r>
      <w:r>
        <w:rPr>
          <w:rStyle w:val="11"/>
        </w:rPr>
        <w:t>в сочетании с глаголами;</w:t>
      </w:r>
    </w:p>
    <w:p w14:paraId="769D7321" w14:textId="77777777" w:rsidR="00A5220A" w:rsidRDefault="00A5220A">
      <w:pPr>
        <w:pStyle w:val="a5"/>
        <w:numPr>
          <w:ilvl w:val="0"/>
          <w:numId w:val="106"/>
        </w:numPr>
        <w:tabs>
          <w:tab w:val="left" w:pos="267"/>
        </w:tabs>
        <w:ind w:left="160" w:hanging="160"/>
        <w:jc w:val="both"/>
        <w:rPr>
          <w:color w:val="auto"/>
          <w:sz w:val="24"/>
          <w:szCs w:val="24"/>
        </w:rPr>
      </w:pPr>
      <w:bookmarkStart w:id="2320" w:name="bookmark2322"/>
      <w:bookmarkEnd w:id="2320"/>
      <w:r>
        <w:rPr>
          <w:rStyle w:val="11"/>
        </w:rPr>
        <w:t xml:space="preserve">словосочетание </w:t>
      </w:r>
      <w:r>
        <w:rPr>
          <w:rStyle w:val="11"/>
          <w:sz w:val="17"/>
          <w:szCs w:val="17"/>
        </w:rPr>
        <w:t xml:space="preserve">ДА </w:t>
      </w:r>
      <w:r>
        <w:rPr>
          <w:rStyle w:val="11"/>
        </w:rPr>
        <w:t>в рекомендательных фразах;</w:t>
      </w:r>
    </w:p>
    <w:p w14:paraId="1156A33D" w14:textId="77777777" w:rsidR="00A5220A" w:rsidRDefault="00A5220A">
      <w:pPr>
        <w:pStyle w:val="a5"/>
        <w:numPr>
          <w:ilvl w:val="0"/>
          <w:numId w:val="106"/>
        </w:numPr>
        <w:tabs>
          <w:tab w:val="left" w:pos="267"/>
        </w:tabs>
        <w:ind w:left="160" w:hanging="160"/>
        <w:jc w:val="both"/>
        <w:rPr>
          <w:color w:val="auto"/>
          <w:sz w:val="24"/>
          <w:szCs w:val="24"/>
        </w:rPr>
      </w:pPr>
      <w:bookmarkStart w:id="2321" w:name="bookmark2323"/>
      <w:bookmarkEnd w:id="2321"/>
      <w:r>
        <w:rPr>
          <w:rStyle w:val="11"/>
        </w:rPr>
        <w:t xml:space="preserve">служебное наречие </w:t>
      </w:r>
      <w:r w:rsidRPr="00177BFA">
        <w:rPr>
          <w:rStyle w:val="11"/>
          <w:lang w:eastAsia="en-US"/>
        </w:rPr>
        <w:t>(</w:t>
      </w:r>
      <w:r>
        <w:rPr>
          <w:rStyle w:val="11"/>
          <w:sz w:val="17"/>
          <w:szCs w:val="17"/>
          <w:lang w:val="en-US" w:eastAsia="en-US"/>
        </w:rPr>
        <w:t>i</w:t>
      </w:r>
      <w:r w:rsidRPr="00177BFA">
        <w:rPr>
          <w:rStyle w:val="11"/>
          <w:lang w:eastAsia="en-US"/>
        </w:rPr>
        <w:t>)</w:t>
      </w:r>
      <w:r>
        <w:rPr>
          <w:rStyle w:val="11"/>
          <w:sz w:val="17"/>
          <w:szCs w:val="17"/>
          <w:lang w:val="en-US" w:eastAsia="en-US"/>
        </w:rPr>
        <w:t>A</w:t>
      </w:r>
      <w:r w:rsidRPr="00177BFA">
        <w:rPr>
          <w:rStyle w:val="11"/>
          <w:sz w:val="17"/>
          <w:szCs w:val="17"/>
          <w:lang w:eastAsia="en-US"/>
        </w:rPr>
        <w:t xml:space="preserve"> </w:t>
      </w:r>
      <w:r>
        <w:rPr>
          <w:rStyle w:val="11"/>
        </w:rPr>
        <w:t>при обозначении продолженного</w:t>
      </w:r>
    </w:p>
    <w:p w14:paraId="43C12484" w14:textId="77777777" w:rsidR="00A5220A" w:rsidRDefault="00A5220A">
      <w:pPr>
        <w:pStyle w:val="a5"/>
        <w:tabs>
          <w:tab w:val="left" w:leader="dot" w:pos="3534"/>
        </w:tabs>
        <w:ind w:firstLine="160"/>
        <w:jc w:val="both"/>
        <w:rPr>
          <w:rFonts w:ascii="Courier New" w:hAnsi="Courier New" w:cs="Courier New"/>
          <w:color w:val="auto"/>
          <w:sz w:val="24"/>
          <w:szCs w:val="24"/>
        </w:rPr>
      </w:pPr>
      <w:r>
        <w:rPr>
          <w:rStyle w:val="11"/>
        </w:rPr>
        <w:t xml:space="preserve">действия, конструкцию </w:t>
      </w:r>
      <w:r w:rsidRPr="00177BFA">
        <w:rPr>
          <w:rStyle w:val="11"/>
          <w:lang w:eastAsia="en-US"/>
        </w:rPr>
        <w:t>(</w:t>
      </w:r>
      <w:r>
        <w:rPr>
          <w:rStyle w:val="11"/>
          <w:sz w:val="17"/>
          <w:szCs w:val="17"/>
          <w:lang w:val="en-US" w:eastAsia="en-US"/>
        </w:rPr>
        <w:t>i</w:t>
      </w:r>
      <w:r w:rsidRPr="00177BFA">
        <w:rPr>
          <w:rStyle w:val="11"/>
          <w:lang w:eastAsia="en-US"/>
        </w:rPr>
        <w:t>)</w:t>
      </w:r>
      <w:r>
        <w:rPr>
          <w:rStyle w:val="11"/>
          <w:lang w:val="en-US" w:eastAsia="en-US"/>
        </w:rPr>
        <w:t>A</w:t>
      </w:r>
      <w:r>
        <w:rPr>
          <w:rStyle w:val="11"/>
        </w:rPr>
        <w:tab/>
        <w:t xml:space="preserve"> </w:t>
      </w:r>
      <w:r>
        <w:rPr>
          <w:rStyle w:val="11"/>
          <w:sz w:val="17"/>
          <w:szCs w:val="17"/>
        </w:rPr>
        <w:t>Д</w:t>
      </w:r>
      <w:r>
        <w:rPr>
          <w:rStyle w:val="11"/>
        </w:rPr>
        <w:t>;</w:t>
      </w:r>
    </w:p>
    <w:p w14:paraId="63A2AF1F" w14:textId="77777777" w:rsidR="00A5220A" w:rsidRDefault="00A5220A">
      <w:pPr>
        <w:pStyle w:val="a5"/>
        <w:numPr>
          <w:ilvl w:val="0"/>
          <w:numId w:val="106"/>
        </w:numPr>
        <w:tabs>
          <w:tab w:val="left" w:pos="267"/>
        </w:tabs>
        <w:ind w:firstLine="0"/>
        <w:jc w:val="both"/>
        <w:rPr>
          <w:color w:val="auto"/>
          <w:sz w:val="24"/>
          <w:szCs w:val="24"/>
        </w:rPr>
      </w:pPr>
      <w:bookmarkStart w:id="2322" w:name="bookmark2324"/>
      <w:bookmarkEnd w:id="2322"/>
      <w:r>
        <w:rPr>
          <w:rStyle w:val="11"/>
          <w:i/>
          <w:iCs/>
        </w:rPr>
        <w:t>наречие</w:t>
      </w:r>
      <w:r>
        <w:rPr>
          <w:rStyle w:val="11"/>
          <w:sz w:val="17"/>
          <w:szCs w:val="17"/>
        </w:rPr>
        <w:t xml:space="preserve"> ДДЙ </w:t>
      </w:r>
      <w:r>
        <w:rPr>
          <w:rStyle w:val="11"/>
          <w:i/>
          <w:iCs/>
        </w:rPr>
        <w:t>и его отрицательную форму (</w:t>
      </w:r>
      <w:r>
        <w:rPr>
          <w:rStyle w:val="11"/>
          <w:sz w:val="17"/>
          <w:szCs w:val="17"/>
        </w:rPr>
        <w:t>ДА</w:t>
      </w:r>
      <w:r>
        <w:rPr>
          <w:rStyle w:val="11"/>
          <w:i/>
          <w:iCs/>
        </w:rPr>
        <w:t>)</w:t>
      </w:r>
      <w:r>
        <w:rPr>
          <w:rStyle w:val="11"/>
        </w:rPr>
        <w:t>;</w:t>
      </w:r>
    </w:p>
    <w:p w14:paraId="732529ED" w14:textId="77777777" w:rsidR="00A5220A" w:rsidRDefault="00A5220A">
      <w:pPr>
        <w:pStyle w:val="a5"/>
        <w:numPr>
          <w:ilvl w:val="0"/>
          <w:numId w:val="106"/>
        </w:numPr>
        <w:tabs>
          <w:tab w:val="left" w:pos="267"/>
        </w:tabs>
        <w:ind w:firstLine="0"/>
        <w:jc w:val="both"/>
        <w:rPr>
          <w:color w:val="auto"/>
          <w:sz w:val="24"/>
          <w:szCs w:val="24"/>
        </w:rPr>
      </w:pPr>
      <w:bookmarkStart w:id="2323" w:name="bookmark2325"/>
      <w:bookmarkEnd w:id="2323"/>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73C657FD" w14:textId="77777777" w:rsidR="00A5220A" w:rsidRDefault="00A5220A">
      <w:pPr>
        <w:pStyle w:val="a5"/>
        <w:numPr>
          <w:ilvl w:val="0"/>
          <w:numId w:val="106"/>
        </w:numPr>
        <w:tabs>
          <w:tab w:val="left" w:pos="267"/>
        </w:tabs>
        <w:ind w:firstLine="0"/>
        <w:jc w:val="both"/>
        <w:rPr>
          <w:color w:val="auto"/>
          <w:sz w:val="24"/>
          <w:szCs w:val="24"/>
        </w:rPr>
      </w:pPr>
      <w:bookmarkStart w:id="2324" w:name="bookmark2326"/>
      <w:bookmarkEnd w:id="2324"/>
      <w:r>
        <w:rPr>
          <w:rStyle w:val="11"/>
        </w:rPr>
        <w:t xml:space="preserve">союз </w:t>
      </w:r>
      <w:r>
        <w:rPr>
          <w:rStyle w:val="11"/>
          <w:sz w:val="17"/>
          <w:szCs w:val="17"/>
        </w:rPr>
        <w:t xml:space="preserve">ДА </w:t>
      </w:r>
      <w:r>
        <w:rPr>
          <w:rStyle w:val="11"/>
        </w:rPr>
        <w:t>в сложных предложениях и в значении «лишь»;</w:t>
      </w:r>
    </w:p>
    <w:p w14:paraId="1B2A7E85" w14:textId="77777777" w:rsidR="00A5220A" w:rsidRDefault="00A5220A">
      <w:pPr>
        <w:pStyle w:val="a5"/>
        <w:numPr>
          <w:ilvl w:val="0"/>
          <w:numId w:val="106"/>
        </w:numPr>
        <w:tabs>
          <w:tab w:val="left" w:pos="267"/>
        </w:tabs>
        <w:ind w:firstLine="0"/>
        <w:jc w:val="both"/>
        <w:rPr>
          <w:color w:val="auto"/>
          <w:sz w:val="24"/>
          <w:szCs w:val="24"/>
        </w:rPr>
      </w:pPr>
      <w:bookmarkStart w:id="2325" w:name="bookmark2327"/>
      <w:bookmarkEnd w:id="2325"/>
      <w:r>
        <w:rPr>
          <w:rStyle w:val="11"/>
        </w:rPr>
        <w:t xml:space="preserve">союз </w:t>
      </w:r>
      <w:r>
        <w:rPr>
          <w:rStyle w:val="11"/>
          <w:sz w:val="17"/>
          <w:szCs w:val="17"/>
        </w:rPr>
        <w:t xml:space="preserve">АД </w:t>
      </w:r>
      <w:r>
        <w:rPr>
          <w:rStyle w:val="11"/>
        </w:rPr>
        <w:t>и его использование в альтернативном вопросе;</w:t>
      </w:r>
    </w:p>
    <w:p w14:paraId="484486AA" w14:textId="77777777" w:rsidR="00A5220A" w:rsidRDefault="00A5220A">
      <w:pPr>
        <w:pStyle w:val="a5"/>
        <w:numPr>
          <w:ilvl w:val="0"/>
          <w:numId w:val="106"/>
        </w:numPr>
        <w:tabs>
          <w:tab w:val="left" w:pos="267"/>
          <w:tab w:val="left" w:leader="dot" w:pos="5486"/>
          <w:tab w:val="left" w:leader="dot" w:pos="6034"/>
        </w:tabs>
        <w:ind w:firstLine="0"/>
        <w:jc w:val="both"/>
        <w:rPr>
          <w:color w:val="auto"/>
          <w:sz w:val="24"/>
          <w:szCs w:val="24"/>
        </w:rPr>
      </w:pPr>
      <w:bookmarkStart w:id="2326" w:name="bookmark2328"/>
      <w:bookmarkEnd w:id="2326"/>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7EEF324" w14:textId="77777777" w:rsidR="00A5220A" w:rsidRDefault="00A5220A">
      <w:pPr>
        <w:pStyle w:val="a5"/>
        <w:tabs>
          <w:tab w:val="left" w:leader="dot" w:pos="674"/>
        </w:tabs>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74F25536" w14:textId="77777777" w:rsidR="00A5220A" w:rsidRDefault="00A5220A">
      <w:pPr>
        <w:pStyle w:val="a5"/>
        <w:ind w:firstLine="160"/>
        <w:jc w:val="both"/>
        <w:rPr>
          <w:rFonts w:ascii="Courier New" w:hAnsi="Courier New" w:cs="Courier New"/>
          <w:color w:val="auto"/>
          <w:sz w:val="24"/>
          <w:szCs w:val="24"/>
        </w:rPr>
      </w:pPr>
      <w:r>
        <w:rPr>
          <w:rStyle w:val="11"/>
        </w:rPr>
        <w:t>струкцию, отвечающую на вопросы «кому?», «чему?»;</w:t>
      </w:r>
    </w:p>
    <w:p w14:paraId="0FBBEE1C" w14:textId="77777777" w:rsidR="00A5220A" w:rsidRDefault="00A5220A">
      <w:pPr>
        <w:pStyle w:val="a5"/>
        <w:numPr>
          <w:ilvl w:val="0"/>
          <w:numId w:val="106"/>
        </w:numPr>
        <w:tabs>
          <w:tab w:val="left" w:pos="267"/>
        </w:tabs>
        <w:ind w:left="160" w:hanging="160"/>
        <w:jc w:val="both"/>
        <w:rPr>
          <w:color w:val="auto"/>
          <w:sz w:val="24"/>
          <w:szCs w:val="24"/>
        </w:rPr>
      </w:pPr>
      <w:bookmarkStart w:id="2327" w:name="bookmark2329"/>
      <w:bookmarkEnd w:id="2327"/>
      <w:r>
        <w:rPr>
          <w:rStyle w:val="11"/>
          <w:i/>
          <w:iCs/>
        </w:rPr>
        <w:lastRenderedPageBreak/>
        <w:t>предлоги</w:t>
      </w:r>
      <w:r>
        <w:rPr>
          <w:rStyle w:val="11"/>
          <w:sz w:val="17"/>
          <w:szCs w:val="17"/>
        </w:rPr>
        <w:t xml:space="preserve"> &amp;</w:t>
      </w:r>
      <w:r>
        <w:rPr>
          <w:rStyle w:val="11"/>
          <w:i/>
          <w:iCs/>
        </w:rPr>
        <w:t>,</w:t>
      </w:r>
      <w:r>
        <w:rPr>
          <w:rStyle w:val="11"/>
          <w:sz w:val="17"/>
          <w:szCs w:val="17"/>
        </w:rPr>
        <w:t xml:space="preserve"> А </w:t>
      </w:r>
      <w:r>
        <w:rPr>
          <w:rStyle w:val="11"/>
          <w:i/>
          <w:iCs/>
        </w:rPr>
        <w:t>и предложные конструкции, вводящие на</w:t>
      </w:r>
      <w:r>
        <w:rPr>
          <w:rStyle w:val="11"/>
          <w:i/>
          <w:iCs/>
        </w:rPr>
        <w:softHyphen/>
        <w:t>правление действия;</w:t>
      </w:r>
    </w:p>
    <w:p w14:paraId="37AA5475" w14:textId="77777777" w:rsidR="00A5220A" w:rsidRDefault="00A5220A">
      <w:pPr>
        <w:pStyle w:val="a5"/>
        <w:numPr>
          <w:ilvl w:val="0"/>
          <w:numId w:val="106"/>
        </w:numPr>
        <w:tabs>
          <w:tab w:val="left" w:pos="267"/>
        </w:tabs>
        <w:ind w:left="160" w:hanging="160"/>
        <w:jc w:val="both"/>
        <w:rPr>
          <w:color w:val="auto"/>
          <w:sz w:val="24"/>
          <w:szCs w:val="24"/>
        </w:rPr>
      </w:pPr>
      <w:bookmarkStart w:id="2328" w:name="bookmark2330"/>
      <w:bookmarkEnd w:id="2328"/>
      <w:r>
        <w:rPr>
          <w:rStyle w:val="11"/>
          <w:i/>
          <w:iCs/>
        </w:rPr>
        <w:t>предлог</w:t>
      </w:r>
      <w:r>
        <w:rPr>
          <w:rStyle w:val="11"/>
          <w:sz w:val="17"/>
          <w:szCs w:val="17"/>
        </w:rPr>
        <w:t xml:space="preserve"> Д </w:t>
      </w:r>
      <w:r>
        <w:rPr>
          <w:rStyle w:val="11"/>
          <w:i/>
          <w:iCs/>
        </w:rPr>
        <w:t>и предложную конструкцию, уточняющую адресата или цель действия</w:t>
      </w:r>
      <w:r>
        <w:rPr>
          <w:rStyle w:val="11"/>
        </w:rPr>
        <w:t>;</w:t>
      </w:r>
    </w:p>
    <w:p w14:paraId="1C76CD65"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числительные от 1 до 10000 (</w:t>
      </w:r>
      <w:r>
        <w:rPr>
          <w:rStyle w:val="11"/>
          <w:rFonts w:ascii="Arial" w:hAnsi="Arial" w:cs="Arial"/>
          <w:i/>
          <w:iCs/>
          <w:sz w:val="16"/>
          <w:szCs w:val="16"/>
        </w:rPr>
        <w:t>^,^</w:t>
      </w:r>
      <w:r>
        <w:rPr>
          <w:rStyle w:val="11"/>
          <w:i/>
          <w:iCs/>
        </w:rPr>
        <w:t>); числительные</w:t>
      </w:r>
      <w:r>
        <w:rPr>
          <w:rStyle w:val="11"/>
          <w:sz w:val="17"/>
          <w:szCs w:val="17"/>
        </w:rPr>
        <w:t xml:space="preserve"> — </w:t>
      </w:r>
      <w:r>
        <w:rPr>
          <w:rStyle w:val="11"/>
          <w:i/>
          <w:iCs/>
        </w:rPr>
        <w:t xml:space="preserve">и </w:t>
      </w:r>
      <w:r>
        <w:rPr>
          <w:rStyle w:val="11"/>
          <w:sz w:val="17"/>
          <w:szCs w:val="17"/>
        </w:rPr>
        <w:t>Я</w:t>
      </w:r>
      <w:r>
        <w:rPr>
          <w:rStyle w:val="11"/>
        </w:rPr>
        <w:t>;</w:t>
      </w:r>
    </w:p>
    <w:p w14:paraId="14B25AB6" w14:textId="77777777" w:rsidR="00A5220A" w:rsidRDefault="00A5220A">
      <w:pPr>
        <w:pStyle w:val="a5"/>
        <w:numPr>
          <w:ilvl w:val="0"/>
          <w:numId w:val="106"/>
        </w:numPr>
        <w:tabs>
          <w:tab w:val="left" w:pos="267"/>
        </w:tabs>
        <w:ind w:left="160" w:hanging="160"/>
        <w:jc w:val="both"/>
        <w:rPr>
          <w:color w:val="auto"/>
          <w:sz w:val="24"/>
          <w:szCs w:val="24"/>
        </w:rPr>
      </w:pPr>
      <w:bookmarkStart w:id="2329" w:name="bookmark2331"/>
      <w:bookmarkEnd w:id="2329"/>
      <w:r>
        <w:rPr>
          <w:rStyle w:val="11"/>
        </w:rPr>
        <w:t xml:space="preserve">порядковые числительные и префикс </w:t>
      </w:r>
      <w:r>
        <w:rPr>
          <w:rStyle w:val="11"/>
          <w:sz w:val="17"/>
          <w:szCs w:val="17"/>
        </w:rPr>
        <w:t>Д</w:t>
      </w:r>
      <w:r>
        <w:rPr>
          <w:rStyle w:val="11"/>
        </w:rPr>
        <w:t>;</w:t>
      </w:r>
    </w:p>
    <w:p w14:paraId="194EA261" w14:textId="77777777" w:rsidR="00A5220A" w:rsidRDefault="00A5220A">
      <w:pPr>
        <w:pStyle w:val="a5"/>
        <w:numPr>
          <w:ilvl w:val="0"/>
          <w:numId w:val="106"/>
        </w:numPr>
        <w:tabs>
          <w:tab w:val="left" w:pos="267"/>
        </w:tabs>
        <w:ind w:left="160" w:hanging="160"/>
        <w:jc w:val="both"/>
        <w:rPr>
          <w:color w:val="auto"/>
          <w:sz w:val="24"/>
          <w:szCs w:val="24"/>
        </w:rPr>
      </w:pPr>
      <w:bookmarkStart w:id="2330" w:name="bookmark2332"/>
      <w:bookmarkEnd w:id="2330"/>
      <w:r>
        <w:rPr>
          <w:rStyle w:val="11"/>
          <w:i/>
          <w:iCs/>
        </w:rPr>
        <w:t>счётные слова (классификаторы) (*</w:t>
      </w:r>
      <w:r>
        <w:rPr>
          <w:rStyle w:val="11"/>
          <w:rFonts w:ascii="Arial" w:hAnsi="Arial" w:cs="Arial"/>
          <w:i/>
          <w:iCs/>
          <w:sz w:val="16"/>
          <w:szCs w:val="16"/>
        </w:rPr>
        <w:t>&amp;</w:t>
      </w:r>
      <w:r>
        <w:rPr>
          <w:rStyle w:val="11"/>
          <w:i/>
          <w:iCs/>
        </w:rPr>
        <w:t>,</w:t>
      </w:r>
      <w:r>
        <w:rPr>
          <w:rStyle w:val="11"/>
          <w:sz w:val="17"/>
          <w:szCs w:val="17"/>
        </w:rPr>
        <w:t xml:space="preserve"> А </w:t>
      </w:r>
      <w:r>
        <w:rPr>
          <w:rStyle w:val="11"/>
          <w:i/>
          <w:iCs/>
        </w:rPr>
        <w:t>и др.), универ</w:t>
      </w:r>
      <w:r>
        <w:rPr>
          <w:rStyle w:val="11"/>
          <w:i/>
          <w:iCs/>
        </w:rPr>
        <w:softHyphen/>
        <w:t>сальное счётное слово</w:t>
      </w:r>
      <w:r>
        <w:rPr>
          <w:rStyle w:val="11"/>
          <w:sz w:val="17"/>
          <w:szCs w:val="17"/>
        </w:rPr>
        <w:t xml:space="preserve"> Д</w:t>
      </w:r>
      <w:r>
        <w:rPr>
          <w:rStyle w:val="11"/>
        </w:rPr>
        <w:t>;</w:t>
      </w:r>
    </w:p>
    <w:p w14:paraId="78B827CB" w14:textId="77777777" w:rsidR="00A5220A" w:rsidRDefault="00A5220A">
      <w:pPr>
        <w:pStyle w:val="a5"/>
        <w:numPr>
          <w:ilvl w:val="0"/>
          <w:numId w:val="106"/>
        </w:numPr>
        <w:tabs>
          <w:tab w:val="left" w:pos="267"/>
        </w:tabs>
        <w:ind w:left="160" w:hanging="160"/>
        <w:jc w:val="both"/>
        <w:rPr>
          <w:color w:val="auto"/>
          <w:sz w:val="24"/>
          <w:szCs w:val="24"/>
        </w:rPr>
      </w:pPr>
      <w:bookmarkStart w:id="2331" w:name="bookmark2333"/>
      <w:bookmarkEnd w:id="2331"/>
      <w:r>
        <w:rPr>
          <w:rStyle w:val="11"/>
        </w:rPr>
        <w:t xml:space="preserve">счётное слово неопределённого множества (—) </w:t>
      </w:r>
      <w:r>
        <w:rPr>
          <w:rStyle w:val="11"/>
          <w:sz w:val="17"/>
          <w:szCs w:val="17"/>
        </w:rPr>
        <w:t>А</w:t>
      </w:r>
      <w:r>
        <w:rPr>
          <w:rStyle w:val="11"/>
        </w:rPr>
        <w:t>;</w:t>
      </w:r>
    </w:p>
    <w:p w14:paraId="4BDB9EAA" w14:textId="77777777" w:rsidR="00A5220A" w:rsidRDefault="00A5220A">
      <w:pPr>
        <w:pStyle w:val="a5"/>
        <w:numPr>
          <w:ilvl w:val="0"/>
          <w:numId w:val="106"/>
        </w:numPr>
        <w:tabs>
          <w:tab w:val="left" w:pos="267"/>
        </w:tabs>
        <w:ind w:left="160" w:hanging="160"/>
        <w:jc w:val="both"/>
        <w:rPr>
          <w:color w:val="auto"/>
          <w:sz w:val="24"/>
          <w:szCs w:val="24"/>
        </w:rPr>
      </w:pPr>
      <w:bookmarkStart w:id="2332" w:name="bookmark2334"/>
      <w:bookmarkEnd w:id="2332"/>
      <w:r>
        <w:rPr>
          <w:rStyle w:val="11"/>
        </w:rPr>
        <w:t xml:space="preserve">вопросительную частицу </w:t>
      </w:r>
      <w:r>
        <w:rPr>
          <w:rStyle w:val="11"/>
          <w:sz w:val="17"/>
          <w:szCs w:val="17"/>
        </w:rPr>
        <w:t>А</w:t>
      </w:r>
      <w:r>
        <w:rPr>
          <w:rStyle w:val="11"/>
        </w:rPr>
        <w:t>;</w:t>
      </w:r>
    </w:p>
    <w:p w14:paraId="4362CCC7" w14:textId="77777777" w:rsidR="00A5220A" w:rsidRDefault="00A5220A">
      <w:pPr>
        <w:pStyle w:val="a5"/>
        <w:numPr>
          <w:ilvl w:val="0"/>
          <w:numId w:val="106"/>
        </w:numPr>
        <w:tabs>
          <w:tab w:val="left" w:pos="267"/>
        </w:tabs>
        <w:spacing w:after="60"/>
        <w:ind w:left="160" w:hanging="160"/>
        <w:jc w:val="both"/>
        <w:rPr>
          <w:color w:val="auto"/>
          <w:sz w:val="24"/>
          <w:szCs w:val="24"/>
        </w:rPr>
      </w:pPr>
      <w:bookmarkStart w:id="2333" w:name="bookmark2335"/>
      <w:bookmarkEnd w:id="2333"/>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4056D326"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4" w:name="bookmark2336"/>
      <w:bookmarkEnd w:id="2334"/>
      <w:r>
        <w:rPr>
          <w:rStyle w:val="11"/>
        </w:rPr>
        <w:t xml:space="preserve">модальную частицу </w:t>
      </w:r>
      <w:r>
        <w:rPr>
          <w:rStyle w:val="11"/>
          <w:sz w:val="17"/>
          <w:szCs w:val="17"/>
        </w:rPr>
        <w:t xml:space="preserve">Т </w:t>
      </w:r>
      <w:r>
        <w:rPr>
          <w:rStyle w:val="11"/>
        </w:rPr>
        <w:t>;</w:t>
      </w:r>
    </w:p>
    <w:p w14:paraId="5DEF1F03"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5" w:name="bookmark2337"/>
      <w:bookmarkEnd w:id="2335"/>
      <w:r>
        <w:rPr>
          <w:rStyle w:val="11"/>
        </w:rPr>
        <w:t>частицу °&amp; в побудительных предложениях;</w:t>
      </w:r>
    </w:p>
    <w:p w14:paraId="3985977F"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6" w:name="bookmark2338"/>
      <w:bookmarkEnd w:id="2336"/>
      <w:r>
        <w:rPr>
          <w:rStyle w:val="11"/>
        </w:rPr>
        <w:t>модальную частицу °&amp; для выражения неопределённости</w:t>
      </w:r>
    </w:p>
    <w:p w14:paraId="5511C212" w14:textId="77777777" w:rsidR="00A5220A" w:rsidRDefault="00A5220A">
      <w:pPr>
        <w:pStyle w:val="a5"/>
        <w:spacing w:after="60" w:line="266" w:lineRule="auto"/>
        <w:ind w:firstLine="160"/>
        <w:jc w:val="both"/>
        <w:rPr>
          <w:rFonts w:ascii="Courier New" w:hAnsi="Courier New" w:cs="Courier New"/>
          <w:color w:val="auto"/>
          <w:sz w:val="24"/>
          <w:szCs w:val="24"/>
        </w:rPr>
      </w:pPr>
      <w:r>
        <w:rPr>
          <w:rStyle w:val="11"/>
        </w:rPr>
        <w:t>или предположения;</w:t>
      </w:r>
    </w:p>
    <w:p w14:paraId="254F0BB3" w14:textId="77777777" w:rsidR="00A5220A" w:rsidRDefault="00A5220A">
      <w:pPr>
        <w:pStyle w:val="a5"/>
        <w:numPr>
          <w:ilvl w:val="0"/>
          <w:numId w:val="106"/>
        </w:numPr>
        <w:tabs>
          <w:tab w:val="left" w:pos="262"/>
        </w:tabs>
        <w:spacing w:line="322" w:lineRule="auto"/>
        <w:ind w:left="160" w:hanging="160"/>
        <w:jc w:val="both"/>
        <w:rPr>
          <w:color w:val="auto"/>
          <w:sz w:val="24"/>
          <w:szCs w:val="24"/>
        </w:rPr>
      </w:pPr>
      <w:bookmarkStart w:id="2337" w:name="bookmark2339"/>
      <w:bookmarkEnd w:id="2337"/>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&amp;</w:t>
      </w:r>
      <w:r>
        <w:rPr>
          <w:rStyle w:val="11"/>
        </w:rPr>
        <w:t xml:space="preserve">, </w:t>
      </w:r>
      <w:r>
        <w:rPr>
          <w:rStyle w:val="11"/>
          <w:sz w:val="17"/>
          <w:szCs w:val="17"/>
        </w:rPr>
        <w:t>&lt;</w:t>
      </w:r>
      <w:r>
        <w:rPr>
          <w:rStyle w:val="11"/>
        </w:rPr>
        <w:t>;</w:t>
      </w:r>
    </w:p>
    <w:p w14:paraId="64809FBA" w14:textId="77777777" w:rsidR="00A5220A" w:rsidRDefault="00A5220A">
      <w:pPr>
        <w:pStyle w:val="a5"/>
        <w:numPr>
          <w:ilvl w:val="0"/>
          <w:numId w:val="106"/>
        </w:numPr>
        <w:tabs>
          <w:tab w:val="left" w:pos="262"/>
        </w:tabs>
        <w:spacing w:line="266" w:lineRule="auto"/>
        <w:ind w:left="160" w:hanging="160"/>
        <w:jc w:val="both"/>
        <w:rPr>
          <w:color w:val="auto"/>
          <w:sz w:val="24"/>
          <w:szCs w:val="24"/>
        </w:rPr>
      </w:pPr>
      <w:bookmarkStart w:id="2338" w:name="bookmark2340"/>
      <w:bookmarkEnd w:id="2338"/>
      <w:r>
        <w:rPr>
          <w:rStyle w:val="11"/>
        </w:rPr>
        <w:t>междометия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357C8A4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39" w:name="bookmark2341"/>
      <w:bookmarkEnd w:id="2339"/>
      <w:r>
        <w:rPr>
          <w:rStyle w:val="11"/>
        </w:rPr>
        <w:t>способы обозначения дат в китайском языке;</w:t>
      </w:r>
    </w:p>
    <w:p w14:paraId="05D161E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0" w:name="bookmark2342"/>
      <w:bookmarkEnd w:id="2340"/>
      <w:r>
        <w:rPr>
          <w:rStyle w:val="11"/>
        </w:rPr>
        <w:t>способы обозначения дней недели;</w:t>
      </w:r>
    </w:p>
    <w:p w14:paraId="4CA5461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1" w:name="bookmark2343"/>
      <w:bookmarkEnd w:id="2341"/>
      <w:r>
        <w:rPr>
          <w:rStyle w:val="11"/>
        </w:rPr>
        <w:t>способы обозначения точного времени;</w:t>
      </w:r>
    </w:p>
    <w:p w14:paraId="7B7EA7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2" w:name="bookmark2344"/>
      <w:bookmarkEnd w:id="2342"/>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ДЛ</w:t>
      </w:r>
      <w:r>
        <w:rPr>
          <w:rStyle w:val="11"/>
        </w:rPr>
        <w:t>;</w:t>
      </w:r>
    </w:p>
    <w:p w14:paraId="44DFC2A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3" w:name="bookmark2345"/>
      <w:bookmarkEnd w:id="2343"/>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73C97E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4" w:name="bookmark2346"/>
      <w:bookmarkEnd w:id="2344"/>
      <w:r>
        <w:rPr>
          <w:rStyle w:val="11"/>
          <w:i/>
          <w:iCs/>
        </w:rPr>
        <w:t xml:space="preserve">словосочетание </w:t>
      </w:r>
      <w:r>
        <w:rPr>
          <w:rStyle w:val="11"/>
          <w:sz w:val="17"/>
          <w:szCs w:val="17"/>
        </w:rPr>
        <w:t xml:space="preserve">—ТЛ </w:t>
      </w:r>
      <w:r>
        <w:rPr>
          <w:rStyle w:val="11"/>
          <w:i/>
          <w:iCs/>
        </w:rPr>
        <w:t>с глаголом;</w:t>
      </w:r>
    </w:p>
    <w:p w14:paraId="4A9C5B1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5" w:name="bookmark2347"/>
      <w:bookmarkEnd w:id="2345"/>
      <w:r>
        <w:rPr>
          <w:rStyle w:val="11"/>
        </w:rPr>
        <w:t>обстоятельство времени;</w:t>
      </w:r>
    </w:p>
    <w:p w14:paraId="6B5EBF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6" w:name="bookmark2348"/>
      <w:bookmarkEnd w:id="2346"/>
      <w:r>
        <w:rPr>
          <w:rStyle w:val="11"/>
        </w:rPr>
        <w:t xml:space="preserve">оборот </w:t>
      </w:r>
      <w:r>
        <w:rPr>
          <w:rStyle w:val="11"/>
          <w:sz w:val="17"/>
          <w:szCs w:val="17"/>
        </w:rPr>
        <w:t xml:space="preserve">£$0ф^ </w:t>
      </w:r>
      <w:r>
        <w:rPr>
          <w:rStyle w:val="11"/>
        </w:rPr>
        <w:t>(«во время...»);</w:t>
      </w:r>
    </w:p>
    <w:p w14:paraId="2CF0AB0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7" w:name="bookmark2349"/>
      <w:bookmarkEnd w:id="2347"/>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ЛД </w:t>
      </w:r>
      <w:r>
        <w:rPr>
          <w:rStyle w:val="11"/>
        </w:rPr>
        <w:t xml:space="preserve">и </w:t>
      </w:r>
      <w:r>
        <w:rPr>
          <w:rStyle w:val="11"/>
          <w:sz w:val="17"/>
          <w:szCs w:val="17"/>
        </w:rPr>
        <w:t>&lt;ф£иф^</w:t>
      </w:r>
      <w:r>
        <w:rPr>
          <w:rStyle w:val="11"/>
        </w:rPr>
        <w:t>;</w:t>
      </w:r>
    </w:p>
    <w:p w14:paraId="27DF2FE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8" w:name="bookmark2350"/>
      <w:bookmarkEnd w:id="2348"/>
      <w:r>
        <w:rPr>
          <w:rStyle w:val="11"/>
        </w:rPr>
        <w:t>обстоятельство места;</w:t>
      </w:r>
    </w:p>
    <w:p w14:paraId="383D4F0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9" w:name="bookmark2351"/>
      <w:bookmarkEnd w:id="2349"/>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30E0D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0" w:name="bookmark2352"/>
      <w:bookmarkEnd w:id="2350"/>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D1E0E5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1" w:name="bookmark2353"/>
      <w:bookmarkEnd w:id="2351"/>
      <w:r>
        <w:rPr>
          <w:rStyle w:val="11"/>
        </w:rPr>
        <w:t xml:space="preserve">словосочетание </w:t>
      </w:r>
      <w:r>
        <w:rPr>
          <w:rStyle w:val="11"/>
          <w:sz w:val="17"/>
          <w:szCs w:val="17"/>
        </w:rPr>
        <w:t xml:space="preserve">АА </w:t>
      </w:r>
      <w:r>
        <w:rPr>
          <w:rStyle w:val="11"/>
        </w:rPr>
        <w:t>в сочетании с существительным со</w:t>
      </w:r>
    </w:p>
    <w:p w14:paraId="3518CFC9" w14:textId="77777777" w:rsidR="00A5220A" w:rsidRDefault="00A5220A">
      <w:pPr>
        <w:pStyle w:val="a5"/>
        <w:spacing w:after="60"/>
        <w:ind w:firstLine="160"/>
        <w:jc w:val="both"/>
        <w:rPr>
          <w:rFonts w:ascii="Courier New" w:hAnsi="Courier New" w:cs="Courier New"/>
          <w:color w:val="auto"/>
          <w:sz w:val="24"/>
          <w:szCs w:val="24"/>
        </w:rPr>
      </w:pPr>
      <w:r>
        <w:rPr>
          <w:rStyle w:val="11"/>
        </w:rPr>
        <w:t>значением места;</w:t>
      </w:r>
    </w:p>
    <w:p w14:paraId="13E82412" w14:textId="77777777" w:rsidR="00A5220A" w:rsidRDefault="00A5220A">
      <w:pPr>
        <w:pStyle w:val="a5"/>
        <w:numPr>
          <w:ilvl w:val="0"/>
          <w:numId w:val="106"/>
        </w:numPr>
        <w:tabs>
          <w:tab w:val="left" w:pos="267"/>
        </w:tabs>
        <w:ind w:left="160" w:hanging="160"/>
        <w:jc w:val="both"/>
        <w:rPr>
          <w:color w:val="auto"/>
          <w:sz w:val="24"/>
          <w:szCs w:val="24"/>
        </w:rPr>
      </w:pPr>
      <w:bookmarkStart w:id="2352" w:name="bookmark2354"/>
      <w:bookmarkEnd w:id="2352"/>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4BBC760B" w14:textId="77777777" w:rsidR="00A5220A" w:rsidRDefault="00A5220A">
      <w:pPr>
        <w:pStyle w:val="a7"/>
        <w:numPr>
          <w:ilvl w:val="0"/>
          <w:numId w:val="106"/>
        </w:numPr>
        <w:tabs>
          <w:tab w:val="left" w:pos="267"/>
          <w:tab w:val="left" w:leader="dot" w:pos="2064"/>
          <w:tab w:val="left" w:leader="dot" w:pos="2813"/>
          <w:tab w:val="left" w:leader="dot" w:pos="3727"/>
          <w:tab w:val="left" w:leader="dot" w:pos="4680"/>
        </w:tabs>
        <w:spacing w:after="0" w:line="271"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353" w:name="bookmark2355"/>
      <w:bookmarkEnd w:id="2353"/>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w:t>
      </w:r>
      <w:r>
        <w:rPr>
          <w:rStyle w:val="a6"/>
          <w:sz w:val="17"/>
          <w:szCs w:val="17"/>
        </w:rPr>
        <w:tab/>
        <w:t>, Л®</w:t>
      </w:r>
      <w:r>
        <w:rPr>
          <w:rStyle w:val="a6"/>
          <w:sz w:val="17"/>
          <w:szCs w:val="17"/>
        </w:rPr>
        <w:tab/>
      </w:r>
      <w:r>
        <w:rPr>
          <w:rStyle w:val="a6"/>
        </w:rPr>
        <w:t>;</w:t>
      </w:r>
    </w:p>
    <w:p w14:paraId="180963FB" w14:textId="77777777" w:rsidR="00A5220A" w:rsidRDefault="00A5220A">
      <w:pPr>
        <w:pStyle w:val="a7"/>
        <w:spacing w:after="0" w:line="271"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0® </w:t>
      </w:r>
      <w:r>
        <w:rPr>
          <w:rStyle w:val="a6"/>
        </w:rPr>
        <w:t>, (</w:t>
      </w:r>
      <w:r>
        <w:rPr>
          <w:rStyle w:val="a6"/>
          <w:sz w:val="17"/>
          <w:szCs w:val="17"/>
        </w:rPr>
        <w:t xml:space="preserve">^Л </w:t>
      </w:r>
      <w:r>
        <w:rPr>
          <w:rStyle w:val="a6"/>
        </w:rPr>
        <w:t>), оформляющая причинно-следственную связь;</w:t>
      </w:r>
    </w:p>
    <w:p w14:paraId="3B4D61CF" w14:textId="77777777" w:rsidR="00A5220A" w:rsidRDefault="00A5220A">
      <w:pPr>
        <w:pStyle w:val="a7"/>
        <w:numPr>
          <w:ilvl w:val="0"/>
          <w:numId w:val="106"/>
        </w:numPr>
        <w:tabs>
          <w:tab w:val="left" w:pos="267"/>
          <w:tab w:val="left" w:leader="dot" w:pos="6142"/>
        </w:tabs>
        <w:spacing w:after="0" w:line="271" w:lineRule="auto"/>
        <w:ind w:left="160" w:hanging="160"/>
        <w:jc w:val="both"/>
        <w:rPr>
          <w:color w:val="auto"/>
          <w:sz w:val="24"/>
          <w:szCs w:val="24"/>
        </w:rPr>
      </w:pPr>
      <w:bookmarkStart w:id="2354" w:name="bookmark2356"/>
      <w:bookmarkEnd w:id="2354"/>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22AE22EF" w14:textId="77777777" w:rsidR="00A5220A" w:rsidRDefault="00A5220A">
      <w:pPr>
        <w:pStyle w:val="a7"/>
        <w:tabs>
          <w:tab w:val="left" w:leader="dot" w:pos="669"/>
        </w:tabs>
        <w:spacing w:after="0" w:line="271" w:lineRule="auto"/>
        <w:ind w:firstLine="160"/>
        <w:jc w:val="both"/>
        <w:rPr>
          <w:rFonts w:ascii="Courier New" w:hAnsi="Courier New" w:cs="Courier New"/>
          <w:color w:val="auto"/>
          <w:sz w:val="24"/>
          <w:szCs w:val="24"/>
        </w:rPr>
      </w:pPr>
      <w:r>
        <w:rPr>
          <w:rStyle w:val="a6"/>
          <w:lang w:val="en-US" w:eastAsia="en-US"/>
        </w:rPr>
        <w:lastRenderedPageBreak/>
        <w:t>t</w:t>
      </w:r>
      <w:r>
        <w:rPr>
          <w:rStyle w:val="a6"/>
        </w:rPr>
        <w:tab/>
        <w:t>;</w:t>
      </w:r>
    </w:p>
    <w:p w14:paraId="0D7EF169" w14:textId="77777777" w:rsidR="00A5220A" w:rsidRDefault="00A5220A">
      <w:pPr>
        <w:pStyle w:val="a5"/>
        <w:numPr>
          <w:ilvl w:val="0"/>
          <w:numId w:val="106"/>
        </w:numPr>
        <w:tabs>
          <w:tab w:val="left" w:pos="267"/>
        </w:tabs>
        <w:ind w:left="160" w:hanging="160"/>
        <w:jc w:val="both"/>
        <w:rPr>
          <w:color w:val="auto"/>
          <w:sz w:val="24"/>
          <w:szCs w:val="24"/>
        </w:rPr>
      </w:pPr>
      <w:r>
        <w:rPr>
          <w:color w:val="auto"/>
          <w:sz w:val="24"/>
          <w:szCs w:val="24"/>
        </w:rPr>
        <w:fldChar w:fldCharType="end"/>
      </w:r>
      <w:bookmarkStart w:id="2355" w:name="bookmark2357"/>
      <w:bookmarkEnd w:id="2355"/>
      <w:r>
        <w:rPr>
          <w:rStyle w:val="11"/>
        </w:rPr>
        <w:t xml:space="preserve">сложное предложение условия с союзом </w:t>
      </w:r>
      <w:r>
        <w:rPr>
          <w:rStyle w:val="11"/>
          <w:sz w:val="17"/>
          <w:szCs w:val="17"/>
        </w:rPr>
        <w:t>^А</w:t>
      </w:r>
      <w:r>
        <w:rPr>
          <w:rStyle w:val="11"/>
        </w:rPr>
        <w:t>;</w:t>
      </w:r>
    </w:p>
    <w:p w14:paraId="5A0000AA" w14:textId="77777777" w:rsidR="00A5220A" w:rsidRDefault="00A5220A">
      <w:pPr>
        <w:pStyle w:val="a5"/>
        <w:numPr>
          <w:ilvl w:val="0"/>
          <w:numId w:val="106"/>
        </w:numPr>
        <w:tabs>
          <w:tab w:val="left" w:pos="267"/>
        </w:tabs>
        <w:ind w:left="160" w:hanging="160"/>
        <w:jc w:val="both"/>
        <w:rPr>
          <w:color w:val="auto"/>
          <w:sz w:val="24"/>
          <w:szCs w:val="24"/>
        </w:rPr>
      </w:pPr>
      <w:bookmarkStart w:id="2356" w:name="bookmark2358"/>
      <w:bookmarkEnd w:id="2356"/>
      <w:r>
        <w:rPr>
          <w:rStyle w:val="11"/>
        </w:rPr>
        <w:t xml:space="preserve">конструкции </w:t>
      </w:r>
      <w:r>
        <w:rPr>
          <w:rStyle w:val="11"/>
          <w:sz w:val="17"/>
          <w:szCs w:val="17"/>
          <w:lang w:val="en-US" w:eastAsia="en-US"/>
        </w:rPr>
        <w:t>t</w:t>
      </w:r>
      <w:r w:rsidRPr="00177BFA">
        <w:rPr>
          <w:rStyle w:val="11"/>
          <w:sz w:val="17"/>
          <w:szCs w:val="17"/>
          <w:lang w:eastAsia="en-US"/>
        </w:rPr>
        <w:t>^</w:t>
      </w:r>
      <w:r>
        <w:rPr>
          <w:rStyle w:val="11"/>
          <w:sz w:val="17"/>
          <w:szCs w:val="17"/>
        </w:rPr>
        <w:t xml:space="preserve"> Т</w:t>
      </w:r>
      <w:r>
        <w:rPr>
          <w:rStyle w:val="11"/>
        </w:rPr>
        <w:t xml:space="preserve">; </w:t>
      </w:r>
      <w:r>
        <w:rPr>
          <w:rStyle w:val="11"/>
          <w:sz w:val="17"/>
          <w:szCs w:val="17"/>
        </w:rPr>
        <w:t xml:space="preserve">А </w:t>
      </w:r>
      <w:r w:rsidRPr="00177BFA">
        <w:rPr>
          <w:rStyle w:val="11"/>
          <w:sz w:val="17"/>
          <w:szCs w:val="17"/>
          <w:lang w:eastAsia="en-US"/>
        </w:rPr>
        <w:t>£'</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4D266A73" w14:textId="77777777" w:rsidR="00A5220A" w:rsidRDefault="00A5220A">
      <w:pPr>
        <w:pStyle w:val="a5"/>
        <w:numPr>
          <w:ilvl w:val="0"/>
          <w:numId w:val="106"/>
        </w:numPr>
        <w:tabs>
          <w:tab w:val="left" w:pos="267"/>
        </w:tabs>
        <w:ind w:left="160" w:hanging="160"/>
        <w:jc w:val="both"/>
        <w:rPr>
          <w:color w:val="auto"/>
          <w:sz w:val="24"/>
          <w:szCs w:val="24"/>
        </w:rPr>
      </w:pPr>
      <w:bookmarkStart w:id="2357" w:name="bookmark2359"/>
      <w:bookmarkEnd w:id="2357"/>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55CE9ECF" w14:textId="77777777" w:rsidR="00A5220A" w:rsidRDefault="00A5220A">
      <w:pPr>
        <w:pStyle w:val="a5"/>
        <w:numPr>
          <w:ilvl w:val="0"/>
          <w:numId w:val="106"/>
        </w:numPr>
        <w:tabs>
          <w:tab w:val="left" w:pos="267"/>
          <w:tab w:val="left" w:leader="dot" w:pos="3727"/>
        </w:tabs>
        <w:ind w:left="160" w:hanging="160"/>
        <w:jc w:val="both"/>
        <w:rPr>
          <w:color w:val="auto"/>
          <w:sz w:val="24"/>
          <w:szCs w:val="24"/>
        </w:rPr>
      </w:pPr>
      <w:bookmarkStart w:id="2358" w:name="bookmark2360"/>
      <w:bookmarkEnd w:id="2358"/>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2AF4DA7" w14:textId="77777777" w:rsidR="00A5220A" w:rsidRDefault="00A5220A">
      <w:pPr>
        <w:pStyle w:val="a5"/>
        <w:numPr>
          <w:ilvl w:val="0"/>
          <w:numId w:val="106"/>
        </w:numPr>
        <w:tabs>
          <w:tab w:val="left" w:pos="267"/>
          <w:tab w:val="left" w:leader="dot" w:pos="5290"/>
          <w:tab w:val="left" w:pos="6142"/>
        </w:tabs>
        <w:ind w:left="160" w:hanging="160"/>
        <w:jc w:val="both"/>
        <w:rPr>
          <w:color w:val="auto"/>
          <w:sz w:val="24"/>
          <w:szCs w:val="24"/>
        </w:rPr>
      </w:pPr>
      <w:bookmarkStart w:id="2359" w:name="bookmark2361"/>
      <w:bookmarkEnd w:id="2359"/>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А</w:t>
      </w:r>
      <w:r>
        <w:rPr>
          <w:rStyle w:val="11"/>
        </w:rPr>
        <w:t>/</w:t>
      </w:r>
      <w:r>
        <w:rPr>
          <w:rStyle w:val="11"/>
          <w:sz w:val="17"/>
          <w:szCs w:val="17"/>
        </w:rPr>
        <w:t>Ж</w:t>
      </w:r>
      <w:r>
        <w:rPr>
          <w:rStyle w:val="11"/>
          <w:sz w:val="17"/>
          <w:szCs w:val="17"/>
        </w:rPr>
        <w:tab/>
        <w:t>—^</w:t>
      </w:r>
      <w:r>
        <w:rPr>
          <w:rStyle w:val="11"/>
          <w:sz w:val="17"/>
          <w:szCs w:val="17"/>
        </w:rPr>
        <w:tab/>
      </w:r>
      <w:r>
        <w:rPr>
          <w:rStyle w:val="11"/>
        </w:rPr>
        <w:t>+</w:t>
      </w:r>
    </w:p>
    <w:p w14:paraId="4A42F36F" w14:textId="77777777" w:rsidR="00A5220A" w:rsidRDefault="00A5220A">
      <w:pPr>
        <w:pStyle w:val="a5"/>
        <w:spacing w:after="40"/>
        <w:ind w:firstLine="160"/>
        <w:jc w:val="both"/>
        <w:rPr>
          <w:rFonts w:ascii="Courier New" w:hAnsi="Courier New" w:cs="Courier New"/>
          <w:color w:val="auto"/>
          <w:sz w:val="24"/>
          <w:szCs w:val="24"/>
        </w:rPr>
      </w:pPr>
      <w:r>
        <w:rPr>
          <w:rStyle w:val="11"/>
        </w:rPr>
        <w:t>прилагательное;</w:t>
      </w:r>
    </w:p>
    <w:p w14:paraId="0581B53B"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0" w:name="bookmark2362"/>
      <w:bookmarkEnd w:id="2360"/>
      <w:r>
        <w:rPr>
          <w:rStyle w:val="11"/>
          <w:i/>
          <w:iCs/>
        </w:rPr>
        <w:t xml:space="preserve">предложения с предлогом </w:t>
      </w:r>
      <w:r>
        <w:rPr>
          <w:rStyle w:val="11"/>
          <w:rFonts w:ascii="Arial" w:hAnsi="Arial" w:cs="Arial"/>
          <w:i/>
          <w:iCs/>
          <w:sz w:val="16"/>
          <w:szCs w:val="16"/>
        </w:rPr>
        <w:t xml:space="preserve">№ </w:t>
      </w:r>
      <w:r>
        <w:rPr>
          <w:rStyle w:val="11"/>
          <w:i/>
          <w:iCs/>
        </w:rPr>
        <w:t>и инверсию прямого допол</w:t>
      </w:r>
      <w:r>
        <w:rPr>
          <w:rStyle w:val="11"/>
          <w:i/>
          <w:iCs/>
        </w:rPr>
        <w:softHyphen/>
        <w:t>нения;</w:t>
      </w:r>
    </w:p>
    <w:p w14:paraId="5C124BFC"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1" w:name="bookmark2363"/>
      <w:bookmarkEnd w:id="2361"/>
      <w:r>
        <w:rPr>
          <w:rStyle w:val="11"/>
          <w:i/>
          <w:iCs/>
        </w:rPr>
        <w:t xml:space="preserve">предложения с предлогом </w:t>
      </w:r>
      <w:r>
        <w:rPr>
          <w:rStyle w:val="11"/>
          <w:rFonts w:ascii="Arial" w:hAnsi="Arial" w:cs="Arial"/>
          <w:i/>
          <w:iCs/>
          <w:sz w:val="16"/>
          <w:szCs w:val="16"/>
        </w:rPr>
        <w:t xml:space="preserve">№ </w:t>
      </w:r>
      <w:r>
        <w:rPr>
          <w:rStyle w:val="11"/>
          <w:i/>
          <w:iCs/>
        </w:rPr>
        <w:t>и конструкцией «</w:t>
      </w:r>
      <w:r>
        <w:rPr>
          <w:rStyle w:val="11"/>
          <w:rFonts w:ascii="Arial" w:hAnsi="Arial" w:cs="Arial"/>
          <w:i/>
          <w:iCs/>
          <w:sz w:val="16"/>
          <w:szCs w:val="16"/>
        </w:rPr>
        <w:t xml:space="preserve">&amp; </w:t>
      </w:r>
      <w:r>
        <w:rPr>
          <w:rStyle w:val="11"/>
          <w:i/>
          <w:iCs/>
        </w:rPr>
        <w:t>+ суще</w:t>
      </w:r>
      <w:r>
        <w:rPr>
          <w:rStyle w:val="11"/>
          <w:i/>
          <w:iCs/>
        </w:rPr>
        <w:softHyphen/>
        <w:t>ствительное / местоимение / имя собственное + локатив»;</w:t>
      </w:r>
    </w:p>
    <w:p w14:paraId="44F9DB30"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2" w:name="bookmark2364"/>
      <w:bookmarkEnd w:id="2362"/>
      <w:r>
        <w:rPr>
          <w:rStyle w:val="11"/>
          <w:i/>
          <w:iCs/>
        </w:rPr>
        <w:t>дополнительные элементы результата, степени или об</w:t>
      </w:r>
      <w:r>
        <w:rPr>
          <w:rStyle w:val="11"/>
          <w:i/>
          <w:iCs/>
        </w:rPr>
        <w:softHyphen/>
        <w:t>раза действия со специальным инфиксом</w:t>
      </w:r>
      <w:r>
        <w:rPr>
          <w:rStyle w:val="11"/>
          <w:sz w:val="17"/>
          <w:szCs w:val="17"/>
        </w:rPr>
        <w:t xml:space="preserve"> #</w:t>
      </w:r>
      <w:r>
        <w:rPr>
          <w:rStyle w:val="11"/>
        </w:rPr>
        <w:t>;</w:t>
      </w:r>
    </w:p>
    <w:p w14:paraId="405A95B5" w14:textId="77777777" w:rsidR="00A5220A" w:rsidRDefault="00A5220A">
      <w:pPr>
        <w:pStyle w:val="a5"/>
        <w:numPr>
          <w:ilvl w:val="0"/>
          <w:numId w:val="106"/>
        </w:numPr>
        <w:tabs>
          <w:tab w:val="left" w:pos="234"/>
        </w:tabs>
        <w:spacing w:after="60" w:line="266" w:lineRule="auto"/>
        <w:ind w:left="140" w:hanging="140"/>
        <w:jc w:val="both"/>
        <w:rPr>
          <w:color w:val="auto"/>
          <w:sz w:val="24"/>
          <w:szCs w:val="24"/>
        </w:rPr>
      </w:pPr>
      <w:bookmarkStart w:id="2363" w:name="bookmark2365"/>
      <w:bookmarkEnd w:id="2363"/>
      <w:r>
        <w:rPr>
          <w:rStyle w:val="11"/>
        </w:rPr>
        <w:t>дополнение цели;</w:t>
      </w:r>
    </w:p>
    <w:p w14:paraId="6E2E0F5A"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4" w:name="bookmark2366"/>
      <w:bookmarkEnd w:id="2364"/>
      <w:r>
        <w:rPr>
          <w:rStyle w:val="11"/>
        </w:rPr>
        <w:t>дополнительный элемент результата и результативные морфемы (</w:t>
      </w:r>
      <w:r>
        <w:rPr>
          <w:rStyle w:val="11"/>
          <w:sz w:val="17"/>
          <w:szCs w:val="17"/>
        </w:rPr>
        <w:t xml:space="preserve">^ </w:t>
      </w:r>
      <w:r>
        <w:rPr>
          <w:rStyle w:val="11"/>
        </w:rPr>
        <w:t>и др.);</w:t>
      </w:r>
    </w:p>
    <w:p w14:paraId="780FDE49"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5" w:name="bookmark2367"/>
      <w:bookmarkEnd w:id="2365"/>
      <w:r>
        <w:rPr>
          <w:rStyle w:val="11"/>
          <w:i/>
          <w:iCs/>
        </w:rPr>
        <w:t>результативные глаголы (и др.);</w:t>
      </w:r>
    </w:p>
    <w:p w14:paraId="13CF9A9F"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6" w:name="bookmark2368"/>
      <w:bookmarkEnd w:id="2366"/>
      <w:r>
        <w:rPr>
          <w:rStyle w:val="11"/>
          <w:i/>
          <w:iCs/>
        </w:rPr>
        <w:t xml:space="preserve">простые модификаторы направления </w:t>
      </w:r>
      <w:r>
        <w:rPr>
          <w:rStyle w:val="11"/>
          <w:rFonts w:ascii="Times New Roman" w:hAnsi="Times New Roman" w:cs="Times New Roman"/>
          <w:i/>
          <w:iCs/>
          <w:sz w:val="20"/>
          <w:szCs w:val="20"/>
        </w:rPr>
        <w:t>■</w:t>
      </w:r>
      <w:r>
        <w:rPr>
          <w:rStyle w:val="11"/>
          <w:i/>
          <w:iCs/>
        </w:rPr>
        <w:t>&amp; и</w:t>
      </w:r>
      <w:r>
        <w:rPr>
          <w:rStyle w:val="11"/>
          <w:sz w:val="17"/>
          <w:szCs w:val="17"/>
        </w:rPr>
        <w:t xml:space="preserve"> ^</w:t>
      </w:r>
      <w:r>
        <w:rPr>
          <w:rStyle w:val="11"/>
        </w:rPr>
        <w:t>;</w:t>
      </w:r>
    </w:p>
    <w:p w14:paraId="1E6B823B" w14:textId="77777777" w:rsidR="00A5220A" w:rsidRDefault="00A5220A">
      <w:pPr>
        <w:pStyle w:val="a5"/>
        <w:numPr>
          <w:ilvl w:val="0"/>
          <w:numId w:val="106"/>
        </w:numPr>
        <w:tabs>
          <w:tab w:val="left" w:pos="234"/>
        </w:tabs>
        <w:spacing w:after="220" w:line="266" w:lineRule="auto"/>
        <w:ind w:left="140" w:hanging="140"/>
        <w:jc w:val="both"/>
        <w:rPr>
          <w:color w:val="auto"/>
          <w:sz w:val="24"/>
          <w:szCs w:val="24"/>
        </w:rPr>
      </w:pPr>
      <w:bookmarkStart w:id="2367" w:name="bookmark2369"/>
      <w:bookmarkEnd w:id="2367"/>
      <w:r>
        <w:rPr>
          <w:rStyle w:val="11"/>
        </w:rPr>
        <w:t>прямую и косвенную речь.</w:t>
      </w:r>
    </w:p>
    <w:p w14:paraId="1D6FDB51"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68" w:name="bookmark2370"/>
      <w:bookmarkEnd w:id="2368"/>
      <w:r>
        <w:rPr>
          <w:rStyle w:val="11"/>
          <w:i/>
          <w:iCs/>
        </w:rPr>
        <w:t>владеть</w:t>
      </w:r>
      <w:r>
        <w:rPr>
          <w:rStyle w:val="11"/>
          <w:b/>
          <w:bCs/>
        </w:rPr>
        <w:t xml:space="preserve"> социокультурными знаниями и умениями</w:t>
      </w:r>
      <w:r>
        <w:rPr>
          <w:rStyle w:val="11"/>
        </w:rPr>
        <w:t>:</w:t>
      </w:r>
    </w:p>
    <w:p w14:paraId="673D69A5"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69" w:name="bookmark2371"/>
      <w:bookmarkEnd w:id="2369"/>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3A0ADA2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0" w:name="bookmark2372"/>
      <w:bookmarkEnd w:id="2370"/>
      <w:r>
        <w:rPr>
          <w:rStyle w:val="11"/>
        </w:rPr>
        <w:t>кратко представлять родную страну и культуру на китайском языке;</w:t>
      </w:r>
    </w:p>
    <w:p w14:paraId="4D5EC8C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1" w:name="bookmark2373"/>
      <w:bookmarkEnd w:id="2371"/>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48495B4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2" w:name="bookmark2374"/>
      <w:bookmarkEnd w:id="2372"/>
      <w:r>
        <w:rPr>
          <w:rStyle w:val="11"/>
        </w:rPr>
        <w:t>понимать социокультурные реалии при чтении и аудиро</w:t>
      </w:r>
      <w:r>
        <w:rPr>
          <w:rStyle w:val="11"/>
        </w:rPr>
        <w:softHyphen/>
        <w:t>вании в рамках изученного материала;</w:t>
      </w:r>
    </w:p>
    <w:p w14:paraId="413E81BD"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3" w:name="bookmark2375"/>
      <w:bookmarkEnd w:id="2373"/>
      <w:r>
        <w:rPr>
          <w:rStyle w:val="11"/>
        </w:rPr>
        <w:t>соблюдать речевой этикет в ситуациях формального и не</w:t>
      </w:r>
      <w:r>
        <w:rPr>
          <w:rStyle w:val="11"/>
        </w:rPr>
        <w:softHyphen/>
        <w:t>формального общения в рамках изученных тем;</w:t>
      </w:r>
    </w:p>
    <w:p w14:paraId="1604012F"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4" w:name="bookmark2376"/>
      <w:bookmarkEnd w:id="2374"/>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2AE338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5" w:name="bookmark2377"/>
      <w:bookmarkEnd w:id="2375"/>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5FFB9882" w14:textId="77777777" w:rsidR="00A5220A" w:rsidRDefault="00A5220A">
      <w:pPr>
        <w:pStyle w:val="a5"/>
        <w:numPr>
          <w:ilvl w:val="0"/>
          <w:numId w:val="106"/>
        </w:numPr>
        <w:tabs>
          <w:tab w:val="left" w:pos="234"/>
        </w:tabs>
        <w:spacing w:after="140" w:line="264" w:lineRule="auto"/>
        <w:ind w:left="140" w:hanging="140"/>
        <w:jc w:val="both"/>
        <w:rPr>
          <w:color w:val="auto"/>
          <w:sz w:val="24"/>
          <w:szCs w:val="24"/>
        </w:rPr>
      </w:pPr>
      <w:bookmarkStart w:id="2376" w:name="bookmark2378"/>
      <w:bookmarkEnd w:id="2376"/>
      <w:r>
        <w:rPr>
          <w:rStyle w:val="11"/>
        </w:rPr>
        <w:t>кратко представлять некоторые культурные явления род</w:t>
      </w:r>
      <w:r>
        <w:rPr>
          <w:rStyle w:val="11"/>
        </w:rPr>
        <w:softHyphen/>
        <w:t xml:space="preserve">ной страны и страны/стран изучаемого языка (основных национальных </w:t>
      </w:r>
      <w:r>
        <w:rPr>
          <w:rStyle w:val="11"/>
        </w:rPr>
        <w:lastRenderedPageBreak/>
        <w:t>праздников, традиций в проведении досуга и питании).</w:t>
      </w:r>
    </w:p>
    <w:p w14:paraId="5216A498"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77" w:name="bookmark2379"/>
      <w:bookmarkEnd w:id="2377"/>
      <w:r>
        <w:rPr>
          <w:rStyle w:val="11"/>
          <w:i/>
          <w:iCs/>
        </w:rPr>
        <w:t>владеть</w:t>
      </w:r>
      <w:r>
        <w:rPr>
          <w:rStyle w:val="11"/>
          <w:b/>
          <w:bCs/>
        </w:rPr>
        <w:t xml:space="preserve"> компенсаторными умениями</w:t>
      </w:r>
      <w:r>
        <w:rPr>
          <w:rStyle w:val="11"/>
        </w:rPr>
        <w:t>:</w:t>
      </w:r>
    </w:p>
    <w:p w14:paraId="49B52E3D" w14:textId="77777777" w:rsidR="00A5220A" w:rsidRDefault="00A5220A">
      <w:pPr>
        <w:pStyle w:val="a5"/>
        <w:numPr>
          <w:ilvl w:val="0"/>
          <w:numId w:val="106"/>
        </w:numPr>
        <w:tabs>
          <w:tab w:val="left" w:pos="234"/>
        </w:tabs>
        <w:spacing w:after="140" w:line="264" w:lineRule="auto"/>
        <w:ind w:firstLine="0"/>
        <w:jc w:val="both"/>
        <w:rPr>
          <w:color w:val="auto"/>
          <w:sz w:val="24"/>
          <w:szCs w:val="24"/>
        </w:rPr>
      </w:pPr>
      <w:bookmarkStart w:id="2378" w:name="bookmark2380"/>
      <w:bookmarkEnd w:id="2378"/>
      <w:r>
        <w:rPr>
          <w:rStyle w:val="11"/>
        </w:rPr>
        <w:t>выходить из положения при дефиците языковых средств;</w:t>
      </w:r>
    </w:p>
    <w:p w14:paraId="46BBBDE4"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79" w:name="bookmark2381"/>
      <w:bookmarkEnd w:id="2379"/>
      <w:r>
        <w:rPr>
          <w:rStyle w:val="11"/>
        </w:rPr>
        <w:t>использовать при чтении и аудировании языковую догад</w:t>
      </w:r>
      <w:r>
        <w:rPr>
          <w:rStyle w:val="11"/>
        </w:rPr>
        <w:softHyphen/>
        <w:t>ку, в том числе контекстуальную;</w:t>
      </w:r>
    </w:p>
    <w:p w14:paraId="2B70A49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0" w:name="bookmark2382"/>
      <w:bookmarkEnd w:id="2380"/>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1B677A72"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1" w:name="bookmark2383"/>
      <w:bookmarkEnd w:id="2381"/>
      <w:r>
        <w:rPr>
          <w:rStyle w:val="11"/>
        </w:rPr>
        <w:t>использовать при говорении переспрос и уточняющий во</w:t>
      </w:r>
      <w:r>
        <w:rPr>
          <w:rStyle w:val="11"/>
        </w:rPr>
        <w:softHyphen/>
        <w:t>прос;</w:t>
      </w:r>
    </w:p>
    <w:p w14:paraId="6BD11A5D"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2" w:name="bookmark2384"/>
      <w:bookmarkEnd w:id="2382"/>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4FED4F68"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3" w:name="bookmark2385"/>
      <w:bookmarkEnd w:id="2383"/>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5E0C18B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4" w:name="bookmark2386"/>
      <w:bookmarkEnd w:id="2384"/>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11D9082" w14:textId="77777777" w:rsidR="00A5220A" w:rsidRDefault="00A5220A">
      <w:pPr>
        <w:pStyle w:val="a5"/>
        <w:numPr>
          <w:ilvl w:val="0"/>
          <w:numId w:val="106"/>
        </w:numPr>
        <w:tabs>
          <w:tab w:val="left" w:pos="207"/>
        </w:tabs>
        <w:spacing w:after="300" w:line="264" w:lineRule="auto"/>
        <w:ind w:left="240" w:hanging="240"/>
        <w:jc w:val="both"/>
        <w:rPr>
          <w:color w:val="auto"/>
          <w:sz w:val="24"/>
          <w:szCs w:val="24"/>
        </w:rPr>
      </w:pPr>
      <w:bookmarkStart w:id="2385" w:name="bookmark2387"/>
      <w:bookmarkEnd w:id="2385"/>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63D8526" w14:textId="77777777" w:rsidR="00A5220A" w:rsidRDefault="00A5220A">
      <w:pPr>
        <w:pStyle w:val="22"/>
        <w:numPr>
          <w:ilvl w:val="0"/>
          <w:numId w:val="110"/>
        </w:numPr>
        <w:tabs>
          <w:tab w:val="left" w:pos="236"/>
        </w:tabs>
        <w:jc w:val="both"/>
        <w:rPr>
          <w:b w:val="0"/>
          <w:bCs w:val="0"/>
          <w:color w:val="auto"/>
          <w:w w:val="100"/>
          <w:sz w:val="24"/>
          <w:szCs w:val="24"/>
        </w:rPr>
      </w:pPr>
      <w:bookmarkStart w:id="2386" w:name="bookmark2388"/>
      <w:bookmarkEnd w:id="2386"/>
      <w:r>
        <w:rPr>
          <w:rStyle w:val="21"/>
          <w:b/>
          <w:bCs/>
        </w:rPr>
        <w:t>КЛАСС</w:t>
      </w:r>
    </w:p>
    <w:p w14:paraId="7129C5F0"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6A9B7ECC" w14:textId="77777777" w:rsidR="00A5220A" w:rsidRDefault="00A5220A">
      <w:pPr>
        <w:pStyle w:val="a5"/>
        <w:numPr>
          <w:ilvl w:val="0"/>
          <w:numId w:val="114"/>
        </w:numPr>
        <w:tabs>
          <w:tab w:val="left" w:pos="543"/>
        </w:tabs>
        <w:spacing w:line="266" w:lineRule="auto"/>
        <w:jc w:val="both"/>
        <w:rPr>
          <w:color w:val="auto"/>
          <w:sz w:val="24"/>
          <w:szCs w:val="24"/>
        </w:rPr>
      </w:pPr>
      <w:bookmarkStart w:id="2387" w:name="bookmark2389"/>
      <w:bookmarkEnd w:id="2387"/>
      <w:r>
        <w:rPr>
          <w:rStyle w:val="11"/>
          <w:i/>
          <w:iCs/>
        </w:rPr>
        <w:t>владеть</w:t>
      </w:r>
      <w:r>
        <w:rPr>
          <w:rStyle w:val="11"/>
        </w:rPr>
        <w:t xml:space="preserve"> основными видами речевой деятельности:</w:t>
      </w:r>
    </w:p>
    <w:p w14:paraId="6A5C46A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7 реплик со стороны каждого собеседни</w:t>
      </w:r>
      <w:r>
        <w:rPr>
          <w:rStyle w:val="11"/>
        </w:rPr>
        <w:softHyphen/>
        <w:t>ка);</w:t>
      </w:r>
    </w:p>
    <w:p w14:paraId="710E654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11"/>
        </w:rPr>
        <w:softHyphen/>
        <w:t xml:space="preserve">ём монологического высказывания — до 9-10 фраз); </w:t>
      </w:r>
      <w:r>
        <w:rPr>
          <w:rStyle w:val="11"/>
          <w:i/>
          <w:iCs/>
        </w:rPr>
        <w:t>выра</w:t>
      </w:r>
      <w:r>
        <w:rPr>
          <w:rStyle w:val="11"/>
          <w:i/>
          <w:iCs/>
        </w:rPr>
        <w:softHyphen/>
        <w:t>жать и кратко аргументировать</w:t>
      </w:r>
      <w:r>
        <w:rPr>
          <w:rStyle w:val="11"/>
        </w:rPr>
        <w:t xml:space="preserve"> свое мнение, </w:t>
      </w:r>
      <w:r>
        <w:rPr>
          <w:rStyle w:val="11"/>
          <w:i/>
          <w:iCs/>
        </w:rPr>
        <w:t xml:space="preserve">излагать </w:t>
      </w:r>
      <w:r>
        <w:rPr>
          <w:rStyle w:val="11"/>
        </w:rPr>
        <w:t xml:space="preserve">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результаты выполненной проектной работы (объём — 9-10 фраз);</w:t>
      </w:r>
    </w:p>
    <w:p w14:paraId="504F557D" w14:textId="77777777" w:rsidR="00A5220A" w:rsidRDefault="00A5220A">
      <w:pPr>
        <w:pStyle w:val="a5"/>
        <w:spacing w:line="266" w:lineRule="auto"/>
        <w:jc w:val="both"/>
        <w:rPr>
          <w:rFonts w:ascii="Courier New" w:hAnsi="Courier New" w:cs="Courier New"/>
          <w:color w:val="auto"/>
          <w:sz w:val="24"/>
          <w:szCs w:val="24"/>
        </w:rPr>
      </w:pPr>
      <w:r>
        <w:rPr>
          <w:rStyle w:val="11"/>
          <w:b/>
          <w:bCs/>
        </w:rPr>
        <w:lastRenderedPageBreak/>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от 1,5 до 2 минут);</w:t>
      </w:r>
    </w:p>
    <w:p w14:paraId="0E8F856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150 знаков);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32FCECCD"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(объём сообщения — до 100 знаков);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(объём выска</w:t>
      </w:r>
      <w:r>
        <w:rPr>
          <w:rStyle w:val="11"/>
        </w:rPr>
        <w:softHyphen/>
        <w:t>зывания — до 85 знаков);</w:t>
      </w:r>
    </w:p>
    <w:p w14:paraId="2C15330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4453D3CF" w14:textId="77777777" w:rsidR="00A5220A" w:rsidRDefault="00A5220A">
      <w:pPr>
        <w:pStyle w:val="a5"/>
        <w:numPr>
          <w:ilvl w:val="0"/>
          <w:numId w:val="114"/>
        </w:numPr>
        <w:tabs>
          <w:tab w:val="left" w:pos="548"/>
        </w:tabs>
        <w:spacing w:line="266" w:lineRule="auto"/>
        <w:jc w:val="both"/>
        <w:rPr>
          <w:color w:val="auto"/>
          <w:sz w:val="24"/>
          <w:szCs w:val="24"/>
        </w:rPr>
      </w:pPr>
      <w:bookmarkStart w:id="2388" w:name="bookmark2390"/>
      <w:bookmarkEnd w:id="2388"/>
      <w:r>
        <w:rPr>
          <w:rStyle w:val="11"/>
          <w:i/>
          <w:iCs/>
        </w:rPr>
        <w:t>владеть</w:t>
      </w:r>
      <w:r>
        <w:rPr>
          <w:rStyle w:val="11"/>
          <w:b/>
          <w:bCs/>
        </w:rPr>
        <w:t xml:space="preserve"> фонетическими навыками:</w:t>
      </w:r>
    </w:p>
    <w:p w14:paraId="5EF1897C"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7334395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58933B2"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6B911332"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9A55B5"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D6D400"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A8FD6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 xml:space="preserve">нацию, при этом </w:t>
      </w:r>
      <w:r>
        <w:rPr>
          <w:rStyle w:val="11"/>
        </w:rPr>
        <w:lastRenderedPageBreak/>
        <w:t>демонстрируя понимание содержания тек</w:t>
      </w:r>
      <w:r>
        <w:rPr>
          <w:rStyle w:val="11"/>
        </w:rPr>
        <w:softHyphen/>
        <w:t>ста (до 130 знаков);</w:t>
      </w:r>
    </w:p>
    <w:p w14:paraId="2B1BFFD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6C32AEB9"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6F65E45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2F4F408" w14:textId="77777777" w:rsidR="00A5220A" w:rsidRDefault="00A5220A">
      <w:pPr>
        <w:pStyle w:val="a5"/>
        <w:spacing w:after="160" w:line="266" w:lineRule="auto"/>
        <w:jc w:val="both"/>
        <w:rPr>
          <w:rFonts w:ascii="Courier New" w:hAnsi="Courier New" w:cs="Courier New"/>
          <w:color w:val="auto"/>
          <w:sz w:val="24"/>
          <w:szCs w:val="24"/>
        </w:rPr>
      </w:pPr>
      <w:r>
        <w:rPr>
          <w:rStyle w:val="11"/>
        </w:rPr>
        <w:t>интонационно выражать чувства и эмоции.</w:t>
      </w:r>
    </w:p>
    <w:p w14:paraId="7A42B371" w14:textId="77777777" w:rsidR="00A5220A" w:rsidRDefault="00A5220A">
      <w:pPr>
        <w:pStyle w:val="a5"/>
        <w:numPr>
          <w:ilvl w:val="0"/>
          <w:numId w:val="114"/>
        </w:numPr>
        <w:tabs>
          <w:tab w:val="left" w:pos="543"/>
        </w:tabs>
        <w:spacing w:line="266" w:lineRule="auto"/>
        <w:jc w:val="both"/>
        <w:rPr>
          <w:color w:val="auto"/>
          <w:sz w:val="24"/>
          <w:szCs w:val="24"/>
        </w:rPr>
      </w:pPr>
      <w:bookmarkStart w:id="2389" w:name="bookmark2391"/>
      <w:bookmarkEnd w:id="2389"/>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6BEADC67"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2C163A0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BBDEE72"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0717091"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AF84CE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2AB3F37"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EA50023"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4B0332C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54BFE4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609D4FF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0E11B73C"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8AF3FF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56364916"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7B9EC713"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5482E4C" w14:textId="77777777" w:rsidR="00A5220A" w:rsidRDefault="00A5220A">
      <w:pPr>
        <w:pStyle w:val="a5"/>
        <w:numPr>
          <w:ilvl w:val="0"/>
          <w:numId w:val="114"/>
        </w:numPr>
        <w:tabs>
          <w:tab w:val="left" w:pos="624"/>
        </w:tabs>
        <w:spacing w:line="266" w:lineRule="auto"/>
        <w:jc w:val="both"/>
        <w:rPr>
          <w:color w:val="auto"/>
          <w:sz w:val="24"/>
          <w:szCs w:val="24"/>
        </w:rPr>
      </w:pPr>
      <w:bookmarkStart w:id="2390" w:name="bookmark2392"/>
      <w:bookmarkEnd w:id="2390"/>
      <w:r>
        <w:rPr>
          <w:rStyle w:val="11"/>
          <w:i/>
          <w:iCs/>
        </w:rPr>
        <w:lastRenderedPageBreak/>
        <w:t>распознавать в звучащем и письменном</w:t>
      </w:r>
      <w:r>
        <w:rPr>
          <w:rStyle w:val="11"/>
        </w:rPr>
        <w:t xml:space="preserve"> тексте 800 лексических единиц и правильно употреблять в устной и письменной речи 700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D24DFF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AB0F61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51DD0D9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285F602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6DF798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4EA7D6C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7E81678"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3DB2C293" w14:textId="77777777" w:rsidR="00A5220A" w:rsidRDefault="00A5220A">
      <w:pPr>
        <w:pStyle w:val="a5"/>
        <w:spacing w:after="10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DDF5819" w14:textId="77777777" w:rsidR="00A5220A" w:rsidRDefault="00A5220A">
      <w:pPr>
        <w:pStyle w:val="a5"/>
        <w:numPr>
          <w:ilvl w:val="0"/>
          <w:numId w:val="114"/>
        </w:numPr>
        <w:tabs>
          <w:tab w:val="left" w:pos="560"/>
        </w:tabs>
        <w:spacing w:line="266" w:lineRule="auto"/>
        <w:jc w:val="both"/>
        <w:rPr>
          <w:color w:val="auto"/>
          <w:sz w:val="24"/>
          <w:szCs w:val="24"/>
        </w:rPr>
      </w:pPr>
      <w:bookmarkStart w:id="2391" w:name="bookmark2393"/>
      <w:bookmarkEnd w:id="2391"/>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4C4370A0"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2449725" w14:textId="77777777" w:rsidR="00A5220A" w:rsidRDefault="00A5220A">
      <w:pPr>
        <w:pStyle w:val="a5"/>
        <w:numPr>
          <w:ilvl w:val="0"/>
          <w:numId w:val="106"/>
        </w:numPr>
        <w:tabs>
          <w:tab w:val="left" w:pos="229"/>
        </w:tabs>
        <w:spacing w:line="276" w:lineRule="auto"/>
        <w:ind w:left="220" w:hanging="220"/>
        <w:jc w:val="both"/>
        <w:rPr>
          <w:color w:val="auto"/>
          <w:sz w:val="24"/>
          <w:szCs w:val="24"/>
        </w:rPr>
      </w:pPr>
      <w:bookmarkStart w:id="2392" w:name="bookmark2394"/>
      <w:bookmarkEnd w:id="2392"/>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2C674B4C"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3" w:name="bookmark2395"/>
      <w:bookmarkEnd w:id="2393"/>
      <w:r>
        <w:rPr>
          <w:rStyle w:val="11"/>
        </w:rPr>
        <w:t>нераспространенные и распространенные простые предло</w:t>
      </w:r>
      <w:r>
        <w:rPr>
          <w:rStyle w:val="11"/>
        </w:rPr>
        <w:softHyphen/>
        <w:t>жения;</w:t>
      </w:r>
    </w:p>
    <w:p w14:paraId="11C068D2"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4" w:name="bookmark2396"/>
      <w:bookmarkEnd w:id="2394"/>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81FB56" w14:textId="77777777" w:rsidR="00A5220A" w:rsidRDefault="00A5220A">
      <w:pPr>
        <w:pStyle w:val="a5"/>
        <w:numPr>
          <w:ilvl w:val="0"/>
          <w:numId w:val="106"/>
        </w:numPr>
        <w:tabs>
          <w:tab w:val="left" w:pos="229"/>
        </w:tabs>
        <w:spacing w:after="60" w:line="360" w:lineRule="auto"/>
        <w:ind w:left="220" w:hanging="220"/>
        <w:jc w:val="both"/>
        <w:rPr>
          <w:color w:val="auto"/>
          <w:sz w:val="24"/>
          <w:szCs w:val="24"/>
        </w:rPr>
      </w:pPr>
      <w:bookmarkStart w:id="2395" w:name="bookmark2397"/>
      <w:bookmarkEnd w:id="2395"/>
      <w:r>
        <w:rPr>
          <w:rStyle w:val="11"/>
        </w:rPr>
        <w:t>предложения с простым глагольным сказуемым;</w:t>
      </w:r>
    </w:p>
    <w:p w14:paraId="1E93CAD1"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6" w:name="bookmark2398"/>
      <w:bookmarkEnd w:id="2396"/>
      <w:r>
        <w:rPr>
          <w:rStyle w:val="11"/>
        </w:rPr>
        <w:t xml:space="preserve">предложения с качественным сказуемым, приветственные фразы с </w:t>
      </w:r>
      <w:r>
        <w:rPr>
          <w:rStyle w:val="11"/>
        </w:rPr>
        <w:lastRenderedPageBreak/>
        <w:t>качественным сказуемым;</w:t>
      </w:r>
    </w:p>
    <w:p w14:paraId="26D86CB9"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7" w:name="bookmark2399"/>
      <w:bookmarkEnd w:id="2397"/>
      <w:r>
        <w:rPr>
          <w:rStyle w:val="11"/>
        </w:rPr>
        <w:t>предложения с глагольным сказуемым, принимающим двойное дополнение;</w:t>
      </w:r>
    </w:p>
    <w:p w14:paraId="57CFC2E8" w14:textId="77777777" w:rsidR="00A5220A" w:rsidRDefault="00A5220A">
      <w:pPr>
        <w:pStyle w:val="a5"/>
        <w:numPr>
          <w:ilvl w:val="0"/>
          <w:numId w:val="106"/>
        </w:numPr>
        <w:tabs>
          <w:tab w:val="left" w:pos="229"/>
        </w:tabs>
        <w:spacing w:line="293" w:lineRule="auto"/>
        <w:ind w:left="220" w:hanging="220"/>
        <w:jc w:val="both"/>
        <w:rPr>
          <w:color w:val="auto"/>
          <w:sz w:val="24"/>
          <w:szCs w:val="24"/>
        </w:rPr>
      </w:pPr>
      <w:bookmarkStart w:id="2398" w:name="bookmark2400"/>
      <w:bookmarkEnd w:id="2398"/>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87525FB"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9" w:name="bookmark2401"/>
      <w:bookmarkEnd w:id="2399"/>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13EF703" w14:textId="77777777" w:rsidR="00A5220A" w:rsidRDefault="00A5220A">
      <w:pPr>
        <w:pStyle w:val="a5"/>
        <w:tabs>
          <w:tab w:val="left" w:leader="dot" w:pos="5146"/>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0796E5FD" w14:textId="77777777" w:rsidR="00A5220A" w:rsidRDefault="00A5220A">
      <w:pPr>
        <w:pStyle w:val="a5"/>
        <w:spacing w:line="266"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4301E1B8" w14:textId="77777777" w:rsidR="00A5220A" w:rsidRDefault="00A5220A">
      <w:pPr>
        <w:pStyle w:val="a5"/>
        <w:numPr>
          <w:ilvl w:val="0"/>
          <w:numId w:val="106"/>
        </w:numPr>
        <w:tabs>
          <w:tab w:val="left" w:pos="229"/>
        </w:tabs>
        <w:spacing w:after="60" w:line="360" w:lineRule="auto"/>
        <w:ind w:firstLine="0"/>
        <w:jc w:val="both"/>
        <w:rPr>
          <w:color w:val="auto"/>
          <w:sz w:val="24"/>
          <w:szCs w:val="24"/>
        </w:rPr>
      </w:pPr>
      <w:bookmarkStart w:id="2400" w:name="bookmark2402"/>
      <w:bookmarkEnd w:id="2400"/>
      <w:r>
        <w:rPr>
          <w:rStyle w:val="11"/>
        </w:rPr>
        <w:t>последовательно-связанные предложения;</w:t>
      </w:r>
    </w:p>
    <w:p w14:paraId="3A3D1C45"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1" w:name="bookmark2403"/>
      <w:bookmarkEnd w:id="2401"/>
      <w:r>
        <w:rPr>
          <w:rStyle w:val="11"/>
        </w:rPr>
        <w:t>субъектно-предикативную структуру/глагольное словосоче</w:t>
      </w:r>
      <w:r>
        <w:rPr>
          <w:rStyle w:val="11"/>
        </w:rPr>
        <w:softHyphen/>
        <w:t>тание в роли подлежащего;</w:t>
      </w:r>
    </w:p>
    <w:p w14:paraId="55726765" w14:textId="77777777" w:rsidR="00A5220A" w:rsidRDefault="00A5220A">
      <w:pPr>
        <w:pStyle w:val="a5"/>
        <w:numPr>
          <w:ilvl w:val="0"/>
          <w:numId w:val="106"/>
        </w:numPr>
        <w:tabs>
          <w:tab w:val="left" w:pos="229"/>
        </w:tabs>
        <w:spacing w:line="286" w:lineRule="auto"/>
        <w:ind w:left="220" w:hanging="220"/>
        <w:jc w:val="both"/>
        <w:rPr>
          <w:color w:val="auto"/>
          <w:sz w:val="24"/>
          <w:szCs w:val="24"/>
        </w:rPr>
      </w:pPr>
      <w:bookmarkStart w:id="2402" w:name="bookmark2404"/>
      <w:bookmarkEnd w:id="2402"/>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20F56FDA" w14:textId="77777777" w:rsidR="00A5220A" w:rsidRDefault="00A5220A">
      <w:pPr>
        <w:pStyle w:val="a5"/>
        <w:numPr>
          <w:ilvl w:val="0"/>
          <w:numId w:val="106"/>
        </w:numPr>
        <w:tabs>
          <w:tab w:val="left" w:pos="229"/>
        </w:tabs>
        <w:spacing w:after="80" w:line="307" w:lineRule="auto"/>
        <w:ind w:left="220" w:hanging="220"/>
        <w:jc w:val="both"/>
        <w:rPr>
          <w:color w:val="auto"/>
          <w:sz w:val="24"/>
          <w:szCs w:val="24"/>
        </w:rPr>
      </w:pPr>
      <w:bookmarkStart w:id="2403" w:name="bookmark2405"/>
      <w:bookmarkEnd w:id="2403"/>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02D0AFBA" w14:textId="77777777" w:rsidR="00A5220A" w:rsidRDefault="00A5220A">
      <w:pPr>
        <w:pStyle w:val="a5"/>
        <w:numPr>
          <w:ilvl w:val="0"/>
          <w:numId w:val="115"/>
        </w:numPr>
        <w:tabs>
          <w:tab w:val="left" w:pos="267"/>
        </w:tabs>
        <w:spacing w:after="40" w:line="264" w:lineRule="auto"/>
        <w:ind w:firstLine="0"/>
        <w:jc w:val="both"/>
        <w:rPr>
          <w:color w:val="auto"/>
          <w:sz w:val="24"/>
          <w:szCs w:val="24"/>
        </w:rPr>
      </w:pPr>
      <w:bookmarkStart w:id="2404" w:name="bookmark2406"/>
      <w:bookmarkEnd w:id="2404"/>
      <w:r>
        <w:rPr>
          <w:rStyle w:val="11"/>
        </w:rPr>
        <w:t>притяжательные местоимения;</w:t>
      </w:r>
    </w:p>
    <w:p w14:paraId="1AF22885"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АУ# </w:t>
      </w:r>
      <w:r>
        <w:rPr>
          <w:rStyle w:val="11"/>
        </w:rPr>
        <w:t xml:space="preserve">(в том числе для запроса оценки), </w:t>
      </w:r>
      <w:r>
        <w:rPr>
          <w:rStyle w:val="11"/>
          <w:sz w:val="17"/>
          <w:szCs w:val="17"/>
          <w:lang w:val="en-US" w:eastAsia="en-US"/>
        </w:rPr>
        <w:t>Af</w:t>
      </w:r>
      <w:r w:rsidRPr="00177BFA">
        <w:rPr>
          <w:rStyle w:val="11"/>
          <w:sz w:val="17"/>
          <w:szCs w:val="17"/>
          <w:lang w:eastAsia="en-US"/>
        </w:rPr>
        <w:t>£</w:t>
      </w:r>
      <w:r w:rsidRPr="00177BFA">
        <w:rPr>
          <w:rStyle w:val="11"/>
          <w:lang w:eastAsia="en-US"/>
        </w:rPr>
        <w:t xml:space="preserve">, </w:t>
      </w:r>
      <w:r>
        <w:rPr>
          <w:rStyle w:val="11"/>
          <w:sz w:val="17"/>
          <w:szCs w:val="17"/>
        </w:rPr>
        <w:t xml:space="preserve">&amp;У </w:t>
      </w:r>
      <w:r>
        <w:rPr>
          <w:rStyle w:val="11"/>
        </w:rPr>
        <w:t>(в том числе в значении «почему»));</w:t>
      </w:r>
    </w:p>
    <w:p w14:paraId="570947C4"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5" w:name="bookmark2407"/>
      <w:bookmarkEnd w:id="2405"/>
      <w:r>
        <w:rPr>
          <w:rStyle w:val="11"/>
        </w:rPr>
        <w:t xml:space="preserve">вопросительное притяжательное местоимение </w:t>
      </w:r>
      <w:r>
        <w:rPr>
          <w:rStyle w:val="11"/>
          <w:sz w:val="17"/>
          <w:szCs w:val="17"/>
        </w:rPr>
        <w:t>Д^</w:t>
      </w:r>
      <w:r>
        <w:rPr>
          <w:rStyle w:val="11"/>
        </w:rPr>
        <w:t>;</w:t>
      </w:r>
    </w:p>
    <w:p w14:paraId="1A1305B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6" w:name="bookmark2408"/>
      <w:bookmarkEnd w:id="2406"/>
      <w:r>
        <w:rPr>
          <w:rStyle w:val="11"/>
        </w:rPr>
        <w:t xml:space="preserve">вопросительное слово </w:t>
      </w:r>
      <w:r>
        <w:rPr>
          <w:rStyle w:val="11"/>
          <w:sz w:val="17"/>
          <w:szCs w:val="17"/>
        </w:rPr>
        <w:t xml:space="preserve">ДУ </w:t>
      </w:r>
      <w:r>
        <w:rPr>
          <w:rStyle w:val="11"/>
        </w:rPr>
        <w:t>в значении «какой» и в роли дополнения;</w:t>
      </w:r>
    </w:p>
    <w:p w14:paraId="66CE28D2"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ДУД</w:t>
      </w:r>
      <w:r>
        <w:rPr>
          <w:rStyle w:val="11"/>
        </w:rPr>
        <w:t>;</w:t>
      </w:r>
    </w:p>
    <w:p w14:paraId="0E00F21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7" w:name="bookmark2409"/>
      <w:bookmarkEnd w:id="2407"/>
      <w:r>
        <w:rPr>
          <w:rStyle w:val="11"/>
        </w:rPr>
        <w:t>существительные (в единственном и множественном чис</w:t>
      </w:r>
      <w:r>
        <w:rPr>
          <w:rStyle w:val="11"/>
        </w:rPr>
        <w:softHyphen/>
        <w:t>лах с использованием суффикса )П);</w:t>
      </w:r>
    </w:p>
    <w:p w14:paraId="5554CC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8" w:name="bookmark2410"/>
      <w:bookmarkEnd w:id="2408"/>
      <w:r>
        <w:rPr>
          <w:rStyle w:val="11"/>
        </w:rPr>
        <w:t>принципы конверсионной омонимии в китайском языке (</w:t>
      </w:r>
      <w:r>
        <w:rPr>
          <w:rStyle w:val="11"/>
          <w:sz w:val="17"/>
          <w:szCs w:val="17"/>
        </w:rPr>
        <w:t xml:space="preserve">&lt;Д </w:t>
      </w:r>
      <w:r>
        <w:rPr>
          <w:rStyle w:val="11"/>
        </w:rPr>
        <w:t>и др.);</w:t>
      </w:r>
    </w:p>
    <w:p w14:paraId="312D8AC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9" w:name="bookmark2411"/>
      <w:bookmarkEnd w:id="2409"/>
      <w:r>
        <w:rPr>
          <w:rStyle w:val="11"/>
        </w:rPr>
        <w:t xml:space="preserve">определительное служебное слово (структурную частицу) </w:t>
      </w:r>
      <w:r>
        <w:rPr>
          <w:rStyle w:val="11"/>
          <w:sz w:val="17"/>
          <w:szCs w:val="17"/>
        </w:rPr>
        <w:t>Д</w:t>
      </w:r>
      <w:r>
        <w:rPr>
          <w:rStyle w:val="11"/>
        </w:rPr>
        <w:t>;</w:t>
      </w:r>
    </w:p>
    <w:p w14:paraId="3B3287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0" w:name="bookmark2412"/>
      <w:bookmarkEnd w:id="2410"/>
      <w:r>
        <w:rPr>
          <w:rStyle w:val="11"/>
        </w:rPr>
        <w:t>имена собственные, способы построения имен по-китайски;</w:t>
      </w:r>
    </w:p>
    <w:p w14:paraId="1C76E0B8"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1" w:name="bookmark2413"/>
      <w:bookmarkEnd w:id="2411"/>
      <w:r>
        <w:rPr>
          <w:rStyle w:val="11"/>
          <w:i/>
          <w:iCs/>
        </w:rPr>
        <w:t xml:space="preserve">префикс </w:t>
      </w:r>
      <w:r>
        <w:rPr>
          <w:rStyle w:val="11"/>
          <w:rFonts w:ascii="Arial" w:hAnsi="Arial" w:cs="Arial"/>
          <w:i/>
          <w:iCs/>
          <w:sz w:val="16"/>
          <w:szCs w:val="16"/>
        </w:rPr>
        <w:t xml:space="preserve">% </w:t>
      </w:r>
      <w:r>
        <w:rPr>
          <w:rStyle w:val="11"/>
          <w:i/>
          <w:iCs/>
        </w:rPr>
        <w:t>при обозначении старшинства;</w:t>
      </w:r>
    </w:p>
    <w:p w14:paraId="1797C39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2" w:name="bookmark2414"/>
      <w:bookmarkEnd w:id="2412"/>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343856E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3" w:name="bookmark2415"/>
      <w:bookmarkEnd w:id="2413"/>
      <w:r>
        <w:rPr>
          <w:rStyle w:val="11"/>
        </w:rPr>
        <w:t>глаголы и глагольно-объектные словосочетания (</w:t>
      </w:r>
      <w:r>
        <w:rPr>
          <w:rStyle w:val="11"/>
          <w:sz w:val="17"/>
          <w:szCs w:val="17"/>
        </w:rPr>
        <w:t xml:space="preserve">Я® </w:t>
      </w:r>
      <w:r>
        <w:rPr>
          <w:rStyle w:val="11"/>
        </w:rPr>
        <w:t>и т. д.);</w:t>
      </w:r>
    </w:p>
    <w:p w14:paraId="706A68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4" w:name="bookmark2416"/>
      <w:bookmarkEnd w:id="2414"/>
      <w:r>
        <w:rPr>
          <w:rStyle w:val="11"/>
        </w:rPr>
        <w:t xml:space="preserve">глаголы </w:t>
      </w:r>
      <w:r>
        <w:rPr>
          <w:rStyle w:val="11"/>
          <w:sz w:val="17"/>
          <w:szCs w:val="17"/>
        </w:rPr>
        <w:t xml:space="preserve">ДА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w:t>
      </w:r>
      <w:r>
        <w:rPr>
          <w:rStyle w:val="11"/>
        </w:rPr>
        <w:t xml:space="preserve">, </w:t>
      </w:r>
      <w:r>
        <w:rPr>
          <w:rStyle w:val="11"/>
          <w:sz w:val="17"/>
          <w:szCs w:val="17"/>
        </w:rPr>
        <w:t>^Д</w:t>
      </w:r>
      <w:r>
        <w:rPr>
          <w:rStyle w:val="11"/>
        </w:rPr>
        <w:t xml:space="preserve">, </w:t>
      </w:r>
      <w:r>
        <w:rPr>
          <w:rStyle w:val="11"/>
          <w:sz w:val="17"/>
          <w:szCs w:val="17"/>
        </w:rPr>
        <w:t xml:space="preserve">^А </w:t>
      </w:r>
      <w:r>
        <w:rPr>
          <w:rStyle w:val="11"/>
          <w:i/>
          <w:iCs/>
        </w:rPr>
        <w:t>и др.;</w:t>
      </w:r>
    </w:p>
    <w:p w14:paraId="3D380A7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5" w:name="bookmark2417"/>
      <w:bookmarkEnd w:id="2415"/>
      <w:r>
        <w:rPr>
          <w:rStyle w:val="11"/>
        </w:rPr>
        <w:t xml:space="preserve">глагол </w:t>
      </w:r>
      <w:r>
        <w:rPr>
          <w:rStyle w:val="11"/>
          <w:sz w:val="17"/>
          <w:szCs w:val="17"/>
        </w:rPr>
        <w:t xml:space="preserve">^ </w:t>
      </w:r>
      <w:r>
        <w:rPr>
          <w:rStyle w:val="11"/>
        </w:rPr>
        <w:t>в значениях «брать в долг» и «давать в долг»;</w:t>
      </w:r>
    </w:p>
    <w:p w14:paraId="29F706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6" w:name="bookmark2418"/>
      <w:bookmarkEnd w:id="2416"/>
      <w:r>
        <w:rPr>
          <w:rStyle w:val="11"/>
        </w:rPr>
        <w:t xml:space="preserve">вспомогательный глагол </w:t>
      </w:r>
      <w:r>
        <w:rPr>
          <w:rStyle w:val="11"/>
          <w:sz w:val="17"/>
          <w:szCs w:val="17"/>
        </w:rPr>
        <w:t>Д^</w:t>
      </w:r>
      <w:r>
        <w:rPr>
          <w:rStyle w:val="11"/>
        </w:rPr>
        <w:t>;</w:t>
      </w:r>
    </w:p>
    <w:p w14:paraId="04D4373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7" w:name="bookmark2419"/>
      <w:bookmarkEnd w:id="2417"/>
      <w:r>
        <w:rPr>
          <w:rStyle w:val="11"/>
        </w:rPr>
        <w:t xml:space="preserve">модально-подобный глагол </w:t>
      </w:r>
      <w:r>
        <w:rPr>
          <w:rStyle w:val="11"/>
          <w:sz w:val="17"/>
          <w:szCs w:val="17"/>
        </w:rPr>
        <w:t xml:space="preserve">ДА </w:t>
      </w:r>
      <w:r>
        <w:rPr>
          <w:rStyle w:val="11"/>
        </w:rPr>
        <w:t>с дополнением;</w:t>
      </w:r>
    </w:p>
    <w:p w14:paraId="5C56CC89"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8" w:name="bookmark2420"/>
      <w:bookmarkEnd w:id="2418"/>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08F18D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9" w:name="bookmark2421"/>
      <w:bookmarkEnd w:id="2419"/>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35C5605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0" w:name="bookmark2422"/>
      <w:bookmarkEnd w:id="2420"/>
      <w:r>
        <w:rPr>
          <w:rStyle w:val="11"/>
        </w:rPr>
        <w:t>модальные глаголы долженствования (</w:t>
      </w:r>
      <w:r>
        <w:rPr>
          <w:rStyle w:val="11"/>
          <w:sz w:val="17"/>
          <w:szCs w:val="17"/>
        </w:rPr>
        <w:t>^</w:t>
      </w:r>
      <w:r>
        <w:rPr>
          <w:rStyle w:val="11"/>
        </w:rPr>
        <w:t xml:space="preserve">, </w:t>
      </w:r>
      <w:r>
        <w:rPr>
          <w:rStyle w:val="11"/>
          <w:sz w:val="17"/>
          <w:szCs w:val="17"/>
        </w:rPr>
        <w:t>АД</w:t>
      </w:r>
      <w:r>
        <w:rPr>
          <w:rStyle w:val="11"/>
        </w:rPr>
        <w:t>);</w:t>
      </w:r>
    </w:p>
    <w:p w14:paraId="700CCB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1" w:name="bookmark2423"/>
      <w:bookmarkEnd w:id="2421"/>
      <w:r>
        <w:rPr>
          <w:rStyle w:val="11"/>
        </w:rPr>
        <w:t xml:space="preserve">модальный глагол </w:t>
      </w:r>
      <w:r>
        <w:rPr>
          <w:rStyle w:val="11"/>
          <w:sz w:val="17"/>
          <w:szCs w:val="17"/>
        </w:rPr>
        <w:t xml:space="preserve">ДД </w:t>
      </w:r>
      <w:r>
        <w:rPr>
          <w:rStyle w:val="11"/>
        </w:rPr>
        <w:t xml:space="preserve">в разрешительном значении, его отрицательная форма </w:t>
      </w:r>
      <w:r>
        <w:rPr>
          <w:rStyle w:val="11"/>
          <w:sz w:val="17"/>
          <w:szCs w:val="17"/>
        </w:rPr>
        <w:t>ДД</w:t>
      </w:r>
      <w:r>
        <w:rPr>
          <w:rStyle w:val="11"/>
        </w:rPr>
        <w:t>;</w:t>
      </w:r>
    </w:p>
    <w:p w14:paraId="35E80A07"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2" w:name="bookmark2424"/>
      <w:bookmarkEnd w:id="2422"/>
      <w:r>
        <w:rPr>
          <w:rStyle w:val="11"/>
        </w:rPr>
        <w:lastRenderedPageBreak/>
        <w:t>модальный глагол предположения (</w:t>
      </w:r>
      <w:r>
        <w:rPr>
          <w:rStyle w:val="11"/>
          <w:sz w:val="17"/>
          <w:szCs w:val="17"/>
        </w:rPr>
        <w:t>Д</w:t>
      </w:r>
      <w:r>
        <w:rPr>
          <w:rStyle w:val="11"/>
        </w:rPr>
        <w:t>);</w:t>
      </w:r>
    </w:p>
    <w:p w14:paraId="21D5734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3" w:name="bookmark2425"/>
      <w:bookmarkEnd w:id="2423"/>
      <w:r>
        <w:rPr>
          <w:rStyle w:val="11"/>
        </w:rPr>
        <w:t>побудительные глаголы (</w:t>
      </w:r>
      <w:r>
        <w:rPr>
          <w:rStyle w:val="11"/>
          <w:sz w:val="17"/>
          <w:szCs w:val="17"/>
        </w:rPr>
        <w:t xml:space="preserve">А </w:t>
      </w:r>
      <w:r>
        <w:rPr>
          <w:rStyle w:val="11"/>
        </w:rPr>
        <w:t>и другие);</w:t>
      </w:r>
    </w:p>
    <w:p w14:paraId="14B34DBF"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4" w:name="bookmark2426"/>
      <w:bookmarkEnd w:id="2424"/>
      <w:r>
        <w:rPr>
          <w:rStyle w:val="11"/>
        </w:rPr>
        <w:t>удвоение глагола;</w:t>
      </w:r>
    </w:p>
    <w:p w14:paraId="3DBA56A7"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5" w:name="bookmark2427"/>
      <w:bookmarkEnd w:id="2425"/>
      <w:r>
        <w:rPr>
          <w:rStyle w:val="11"/>
        </w:rPr>
        <w:t>прилагательные;</w:t>
      </w:r>
    </w:p>
    <w:p w14:paraId="309B1C5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6" w:name="bookmark2428"/>
      <w:bookmarkEnd w:id="2426"/>
      <w:r>
        <w:rPr>
          <w:rStyle w:val="11"/>
          <w:i/>
          <w:iCs/>
        </w:rPr>
        <w:t>удвоение односложных прилагательных;</w:t>
      </w:r>
    </w:p>
    <w:p w14:paraId="499AD6A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7" w:name="bookmark2429"/>
      <w:bookmarkEnd w:id="2427"/>
      <w:r>
        <w:rPr>
          <w:rStyle w:val="11"/>
          <w:i/>
          <w:iCs/>
        </w:rPr>
        <w:t xml:space="preserve">наречия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ДД</w:t>
      </w:r>
      <w:r>
        <w:rPr>
          <w:rStyle w:val="11"/>
        </w:rPr>
        <w:t>;</w:t>
      </w:r>
    </w:p>
    <w:p w14:paraId="54297C1D"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8" w:name="bookmark2430"/>
      <w:bookmarkEnd w:id="2428"/>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568B4E4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9" w:name="bookmark2431"/>
      <w:bookmarkEnd w:id="2429"/>
      <w:r>
        <w:rPr>
          <w:rStyle w:val="11"/>
          <w:i/>
          <w:iCs/>
        </w:rPr>
        <w:t>конструкцию «прилагательное +</w:t>
      </w:r>
      <w:r>
        <w:rPr>
          <w:rStyle w:val="11"/>
          <w:sz w:val="17"/>
          <w:szCs w:val="17"/>
        </w:rPr>
        <w:t xml:space="preserve"> ДТ</w:t>
      </w:r>
      <w:r>
        <w:rPr>
          <w:rStyle w:val="11"/>
          <w:i/>
          <w:iCs/>
        </w:rPr>
        <w:t>» для передачи пре</w:t>
      </w:r>
      <w:r>
        <w:rPr>
          <w:rStyle w:val="11"/>
          <w:i/>
          <w:iCs/>
        </w:rPr>
        <w:softHyphen/>
        <w:t>восходной степени признака;</w:t>
      </w:r>
    </w:p>
    <w:p w14:paraId="39461F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0" w:name="bookmark2432"/>
      <w:bookmarkEnd w:id="2430"/>
      <w:r>
        <w:rPr>
          <w:rStyle w:val="11"/>
        </w:rPr>
        <w:t xml:space="preserve">наречие </w:t>
      </w:r>
      <w:r>
        <w:rPr>
          <w:rStyle w:val="11"/>
          <w:sz w:val="17"/>
          <w:szCs w:val="17"/>
        </w:rPr>
        <w:t xml:space="preserve">Я </w:t>
      </w:r>
      <w:r>
        <w:rPr>
          <w:rStyle w:val="11"/>
        </w:rPr>
        <w:t>и образование сравнительной степени;</w:t>
      </w:r>
    </w:p>
    <w:p w14:paraId="5225171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1" w:name="bookmark2433"/>
      <w:bookmarkEnd w:id="2431"/>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 xml:space="preserve">; </w:t>
      </w:r>
      <w:r>
        <w:rPr>
          <w:rStyle w:val="11"/>
          <w:rFonts w:ascii="Arial" w:hAnsi="Arial" w:cs="Arial"/>
          <w:i/>
          <w:iCs/>
          <w:sz w:val="16"/>
          <w:szCs w:val="16"/>
        </w:rPr>
        <w:t>У</w:t>
      </w:r>
      <w:r>
        <w:rPr>
          <w:rStyle w:val="11"/>
          <w:i/>
          <w:iCs/>
        </w:rPr>
        <w:t>,</w:t>
      </w:r>
      <w:r>
        <w:rPr>
          <w:rStyle w:val="11"/>
          <w:sz w:val="17"/>
          <w:szCs w:val="17"/>
        </w:rPr>
        <w:t xml:space="preserve"> 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rPr>
        <w:t>;</w:t>
      </w:r>
    </w:p>
    <w:p w14:paraId="73F2DE75"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32" w:name="bookmark2434"/>
      <w:bookmarkEnd w:id="2432"/>
      <w:r>
        <w:rPr>
          <w:rStyle w:val="11"/>
        </w:rPr>
        <w:t>наречие сД£ (и его сочетание с частицей Т);</w:t>
      </w:r>
    </w:p>
    <w:p w14:paraId="474D354D" w14:textId="77777777" w:rsidR="00A5220A" w:rsidRDefault="00A5220A">
      <w:pPr>
        <w:pStyle w:val="a5"/>
        <w:numPr>
          <w:ilvl w:val="0"/>
          <w:numId w:val="115"/>
        </w:numPr>
        <w:tabs>
          <w:tab w:val="left" w:pos="267"/>
        </w:tabs>
        <w:spacing w:line="262" w:lineRule="auto"/>
        <w:ind w:firstLine="0"/>
        <w:rPr>
          <w:color w:val="auto"/>
          <w:sz w:val="24"/>
          <w:szCs w:val="24"/>
        </w:rPr>
      </w:pPr>
      <w:bookmarkStart w:id="2433" w:name="bookmark2435"/>
      <w:bookmarkEnd w:id="2433"/>
      <w:r>
        <w:rPr>
          <w:rStyle w:val="11"/>
        </w:rPr>
        <w:t xml:space="preserve">наречие </w:t>
      </w:r>
      <w:r>
        <w:rPr>
          <w:rStyle w:val="11"/>
          <w:sz w:val="17"/>
          <w:szCs w:val="17"/>
        </w:rPr>
        <w:t>Д</w:t>
      </w:r>
      <w:r>
        <w:rPr>
          <w:rStyle w:val="11"/>
        </w:rPr>
        <w:t>, указывающее на продолженное действие;</w:t>
      </w:r>
    </w:p>
    <w:p w14:paraId="78029C1E" w14:textId="77777777" w:rsidR="00A5220A" w:rsidRDefault="00A5220A">
      <w:pPr>
        <w:pStyle w:val="a5"/>
        <w:numPr>
          <w:ilvl w:val="0"/>
          <w:numId w:val="115"/>
        </w:numPr>
        <w:tabs>
          <w:tab w:val="left" w:pos="267"/>
        </w:tabs>
        <w:spacing w:line="262" w:lineRule="auto"/>
        <w:ind w:firstLine="0"/>
        <w:rPr>
          <w:color w:val="auto"/>
          <w:sz w:val="24"/>
          <w:szCs w:val="24"/>
        </w:rPr>
      </w:pPr>
      <w:bookmarkStart w:id="2434" w:name="bookmark2436"/>
      <w:bookmarkEnd w:id="2434"/>
      <w:r>
        <w:rPr>
          <w:rStyle w:val="11"/>
        </w:rPr>
        <w:t xml:space="preserve">наречие </w:t>
      </w:r>
      <w:r>
        <w:rPr>
          <w:rStyle w:val="11"/>
          <w:sz w:val="17"/>
          <w:szCs w:val="17"/>
        </w:rPr>
        <w:t xml:space="preserve">Д </w:t>
      </w:r>
      <w:r>
        <w:rPr>
          <w:rStyle w:val="11"/>
        </w:rPr>
        <w:t>в сочетании с глаголами;</w:t>
      </w:r>
    </w:p>
    <w:p w14:paraId="172C203D" w14:textId="77777777" w:rsidR="00A5220A" w:rsidRDefault="00A5220A">
      <w:pPr>
        <w:pStyle w:val="a5"/>
        <w:numPr>
          <w:ilvl w:val="0"/>
          <w:numId w:val="115"/>
        </w:numPr>
        <w:tabs>
          <w:tab w:val="left" w:pos="267"/>
        </w:tabs>
        <w:spacing w:line="262" w:lineRule="auto"/>
        <w:ind w:firstLine="0"/>
        <w:rPr>
          <w:color w:val="auto"/>
          <w:sz w:val="24"/>
          <w:szCs w:val="24"/>
        </w:rPr>
      </w:pPr>
      <w:bookmarkStart w:id="2435" w:name="bookmark2437"/>
      <w:bookmarkEnd w:id="2435"/>
      <w:r>
        <w:rPr>
          <w:rStyle w:val="11"/>
        </w:rPr>
        <w:t xml:space="preserve">словосочетание </w:t>
      </w:r>
      <w:r>
        <w:rPr>
          <w:rStyle w:val="11"/>
          <w:sz w:val="17"/>
          <w:szCs w:val="17"/>
        </w:rPr>
        <w:t xml:space="preserve">Д# </w:t>
      </w:r>
      <w:r>
        <w:rPr>
          <w:rStyle w:val="11"/>
        </w:rPr>
        <w:t>в рекомендательных фразах;</w:t>
      </w:r>
    </w:p>
    <w:p w14:paraId="12DD89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36" w:name="bookmark2438"/>
      <w:bookmarkEnd w:id="2436"/>
      <w:r>
        <w:rPr>
          <w:rStyle w:val="11"/>
        </w:rPr>
        <w:t>служебное наречие (</w:t>
      </w:r>
      <w:r>
        <w:rPr>
          <w:rStyle w:val="11"/>
          <w:sz w:val="17"/>
          <w:szCs w:val="17"/>
        </w:rPr>
        <w:t>Д</w:t>
      </w:r>
      <w:r>
        <w:rPr>
          <w:rStyle w:val="11"/>
        </w:rPr>
        <w:t>)</w:t>
      </w:r>
      <w:r>
        <w:rPr>
          <w:rStyle w:val="11"/>
          <w:sz w:val="17"/>
          <w:szCs w:val="17"/>
        </w:rPr>
        <w:t xml:space="preserve">Д </w:t>
      </w:r>
      <w:r>
        <w:rPr>
          <w:rStyle w:val="11"/>
        </w:rPr>
        <w:t>при обозначении продолженного действия, конструкцию (</w:t>
      </w:r>
      <w:r>
        <w:rPr>
          <w:rStyle w:val="11"/>
          <w:sz w:val="17"/>
          <w:szCs w:val="17"/>
        </w:rPr>
        <w:t>Д</w:t>
      </w:r>
      <w:r>
        <w:rPr>
          <w:rStyle w:val="11"/>
        </w:rPr>
        <w:t>)</w:t>
      </w:r>
      <w:r>
        <w:rPr>
          <w:rStyle w:val="11"/>
          <w:sz w:val="17"/>
          <w:szCs w:val="17"/>
        </w:rPr>
        <w:t>Д  Д</w:t>
      </w:r>
      <w:r>
        <w:rPr>
          <w:rStyle w:val="11"/>
        </w:rPr>
        <w:t>;</w:t>
      </w:r>
    </w:p>
    <w:p w14:paraId="57DE5BE2"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37" w:name="bookmark2439"/>
      <w:bookmarkEnd w:id="2437"/>
      <w:r>
        <w:rPr>
          <w:rStyle w:val="11"/>
        </w:rPr>
        <w:t xml:space="preserve">наречие </w:t>
      </w:r>
      <w:r>
        <w:rPr>
          <w:rStyle w:val="11"/>
          <w:sz w:val="17"/>
          <w:szCs w:val="17"/>
        </w:rPr>
        <w:t xml:space="preserve">Д^ </w:t>
      </w:r>
      <w:r>
        <w:rPr>
          <w:rStyle w:val="11"/>
        </w:rPr>
        <w:t>и его отрицательную форму (</w:t>
      </w:r>
      <w:r>
        <w:rPr>
          <w:rStyle w:val="11"/>
          <w:sz w:val="17"/>
          <w:szCs w:val="17"/>
        </w:rPr>
        <w:t>ДД</w:t>
      </w:r>
      <w:r>
        <w:rPr>
          <w:rStyle w:val="11"/>
        </w:rPr>
        <w:t>);</w:t>
      </w:r>
    </w:p>
    <w:p w14:paraId="0877C97E"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38" w:name="bookmark2440"/>
      <w:bookmarkEnd w:id="2438"/>
      <w:r>
        <w:rPr>
          <w:rStyle w:val="11"/>
        </w:rPr>
        <w:t xml:space="preserve">союзы </w:t>
      </w:r>
      <w:r>
        <w:rPr>
          <w:rStyle w:val="11"/>
          <w:sz w:val="17"/>
          <w:szCs w:val="17"/>
        </w:rPr>
        <w:t>Д</w:t>
      </w:r>
      <w:r>
        <w:rPr>
          <w:rStyle w:val="11"/>
        </w:rPr>
        <w:t xml:space="preserve">, </w:t>
      </w:r>
      <w:r>
        <w:rPr>
          <w:rStyle w:val="11"/>
          <w:sz w:val="17"/>
          <w:szCs w:val="17"/>
        </w:rPr>
        <w:t>ДД</w:t>
      </w:r>
      <w:r>
        <w:rPr>
          <w:rStyle w:val="11"/>
        </w:rPr>
        <w:t>;</w:t>
      </w:r>
    </w:p>
    <w:p w14:paraId="767998D3"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39" w:name="bookmark2441"/>
      <w:bookmarkEnd w:id="2439"/>
      <w:r>
        <w:rPr>
          <w:rStyle w:val="11"/>
        </w:rPr>
        <w:t xml:space="preserve">союз </w:t>
      </w:r>
      <w:r>
        <w:rPr>
          <w:rStyle w:val="11"/>
          <w:sz w:val="17"/>
          <w:szCs w:val="17"/>
        </w:rPr>
        <w:t xml:space="preserve">ДД </w:t>
      </w:r>
      <w:r>
        <w:rPr>
          <w:rStyle w:val="11"/>
        </w:rPr>
        <w:t>в сложных предложениях и в значении «лишь»;</w:t>
      </w:r>
    </w:p>
    <w:p w14:paraId="31E8BD61"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0" w:name="bookmark2442"/>
      <w:bookmarkEnd w:id="2440"/>
      <w:r>
        <w:rPr>
          <w:rStyle w:val="11"/>
        </w:rPr>
        <w:t xml:space="preserve">союз </w:t>
      </w:r>
      <w:r>
        <w:rPr>
          <w:rStyle w:val="11"/>
          <w:sz w:val="17"/>
          <w:szCs w:val="17"/>
        </w:rPr>
        <w:t xml:space="preserve">ДД </w:t>
      </w:r>
      <w:r>
        <w:rPr>
          <w:rStyle w:val="11"/>
        </w:rPr>
        <w:t>и его использование в альтернативном вопросе;</w:t>
      </w:r>
    </w:p>
    <w:p w14:paraId="48B60D47" w14:textId="77777777" w:rsidR="00A5220A" w:rsidRDefault="00A5220A">
      <w:pPr>
        <w:pStyle w:val="a5"/>
        <w:numPr>
          <w:ilvl w:val="0"/>
          <w:numId w:val="115"/>
        </w:numPr>
        <w:tabs>
          <w:tab w:val="left" w:pos="267"/>
          <w:tab w:val="left" w:leader="dot" w:pos="5486"/>
          <w:tab w:val="left" w:leader="dot" w:pos="6034"/>
        </w:tabs>
        <w:spacing w:line="262" w:lineRule="auto"/>
        <w:ind w:firstLine="0"/>
        <w:jc w:val="both"/>
        <w:rPr>
          <w:color w:val="auto"/>
          <w:sz w:val="24"/>
          <w:szCs w:val="24"/>
        </w:rPr>
      </w:pPr>
      <w:bookmarkStart w:id="2441" w:name="bookmark2443"/>
      <w:bookmarkEnd w:id="2441"/>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B282ADF" w14:textId="77777777" w:rsidR="00A5220A" w:rsidRDefault="00A5220A">
      <w:pPr>
        <w:pStyle w:val="a5"/>
        <w:tabs>
          <w:tab w:val="left" w:leader="dot" w:pos="674"/>
        </w:tabs>
        <w:spacing w:line="262"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1F016AD4" w14:textId="77777777" w:rsidR="00A5220A" w:rsidRDefault="00A5220A">
      <w:pPr>
        <w:pStyle w:val="a5"/>
        <w:spacing w:line="262"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146C1B3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2" w:name="bookmark2444"/>
      <w:bookmarkEnd w:id="2442"/>
      <w:r>
        <w:rPr>
          <w:rStyle w:val="11"/>
        </w:rPr>
        <w:t xml:space="preserve">предлоги </w:t>
      </w:r>
      <w:r>
        <w:rPr>
          <w:rStyle w:val="11"/>
          <w:sz w:val="17"/>
          <w:szCs w:val="17"/>
        </w:rPr>
        <w:t>&amp;</w:t>
      </w:r>
      <w:r>
        <w:rPr>
          <w:rStyle w:val="11"/>
        </w:rPr>
        <w:t xml:space="preserve">, </w:t>
      </w:r>
      <w:r>
        <w:rPr>
          <w:rStyle w:val="11"/>
          <w:sz w:val="17"/>
          <w:szCs w:val="17"/>
        </w:rPr>
        <w:t xml:space="preserve">Д </w:t>
      </w:r>
      <w:r>
        <w:rPr>
          <w:rStyle w:val="11"/>
        </w:rPr>
        <w:t>и предложные конструкции, вводящие на</w:t>
      </w:r>
      <w:r>
        <w:rPr>
          <w:rStyle w:val="11"/>
        </w:rPr>
        <w:softHyphen/>
        <w:t>правление действия;</w:t>
      </w:r>
    </w:p>
    <w:p w14:paraId="125DACEF"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3" w:name="bookmark2445"/>
      <w:bookmarkEnd w:id="2443"/>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2EC002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4" w:name="bookmark2446"/>
      <w:bookmarkEnd w:id="2444"/>
      <w:r>
        <w:rPr>
          <w:rStyle w:val="11"/>
        </w:rPr>
        <w:t xml:space="preserve">числительные </w:t>
      </w:r>
      <w:r>
        <w:rPr>
          <w:rStyle w:val="11"/>
          <w:i/>
          <w:iCs/>
        </w:rPr>
        <w:t>от 1 до 1000000</w:t>
      </w:r>
      <w:r>
        <w:rPr>
          <w:rStyle w:val="11"/>
        </w:rPr>
        <w:t xml:space="preserve"> (</w:t>
      </w:r>
      <w:r>
        <w:rPr>
          <w:rStyle w:val="11"/>
          <w:sz w:val="17"/>
          <w:szCs w:val="17"/>
        </w:rPr>
        <w:t>Д,ДД</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171A78AC" w14:textId="77777777" w:rsidR="00A5220A" w:rsidRDefault="00A5220A">
      <w:pPr>
        <w:pStyle w:val="a5"/>
        <w:numPr>
          <w:ilvl w:val="0"/>
          <w:numId w:val="115"/>
        </w:numPr>
        <w:tabs>
          <w:tab w:val="left" w:pos="267"/>
        </w:tabs>
        <w:spacing w:line="262" w:lineRule="auto"/>
        <w:ind w:firstLine="0"/>
        <w:rPr>
          <w:color w:val="auto"/>
          <w:sz w:val="24"/>
          <w:szCs w:val="24"/>
        </w:rPr>
      </w:pPr>
      <w:bookmarkStart w:id="2445" w:name="bookmark2447"/>
      <w:bookmarkEnd w:id="2445"/>
      <w:r>
        <w:rPr>
          <w:rStyle w:val="11"/>
        </w:rPr>
        <w:t xml:space="preserve">порядковые числительные и префикс </w:t>
      </w:r>
      <w:r>
        <w:rPr>
          <w:rStyle w:val="11"/>
          <w:sz w:val="17"/>
          <w:szCs w:val="17"/>
        </w:rPr>
        <w:t>Д</w:t>
      </w:r>
      <w:r>
        <w:rPr>
          <w:rStyle w:val="11"/>
        </w:rPr>
        <w:t>;</w:t>
      </w:r>
    </w:p>
    <w:p w14:paraId="6D9425D0"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6" w:name="bookmark2448"/>
      <w:bookmarkEnd w:id="2446"/>
      <w:r>
        <w:rPr>
          <w:rStyle w:val="11"/>
        </w:rPr>
        <w:t>счётные слова (классификаторы) (</w:t>
      </w:r>
      <w:r>
        <w:rPr>
          <w:rStyle w:val="11"/>
          <w:sz w:val="17"/>
          <w:szCs w:val="17"/>
        </w:rPr>
        <w:t>^</w:t>
      </w:r>
      <w:r>
        <w:rPr>
          <w:rStyle w:val="11"/>
        </w:rPr>
        <w:t xml:space="preserve">, </w:t>
      </w:r>
      <w:r>
        <w:rPr>
          <w:rStyle w:val="11"/>
          <w:sz w:val="17"/>
          <w:szCs w:val="17"/>
        </w:rPr>
        <w:t xml:space="preserve">Д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677B99C4" w14:textId="77777777" w:rsidR="00A5220A" w:rsidRDefault="00A5220A">
      <w:pPr>
        <w:pStyle w:val="a5"/>
        <w:numPr>
          <w:ilvl w:val="0"/>
          <w:numId w:val="115"/>
        </w:numPr>
        <w:tabs>
          <w:tab w:val="left" w:pos="267"/>
        </w:tabs>
        <w:spacing w:line="262" w:lineRule="auto"/>
        <w:ind w:firstLine="0"/>
        <w:rPr>
          <w:color w:val="auto"/>
          <w:sz w:val="24"/>
          <w:szCs w:val="24"/>
        </w:rPr>
      </w:pPr>
      <w:bookmarkStart w:id="2447" w:name="bookmark2449"/>
      <w:bookmarkEnd w:id="2447"/>
      <w:r>
        <w:rPr>
          <w:rStyle w:val="11"/>
        </w:rPr>
        <w:t xml:space="preserve">счётное слово неопределённого множества (—) </w:t>
      </w:r>
      <w:r>
        <w:rPr>
          <w:rStyle w:val="11"/>
          <w:sz w:val="17"/>
          <w:szCs w:val="17"/>
        </w:rPr>
        <w:t>Д</w:t>
      </w:r>
      <w:r>
        <w:rPr>
          <w:rStyle w:val="11"/>
        </w:rPr>
        <w:t>;</w:t>
      </w:r>
    </w:p>
    <w:p w14:paraId="0BC6E220" w14:textId="77777777" w:rsidR="00A5220A" w:rsidRDefault="00A5220A">
      <w:pPr>
        <w:pStyle w:val="a5"/>
        <w:numPr>
          <w:ilvl w:val="0"/>
          <w:numId w:val="115"/>
        </w:numPr>
        <w:tabs>
          <w:tab w:val="left" w:pos="267"/>
        </w:tabs>
        <w:spacing w:line="262" w:lineRule="auto"/>
        <w:ind w:firstLine="0"/>
        <w:rPr>
          <w:color w:val="auto"/>
          <w:sz w:val="24"/>
          <w:szCs w:val="24"/>
        </w:rPr>
      </w:pPr>
      <w:bookmarkStart w:id="2448" w:name="bookmark2450"/>
      <w:bookmarkEnd w:id="2448"/>
      <w:r>
        <w:rPr>
          <w:rStyle w:val="11"/>
        </w:rPr>
        <w:t xml:space="preserve">вопросительную частицу </w:t>
      </w:r>
      <w:r>
        <w:rPr>
          <w:rStyle w:val="11"/>
          <w:sz w:val="17"/>
          <w:szCs w:val="17"/>
        </w:rPr>
        <w:t>Д</w:t>
      </w:r>
      <w:r>
        <w:rPr>
          <w:rStyle w:val="11"/>
        </w:rPr>
        <w:t>;</w:t>
      </w:r>
    </w:p>
    <w:p w14:paraId="67DDAB02"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9" w:name="bookmark2451"/>
      <w:bookmarkEnd w:id="2449"/>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3DF64D35" w14:textId="77777777" w:rsidR="00A5220A" w:rsidRDefault="00A5220A">
      <w:pPr>
        <w:pStyle w:val="a5"/>
        <w:numPr>
          <w:ilvl w:val="0"/>
          <w:numId w:val="115"/>
        </w:numPr>
        <w:tabs>
          <w:tab w:val="left" w:pos="267"/>
        </w:tabs>
        <w:spacing w:line="262" w:lineRule="auto"/>
        <w:ind w:firstLine="0"/>
        <w:rPr>
          <w:color w:val="auto"/>
          <w:sz w:val="24"/>
          <w:szCs w:val="24"/>
        </w:rPr>
      </w:pPr>
      <w:bookmarkStart w:id="2450" w:name="bookmark2452"/>
      <w:bookmarkEnd w:id="2450"/>
      <w:r>
        <w:rPr>
          <w:rStyle w:val="11"/>
        </w:rPr>
        <w:t xml:space="preserve">модальную частицу </w:t>
      </w:r>
      <w:r>
        <w:rPr>
          <w:rStyle w:val="11"/>
          <w:sz w:val="17"/>
          <w:szCs w:val="17"/>
        </w:rPr>
        <w:t xml:space="preserve">Т </w:t>
      </w:r>
      <w:r>
        <w:rPr>
          <w:rStyle w:val="11"/>
        </w:rPr>
        <w:t>;</w:t>
      </w:r>
    </w:p>
    <w:p w14:paraId="2CFCD028" w14:textId="77777777" w:rsidR="00A5220A" w:rsidRDefault="00A5220A">
      <w:pPr>
        <w:pStyle w:val="a5"/>
        <w:numPr>
          <w:ilvl w:val="0"/>
          <w:numId w:val="115"/>
        </w:numPr>
        <w:tabs>
          <w:tab w:val="left" w:pos="267"/>
        </w:tabs>
        <w:spacing w:line="262" w:lineRule="auto"/>
        <w:ind w:firstLine="0"/>
        <w:rPr>
          <w:color w:val="auto"/>
          <w:sz w:val="24"/>
          <w:szCs w:val="24"/>
        </w:rPr>
      </w:pPr>
      <w:bookmarkStart w:id="2451" w:name="bookmark2453"/>
      <w:bookmarkEnd w:id="2451"/>
      <w:r>
        <w:rPr>
          <w:rStyle w:val="11"/>
        </w:rPr>
        <w:t>частицу °&amp; в побудительных предложениях;</w:t>
      </w:r>
    </w:p>
    <w:p w14:paraId="79CA6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52" w:name="bookmark2454"/>
      <w:bookmarkEnd w:id="2452"/>
      <w:r>
        <w:rPr>
          <w:rStyle w:val="11"/>
        </w:rPr>
        <w:t>модальную частицу °&amp; для выражения неопределённости или предположения;</w:t>
      </w:r>
    </w:p>
    <w:p w14:paraId="6540D41D" w14:textId="77777777" w:rsidR="00A5220A" w:rsidRDefault="00A5220A">
      <w:pPr>
        <w:pStyle w:val="a5"/>
        <w:numPr>
          <w:ilvl w:val="0"/>
          <w:numId w:val="115"/>
        </w:numPr>
        <w:tabs>
          <w:tab w:val="left" w:pos="267"/>
        </w:tabs>
        <w:spacing w:line="293" w:lineRule="auto"/>
        <w:ind w:left="160" w:hanging="160"/>
        <w:jc w:val="both"/>
        <w:rPr>
          <w:color w:val="auto"/>
          <w:sz w:val="24"/>
          <w:szCs w:val="24"/>
        </w:rPr>
      </w:pPr>
      <w:bookmarkStart w:id="2453" w:name="bookmark2455"/>
      <w:bookmarkEnd w:id="2453"/>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Д</w:t>
      </w:r>
      <w:r>
        <w:rPr>
          <w:rStyle w:val="11"/>
        </w:rPr>
        <w:t xml:space="preserve">, </w:t>
      </w:r>
      <w:r>
        <w:rPr>
          <w:rStyle w:val="11"/>
          <w:sz w:val="17"/>
          <w:szCs w:val="17"/>
        </w:rPr>
        <w:t>Д</w:t>
      </w:r>
      <w:r>
        <w:rPr>
          <w:rStyle w:val="11"/>
        </w:rPr>
        <w:t>;</w:t>
      </w:r>
    </w:p>
    <w:p w14:paraId="031640DE"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4" w:name="bookmark2456"/>
      <w:bookmarkEnd w:id="2454"/>
      <w:r>
        <w:rPr>
          <w:rStyle w:val="11"/>
        </w:rPr>
        <w:t>междометия (</w:t>
      </w:r>
      <w:r>
        <w:rPr>
          <w:rStyle w:val="11"/>
          <w:sz w:val="17"/>
          <w:szCs w:val="17"/>
        </w:rPr>
        <w:t xml:space="preserve">Д,’Д,Д </w:t>
      </w:r>
      <w:r>
        <w:rPr>
          <w:rStyle w:val="11"/>
        </w:rPr>
        <w:t>и др.,) для выражения чувств и эмоций в соответствии с коммуникативной ситуацией;</w:t>
      </w:r>
    </w:p>
    <w:p w14:paraId="07C3407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5" w:name="bookmark2457"/>
      <w:bookmarkEnd w:id="2455"/>
      <w:r>
        <w:rPr>
          <w:rStyle w:val="11"/>
        </w:rPr>
        <w:lastRenderedPageBreak/>
        <w:t>способы обозначения дат в китайском языке;</w:t>
      </w:r>
    </w:p>
    <w:p w14:paraId="688C06F1" w14:textId="77777777" w:rsidR="00A5220A" w:rsidRDefault="00A5220A">
      <w:pPr>
        <w:pStyle w:val="a5"/>
        <w:numPr>
          <w:ilvl w:val="0"/>
          <w:numId w:val="115"/>
        </w:numPr>
        <w:tabs>
          <w:tab w:val="left" w:pos="267"/>
        </w:tabs>
        <w:spacing w:line="264" w:lineRule="auto"/>
        <w:ind w:firstLine="0"/>
        <w:rPr>
          <w:color w:val="auto"/>
          <w:sz w:val="24"/>
          <w:szCs w:val="24"/>
        </w:rPr>
      </w:pPr>
      <w:bookmarkStart w:id="2456" w:name="bookmark2458"/>
      <w:bookmarkEnd w:id="2456"/>
      <w:r>
        <w:rPr>
          <w:rStyle w:val="11"/>
        </w:rPr>
        <w:t>способы обозначения дней недели;</w:t>
      </w:r>
    </w:p>
    <w:p w14:paraId="5EF33EDB" w14:textId="77777777" w:rsidR="00A5220A" w:rsidRDefault="00A5220A">
      <w:pPr>
        <w:pStyle w:val="a5"/>
        <w:numPr>
          <w:ilvl w:val="0"/>
          <w:numId w:val="115"/>
        </w:numPr>
        <w:tabs>
          <w:tab w:val="left" w:pos="267"/>
        </w:tabs>
        <w:spacing w:line="264" w:lineRule="auto"/>
        <w:ind w:firstLine="0"/>
        <w:rPr>
          <w:color w:val="auto"/>
          <w:sz w:val="24"/>
          <w:szCs w:val="24"/>
        </w:rPr>
      </w:pPr>
      <w:bookmarkStart w:id="2457" w:name="bookmark2459"/>
      <w:bookmarkEnd w:id="2457"/>
      <w:r>
        <w:rPr>
          <w:rStyle w:val="11"/>
        </w:rPr>
        <w:t>способы обозначения точного времени;</w:t>
      </w:r>
    </w:p>
    <w:p w14:paraId="34BF370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8" w:name="bookmark2460"/>
      <w:bookmarkEnd w:id="2458"/>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АД</w:t>
      </w:r>
      <w:r>
        <w:rPr>
          <w:rStyle w:val="11"/>
        </w:rPr>
        <w:t>;</w:t>
      </w:r>
    </w:p>
    <w:p w14:paraId="26AE7E07" w14:textId="77777777" w:rsidR="00A5220A" w:rsidRDefault="00A5220A">
      <w:pPr>
        <w:pStyle w:val="a5"/>
        <w:numPr>
          <w:ilvl w:val="0"/>
          <w:numId w:val="115"/>
        </w:numPr>
        <w:tabs>
          <w:tab w:val="left" w:pos="267"/>
        </w:tabs>
        <w:spacing w:line="264" w:lineRule="auto"/>
        <w:ind w:firstLine="0"/>
        <w:rPr>
          <w:color w:val="auto"/>
          <w:sz w:val="24"/>
          <w:szCs w:val="24"/>
        </w:rPr>
      </w:pPr>
      <w:bookmarkStart w:id="2459" w:name="bookmark2461"/>
      <w:bookmarkEnd w:id="2459"/>
      <w:r>
        <w:rPr>
          <w:rStyle w:val="11"/>
        </w:rPr>
        <w:t xml:space="preserve">словосочетание </w:t>
      </w:r>
      <w:r>
        <w:rPr>
          <w:rStyle w:val="11"/>
          <w:sz w:val="17"/>
          <w:szCs w:val="17"/>
        </w:rPr>
        <w:t>Д( —) АД</w:t>
      </w:r>
      <w:r>
        <w:rPr>
          <w:rStyle w:val="11"/>
        </w:rPr>
        <w:t xml:space="preserve">, отличие от </w:t>
      </w:r>
      <w:r>
        <w:rPr>
          <w:rStyle w:val="11"/>
          <w:sz w:val="17"/>
          <w:szCs w:val="17"/>
        </w:rPr>
        <w:t>—АД</w:t>
      </w:r>
      <w:r>
        <w:rPr>
          <w:rStyle w:val="11"/>
        </w:rPr>
        <w:t>;</w:t>
      </w:r>
    </w:p>
    <w:p w14:paraId="0F25A9C3" w14:textId="77777777" w:rsidR="00A5220A" w:rsidRDefault="00A5220A">
      <w:pPr>
        <w:pStyle w:val="a5"/>
        <w:numPr>
          <w:ilvl w:val="0"/>
          <w:numId w:val="115"/>
        </w:numPr>
        <w:tabs>
          <w:tab w:val="left" w:pos="267"/>
        </w:tabs>
        <w:spacing w:line="264" w:lineRule="auto"/>
        <w:ind w:firstLine="0"/>
        <w:rPr>
          <w:color w:val="auto"/>
          <w:sz w:val="24"/>
          <w:szCs w:val="24"/>
        </w:rPr>
      </w:pPr>
      <w:bookmarkStart w:id="2460" w:name="bookmark2462"/>
      <w:bookmarkEnd w:id="2460"/>
      <w:r>
        <w:rPr>
          <w:rStyle w:val="11"/>
        </w:rPr>
        <w:t xml:space="preserve">словосочетание </w:t>
      </w:r>
      <w:r>
        <w:rPr>
          <w:rStyle w:val="11"/>
          <w:sz w:val="17"/>
          <w:szCs w:val="17"/>
        </w:rPr>
        <w:t xml:space="preserve">—ТД </w:t>
      </w:r>
      <w:r>
        <w:rPr>
          <w:rStyle w:val="11"/>
        </w:rPr>
        <w:t>с глаголом;</w:t>
      </w:r>
    </w:p>
    <w:p w14:paraId="32EE61CD" w14:textId="77777777" w:rsidR="00A5220A" w:rsidRDefault="00A5220A">
      <w:pPr>
        <w:pStyle w:val="a5"/>
        <w:numPr>
          <w:ilvl w:val="0"/>
          <w:numId w:val="115"/>
        </w:numPr>
        <w:tabs>
          <w:tab w:val="left" w:pos="267"/>
        </w:tabs>
        <w:spacing w:line="264" w:lineRule="auto"/>
        <w:ind w:firstLine="0"/>
        <w:rPr>
          <w:color w:val="auto"/>
          <w:sz w:val="24"/>
          <w:szCs w:val="24"/>
        </w:rPr>
      </w:pPr>
      <w:bookmarkStart w:id="2461" w:name="bookmark2463"/>
      <w:bookmarkEnd w:id="2461"/>
      <w:r>
        <w:rPr>
          <w:rStyle w:val="11"/>
        </w:rPr>
        <w:t>обстоятельство времени;</w:t>
      </w:r>
    </w:p>
    <w:p w14:paraId="7E2AC5A4" w14:textId="77777777" w:rsidR="00A5220A" w:rsidRDefault="00A5220A">
      <w:pPr>
        <w:pStyle w:val="a5"/>
        <w:numPr>
          <w:ilvl w:val="0"/>
          <w:numId w:val="115"/>
        </w:numPr>
        <w:tabs>
          <w:tab w:val="left" w:pos="267"/>
        </w:tabs>
        <w:spacing w:line="264" w:lineRule="auto"/>
        <w:ind w:firstLine="0"/>
        <w:rPr>
          <w:color w:val="auto"/>
          <w:sz w:val="24"/>
          <w:szCs w:val="24"/>
        </w:rPr>
      </w:pPr>
      <w:bookmarkStart w:id="2462" w:name="bookmark2464"/>
      <w:bookmarkEnd w:id="2462"/>
      <w:r>
        <w:rPr>
          <w:rStyle w:val="11"/>
        </w:rPr>
        <w:t xml:space="preserve">оборот </w:t>
      </w:r>
      <w:r>
        <w:rPr>
          <w:rStyle w:val="11"/>
          <w:sz w:val="17"/>
          <w:szCs w:val="17"/>
        </w:rPr>
        <w:t xml:space="preserve">ДДД </w:t>
      </w:r>
      <w:r>
        <w:rPr>
          <w:rStyle w:val="11"/>
        </w:rPr>
        <w:t>(«во время...»);</w:t>
      </w:r>
    </w:p>
    <w:p w14:paraId="49ED326B"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3" w:name="bookmark2465"/>
      <w:bookmarkEnd w:id="2463"/>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А£^^</w:t>
      </w:r>
      <w:r>
        <w:rPr>
          <w:rStyle w:val="11"/>
        </w:rPr>
        <w:t>;</w:t>
      </w:r>
    </w:p>
    <w:p w14:paraId="2BB406D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4" w:name="bookmark2466"/>
      <w:bookmarkEnd w:id="2464"/>
      <w:r>
        <w:rPr>
          <w:rStyle w:val="11"/>
        </w:rPr>
        <w:t>обстоятельство места;</w:t>
      </w:r>
    </w:p>
    <w:p w14:paraId="34783DE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5" w:name="bookmark2467"/>
      <w:bookmarkEnd w:id="2465"/>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А</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другие);</w:t>
      </w:r>
    </w:p>
    <w:p w14:paraId="03EAA24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6" w:name="bookmark2468"/>
      <w:bookmarkEnd w:id="2466"/>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B613B56"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7" w:name="bookmark2469"/>
      <w:bookmarkEnd w:id="2467"/>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3C2E4A8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8" w:name="bookmark2470"/>
      <w:bookmarkEnd w:id="2468"/>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56ECFECB" w14:textId="77777777" w:rsidR="00A5220A" w:rsidRDefault="00A5220A">
      <w:pPr>
        <w:pStyle w:val="a7"/>
        <w:tabs>
          <w:tab w:val="left" w:leader="dot" w:pos="2064"/>
          <w:tab w:val="left" w:leader="dot" w:pos="2813"/>
          <w:tab w:val="left" w:leader="dot" w:pos="3727"/>
          <w:tab w:val="left" w:leader="dot" w:pos="4680"/>
        </w:tabs>
        <w:spacing w:after="0" w:line="269" w:lineRule="auto"/>
        <w:ind w:left="160" w:hanging="1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Fonts w:ascii="Arial" w:hAnsi="Arial" w:cs="Arial"/>
          <w:sz w:val="14"/>
          <w:szCs w:val="14"/>
        </w:rPr>
        <w:t>■</w:t>
      </w:r>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А®</w:t>
      </w:r>
      <w:r>
        <w:rPr>
          <w:rStyle w:val="a6"/>
          <w:sz w:val="17"/>
          <w:szCs w:val="17"/>
        </w:rPr>
        <w:tab/>
      </w:r>
      <w:r>
        <w:rPr>
          <w:rStyle w:val="a6"/>
          <w:rFonts w:ascii="Arial" w:hAnsi="Arial" w:cs="Arial"/>
          <w:i/>
          <w:iCs/>
          <w:sz w:val="16"/>
          <w:szCs w:val="16"/>
        </w:rPr>
        <w:t>, Л^</w:t>
      </w:r>
      <w:r>
        <w:rPr>
          <w:rStyle w:val="a6"/>
          <w:rFonts w:ascii="Arial" w:hAnsi="Arial" w:cs="Arial"/>
          <w:i/>
          <w:iCs/>
          <w:sz w:val="16"/>
          <w:szCs w:val="16"/>
        </w:rPr>
        <w:tab/>
      </w:r>
      <w:r>
        <w:rPr>
          <w:rStyle w:val="a6"/>
        </w:rPr>
        <w:t>;</w:t>
      </w:r>
    </w:p>
    <w:p w14:paraId="5CF799F8"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®А </w:t>
      </w:r>
      <w:r>
        <w:rPr>
          <w:rStyle w:val="a6"/>
        </w:rPr>
        <w:t>, (</w:t>
      </w:r>
      <w:r>
        <w:rPr>
          <w:rStyle w:val="a6"/>
          <w:sz w:val="17"/>
          <w:szCs w:val="17"/>
        </w:rPr>
        <w:t xml:space="preserve">^Л </w:t>
      </w:r>
      <w:r>
        <w:rPr>
          <w:rStyle w:val="a6"/>
        </w:rPr>
        <w:t>), оформляющая причинно-следственную связь;</w:t>
      </w:r>
    </w:p>
    <w:p w14:paraId="21DAB256" w14:textId="77777777" w:rsidR="00A5220A" w:rsidRDefault="00A5220A">
      <w:pPr>
        <w:pStyle w:val="a7"/>
        <w:numPr>
          <w:ilvl w:val="0"/>
          <w:numId w:val="115"/>
        </w:numPr>
        <w:tabs>
          <w:tab w:val="left" w:pos="267"/>
          <w:tab w:val="left" w:leader="dot" w:pos="6163"/>
        </w:tabs>
        <w:spacing w:after="0" w:line="269" w:lineRule="auto"/>
        <w:ind w:left="160" w:hanging="160"/>
        <w:jc w:val="both"/>
        <w:rPr>
          <w:color w:val="auto"/>
          <w:sz w:val="24"/>
          <w:szCs w:val="24"/>
        </w:rPr>
      </w:pPr>
      <w:bookmarkStart w:id="2469" w:name="bookmark2471"/>
      <w:bookmarkEnd w:id="2469"/>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5DF84EA7"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А</w:t>
      </w:r>
      <w:r>
        <w:rPr>
          <w:rStyle w:val="a6"/>
        </w:rPr>
        <w:tab/>
        <w:t>;</w:t>
      </w:r>
    </w:p>
    <w:p w14:paraId="19EE4C77" w14:textId="77777777" w:rsidR="00A5220A" w:rsidRDefault="00A5220A">
      <w:pPr>
        <w:pStyle w:val="a7"/>
        <w:numPr>
          <w:ilvl w:val="0"/>
          <w:numId w:val="115"/>
        </w:numPr>
        <w:tabs>
          <w:tab w:val="left" w:pos="267"/>
        </w:tabs>
        <w:spacing w:after="0" w:line="269" w:lineRule="auto"/>
        <w:ind w:left="160" w:hanging="160"/>
        <w:jc w:val="both"/>
        <w:rPr>
          <w:color w:val="auto"/>
          <w:sz w:val="24"/>
          <w:szCs w:val="24"/>
        </w:rPr>
      </w:pPr>
      <w:bookmarkStart w:id="2470" w:name="bookmark2472"/>
      <w:bookmarkEnd w:id="2470"/>
      <w:r>
        <w:rPr>
          <w:rStyle w:val="a6"/>
        </w:rPr>
        <w:t xml:space="preserve">сложное предложение условия с союзом </w:t>
      </w:r>
      <w:r>
        <w:rPr>
          <w:rStyle w:val="a6"/>
          <w:sz w:val="17"/>
          <w:szCs w:val="17"/>
        </w:rPr>
        <w:t>^Л</w:t>
      </w:r>
      <w:r>
        <w:rPr>
          <w:rStyle w:val="a6"/>
        </w:rPr>
        <w:t>;</w:t>
      </w:r>
    </w:p>
    <w:p w14:paraId="65F82501" w14:textId="77777777" w:rsidR="00A5220A" w:rsidRDefault="00A5220A">
      <w:pPr>
        <w:pStyle w:val="a7"/>
        <w:tabs>
          <w:tab w:val="left" w:leader="dot" w:pos="3149"/>
          <w:tab w:val="left" w:leader="dot" w:pos="4997"/>
        </w:tabs>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конструкции </w:t>
      </w:r>
      <w:r>
        <w:rPr>
          <w:rStyle w:val="a6"/>
          <w:sz w:val="17"/>
          <w:szCs w:val="17"/>
        </w:rPr>
        <w:t>у£^ Т</w:t>
      </w:r>
      <w:r>
        <w:rPr>
          <w:rStyle w:val="a6"/>
        </w:rPr>
        <w:t>; А</w:t>
      </w:r>
      <w:r>
        <w:rPr>
          <w:rStyle w:val="a6"/>
        </w:rPr>
        <w:tab/>
      </w:r>
      <w:r w:rsidRPr="00177BFA">
        <w:rPr>
          <w:rStyle w:val="a6"/>
          <w:sz w:val="17"/>
          <w:szCs w:val="17"/>
          <w:lang w:eastAsia="en-US"/>
        </w:rPr>
        <w:t>£'</w:t>
      </w:r>
      <w:r>
        <w:rPr>
          <w:rStyle w:val="a6"/>
          <w:sz w:val="17"/>
          <w:szCs w:val="17"/>
          <w:lang w:val="en-US" w:eastAsia="en-US"/>
        </w:rPr>
        <w:t>J</w:t>
      </w:r>
      <w:r>
        <w:rPr>
          <w:rStyle w:val="a6"/>
          <w:sz w:val="17"/>
          <w:szCs w:val="17"/>
        </w:rPr>
        <w:t xml:space="preserve"> </w:t>
      </w:r>
      <w:r>
        <w:rPr>
          <w:rStyle w:val="a6"/>
        </w:rPr>
        <w:t xml:space="preserve">; </w:t>
      </w:r>
      <w:r>
        <w:rPr>
          <w:rStyle w:val="a6"/>
          <w:sz w:val="17"/>
          <w:szCs w:val="17"/>
        </w:rPr>
        <w:t xml:space="preserve">Л </w:t>
      </w:r>
      <w:r>
        <w:rPr>
          <w:rStyle w:val="a6"/>
        </w:rPr>
        <w:t>Л</w:t>
      </w:r>
      <w:r>
        <w:rPr>
          <w:rStyle w:val="a6"/>
        </w:rPr>
        <w:tab/>
        <w:t>;</w:t>
      </w:r>
    </w:p>
    <w:p w14:paraId="7BB084E8" w14:textId="77777777" w:rsidR="00A5220A" w:rsidRDefault="00A5220A">
      <w:pPr>
        <w:pStyle w:val="a5"/>
        <w:numPr>
          <w:ilvl w:val="0"/>
          <w:numId w:val="115"/>
        </w:numPr>
        <w:tabs>
          <w:tab w:val="left" w:pos="267"/>
        </w:tabs>
        <w:spacing w:line="269" w:lineRule="auto"/>
        <w:ind w:left="160" w:hanging="160"/>
        <w:jc w:val="both"/>
        <w:rPr>
          <w:color w:val="auto"/>
          <w:sz w:val="24"/>
          <w:szCs w:val="24"/>
        </w:rPr>
      </w:pPr>
      <w:r>
        <w:rPr>
          <w:color w:val="auto"/>
          <w:sz w:val="24"/>
          <w:szCs w:val="24"/>
        </w:rPr>
        <w:fldChar w:fldCharType="end"/>
      </w:r>
      <w:bookmarkStart w:id="2471" w:name="bookmark2473"/>
      <w:bookmarkEnd w:id="2471"/>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&amp;А</w:t>
      </w:r>
      <w:r>
        <w:rPr>
          <w:rStyle w:val="11"/>
        </w:rPr>
        <w:t>);</w:t>
      </w:r>
    </w:p>
    <w:p w14:paraId="3DE7A78D"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2" w:name="bookmark2474"/>
      <w:bookmarkEnd w:id="2472"/>
      <w:r>
        <w:rPr>
          <w:rStyle w:val="11"/>
          <w:i/>
          <w:iCs/>
        </w:rPr>
        <w:t>конструкцию сравнения с предлогом</w:t>
      </w:r>
      <w:r>
        <w:rPr>
          <w:rStyle w:val="11"/>
          <w:sz w:val="17"/>
          <w:szCs w:val="17"/>
        </w:rPr>
        <w:t xml:space="preserve"> А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w:t>
      </w:r>
      <w:r>
        <w:rPr>
          <w:rStyle w:val="11"/>
          <w:sz w:val="17"/>
          <w:szCs w:val="17"/>
        </w:rPr>
        <w:t xml:space="preserve"> &gt;Т</w:t>
      </w:r>
      <w:r>
        <w:rPr>
          <w:rStyle w:val="11"/>
          <w:i/>
          <w:iCs/>
        </w:rPr>
        <w:t>,</w:t>
      </w:r>
      <w:r>
        <w:rPr>
          <w:rStyle w:val="11"/>
          <w:sz w:val="17"/>
          <w:szCs w:val="17"/>
        </w:rPr>
        <w:t xml:space="preserve"> (-)Д(Л) </w:t>
      </w:r>
      <w:r>
        <w:rPr>
          <w:rStyle w:val="11"/>
          <w:i/>
          <w:iCs/>
        </w:rPr>
        <w:t>,</w:t>
      </w:r>
      <w:r>
        <w:rPr>
          <w:rStyle w:val="11"/>
          <w:sz w:val="17"/>
          <w:szCs w:val="17"/>
        </w:rPr>
        <w:t xml:space="preserve"> -А(А) </w:t>
      </w:r>
      <w:r>
        <w:rPr>
          <w:rStyle w:val="11"/>
        </w:rPr>
        <w:t>;</w:t>
      </w:r>
    </w:p>
    <w:p w14:paraId="7B139C05"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3" w:name="bookmark2475"/>
      <w:bookmarkEnd w:id="2473"/>
      <w:r>
        <w:rPr>
          <w:rStyle w:val="11"/>
          <w:i/>
          <w:iCs/>
        </w:rPr>
        <w:t>конструкцию сравнения с предлогом</w:t>
      </w:r>
      <w:r>
        <w:rPr>
          <w:rStyle w:val="11"/>
          <w:sz w:val="17"/>
          <w:szCs w:val="17"/>
        </w:rPr>
        <w:t xml:space="preserve"> А </w:t>
      </w:r>
      <w:r>
        <w:rPr>
          <w:rStyle w:val="11"/>
          <w:i/>
          <w:iCs/>
        </w:rPr>
        <w:t>и указанием ко</w:t>
      </w:r>
      <w:r>
        <w:rPr>
          <w:rStyle w:val="11"/>
          <w:i/>
          <w:iCs/>
        </w:rPr>
        <w:softHyphen/>
        <w:t>личественной разницы;</w:t>
      </w:r>
    </w:p>
    <w:p w14:paraId="3A5556D1" w14:textId="77777777" w:rsidR="00A5220A" w:rsidRDefault="00A5220A">
      <w:pPr>
        <w:pStyle w:val="a5"/>
        <w:numPr>
          <w:ilvl w:val="0"/>
          <w:numId w:val="115"/>
        </w:numPr>
        <w:tabs>
          <w:tab w:val="left" w:pos="267"/>
          <w:tab w:val="left" w:leader="dot" w:pos="3727"/>
        </w:tabs>
        <w:spacing w:line="269" w:lineRule="auto"/>
        <w:ind w:left="160" w:hanging="160"/>
        <w:jc w:val="both"/>
        <w:rPr>
          <w:color w:val="auto"/>
          <w:sz w:val="24"/>
          <w:szCs w:val="24"/>
        </w:rPr>
      </w:pPr>
      <w:bookmarkStart w:id="2474" w:name="bookmark2476"/>
      <w:bookmarkEnd w:id="2474"/>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6F05216" w14:textId="77777777" w:rsidR="00A5220A" w:rsidRDefault="00A5220A">
      <w:pPr>
        <w:pStyle w:val="a5"/>
        <w:numPr>
          <w:ilvl w:val="0"/>
          <w:numId w:val="115"/>
        </w:numPr>
        <w:tabs>
          <w:tab w:val="left" w:pos="267"/>
          <w:tab w:val="left" w:leader="dot" w:pos="3470"/>
        </w:tabs>
        <w:spacing w:line="269" w:lineRule="auto"/>
        <w:ind w:left="160" w:hanging="160"/>
        <w:jc w:val="both"/>
        <w:rPr>
          <w:color w:val="auto"/>
          <w:sz w:val="24"/>
          <w:szCs w:val="24"/>
        </w:rPr>
      </w:pPr>
      <w:bookmarkStart w:id="2475" w:name="bookmark2477"/>
      <w:bookmarkEnd w:id="2475"/>
      <w:r>
        <w:rPr>
          <w:rStyle w:val="11"/>
        </w:rPr>
        <w:t xml:space="preserve">конструкции уподобления </w:t>
      </w:r>
      <w:r>
        <w:rPr>
          <w:rStyle w:val="11"/>
          <w:sz w:val="17"/>
          <w:szCs w:val="17"/>
        </w:rPr>
        <w:t>Ж</w:t>
      </w:r>
      <w:r>
        <w:rPr>
          <w:rStyle w:val="11"/>
          <w:sz w:val="17"/>
          <w:szCs w:val="17"/>
        </w:rPr>
        <w:tab/>
        <w:t xml:space="preserve">—#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r>
    </w:p>
    <w:p w14:paraId="7C89FEBD"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лагательное;</w:t>
      </w:r>
    </w:p>
    <w:p w14:paraId="54FE967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6" w:name="bookmark2478"/>
      <w:bookmarkEnd w:id="2476"/>
      <w:r>
        <w:rPr>
          <w:rStyle w:val="11"/>
        </w:rPr>
        <w:t xml:space="preserve">предложения с предлогом </w:t>
      </w:r>
      <w:r>
        <w:rPr>
          <w:rStyle w:val="11"/>
          <w:sz w:val="17"/>
          <w:szCs w:val="17"/>
        </w:rPr>
        <w:t xml:space="preserve">А </w:t>
      </w:r>
      <w:r>
        <w:rPr>
          <w:rStyle w:val="11"/>
        </w:rPr>
        <w:t>и инверсию прямого дополне</w:t>
      </w:r>
      <w:r>
        <w:rPr>
          <w:rStyle w:val="11"/>
        </w:rPr>
        <w:softHyphen/>
        <w:t>ния;</w:t>
      </w:r>
    </w:p>
    <w:p w14:paraId="45DF2C2C"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7" w:name="bookmark2479"/>
      <w:bookmarkEnd w:id="2477"/>
      <w:r>
        <w:rPr>
          <w:rStyle w:val="11"/>
        </w:rPr>
        <w:t xml:space="preserve">предложения с предлогом </w:t>
      </w:r>
      <w:r>
        <w:rPr>
          <w:rStyle w:val="11"/>
          <w:sz w:val="17"/>
          <w:szCs w:val="17"/>
        </w:rPr>
        <w:t xml:space="preserve">А </w:t>
      </w:r>
      <w:r>
        <w:rPr>
          <w:rStyle w:val="11"/>
        </w:rPr>
        <w:t>и конструкцией «</w:t>
      </w:r>
      <w:r>
        <w:rPr>
          <w:rStyle w:val="11"/>
          <w:sz w:val="17"/>
          <w:szCs w:val="17"/>
        </w:rPr>
        <w:t xml:space="preserve">А </w:t>
      </w:r>
      <w:r>
        <w:rPr>
          <w:rStyle w:val="11"/>
        </w:rPr>
        <w:t>+ суще- ствительное/местоимение/имя собственное + локатив»;</w:t>
      </w:r>
    </w:p>
    <w:p w14:paraId="1DAE5EC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8" w:name="bookmark2480"/>
      <w:bookmarkEnd w:id="2478"/>
      <w:r>
        <w:rPr>
          <w:rStyle w:val="11"/>
          <w:i/>
          <w:iCs/>
        </w:rPr>
        <w:t>усилительную конструкцию</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45764352"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9" w:name="bookmark2481"/>
      <w:bookmarkEnd w:id="2479"/>
      <w:r>
        <w:rPr>
          <w:rStyle w:val="11"/>
          <w:i/>
          <w:iCs/>
        </w:rPr>
        <w:t>конструкцию «</w:t>
      </w:r>
      <w:r>
        <w:rPr>
          <w:rStyle w:val="11"/>
          <w:sz w:val="17"/>
          <w:szCs w:val="17"/>
        </w:rPr>
        <w:t xml:space="preserve">^Ж^ </w:t>
      </w:r>
      <w:r>
        <w:rPr>
          <w:rStyle w:val="11"/>
          <w:i/>
          <w:iCs/>
        </w:rPr>
        <w:t>+ прилагательное/глагол»;</w:t>
      </w:r>
    </w:p>
    <w:p w14:paraId="65016A8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0" w:name="bookmark2482"/>
      <w:bookmarkEnd w:id="2480"/>
      <w:r>
        <w:rPr>
          <w:rStyle w:val="11"/>
          <w:i/>
          <w:iCs/>
        </w:rPr>
        <w:t>выделительную конструкцию «</w:t>
      </w:r>
      <w:r>
        <w:rPr>
          <w:rStyle w:val="11"/>
          <w:sz w:val="17"/>
          <w:szCs w:val="17"/>
        </w:rPr>
        <w:t>ЛЛ °А</w:t>
      </w:r>
      <w:r>
        <w:rPr>
          <w:rStyle w:val="11"/>
          <w:i/>
          <w:iCs/>
        </w:rPr>
        <w:t>?</w:t>
      </w:r>
      <w:r>
        <w:rPr>
          <w:rStyle w:val="11"/>
        </w:rPr>
        <w:t>»;</w:t>
      </w:r>
    </w:p>
    <w:p w14:paraId="02603FF8"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1" w:name="bookmark2483"/>
      <w:bookmarkEnd w:id="2481"/>
      <w:r>
        <w:rPr>
          <w:rStyle w:val="11"/>
        </w:rPr>
        <w:lastRenderedPageBreak/>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82C3CB"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2" w:name="bookmark2484"/>
      <w:bookmarkEnd w:id="2482"/>
      <w:r>
        <w:rPr>
          <w:rStyle w:val="11"/>
        </w:rPr>
        <w:t>дополнение цели;</w:t>
      </w:r>
    </w:p>
    <w:p w14:paraId="509E0D2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3" w:name="bookmark2485"/>
      <w:bookmarkEnd w:id="2483"/>
      <w:r>
        <w:rPr>
          <w:rStyle w:val="11"/>
        </w:rPr>
        <w:t>дополнительный элемент и результативные морфемы (</w:t>
      </w:r>
      <w:r>
        <w:rPr>
          <w:rStyle w:val="11"/>
          <w:sz w:val="17"/>
          <w:szCs w:val="17"/>
        </w:rPr>
        <w:t xml:space="preserve">Л </w:t>
      </w:r>
      <w:r>
        <w:rPr>
          <w:rStyle w:val="11"/>
        </w:rPr>
        <w:t>и др.);</w:t>
      </w:r>
    </w:p>
    <w:p w14:paraId="5A6B69CF"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4" w:name="bookmark2486"/>
      <w:bookmarkEnd w:id="2484"/>
      <w:r>
        <w:rPr>
          <w:rStyle w:val="11"/>
          <w:i/>
          <w:iCs/>
        </w:rPr>
        <w:t>дополнение длительности</w:t>
      </w:r>
      <w:r>
        <w:rPr>
          <w:rStyle w:val="11"/>
        </w:rPr>
        <w:t>;</w:t>
      </w:r>
    </w:p>
    <w:p w14:paraId="65C6FF77"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5" w:name="bookmark2487"/>
      <w:bookmarkEnd w:id="2485"/>
      <w:r>
        <w:rPr>
          <w:rStyle w:val="11"/>
        </w:rPr>
        <w:t>результативные глаголы (и др.);</w:t>
      </w:r>
    </w:p>
    <w:p w14:paraId="1E436D32" w14:textId="77777777" w:rsidR="00A5220A" w:rsidRDefault="00A5220A">
      <w:pPr>
        <w:pStyle w:val="a5"/>
        <w:numPr>
          <w:ilvl w:val="0"/>
          <w:numId w:val="115"/>
        </w:numPr>
        <w:tabs>
          <w:tab w:val="left" w:pos="217"/>
        </w:tabs>
        <w:spacing w:line="266" w:lineRule="auto"/>
        <w:ind w:firstLine="0"/>
        <w:jc w:val="both"/>
        <w:rPr>
          <w:color w:val="auto"/>
          <w:sz w:val="24"/>
          <w:szCs w:val="24"/>
        </w:rPr>
      </w:pPr>
      <w:bookmarkStart w:id="2486" w:name="bookmark2488"/>
      <w:bookmarkEnd w:id="2486"/>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w:t>
      </w:r>
      <w:r>
        <w:rPr>
          <w:rStyle w:val="11"/>
        </w:rPr>
        <w:t>;</w:t>
      </w:r>
    </w:p>
    <w:p w14:paraId="1BC0DF66"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87" w:name="bookmark2489"/>
      <w:bookmarkEnd w:id="2487"/>
      <w:r>
        <w:rPr>
          <w:rStyle w:val="11"/>
          <w:i/>
          <w:iCs/>
        </w:rPr>
        <w:t>сложные модификаторы направления (</w:t>
      </w:r>
      <w:r>
        <w:rPr>
          <w:rStyle w:val="11"/>
          <w:rFonts w:ascii="Arial" w:hAnsi="Arial" w:cs="Arial"/>
          <w:i/>
          <w:iCs/>
          <w:sz w:val="16"/>
          <w:szCs w:val="16"/>
        </w:rPr>
        <w:t>^.^</w:t>
      </w:r>
      <w:r>
        <w:rPr>
          <w:rStyle w:val="11"/>
          <w:i/>
          <w:iCs/>
        </w:rPr>
        <w:t>,</w:t>
      </w:r>
      <w:r>
        <w:rPr>
          <w:rStyle w:val="11"/>
          <w:sz w:val="17"/>
          <w:szCs w:val="17"/>
        </w:rPr>
        <w:t xml:space="preserve"> ®^</w:t>
      </w:r>
      <w:r>
        <w:rPr>
          <w:rStyle w:val="11"/>
          <w:i/>
          <w:iCs/>
        </w:rPr>
        <w:t>,</w:t>
      </w:r>
      <w:r>
        <w:rPr>
          <w:rStyle w:val="11"/>
          <w:sz w:val="17"/>
          <w:szCs w:val="17"/>
        </w:rPr>
        <w:t xml:space="preserve"> </w:t>
      </w:r>
      <w:r w:rsidRPr="00177BFA">
        <w:rPr>
          <w:rStyle w:val="11"/>
          <w:sz w:val="17"/>
          <w:szCs w:val="17"/>
          <w:lang w:eastAsia="en-US"/>
        </w:rPr>
        <w:t>'-7</w:t>
      </w:r>
      <w:r>
        <w:rPr>
          <w:rStyle w:val="11"/>
          <w:sz w:val="17"/>
          <w:szCs w:val="17"/>
          <w:lang w:val="en-US" w:eastAsia="en-US"/>
        </w:rPr>
        <w:t>i</w:t>
      </w:r>
      <w:r w:rsidRPr="00177BFA">
        <w:rPr>
          <w:rStyle w:val="11"/>
          <w:sz w:val="17"/>
          <w:szCs w:val="17"/>
          <w:lang w:eastAsia="en-US"/>
        </w:rPr>
        <w:t xml:space="preserve"> </w:t>
      </w:r>
      <w:r>
        <w:rPr>
          <w:rStyle w:val="11"/>
          <w:i/>
          <w:iCs/>
        </w:rPr>
        <w:t>и т. д.) и их использование с глагольно-объектными сло</w:t>
      </w:r>
      <w:r>
        <w:rPr>
          <w:rStyle w:val="11"/>
          <w:i/>
          <w:iCs/>
        </w:rPr>
        <w:softHyphen/>
        <w:t>восочетаниями;</w:t>
      </w:r>
    </w:p>
    <w:p w14:paraId="5147036D"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88" w:name="bookmark2490"/>
      <w:bookmarkEnd w:id="2488"/>
      <w:r>
        <w:rPr>
          <w:rStyle w:val="11"/>
        </w:rPr>
        <w:t>прямую и косвенную речь;</w:t>
      </w:r>
    </w:p>
    <w:p w14:paraId="2C5B4F5B"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89" w:name="bookmark2491"/>
      <w:bookmarkEnd w:id="2489"/>
      <w:r>
        <w:rPr>
          <w:rStyle w:val="11"/>
          <w:i/>
          <w:iCs/>
        </w:rPr>
        <w:t>некоторые идиомы сообразно коммуникативной ситуации.</w:t>
      </w:r>
    </w:p>
    <w:p w14:paraId="460018F8"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490" w:name="bookmark2492"/>
      <w:bookmarkEnd w:id="2490"/>
      <w:r>
        <w:rPr>
          <w:rStyle w:val="11"/>
          <w:i/>
          <w:iCs/>
        </w:rPr>
        <w:t>владеть</w:t>
      </w:r>
      <w:r>
        <w:rPr>
          <w:rStyle w:val="11"/>
          <w:b/>
          <w:bCs/>
        </w:rPr>
        <w:t xml:space="preserve"> социокультурными знаниями и умениями</w:t>
      </w:r>
      <w:r>
        <w:rPr>
          <w:rStyle w:val="11"/>
        </w:rPr>
        <w:t>:</w:t>
      </w:r>
    </w:p>
    <w:p w14:paraId="0CCAC3C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1" w:name="bookmark2493"/>
      <w:bookmarkEnd w:id="2491"/>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59C663EA"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2" w:name="bookmark2494"/>
      <w:bookmarkEnd w:id="2492"/>
      <w:r>
        <w:rPr>
          <w:rStyle w:val="11"/>
        </w:rPr>
        <w:t>кратко представлять родную страну и культуру на китайском языке;</w:t>
      </w:r>
    </w:p>
    <w:p w14:paraId="2AF3FD0C"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3" w:name="bookmark2495"/>
      <w:bookmarkEnd w:id="2493"/>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11"/>
        </w:rPr>
        <w:softHyphen/>
        <w:t>жественной литературы, кинематографа, музыки, всемир</w:t>
      </w:r>
      <w:r>
        <w:rPr>
          <w:rStyle w:val="11"/>
        </w:rPr>
        <w:softHyphen/>
        <w:t>но известных достопримечательностях на китайском язы</w:t>
      </w:r>
      <w:r>
        <w:rPr>
          <w:rStyle w:val="11"/>
        </w:rPr>
        <w:softHyphen/>
        <w:t>ке;</w:t>
      </w:r>
    </w:p>
    <w:p w14:paraId="6D3F848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4" w:name="bookmark2496"/>
      <w:bookmarkEnd w:id="2494"/>
      <w:r>
        <w:rPr>
          <w:rStyle w:val="11"/>
        </w:rPr>
        <w:t>понимать социокультурные реалии при чтении и аудиро</w:t>
      </w:r>
      <w:r>
        <w:rPr>
          <w:rStyle w:val="11"/>
        </w:rPr>
        <w:softHyphen/>
        <w:t>вании в рамках изученного материала;</w:t>
      </w:r>
    </w:p>
    <w:p w14:paraId="38CD3B90"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5" w:name="bookmark2497"/>
      <w:bookmarkEnd w:id="2495"/>
      <w:r>
        <w:rPr>
          <w:rStyle w:val="11"/>
        </w:rPr>
        <w:t>соблюдать речевой этикет в ситуациях формального и не</w:t>
      </w:r>
      <w:r>
        <w:rPr>
          <w:rStyle w:val="11"/>
        </w:rPr>
        <w:softHyphen/>
        <w:t>формального общения в рамках изученных тем;</w:t>
      </w:r>
    </w:p>
    <w:p w14:paraId="3472E672"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6" w:name="bookmark2498"/>
      <w:bookmarkEnd w:id="2496"/>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6FF62CE"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7" w:name="bookmark2499"/>
      <w:bookmarkEnd w:id="2497"/>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7E7E45EF"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498" w:name="bookmark2500"/>
      <w:bookmarkEnd w:id="2498"/>
      <w:r>
        <w:rPr>
          <w:rStyle w:val="11"/>
          <w:i/>
          <w:iCs/>
        </w:rPr>
        <w:t>владеть</w:t>
      </w:r>
      <w:r>
        <w:rPr>
          <w:rStyle w:val="11"/>
          <w:b/>
          <w:bCs/>
        </w:rPr>
        <w:t xml:space="preserve"> компенсаторными умениями</w:t>
      </w:r>
      <w:r>
        <w:rPr>
          <w:rStyle w:val="11"/>
        </w:rPr>
        <w:t>:</w:t>
      </w:r>
    </w:p>
    <w:p w14:paraId="4D4DDE81"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9" w:name="bookmark2501"/>
      <w:bookmarkEnd w:id="2499"/>
      <w:r>
        <w:rPr>
          <w:rStyle w:val="11"/>
        </w:rPr>
        <w:t>выходить из положения при дефиците языковых средств;</w:t>
      </w:r>
    </w:p>
    <w:p w14:paraId="3F5DDE4B"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0" w:name="bookmark2502"/>
      <w:bookmarkEnd w:id="2500"/>
      <w:r>
        <w:rPr>
          <w:rStyle w:val="11"/>
        </w:rPr>
        <w:t>использовать при чтении и аудировании языковую догад</w:t>
      </w:r>
      <w:r>
        <w:rPr>
          <w:rStyle w:val="11"/>
        </w:rPr>
        <w:softHyphen/>
        <w:t>ку, в том числе контекстуальную;</w:t>
      </w:r>
    </w:p>
    <w:p w14:paraId="0F25BE83"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1" w:name="bookmark2503"/>
      <w:bookmarkEnd w:id="250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360A6435"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502" w:name="bookmark2504"/>
      <w:bookmarkEnd w:id="2502"/>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47B31D12" w14:textId="77777777" w:rsidR="00A5220A" w:rsidRDefault="00A5220A">
      <w:pPr>
        <w:pStyle w:val="a5"/>
        <w:numPr>
          <w:ilvl w:val="0"/>
          <w:numId w:val="115"/>
        </w:numPr>
        <w:tabs>
          <w:tab w:val="left" w:pos="207"/>
        </w:tabs>
        <w:spacing w:after="60" w:line="266" w:lineRule="auto"/>
        <w:ind w:firstLine="0"/>
        <w:jc w:val="both"/>
        <w:rPr>
          <w:color w:val="auto"/>
          <w:sz w:val="24"/>
          <w:szCs w:val="24"/>
        </w:rPr>
      </w:pPr>
      <w:bookmarkStart w:id="2503" w:name="bookmark2505"/>
      <w:bookmarkEnd w:id="2503"/>
      <w:r>
        <w:rPr>
          <w:rStyle w:val="11"/>
        </w:rPr>
        <w:lastRenderedPageBreak/>
        <w:t>уточнять смысл незнакомых слов;</w:t>
      </w:r>
    </w:p>
    <w:p w14:paraId="3D6F10E2"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4" w:name="bookmark2506"/>
      <w:bookmarkEnd w:id="2504"/>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68E783AB"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5" w:name="bookmark2507"/>
      <w:bookmarkEnd w:id="2505"/>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14B32199"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6" w:name="bookmark2508"/>
      <w:bookmarkEnd w:id="2506"/>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371CA254"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7" w:name="bookmark2509"/>
      <w:bookmarkEnd w:id="2507"/>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608C4FBF" w14:textId="77777777" w:rsidR="00A5220A" w:rsidRDefault="00A5220A">
      <w:pPr>
        <w:pStyle w:val="a5"/>
        <w:numPr>
          <w:ilvl w:val="0"/>
          <w:numId w:val="115"/>
        </w:numPr>
        <w:tabs>
          <w:tab w:val="left" w:pos="207"/>
        </w:tabs>
        <w:spacing w:after="540" w:line="266" w:lineRule="auto"/>
        <w:ind w:left="240" w:hanging="240"/>
        <w:jc w:val="both"/>
        <w:rPr>
          <w:color w:val="auto"/>
          <w:sz w:val="24"/>
          <w:szCs w:val="24"/>
        </w:rPr>
      </w:pPr>
      <w:bookmarkStart w:id="2508" w:name="bookmark2510"/>
      <w:bookmarkEnd w:id="2508"/>
      <w:r>
        <w:rPr>
          <w:rStyle w:val="11"/>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DC4D6C" w14:textId="77777777" w:rsidR="00A5220A" w:rsidRDefault="00A5220A">
      <w:pPr>
        <w:pStyle w:val="22"/>
        <w:numPr>
          <w:ilvl w:val="0"/>
          <w:numId w:val="117"/>
        </w:numPr>
        <w:tabs>
          <w:tab w:val="left" w:pos="226"/>
        </w:tabs>
        <w:spacing w:after="60"/>
        <w:jc w:val="both"/>
        <w:rPr>
          <w:b w:val="0"/>
          <w:bCs w:val="0"/>
          <w:color w:val="auto"/>
          <w:w w:val="100"/>
          <w:sz w:val="24"/>
          <w:szCs w:val="24"/>
        </w:rPr>
      </w:pPr>
      <w:bookmarkStart w:id="2509" w:name="bookmark2511"/>
      <w:bookmarkEnd w:id="2509"/>
      <w:r>
        <w:rPr>
          <w:rStyle w:val="21"/>
          <w:b/>
          <w:bCs/>
        </w:rPr>
        <w:t>КЛАСС</w:t>
      </w:r>
    </w:p>
    <w:p w14:paraId="7B92E573"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4D7955FB" w14:textId="77777777" w:rsidR="00A5220A" w:rsidRDefault="00A5220A">
      <w:pPr>
        <w:pStyle w:val="a5"/>
        <w:numPr>
          <w:ilvl w:val="0"/>
          <w:numId w:val="118"/>
        </w:numPr>
        <w:tabs>
          <w:tab w:val="left" w:pos="543"/>
        </w:tabs>
        <w:spacing w:line="266" w:lineRule="auto"/>
        <w:jc w:val="both"/>
        <w:rPr>
          <w:color w:val="auto"/>
          <w:sz w:val="24"/>
          <w:szCs w:val="24"/>
        </w:rPr>
      </w:pPr>
      <w:bookmarkStart w:id="2510" w:name="bookmark2512"/>
      <w:bookmarkEnd w:id="2510"/>
      <w:r>
        <w:rPr>
          <w:rStyle w:val="11"/>
          <w:i/>
          <w:iCs/>
        </w:rPr>
        <w:t>владеть</w:t>
      </w:r>
      <w:r>
        <w:rPr>
          <w:rStyle w:val="11"/>
        </w:rPr>
        <w:t xml:space="preserve"> основными видами речевой деятельности:</w:t>
      </w:r>
    </w:p>
    <w:p w14:paraId="42E449A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rPr>
          <w:rStyle w:val="11"/>
        </w:rPr>
        <w:softHyphen/>
        <w:t>го языка (до 6—8 реплик со стороны каждого собеседника);</w:t>
      </w:r>
    </w:p>
    <w:p w14:paraId="4AE9C8AF" w14:textId="77777777" w:rsidR="00A5220A" w:rsidRDefault="00A5220A">
      <w:pPr>
        <w:pStyle w:val="a5"/>
        <w:spacing w:after="80"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и/или вербальными опора</w:t>
      </w:r>
      <w:r>
        <w:rPr>
          <w:rStyle w:val="11"/>
        </w:rPr>
        <w:softHyphen/>
        <w:t xml:space="preserve">ми (объём — 10-12 фраз); </w:t>
      </w:r>
      <w:r>
        <w:rPr>
          <w:rStyle w:val="11"/>
          <w:i/>
          <w:iCs/>
        </w:rPr>
        <w:t>излагать</w:t>
      </w:r>
      <w:r>
        <w:rPr>
          <w:rStyle w:val="11"/>
        </w:rPr>
        <w:t xml:space="preserve"> результаты выполнен</w:t>
      </w:r>
      <w:r>
        <w:rPr>
          <w:rStyle w:val="11"/>
        </w:rPr>
        <w:softHyphen/>
        <w:t>ной проектной работы; (объём — 10-12 фраз);</w:t>
      </w:r>
    </w:p>
    <w:p w14:paraId="05C4AC95"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 xml:space="preserve">мации (время звучания </w:t>
      </w:r>
      <w:r>
        <w:rPr>
          <w:rStyle w:val="11"/>
        </w:rPr>
        <w:lastRenderedPageBreak/>
        <w:t>текста/текстов для аудирования — до 2 минут);</w:t>
      </w:r>
    </w:p>
    <w:p w14:paraId="651D7CC9"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160 знаков);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37490EC0"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11"/>
          <w:i/>
          <w:iCs/>
        </w:rPr>
        <w:t>создавать</w:t>
      </w:r>
      <w:r>
        <w:rPr>
          <w:rStyle w:val="11"/>
        </w:rPr>
        <w:t xml:space="preserve"> небольшое письмен</w:t>
      </w:r>
      <w:r>
        <w:rPr>
          <w:rStyle w:val="11"/>
        </w:rPr>
        <w:softHyphen/>
        <w:t xml:space="preserve">ное высказывание с опорой на образец, план, таблицу, про- читанный/прослушанный текст (объём высказывания — до 100 знаков); </w:t>
      </w:r>
      <w:r>
        <w:rPr>
          <w:rStyle w:val="11"/>
          <w:i/>
          <w:iCs/>
        </w:rPr>
        <w:t>заполнять таблицу</w:t>
      </w:r>
      <w:r>
        <w:rPr>
          <w:rStyle w:val="11"/>
        </w:rPr>
        <w:t>, кратко фиксируя содержа</w:t>
      </w:r>
      <w:r>
        <w:rPr>
          <w:rStyle w:val="11"/>
        </w:rPr>
        <w:softHyphen/>
        <w:t xml:space="preserve">ние прочитанного/прослушанного текста; </w:t>
      </w:r>
      <w:r>
        <w:rPr>
          <w:rStyle w:val="11"/>
          <w:i/>
          <w:iCs/>
        </w:rPr>
        <w:t>письменно пред</w:t>
      </w:r>
      <w:r>
        <w:rPr>
          <w:rStyle w:val="11"/>
          <w:i/>
          <w:iCs/>
        </w:rPr>
        <w:softHyphen/>
        <w:t>ставлять</w:t>
      </w:r>
      <w:r>
        <w:rPr>
          <w:rStyle w:val="11"/>
        </w:rPr>
        <w:t xml:space="preserve"> результаты выполненной проектной работы (объ</w:t>
      </w:r>
      <w:r>
        <w:rPr>
          <w:rStyle w:val="11"/>
        </w:rPr>
        <w:softHyphen/>
        <w:t>ём 100 знаков);</w:t>
      </w:r>
    </w:p>
    <w:p w14:paraId="08C7AC87" w14:textId="77777777" w:rsidR="00A5220A" w:rsidRDefault="00A5220A">
      <w:pPr>
        <w:pStyle w:val="30"/>
        <w:spacing w:after="80" w:line="283" w:lineRule="auto"/>
        <w:jc w:val="both"/>
        <w:rPr>
          <w:rFonts w:ascii="Courier New" w:hAnsi="Courier New" w:cs="Courier New"/>
          <w:b w:val="0"/>
          <w:bCs w:val="0"/>
          <w:color w:val="auto"/>
          <w:sz w:val="24"/>
          <w:szCs w:val="24"/>
        </w:rPr>
      </w:pPr>
      <w:r>
        <w:rPr>
          <w:rStyle w:val="3"/>
          <w:b/>
          <w:bCs/>
          <w:sz w:val="18"/>
          <w:szCs w:val="18"/>
        </w:rPr>
        <w:t>Языковые навыки и умения</w:t>
      </w:r>
    </w:p>
    <w:p w14:paraId="6F32632C" w14:textId="77777777" w:rsidR="00A5220A" w:rsidRDefault="00A5220A">
      <w:pPr>
        <w:pStyle w:val="a5"/>
        <w:numPr>
          <w:ilvl w:val="0"/>
          <w:numId w:val="118"/>
        </w:numPr>
        <w:tabs>
          <w:tab w:val="left" w:pos="548"/>
        </w:tabs>
        <w:jc w:val="both"/>
        <w:rPr>
          <w:color w:val="auto"/>
          <w:sz w:val="24"/>
          <w:szCs w:val="24"/>
        </w:rPr>
      </w:pPr>
      <w:bookmarkStart w:id="2511" w:name="bookmark2513"/>
      <w:bookmarkEnd w:id="2511"/>
      <w:r>
        <w:rPr>
          <w:rStyle w:val="11"/>
          <w:i/>
          <w:iCs/>
        </w:rPr>
        <w:t>владеть</w:t>
      </w:r>
      <w:r>
        <w:rPr>
          <w:rStyle w:val="11"/>
          <w:b/>
          <w:bCs/>
        </w:rPr>
        <w:t xml:space="preserve"> фонетическими навыками:</w:t>
      </w:r>
    </w:p>
    <w:p w14:paraId="7B138EA9" w14:textId="77777777" w:rsidR="00A5220A" w:rsidRDefault="00A5220A">
      <w:pPr>
        <w:pStyle w:val="a5"/>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3854D704" w14:textId="77777777" w:rsidR="00A5220A" w:rsidRDefault="00A5220A">
      <w:pPr>
        <w:pStyle w:val="a5"/>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29C98467" w14:textId="77777777" w:rsidR="00A5220A" w:rsidRDefault="00A5220A">
      <w:pPr>
        <w:pStyle w:val="a5"/>
        <w:spacing w:after="140"/>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32E935FD" w14:textId="77777777" w:rsidR="00A5220A" w:rsidRDefault="00A5220A">
      <w:pPr>
        <w:pStyle w:val="a5"/>
        <w:spacing w:line="269"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C90B32"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BF404D" w14:textId="77777777" w:rsidR="00A5220A" w:rsidRDefault="00A5220A">
      <w:pPr>
        <w:pStyle w:val="a5"/>
        <w:spacing w:line="269"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2129A38" w14:textId="77777777" w:rsidR="00A5220A" w:rsidRDefault="00A5220A">
      <w:pPr>
        <w:pStyle w:val="a5"/>
        <w:spacing w:line="269"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150 знаков);</w:t>
      </w:r>
    </w:p>
    <w:p w14:paraId="7EB344C9"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знать систему китайско-русской транскрипции Палладия и правильно произносить китайские слова, записанные в этой транскрипции;</w:t>
      </w:r>
    </w:p>
    <w:p w14:paraId="3E62C92F"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6ECCD4C8"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430BEC26" w14:textId="77777777" w:rsidR="00A5220A" w:rsidRDefault="00A5220A">
      <w:pPr>
        <w:pStyle w:val="a5"/>
        <w:spacing w:line="269"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B6F526F" w14:textId="77777777" w:rsidR="00A5220A" w:rsidRDefault="00A5220A">
      <w:pPr>
        <w:pStyle w:val="a5"/>
        <w:spacing w:after="100" w:line="269" w:lineRule="auto"/>
        <w:jc w:val="both"/>
        <w:rPr>
          <w:rFonts w:ascii="Courier New" w:hAnsi="Courier New" w:cs="Courier New"/>
          <w:color w:val="auto"/>
          <w:sz w:val="24"/>
          <w:szCs w:val="24"/>
        </w:rPr>
      </w:pPr>
      <w:r>
        <w:rPr>
          <w:rStyle w:val="11"/>
        </w:rPr>
        <w:t>интонационно выражать чувства и эмоции.</w:t>
      </w:r>
    </w:p>
    <w:p w14:paraId="38BA43FE" w14:textId="77777777" w:rsidR="00A5220A" w:rsidRDefault="00A5220A">
      <w:pPr>
        <w:pStyle w:val="a5"/>
        <w:numPr>
          <w:ilvl w:val="0"/>
          <w:numId w:val="118"/>
        </w:numPr>
        <w:tabs>
          <w:tab w:val="left" w:pos="543"/>
        </w:tabs>
        <w:spacing w:line="266" w:lineRule="auto"/>
        <w:jc w:val="both"/>
        <w:rPr>
          <w:color w:val="auto"/>
          <w:sz w:val="24"/>
          <w:szCs w:val="24"/>
        </w:rPr>
      </w:pPr>
      <w:bookmarkStart w:id="2512" w:name="bookmark2514"/>
      <w:bookmarkEnd w:id="2512"/>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5CCF2EA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133EA70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59A548A"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6CAA1749"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544C2D9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97E3DF2"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B1B2DF4"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6CBEB69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B6FAD99"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663B26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29C001F2"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4617634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0A4958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3ACBF3A2"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3D4E59E7" w14:textId="77777777" w:rsidR="00A5220A" w:rsidRDefault="00A5220A">
      <w:pPr>
        <w:pStyle w:val="a5"/>
        <w:numPr>
          <w:ilvl w:val="0"/>
          <w:numId w:val="118"/>
        </w:numPr>
        <w:tabs>
          <w:tab w:val="left" w:pos="624"/>
        </w:tabs>
        <w:spacing w:line="266" w:lineRule="auto"/>
        <w:jc w:val="both"/>
        <w:rPr>
          <w:color w:val="auto"/>
          <w:sz w:val="24"/>
          <w:szCs w:val="24"/>
        </w:rPr>
      </w:pPr>
      <w:bookmarkStart w:id="2513" w:name="bookmark2515"/>
      <w:bookmarkEnd w:id="2513"/>
      <w:r>
        <w:rPr>
          <w:rStyle w:val="11"/>
          <w:i/>
          <w:iCs/>
        </w:rPr>
        <w:lastRenderedPageBreak/>
        <w:t>распознавать в звучащем и письменном</w:t>
      </w:r>
      <w:r>
        <w:rPr>
          <w:rStyle w:val="11"/>
        </w:rPr>
        <w:t xml:space="preserve"> тексте 900 лексических единиц и правильно употреблять в устной и письменной речи 800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1DBDAC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6A6487F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2DC0E4C0"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5C14784F"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18585162"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0F36D8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461E3253"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0F7D6E3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 категориче</w:t>
      </w:r>
      <w:r>
        <w:rPr>
          <w:rStyle w:val="11"/>
        </w:rPr>
        <w:softHyphen/>
        <w:t>ское утверждение и отрицание, предложения пассивного строя;</w:t>
      </w:r>
    </w:p>
    <w:p w14:paraId="59FA52E7"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734B4BB8" w14:textId="77777777" w:rsidR="00A5220A" w:rsidRDefault="00A5220A">
      <w:pPr>
        <w:pStyle w:val="a5"/>
        <w:numPr>
          <w:ilvl w:val="0"/>
          <w:numId w:val="118"/>
        </w:numPr>
        <w:tabs>
          <w:tab w:val="left" w:pos="566"/>
        </w:tabs>
        <w:spacing w:line="262" w:lineRule="auto"/>
        <w:jc w:val="both"/>
        <w:rPr>
          <w:color w:val="auto"/>
          <w:sz w:val="24"/>
          <w:szCs w:val="24"/>
        </w:rPr>
      </w:pPr>
      <w:bookmarkStart w:id="2514" w:name="bookmark2516"/>
      <w:bookmarkEnd w:id="2514"/>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2AA4CFF3" w14:textId="77777777" w:rsidR="00A5220A" w:rsidRDefault="00A5220A">
      <w:pPr>
        <w:pStyle w:val="a5"/>
        <w:spacing w:line="262"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FCA6BBB" w14:textId="77777777" w:rsidR="00A5220A" w:rsidRDefault="00A5220A">
      <w:pPr>
        <w:pStyle w:val="a5"/>
        <w:numPr>
          <w:ilvl w:val="0"/>
          <w:numId w:val="115"/>
        </w:numPr>
        <w:tabs>
          <w:tab w:val="left" w:pos="235"/>
        </w:tabs>
        <w:spacing w:line="276" w:lineRule="auto"/>
        <w:ind w:left="220" w:hanging="220"/>
        <w:jc w:val="both"/>
        <w:rPr>
          <w:color w:val="auto"/>
          <w:sz w:val="24"/>
          <w:szCs w:val="24"/>
        </w:rPr>
      </w:pPr>
      <w:bookmarkStart w:id="2515" w:name="bookmark2517"/>
      <w:bookmarkEnd w:id="2515"/>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3939F3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6" w:name="bookmark2518"/>
      <w:bookmarkEnd w:id="2516"/>
      <w:r>
        <w:rPr>
          <w:rStyle w:val="11"/>
        </w:rPr>
        <w:t>нераспространенные и распространенные простые предло</w:t>
      </w:r>
      <w:r>
        <w:rPr>
          <w:rStyle w:val="11"/>
        </w:rPr>
        <w:softHyphen/>
        <w:t>жения;</w:t>
      </w:r>
    </w:p>
    <w:p w14:paraId="31505A0D"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7" w:name="bookmark2519"/>
      <w:bookmarkEnd w:id="2517"/>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29B605D" w14:textId="77777777" w:rsidR="00A5220A" w:rsidRDefault="00A5220A">
      <w:pPr>
        <w:pStyle w:val="a5"/>
        <w:numPr>
          <w:ilvl w:val="0"/>
          <w:numId w:val="115"/>
        </w:numPr>
        <w:tabs>
          <w:tab w:val="left" w:pos="235"/>
        </w:tabs>
        <w:spacing w:after="40" w:line="350" w:lineRule="auto"/>
        <w:ind w:left="220" w:hanging="220"/>
        <w:jc w:val="both"/>
        <w:rPr>
          <w:color w:val="auto"/>
          <w:sz w:val="24"/>
          <w:szCs w:val="24"/>
        </w:rPr>
      </w:pPr>
      <w:bookmarkStart w:id="2518" w:name="bookmark2520"/>
      <w:bookmarkEnd w:id="2518"/>
      <w:r>
        <w:rPr>
          <w:rStyle w:val="11"/>
        </w:rPr>
        <w:lastRenderedPageBreak/>
        <w:t>предложения с простым глагольным сказуемым;</w:t>
      </w:r>
    </w:p>
    <w:p w14:paraId="4DCCC01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9" w:name="bookmark2521"/>
      <w:bookmarkEnd w:id="2519"/>
      <w:r>
        <w:rPr>
          <w:rStyle w:val="11"/>
        </w:rPr>
        <w:t>предложения с качественным сказуемым, приветственные фразы с качественным сказуемым;</w:t>
      </w:r>
    </w:p>
    <w:p w14:paraId="42F28A13"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0" w:name="bookmark2522"/>
      <w:bookmarkEnd w:id="2520"/>
      <w:r>
        <w:rPr>
          <w:rStyle w:val="11"/>
        </w:rPr>
        <w:t>предложения с глагольным сказуемым, принимающим двойное дополнение;</w:t>
      </w:r>
    </w:p>
    <w:p w14:paraId="6DA7D291" w14:textId="77777777" w:rsidR="00A5220A" w:rsidRDefault="00A5220A">
      <w:pPr>
        <w:pStyle w:val="a5"/>
        <w:numPr>
          <w:ilvl w:val="0"/>
          <w:numId w:val="115"/>
        </w:numPr>
        <w:tabs>
          <w:tab w:val="left" w:pos="235"/>
        </w:tabs>
        <w:spacing w:line="286" w:lineRule="auto"/>
        <w:ind w:left="220" w:hanging="220"/>
        <w:jc w:val="both"/>
        <w:rPr>
          <w:color w:val="auto"/>
          <w:sz w:val="24"/>
          <w:szCs w:val="24"/>
        </w:rPr>
      </w:pPr>
      <w:bookmarkStart w:id="2521" w:name="bookmark2523"/>
      <w:bookmarkEnd w:id="2521"/>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A45F272"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2" w:name="bookmark2524"/>
      <w:bookmarkEnd w:id="2522"/>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4872DD4D" w14:textId="77777777" w:rsidR="00A5220A" w:rsidRDefault="00A5220A">
      <w:pPr>
        <w:pStyle w:val="a5"/>
        <w:tabs>
          <w:tab w:val="left" w:leader="dot" w:pos="5146"/>
        </w:tabs>
        <w:spacing w:line="35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79A09D4C" w14:textId="77777777" w:rsidR="00A5220A" w:rsidRDefault="00A5220A">
      <w:pPr>
        <w:pStyle w:val="a5"/>
        <w:spacing w:line="262"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21BF7402" w14:textId="77777777" w:rsidR="00A5220A" w:rsidRDefault="00A5220A">
      <w:pPr>
        <w:pStyle w:val="a5"/>
        <w:numPr>
          <w:ilvl w:val="0"/>
          <w:numId w:val="115"/>
        </w:numPr>
        <w:tabs>
          <w:tab w:val="left" w:pos="235"/>
        </w:tabs>
        <w:spacing w:after="40" w:line="350" w:lineRule="auto"/>
        <w:ind w:firstLine="0"/>
        <w:jc w:val="both"/>
        <w:rPr>
          <w:color w:val="auto"/>
          <w:sz w:val="24"/>
          <w:szCs w:val="24"/>
        </w:rPr>
      </w:pPr>
      <w:bookmarkStart w:id="2523" w:name="bookmark2525"/>
      <w:bookmarkEnd w:id="2523"/>
      <w:r>
        <w:rPr>
          <w:rStyle w:val="11"/>
        </w:rPr>
        <w:t>последовательно-связанные предложения;</w:t>
      </w:r>
    </w:p>
    <w:p w14:paraId="48D22CE5" w14:textId="77777777" w:rsidR="00A5220A" w:rsidRDefault="00A5220A">
      <w:pPr>
        <w:pStyle w:val="a5"/>
        <w:numPr>
          <w:ilvl w:val="0"/>
          <w:numId w:val="115"/>
        </w:numPr>
        <w:tabs>
          <w:tab w:val="left" w:pos="235"/>
        </w:tabs>
        <w:spacing w:line="350" w:lineRule="auto"/>
        <w:ind w:firstLine="0"/>
        <w:jc w:val="both"/>
        <w:rPr>
          <w:color w:val="auto"/>
          <w:sz w:val="24"/>
          <w:szCs w:val="24"/>
        </w:rPr>
      </w:pPr>
      <w:bookmarkStart w:id="2524" w:name="bookmark2526"/>
      <w:bookmarkEnd w:id="2524"/>
      <w:r>
        <w:rPr>
          <w:rStyle w:val="11"/>
          <w:i/>
          <w:iCs/>
        </w:rPr>
        <w:t xml:space="preserve">предложения пассивного строя (с предлогом </w:t>
      </w:r>
      <w:r>
        <w:rPr>
          <w:rStyle w:val="11"/>
          <w:rFonts w:ascii="Arial" w:hAnsi="Arial" w:cs="Arial"/>
          <w:i/>
          <w:iCs/>
          <w:sz w:val="16"/>
          <w:szCs w:val="16"/>
        </w:rPr>
        <w:t>&amp;</w:t>
      </w:r>
      <w:r>
        <w:rPr>
          <w:rStyle w:val="11"/>
          <w:i/>
          <w:iCs/>
        </w:rPr>
        <w:t>);</w:t>
      </w:r>
    </w:p>
    <w:p w14:paraId="42112190" w14:textId="77777777" w:rsidR="00A5220A" w:rsidRDefault="00A5220A">
      <w:pPr>
        <w:pStyle w:val="a5"/>
        <w:numPr>
          <w:ilvl w:val="0"/>
          <w:numId w:val="115"/>
        </w:numPr>
        <w:tabs>
          <w:tab w:val="left" w:pos="235"/>
        </w:tabs>
        <w:spacing w:after="60" w:line="300" w:lineRule="auto"/>
        <w:ind w:left="220" w:hanging="220"/>
        <w:jc w:val="both"/>
        <w:rPr>
          <w:color w:val="auto"/>
          <w:sz w:val="24"/>
          <w:szCs w:val="24"/>
        </w:rPr>
      </w:pPr>
      <w:bookmarkStart w:id="2525" w:name="bookmark2527"/>
      <w:bookmarkEnd w:id="2525"/>
      <w:r>
        <w:rPr>
          <w:rStyle w:val="11"/>
        </w:rPr>
        <w:t>субъектно-предикативную структуру/глагольное словосоче</w:t>
      </w:r>
      <w:r>
        <w:rPr>
          <w:rStyle w:val="11"/>
        </w:rPr>
        <w:softHyphen/>
        <w:t>тание в роли подлежащего;</w:t>
      </w:r>
    </w:p>
    <w:p w14:paraId="2641590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6" w:name="bookmark2528"/>
      <w:bookmarkEnd w:id="2526"/>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3400E82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7" w:name="bookmark2529"/>
      <w:bookmarkEnd w:id="2527"/>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21D65FF5"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28" w:name="bookmark2530"/>
      <w:bookmarkEnd w:id="2528"/>
      <w:r>
        <w:rPr>
          <w:rStyle w:val="11"/>
        </w:rPr>
        <w:t>притяжательные местоимения;</w:t>
      </w:r>
    </w:p>
    <w:p w14:paraId="382BFA4B"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sidRPr="00177BFA">
        <w:rPr>
          <w:rStyle w:val="11"/>
          <w:lang w:eastAsia="en-US"/>
        </w:rPr>
        <w:t>/</w:t>
      </w:r>
      <w:r>
        <w:rPr>
          <w:rStyle w:val="11"/>
          <w:lang w:val="en-US" w:eastAsia="en-US"/>
        </w:rPr>
        <w:t>L</w:t>
      </w:r>
      <w:r w:rsidRPr="00177BFA">
        <w:rPr>
          <w:rStyle w:val="11"/>
          <w:lang w:eastAsia="en-US"/>
        </w:rPr>
        <w:t xml:space="preserve">,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&amp;У</w:t>
      </w:r>
      <w:r>
        <w:rPr>
          <w:rStyle w:val="11"/>
        </w:rPr>
        <w:t xml:space="preserve"> (в том числе в значении «почему»));</w:t>
      </w:r>
    </w:p>
    <w:p w14:paraId="0A2DE33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9" w:name="bookmark2531"/>
      <w:bookmarkEnd w:id="2529"/>
      <w:r>
        <w:rPr>
          <w:rStyle w:val="11"/>
        </w:rPr>
        <w:t xml:space="preserve">вопросительное притяжательное местоимение </w:t>
      </w:r>
      <w:r>
        <w:rPr>
          <w:rStyle w:val="11"/>
          <w:sz w:val="17"/>
          <w:szCs w:val="17"/>
        </w:rPr>
        <w:t>Ж^</w:t>
      </w:r>
      <w:r>
        <w:rPr>
          <w:rStyle w:val="11"/>
        </w:rPr>
        <w:t>;</w:t>
      </w:r>
    </w:p>
    <w:p w14:paraId="1D738CC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0" w:name="bookmark2532"/>
      <w:bookmarkEnd w:id="2530"/>
      <w:r>
        <w:rPr>
          <w:rStyle w:val="11"/>
        </w:rPr>
        <w:t xml:space="preserve">вопросительное слово </w:t>
      </w:r>
      <w:r>
        <w:rPr>
          <w:rStyle w:val="11"/>
          <w:sz w:val="17"/>
          <w:szCs w:val="17"/>
        </w:rPr>
        <w:t xml:space="preserve">ЖУ </w:t>
      </w:r>
      <w:r>
        <w:rPr>
          <w:rStyle w:val="11"/>
        </w:rPr>
        <w:t>в значении «какой» и в роли дополнения;</w:t>
      </w:r>
    </w:p>
    <w:p w14:paraId="74EB89A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ЖУ^</w:t>
      </w:r>
      <w:r>
        <w:rPr>
          <w:rStyle w:val="11"/>
        </w:rPr>
        <w:t>;</w:t>
      </w:r>
    </w:p>
    <w:p w14:paraId="0B0D893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1" w:name="bookmark2533"/>
      <w:bookmarkEnd w:id="2531"/>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2155D50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2" w:name="bookmark2534"/>
      <w:bookmarkEnd w:id="2532"/>
      <w:r>
        <w:rPr>
          <w:rStyle w:val="11"/>
        </w:rPr>
        <w:t>принципы конверсионной омонимии в китайском языке (</w:t>
      </w:r>
      <w:r>
        <w:rPr>
          <w:rStyle w:val="11"/>
          <w:sz w:val="17"/>
          <w:szCs w:val="17"/>
        </w:rPr>
        <w:t xml:space="preserve">&lt;# </w:t>
      </w:r>
      <w:r>
        <w:rPr>
          <w:rStyle w:val="11"/>
        </w:rPr>
        <w:t>и др.);</w:t>
      </w:r>
    </w:p>
    <w:p w14:paraId="74DA436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3" w:name="bookmark2535"/>
      <w:bookmarkEnd w:id="2533"/>
      <w:r>
        <w:rPr>
          <w:rStyle w:val="11"/>
        </w:rPr>
        <w:t xml:space="preserve">определительное служебное слово (структурную частицу) </w:t>
      </w:r>
      <w:r>
        <w:rPr>
          <w:rStyle w:val="11"/>
          <w:sz w:val="17"/>
          <w:szCs w:val="17"/>
        </w:rPr>
        <w:t>Ж</w:t>
      </w:r>
      <w:r>
        <w:rPr>
          <w:rStyle w:val="11"/>
        </w:rPr>
        <w:t>;</w:t>
      </w:r>
    </w:p>
    <w:p w14:paraId="7458F32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4" w:name="bookmark2536"/>
      <w:bookmarkEnd w:id="2534"/>
      <w:r>
        <w:rPr>
          <w:rStyle w:val="11"/>
        </w:rPr>
        <w:t>имена собственные, способы построения имен по-китайски;</w:t>
      </w:r>
    </w:p>
    <w:p w14:paraId="137406B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5" w:name="bookmark2537"/>
      <w:bookmarkEnd w:id="2535"/>
      <w:r>
        <w:rPr>
          <w:rStyle w:val="11"/>
        </w:rPr>
        <w:t xml:space="preserve">префикс </w:t>
      </w:r>
      <w:r>
        <w:rPr>
          <w:rStyle w:val="11"/>
          <w:sz w:val="17"/>
          <w:szCs w:val="17"/>
        </w:rPr>
        <w:t xml:space="preserve">Ж </w:t>
      </w:r>
      <w:r>
        <w:rPr>
          <w:rStyle w:val="11"/>
        </w:rPr>
        <w:t>при обозначении старшинства;</w:t>
      </w:r>
    </w:p>
    <w:p w14:paraId="653175B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6" w:name="bookmark2538"/>
      <w:bookmarkEnd w:id="2536"/>
      <w:r>
        <w:rPr>
          <w:rStyle w:val="11"/>
        </w:rPr>
        <w:t xml:space="preserve">отрицательные частицы </w:t>
      </w:r>
      <w:r>
        <w:rPr>
          <w:rStyle w:val="11"/>
          <w:sz w:val="17"/>
          <w:szCs w:val="17"/>
        </w:rPr>
        <w:t>^</w:t>
      </w:r>
      <w:r>
        <w:rPr>
          <w:rStyle w:val="11"/>
        </w:rPr>
        <w:t xml:space="preserve">, </w:t>
      </w:r>
      <w:r>
        <w:rPr>
          <w:rStyle w:val="11"/>
          <w:sz w:val="17"/>
          <w:szCs w:val="17"/>
        </w:rPr>
        <w:t>Ж</w:t>
      </w:r>
      <w:r>
        <w:rPr>
          <w:rStyle w:val="11"/>
        </w:rPr>
        <w:t>;</w:t>
      </w:r>
    </w:p>
    <w:p w14:paraId="357DB6E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7" w:name="bookmark2539"/>
      <w:bookmarkEnd w:id="2537"/>
      <w:r>
        <w:rPr>
          <w:rStyle w:val="11"/>
        </w:rPr>
        <w:t>глаголы и глагольно-объектные словосочетания (</w:t>
      </w:r>
      <w:r>
        <w:rPr>
          <w:rStyle w:val="11"/>
          <w:sz w:val="17"/>
          <w:szCs w:val="17"/>
        </w:rPr>
        <w:t xml:space="preserve">Я® </w:t>
      </w:r>
      <w:r>
        <w:rPr>
          <w:rStyle w:val="11"/>
        </w:rPr>
        <w:t>и т.д.);</w:t>
      </w:r>
    </w:p>
    <w:p w14:paraId="32DEE2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8" w:name="bookmark2540"/>
      <w:bookmarkEnd w:id="2538"/>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^Ж</w:t>
      </w:r>
      <w:r>
        <w:rPr>
          <w:rStyle w:val="11"/>
        </w:rPr>
        <w:t xml:space="preserve">, </w:t>
      </w:r>
      <w:r w:rsidRPr="00177BFA">
        <w:rPr>
          <w:rStyle w:val="11"/>
          <w:sz w:val="17"/>
          <w:szCs w:val="17"/>
          <w:lang w:eastAsia="en-US"/>
        </w:rPr>
        <w:t>#</w:t>
      </w:r>
      <w:r>
        <w:rPr>
          <w:rStyle w:val="11"/>
          <w:sz w:val="17"/>
          <w:szCs w:val="17"/>
          <w:lang w:val="en-US" w:eastAsia="en-US"/>
        </w:rPr>
        <w:t>i</w:t>
      </w:r>
      <w:r w:rsidRPr="00177BFA">
        <w:rPr>
          <w:rStyle w:val="11"/>
          <w:sz w:val="17"/>
          <w:szCs w:val="17"/>
          <w:lang w:eastAsia="en-US"/>
        </w:rPr>
        <w:t xml:space="preserve"> </w:t>
      </w:r>
      <w:r>
        <w:rPr>
          <w:rStyle w:val="11"/>
          <w:i/>
          <w:iCs/>
        </w:rPr>
        <w:t>и др.;</w:t>
      </w:r>
    </w:p>
    <w:p w14:paraId="2BAF003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9" w:name="bookmark2541"/>
      <w:bookmarkEnd w:id="2539"/>
      <w:r>
        <w:rPr>
          <w:rStyle w:val="11"/>
        </w:rPr>
        <w:t xml:space="preserve">глагол </w:t>
      </w:r>
      <w:r>
        <w:rPr>
          <w:rStyle w:val="11"/>
          <w:rFonts w:ascii="Arial" w:hAnsi="Arial" w:cs="Arial"/>
          <w:i/>
          <w:iCs/>
          <w:sz w:val="16"/>
          <w:szCs w:val="16"/>
          <w:lang w:val="en-US" w:eastAsia="en-US"/>
        </w:rPr>
        <w:t>ffi</w:t>
      </w:r>
      <w:r w:rsidRPr="00177BFA">
        <w:rPr>
          <w:rStyle w:val="11"/>
          <w:lang w:eastAsia="en-US"/>
        </w:rPr>
        <w:t xml:space="preserve"> </w:t>
      </w:r>
      <w:r>
        <w:rPr>
          <w:rStyle w:val="11"/>
        </w:rPr>
        <w:t>в значениях «брать в долг» и «давать в долг»;</w:t>
      </w:r>
    </w:p>
    <w:p w14:paraId="73A793CB"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0" w:name="bookmark2542"/>
      <w:bookmarkEnd w:id="2540"/>
      <w:r>
        <w:rPr>
          <w:rStyle w:val="11"/>
        </w:rPr>
        <w:t xml:space="preserve">вспомогательный глагол </w:t>
      </w:r>
      <w:r>
        <w:rPr>
          <w:rStyle w:val="11"/>
          <w:sz w:val="17"/>
          <w:szCs w:val="17"/>
        </w:rPr>
        <w:t>“Г^</w:t>
      </w:r>
      <w:r>
        <w:rPr>
          <w:rStyle w:val="11"/>
        </w:rPr>
        <w:t>;</w:t>
      </w:r>
    </w:p>
    <w:p w14:paraId="7EDDC8D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1" w:name="bookmark2543"/>
      <w:bookmarkEnd w:id="2541"/>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1D6E776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2" w:name="bookmark2544"/>
      <w:bookmarkEnd w:id="2542"/>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31E7BD8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3" w:name="bookmark2545"/>
      <w:bookmarkEnd w:id="2543"/>
      <w:r>
        <w:rPr>
          <w:rStyle w:val="11"/>
        </w:rPr>
        <w:lastRenderedPageBreak/>
        <w:t>модальные глаголы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225DC6D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4" w:name="bookmark2546"/>
      <w:bookmarkEnd w:id="2544"/>
      <w:r>
        <w:rPr>
          <w:rStyle w:val="11"/>
        </w:rPr>
        <w:t>модальные глаголы долженствования (</w:t>
      </w:r>
      <w:r>
        <w:rPr>
          <w:rStyle w:val="11"/>
          <w:sz w:val="17"/>
          <w:szCs w:val="17"/>
        </w:rPr>
        <w:t>^</w:t>
      </w:r>
      <w:r>
        <w:rPr>
          <w:rStyle w:val="11"/>
        </w:rPr>
        <w:t xml:space="preserve">, </w:t>
      </w:r>
      <w:r>
        <w:rPr>
          <w:rStyle w:val="11"/>
          <w:sz w:val="17"/>
          <w:szCs w:val="17"/>
        </w:rPr>
        <w:t>ЖЖ</w:t>
      </w:r>
      <w:r>
        <w:rPr>
          <w:rStyle w:val="11"/>
        </w:rPr>
        <w:t xml:space="preserve">, </w:t>
      </w:r>
      <w:r>
        <w:rPr>
          <w:rStyle w:val="11"/>
          <w:sz w:val="17"/>
          <w:szCs w:val="17"/>
        </w:rPr>
        <w:t>#</w:t>
      </w:r>
      <w:r>
        <w:rPr>
          <w:rStyle w:val="11"/>
        </w:rPr>
        <w:t>);</w:t>
      </w:r>
    </w:p>
    <w:p w14:paraId="02A2232A"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5" w:name="bookmark2547"/>
      <w:bookmarkEnd w:id="2545"/>
      <w:r>
        <w:rPr>
          <w:rStyle w:val="11"/>
        </w:rPr>
        <w:t xml:space="preserve">модальный глагол </w:t>
      </w:r>
      <w:r>
        <w:rPr>
          <w:rStyle w:val="11"/>
          <w:sz w:val="17"/>
          <w:szCs w:val="17"/>
        </w:rPr>
        <w:t xml:space="preserve">“Г^ </w:t>
      </w:r>
      <w:r>
        <w:rPr>
          <w:rStyle w:val="11"/>
        </w:rPr>
        <w:t>в разрешительном значении, его отрицательная форма Жй&amp;;</w:t>
      </w:r>
    </w:p>
    <w:p w14:paraId="212BBBCE"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6" w:name="bookmark2548"/>
      <w:bookmarkEnd w:id="2546"/>
      <w:r>
        <w:rPr>
          <w:rStyle w:val="11"/>
        </w:rPr>
        <w:t>модальный глагол предположения (</w:t>
      </w:r>
      <w:r>
        <w:rPr>
          <w:rStyle w:val="11"/>
          <w:sz w:val="17"/>
          <w:szCs w:val="17"/>
        </w:rPr>
        <w:t>Ж</w:t>
      </w:r>
      <w:r>
        <w:rPr>
          <w:rStyle w:val="11"/>
        </w:rPr>
        <w:t>);</w:t>
      </w:r>
    </w:p>
    <w:p w14:paraId="25D0947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7" w:name="bookmark2549"/>
      <w:bookmarkEnd w:id="2547"/>
      <w:r>
        <w:rPr>
          <w:rStyle w:val="11"/>
        </w:rPr>
        <w:t>побудительные глаголы (</w:t>
      </w:r>
      <w:r>
        <w:rPr>
          <w:rStyle w:val="11"/>
          <w:sz w:val="17"/>
          <w:szCs w:val="17"/>
        </w:rPr>
        <w:t xml:space="preserve">Ж </w:t>
      </w:r>
      <w:r>
        <w:rPr>
          <w:rStyle w:val="11"/>
        </w:rPr>
        <w:t>и другие);</w:t>
      </w:r>
    </w:p>
    <w:p w14:paraId="4DDDA1A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48" w:name="bookmark2550"/>
      <w:bookmarkEnd w:id="2548"/>
      <w:r>
        <w:rPr>
          <w:rStyle w:val="11"/>
        </w:rPr>
        <w:t>удвоение глагола;</w:t>
      </w:r>
    </w:p>
    <w:p w14:paraId="4A8E80FE"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49" w:name="bookmark2551"/>
      <w:bookmarkEnd w:id="2549"/>
      <w:r>
        <w:rPr>
          <w:rStyle w:val="11"/>
        </w:rPr>
        <w:t>прилагательные;</w:t>
      </w:r>
    </w:p>
    <w:p w14:paraId="57F7728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0" w:name="bookmark2552"/>
      <w:bookmarkEnd w:id="2550"/>
      <w:r>
        <w:rPr>
          <w:rStyle w:val="11"/>
        </w:rPr>
        <w:t>удвоение односложных прилагательных;</w:t>
      </w:r>
    </w:p>
    <w:p w14:paraId="4AF09DB9"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1" w:name="bookmark2553"/>
      <w:bookmarkEnd w:id="2551"/>
      <w:r>
        <w:rPr>
          <w:rStyle w:val="11"/>
        </w:rPr>
        <w:t xml:space="preserve">наречия степени </w:t>
      </w:r>
      <w:r>
        <w:rPr>
          <w:rStyle w:val="11"/>
          <w:sz w:val="17"/>
          <w:szCs w:val="17"/>
        </w:rPr>
        <w:t>^</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Ж</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BDF9A6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2" w:name="bookmark2554"/>
      <w:bookmarkEnd w:id="2552"/>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1C330CE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3" w:name="bookmark2555"/>
      <w:bookmarkEnd w:id="2553"/>
      <w:r>
        <w:rPr>
          <w:rStyle w:val="11"/>
        </w:rPr>
        <w:t xml:space="preserve">конструкцию «прилагательное + </w:t>
      </w:r>
      <w:r>
        <w:rPr>
          <w:rStyle w:val="11"/>
          <w:sz w:val="17"/>
          <w:szCs w:val="17"/>
        </w:rPr>
        <w:t xml:space="preserve">АТ </w:t>
      </w:r>
      <w:r>
        <w:rPr>
          <w:rStyle w:val="11"/>
        </w:rPr>
        <w:t>» для передачи пре</w:t>
      </w:r>
      <w:r>
        <w:rPr>
          <w:rStyle w:val="11"/>
        </w:rPr>
        <w:softHyphen/>
        <w:t>восходной степени признака;</w:t>
      </w:r>
    </w:p>
    <w:p w14:paraId="6D81D4B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4" w:name="bookmark2556"/>
      <w:bookmarkEnd w:id="2554"/>
      <w:r>
        <w:rPr>
          <w:rStyle w:val="11"/>
        </w:rPr>
        <w:t xml:space="preserve">наречие </w:t>
      </w:r>
      <w:r>
        <w:rPr>
          <w:rStyle w:val="11"/>
          <w:sz w:val="17"/>
          <w:szCs w:val="17"/>
        </w:rPr>
        <w:t xml:space="preserve">Д </w:t>
      </w:r>
      <w:r>
        <w:rPr>
          <w:rStyle w:val="11"/>
        </w:rPr>
        <w:t>и образование сравнительной степени;</w:t>
      </w:r>
    </w:p>
    <w:p w14:paraId="28C9C3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5" w:name="bookmark2557"/>
      <w:bookmarkEnd w:id="2555"/>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177BFA">
        <w:rPr>
          <w:rStyle w:val="11"/>
          <w:lang w:eastAsia="en-US"/>
        </w:rPr>
        <w:t xml:space="preserve">; </w:t>
      </w:r>
      <w:r>
        <w:rPr>
          <w:rStyle w:val="11"/>
          <w:rFonts w:ascii="Arial" w:hAnsi="Arial" w:cs="Arial"/>
          <w:i/>
          <w:iCs/>
          <w:sz w:val="16"/>
          <w:szCs w:val="16"/>
          <w:lang w:val="en-US" w:eastAsia="en-US"/>
        </w:rPr>
        <w:t>t</w:t>
      </w:r>
      <w:r w:rsidRPr="00177BFA">
        <w:rPr>
          <w:rStyle w:val="11"/>
          <w:i/>
          <w:iCs/>
          <w:lang w:eastAsia="en-US"/>
        </w:rPr>
        <w:t>,</w:t>
      </w:r>
      <w:r w:rsidRPr="00177BFA">
        <w:rPr>
          <w:rStyle w:val="11"/>
          <w:sz w:val="17"/>
          <w:szCs w:val="17"/>
          <w:lang w:eastAsia="en-US"/>
        </w:rPr>
        <w:t xml:space="preserve"> </w:t>
      </w:r>
      <w:r>
        <w:rPr>
          <w:rStyle w:val="11"/>
          <w:sz w:val="17"/>
          <w:szCs w:val="17"/>
        </w:rPr>
        <w:t>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i/>
          <w:iCs/>
        </w:rPr>
        <w:t>,</w:t>
      </w:r>
      <w:r>
        <w:rPr>
          <w:rStyle w:val="11"/>
          <w:sz w:val="17"/>
          <w:szCs w:val="17"/>
        </w:rPr>
        <w:t xml:space="preserve"> Л</w:t>
      </w:r>
      <w:r>
        <w:rPr>
          <w:rStyle w:val="11"/>
          <w:i/>
          <w:iCs/>
        </w:rPr>
        <w:t>,</w:t>
      </w:r>
      <w:r>
        <w:rPr>
          <w:rStyle w:val="11"/>
          <w:sz w:val="17"/>
          <w:szCs w:val="17"/>
        </w:rPr>
        <w:t xml:space="preserve"> #Д</w:t>
      </w:r>
      <w:r>
        <w:rPr>
          <w:rStyle w:val="11"/>
          <w:i/>
          <w:iCs/>
        </w:rPr>
        <w:t>;</w:t>
      </w:r>
    </w:p>
    <w:p w14:paraId="5F59068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6" w:name="bookmark2558"/>
      <w:bookmarkEnd w:id="2556"/>
      <w:r>
        <w:rPr>
          <w:rStyle w:val="11"/>
        </w:rPr>
        <w:t xml:space="preserve">наречие </w:t>
      </w:r>
      <w:r>
        <w:rPr>
          <w:rStyle w:val="11"/>
          <w:sz w:val="17"/>
          <w:szCs w:val="17"/>
          <w:lang w:val="en-US" w:eastAsia="en-US"/>
        </w:rPr>
        <w:t>tLA</w:t>
      </w:r>
      <w:r w:rsidRPr="00177BFA">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755C3BE9"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57" w:name="bookmark2559"/>
      <w:bookmarkEnd w:id="2557"/>
      <w:r>
        <w:rPr>
          <w:rStyle w:val="11"/>
        </w:rPr>
        <w:t xml:space="preserve">наречие </w:t>
      </w:r>
      <w:r>
        <w:rPr>
          <w:rStyle w:val="11"/>
          <w:sz w:val="17"/>
          <w:szCs w:val="17"/>
        </w:rPr>
        <w:t>А</w:t>
      </w:r>
      <w:r>
        <w:rPr>
          <w:rStyle w:val="11"/>
        </w:rPr>
        <w:t>, указывающее на продолженное действие;</w:t>
      </w:r>
    </w:p>
    <w:p w14:paraId="6E7355C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58" w:name="bookmark2560"/>
      <w:bookmarkEnd w:id="2558"/>
      <w:r>
        <w:rPr>
          <w:rStyle w:val="11"/>
        </w:rPr>
        <w:t xml:space="preserve">наречие </w:t>
      </w:r>
      <w:r>
        <w:rPr>
          <w:rStyle w:val="11"/>
          <w:sz w:val="17"/>
          <w:szCs w:val="17"/>
        </w:rPr>
        <w:t xml:space="preserve">Д </w:t>
      </w:r>
      <w:r>
        <w:rPr>
          <w:rStyle w:val="11"/>
        </w:rPr>
        <w:t>в сочетании с глаголами;</w:t>
      </w:r>
    </w:p>
    <w:p w14:paraId="59AF729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59" w:name="bookmark2561"/>
      <w:bookmarkEnd w:id="2559"/>
      <w:r>
        <w:rPr>
          <w:rStyle w:val="11"/>
        </w:rPr>
        <w:t xml:space="preserve">словосочетание </w:t>
      </w:r>
      <w:r>
        <w:rPr>
          <w:rStyle w:val="11"/>
          <w:sz w:val="17"/>
          <w:szCs w:val="17"/>
        </w:rPr>
        <w:t xml:space="preserve">ДА </w:t>
      </w:r>
      <w:r>
        <w:rPr>
          <w:rStyle w:val="11"/>
        </w:rPr>
        <w:t>в рекомендательных фразах;</w:t>
      </w:r>
    </w:p>
    <w:p w14:paraId="3ACAD71A"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0" w:name="bookmark2562"/>
      <w:bookmarkEnd w:id="2560"/>
      <w:r>
        <w:rPr>
          <w:rStyle w:val="11"/>
        </w:rPr>
        <w:t>служебное наречие (</w:t>
      </w:r>
      <w:r>
        <w:rPr>
          <w:rStyle w:val="11"/>
          <w:sz w:val="17"/>
          <w:szCs w:val="17"/>
        </w:rPr>
        <w:t>Л</w:t>
      </w:r>
      <w:r>
        <w:rPr>
          <w:rStyle w:val="11"/>
        </w:rPr>
        <w:t>)</w:t>
      </w:r>
      <w:r>
        <w:rPr>
          <w:rStyle w:val="11"/>
          <w:sz w:val="17"/>
          <w:szCs w:val="17"/>
        </w:rPr>
        <w:t xml:space="preserve">А </w:t>
      </w:r>
      <w:r>
        <w:rPr>
          <w:rStyle w:val="11"/>
        </w:rPr>
        <w:t>при обозначении продолженного</w:t>
      </w:r>
    </w:p>
    <w:p w14:paraId="12AAE3A7" w14:textId="77777777" w:rsidR="00A5220A" w:rsidRDefault="00A5220A">
      <w:pPr>
        <w:pStyle w:val="a5"/>
        <w:tabs>
          <w:tab w:val="left" w:leader="dot" w:pos="3476"/>
        </w:tabs>
        <w:spacing w:line="266" w:lineRule="auto"/>
        <w:ind w:firstLine="140"/>
        <w:jc w:val="both"/>
        <w:rPr>
          <w:rFonts w:ascii="Courier New" w:hAnsi="Courier New" w:cs="Courier New"/>
          <w:color w:val="auto"/>
          <w:sz w:val="24"/>
          <w:szCs w:val="24"/>
        </w:rPr>
      </w:pPr>
      <w:r>
        <w:rPr>
          <w:rStyle w:val="11"/>
        </w:rPr>
        <w:t>действия, конструкцию (</w:t>
      </w:r>
      <w:r>
        <w:rPr>
          <w:rStyle w:val="11"/>
          <w:sz w:val="17"/>
          <w:szCs w:val="17"/>
        </w:rPr>
        <w:t>Л</w:t>
      </w:r>
      <w:r>
        <w:rPr>
          <w:rStyle w:val="11"/>
        </w:rPr>
        <w:t>)</w:t>
      </w:r>
      <w:r>
        <w:rPr>
          <w:rStyle w:val="11"/>
          <w:sz w:val="17"/>
          <w:szCs w:val="17"/>
        </w:rPr>
        <w:t>А</w:t>
      </w:r>
      <w:r>
        <w:rPr>
          <w:rStyle w:val="11"/>
          <w:sz w:val="17"/>
          <w:szCs w:val="17"/>
        </w:rPr>
        <w:tab/>
        <w:t>Д</w:t>
      </w:r>
      <w:r>
        <w:rPr>
          <w:rStyle w:val="11"/>
        </w:rPr>
        <w:t>;</w:t>
      </w:r>
    </w:p>
    <w:p w14:paraId="40EC4407"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1" w:name="bookmark2563"/>
      <w:bookmarkEnd w:id="2561"/>
      <w:r>
        <w:rPr>
          <w:rStyle w:val="11"/>
        </w:rPr>
        <w:t xml:space="preserve">наречие </w:t>
      </w:r>
      <w:r>
        <w:rPr>
          <w:rStyle w:val="11"/>
          <w:sz w:val="17"/>
          <w:szCs w:val="17"/>
        </w:rPr>
        <w:t xml:space="preserve">А'^ </w:t>
      </w:r>
      <w:r>
        <w:rPr>
          <w:rStyle w:val="11"/>
        </w:rPr>
        <w:t>и его отрицательную форму (</w:t>
      </w:r>
      <w:r>
        <w:rPr>
          <w:rStyle w:val="11"/>
          <w:sz w:val="17"/>
          <w:szCs w:val="17"/>
        </w:rPr>
        <w:t>ДА</w:t>
      </w:r>
      <w:r>
        <w:rPr>
          <w:rStyle w:val="11"/>
        </w:rPr>
        <w:t>);</w:t>
      </w:r>
    </w:p>
    <w:p w14:paraId="42FA8986"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2" w:name="bookmark2564"/>
      <w:bookmarkEnd w:id="2562"/>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207AB06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3" w:name="bookmark2565"/>
      <w:bookmarkEnd w:id="2563"/>
      <w:r>
        <w:rPr>
          <w:rStyle w:val="11"/>
        </w:rPr>
        <w:t xml:space="preserve">союз </w:t>
      </w:r>
      <w:r>
        <w:rPr>
          <w:rStyle w:val="11"/>
          <w:sz w:val="17"/>
          <w:szCs w:val="17"/>
        </w:rPr>
        <w:t xml:space="preserve">ДА </w:t>
      </w:r>
      <w:r>
        <w:rPr>
          <w:rStyle w:val="11"/>
        </w:rPr>
        <w:t>в сложных предложениях и в значении «лишь»;</w:t>
      </w:r>
    </w:p>
    <w:p w14:paraId="1DCD0C6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4" w:name="bookmark2566"/>
      <w:bookmarkEnd w:id="2564"/>
      <w:r>
        <w:rPr>
          <w:rStyle w:val="11"/>
        </w:rPr>
        <w:t xml:space="preserve">союз </w:t>
      </w:r>
      <w:r>
        <w:rPr>
          <w:rStyle w:val="11"/>
          <w:sz w:val="17"/>
          <w:szCs w:val="17"/>
        </w:rPr>
        <w:t xml:space="preserve">АД </w:t>
      </w:r>
      <w:r>
        <w:rPr>
          <w:rStyle w:val="11"/>
        </w:rPr>
        <w:t>и его использование в альтернативном вопросе;</w:t>
      </w:r>
    </w:p>
    <w:p w14:paraId="5E6251E4" w14:textId="77777777" w:rsidR="00A5220A" w:rsidRDefault="00A5220A">
      <w:pPr>
        <w:pStyle w:val="a5"/>
        <w:numPr>
          <w:ilvl w:val="0"/>
          <w:numId w:val="115"/>
        </w:numPr>
        <w:tabs>
          <w:tab w:val="left" w:pos="267"/>
          <w:tab w:val="left" w:leader="dot" w:pos="5486"/>
          <w:tab w:val="left" w:leader="dot" w:pos="6034"/>
        </w:tabs>
        <w:spacing w:line="266" w:lineRule="auto"/>
        <w:ind w:firstLine="0"/>
        <w:jc w:val="both"/>
        <w:rPr>
          <w:color w:val="auto"/>
          <w:sz w:val="24"/>
          <w:szCs w:val="24"/>
        </w:rPr>
      </w:pPr>
      <w:bookmarkStart w:id="2565" w:name="bookmark2567"/>
      <w:bookmarkEnd w:id="2565"/>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7CEC7CAE" w14:textId="77777777" w:rsidR="00A5220A" w:rsidRDefault="00A5220A">
      <w:pPr>
        <w:pStyle w:val="a5"/>
        <w:tabs>
          <w:tab w:val="left" w:leader="dot" w:pos="654"/>
        </w:tabs>
        <w:spacing w:line="266" w:lineRule="auto"/>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А </w:t>
      </w:r>
      <w:r>
        <w:rPr>
          <w:rStyle w:val="11"/>
        </w:rPr>
        <w:t>и предложную кон</w:t>
      </w:r>
      <w:r>
        <w:rPr>
          <w:rStyle w:val="11"/>
        </w:rPr>
        <w:softHyphen/>
      </w:r>
    </w:p>
    <w:p w14:paraId="17780BC9" w14:textId="77777777" w:rsidR="00A5220A" w:rsidRDefault="00A5220A">
      <w:pPr>
        <w:pStyle w:val="a5"/>
        <w:spacing w:line="266" w:lineRule="auto"/>
        <w:ind w:firstLine="140"/>
        <w:jc w:val="both"/>
        <w:rPr>
          <w:rFonts w:ascii="Courier New" w:hAnsi="Courier New" w:cs="Courier New"/>
          <w:color w:val="auto"/>
          <w:sz w:val="24"/>
          <w:szCs w:val="24"/>
        </w:rPr>
      </w:pPr>
      <w:r>
        <w:rPr>
          <w:rStyle w:val="11"/>
        </w:rPr>
        <w:t>струкцию, отвечающую на вопросы «кому?», «чему?»;</w:t>
      </w:r>
    </w:p>
    <w:p w14:paraId="7368D92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6" w:name="bookmark2568"/>
      <w:bookmarkEnd w:id="2566"/>
      <w:r>
        <w:rPr>
          <w:rStyle w:val="11"/>
        </w:rPr>
        <w:t xml:space="preserve">предлоги </w:t>
      </w:r>
      <w:r>
        <w:rPr>
          <w:rStyle w:val="11"/>
          <w:sz w:val="17"/>
          <w:szCs w:val="17"/>
        </w:rPr>
        <w:t>Д</w:t>
      </w:r>
      <w:r>
        <w:rPr>
          <w:rStyle w:val="11"/>
        </w:rPr>
        <w:t xml:space="preserve">, </w:t>
      </w:r>
      <w:r>
        <w:rPr>
          <w:rStyle w:val="11"/>
          <w:sz w:val="17"/>
          <w:szCs w:val="17"/>
        </w:rPr>
        <w:t xml:space="preserve">А </w:t>
      </w:r>
      <w:r>
        <w:rPr>
          <w:rStyle w:val="11"/>
        </w:rPr>
        <w:t>и предложные конструкции, вводящие на</w:t>
      </w:r>
      <w:r>
        <w:rPr>
          <w:rStyle w:val="11"/>
        </w:rPr>
        <w:softHyphen/>
        <w:t>правление действия;</w:t>
      </w:r>
    </w:p>
    <w:p w14:paraId="185EF99F"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7" w:name="bookmark2569"/>
      <w:bookmarkEnd w:id="2567"/>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0E9AFD7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8" w:name="bookmark2570"/>
      <w:bookmarkEnd w:id="2568"/>
      <w:r>
        <w:rPr>
          <w:rStyle w:val="11"/>
          <w:i/>
          <w:iCs/>
        </w:rPr>
        <w:t>предлог</w:t>
      </w:r>
      <w:r>
        <w:rPr>
          <w:rStyle w:val="11"/>
          <w:sz w:val="17"/>
          <w:szCs w:val="17"/>
        </w:rPr>
        <w:t xml:space="preserve"> Д </w:t>
      </w:r>
      <w:r>
        <w:rPr>
          <w:rStyle w:val="11"/>
          <w:i/>
          <w:iCs/>
        </w:rPr>
        <w:t>и предложную конструкцию для обозначения расстояния между объектами;</w:t>
      </w:r>
    </w:p>
    <w:p w14:paraId="6AF97FC3" w14:textId="77777777" w:rsidR="00A5220A" w:rsidRDefault="00A5220A">
      <w:pPr>
        <w:pStyle w:val="a5"/>
        <w:spacing w:line="266" w:lineRule="auto"/>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числительные от 1 до 1000000 (</w:t>
      </w:r>
      <w:r>
        <w:rPr>
          <w:rStyle w:val="11"/>
          <w:sz w:val="17"/>
          <w:szCs w:val="17"/>
        </w:rPr>
        <w:t>Д,ДА</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00A740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9" w:name="bookmark2571"/>
      <w:bookmarkEnd w:id="2569"/>
      <w:r>
        <w:rPr>
          <w:rStyle w:val="11"/>
        </w:rPr>
        <w:t xml:space="preserve">порядковые числительные и префикс </w:t>
      </w:r>
      <w:r>
        <w:rPr>
          <w:rStyle w:val="11"/>
          <w:sz w:val="17"/>
          <w:szCs w:val="17"/>
        </w:rPr>
        <w:t>Д</w:t>
      </w:r>
      <w:r>
        <w:rPr>
          <w:rStyle w:val="11"/>
        </w:rPr>
        <w:t>;</w:t>
      </w:r>
    </w:p>
    <w:p w14:paraId="2B4FD41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0" w:name="bookmark2572"/>
      <w:bookmarkEnd w:id="2570"/>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30891D4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1" w:name="bookmark2573"/>
      <w:bookmarkEnd w:id="2571"/>
      <w:r>
        <w:rPr>
          <w:rStyle w:val="11"/>
        </w:rPr>
        <w:t>счётное слово неопределённого множества (—)</w:t>
      </w:r>
      <w:r>
        <w:rPr>
          <w:rStyle w:val="11"/>
          <w:sz w:val="17"/>
          <w:szCs w:val="17"/>
        </w:rPr>
        <w:t>А</w:t>
      </w:r>
      <w:r>
        <w:rPr>
          <w:rStyle w:val="11"/>
        </w:rPr>
        <w:t>;</w:t>
      </w:r>
    </w:p>
    <w:p w14:paraId="1734E9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2" w:name="bookmark2574"/>
      <w:bookmarkEnd w:id="2572"/>
      <w:r>
        <w:rPr>
          <w:rStyle w:val="11"/>
        </w:rPr>
        <w:t xml:space="preserve">вопросительную частицу </w:t>
      </w:r>
      <w:r>
        <w:rPr>
          <w:rStyle w:val="11"/>
          <w:sz w:val="17"/>
          <w:szCs w:val="17"/>
        </w:rPr>
        <w:t>А</w:t>
      </w:r>
      <w:r>
        <w:rPr>
          <w:rStyle w:val="11"/>
        </w:rPr>
        <w:t>;</w:t>
      </w:r>
    </w:p>
    <w:p w14:paraId="63E9C9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3" w:name="bookmark2575"/>
      <w:bookmarkEnd w:id="2573"/>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1AD1D5C5"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4" w:name="bookmark2576"/>
      <w:bookmarkEnd w:id="2574"/>
      <w:r>
        <w:rPr>
          <w:rStyle w:val="11"/>
        </w:rPr>
        <w:t xml:space="preserve">модальную частицу </w:t>
      </w:r>
      <w:r>
        <w:rPr>
          <w:rStyle w:val="11"/>
          <w:sz w:val="17"/>
          <w:szCs w:val="17"/>
        </w:rPr>
        <w:t>Т</w:t>
      </w:r>
      <w:r>
        <w:rPr>
          <w:rStyle w:val="11"/>
        </w:rPr>
        <w:t>;</w:t>
      </w:r>
    </w:p>
    <w:p w14:paraId="7F02959E"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5" w:name="bookmark2577"/>
      <w:bookmarkEnd w:id="2575"/>
      <w:r>
        <w:rPr>
          <w:rStyle w:val="11"/>
        </w:rPr>
        <w:lastRenderedPageBreak/>
        <w:t>частицу °&amp; в побудительных предложениях;</w:t>
      </w:r>
    </w:p>
    <w:p w14:paraId="2132D14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6" w:name="bookmark2578"/>
      <w:bookmarkEnd w:id="2576"/>
      <w:r>
        <w:rPr>
          <w:rStyle w:val="11"/>
        </w:rPr>
        <w:t>модальную частицу °&amp; для выражения неопределённости или предположения;</w:t>
      </w:r>
    </w:p>
    <w:p w14:paraId="3594370A" w14:textId="77777777" w:rsidR="00A5220A" w:rsidRDefault="00A5220A">
      <w:pPr>
        <w:pStyle w:val="a5"/>
        <w:numPr>
          <w:ilvl w:val="0"/>
          <w:numId w:val="115"/>
        </w:numPr>
        <w:tabs>
          <w:tab w:val="left" w:pos="267"/>
        </w:tabs>
        <w:spacing w:line="310" w:lineRule="auto"/>
        <w:ind w:left="140" w:hanging="140"/>
        <w:jc w:val="both"/>
        <w:rPr>
          <w:color w:val="auto"/>
          <w:sz w:val="24"/>
          <w:szCs w:val="24"/>
        </w:rPr>
      </w:pPr>
      <w:bookmarkStart w:id="2577" w:name="bookmark2579"/>
      <w:bookmarkEnd w:id="2577"/>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121039BA" w14:textId="77777777" w:rsidR="00A5220A" w:rsidRDefault="00A5220A">
      <w:pPr>
        <w:pStyle w:val="a5"/>
        <w:numPr>
          <w:ilvl w:val="0"/>
          <w:numId w:val="115"/>
        </w:numPr>
        <w:tabs>
          <w:tab w:val="left" w:pos="267"/>
        </w:tabs>
        <w:spacing w:line="240" w:lineRule="auto"/>
        <w:ind w:left="140" w:hanging="140"/>
        <w:jc w:val="both"/>
        <w:rPr>
          <w:color w:val="auto"/>
          <w:sz w:val="24"/>
          <w:szCs w:val="24"/>
        </w:rPr>
      </w:pPr>
      <w:bookmarkStart w:id="2578" w:name="bookmark2580"/>
      <w:bookmarkEnd w:id="2578"/>
      <w:r>
        <w:rPr>
          <w:rStyle w:val="11"/>
          <w:i/>
          <w:iCs/>
        </w:rPr>
        <w:t>служебное слово</w:t>
      </w:r>
      <w:r>
        <w:rPr>
          <w:rStyle w:val="11"/>
          <w:sz w:val="17"/>
          <w:szCs w:val="17"/>
        </w:rPr>
        <w:t xml:space="preserve"> М</w:t>
      </w:r>
      <w:r>
        <w:rPr>
          <w:rStyle w:val="11"/>
          <w:i/>
          <w:iCs/>
        </w:rPr>
        <w:t>;</w:t>
      </w:r>
    </w:p>
    <w:p w14:paraId="138345C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79" w:name="bookmark2581"/>
      <w:bookmarkEnd w:id="2579"/>
      <w:r>
        <w:rPr>
          <w:rStyle w:val="11"/>
        </w:rPr>
        <w:t>междометия (</w:t>
      </w:r>
      <w:r>
        <w:rPr>
          <w:rStyle w:val="11"/>
          <w:sz w:val="17"/>
          <w:szCs w:val="17"/>
        </w:rPr>
        <w:t xml:space="preserve">^,^,^ </w:t>
      </w:r>
      <w:r>
        <w:rPr>
          <w:rStyle w:val="11"/>
        </w:rPr>
        <w:t>и др.) для выражения чувств и эмоций в соответствии с коммуникативной ситуацией;</w:t>
      </w:r>
    </w:p>
    <w:p w14:paraId="2E1989E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0" w:name="bookmark2582"/>
      <w:bookmarkEnd w:id="2580"/>
      <w:r>
        <w:rPr>
          <w:rStyle w:val="11"/>
        </w:rPr>
        <w:t>способы обозначения дат в китайском языке;</w:t>
      </w:r>
    </w:p>
    <w:p w14:paraId="24CC9194" w14:textId="77777777" w:rsidR="00A5220A" w:rsidRDefault="00A5220A">
      <w:pPr>
        <w:pStyle w:val="a5"/>
        <w:numPr>
          <w:ilvl w:val="0"/>
          <w:numId w:val="115"/>
        </w:numPr>
        <w:tabs>
          <w:tab w:val="left" w:pos="267"/>
        </w:tabs>
        <w:spacing w:line="262" w:lineRule="auto"/>
        <w:ind w:firstLine="0"/>
        <w:rPr>
          <w:color w:val="auto"/>
          <w:sz w:val="24"/>
          <w:szCs w:val="24"/>
        </w:rPr>
      </w:pPr>
      <w:bookmarkStart w:id="2581" w:name="bookmark2583"/>
      <w:bookmarkEnd w:id="2581"/>
      <w:r>
        <w:rPr>
          <w:rStyle w:val="11"/>
        </w:rPr>
        <w:t>способы обозначения дней недели;</w:t>
      </w:r>
    </w:p>
    <w:p w14:paraId="56F99DC0" w14:textId="77777777" w:rsidR="00A5220A" w:rsidRDefault="00A5220A">
      <w:pPr>
        <w:pStyle w:val="a5"/>
        <w:numPr>
          <w:ilvl w:val="0"/>
          <w:numId w:val="115"/>
        </w:numPr>
        <w:tabs>
          <w:tab w:val="left" w:pos="267"/>
        </w:tabs>
        <w:spacing w:line="262" w:lineRule="auto"/>
        <w:ind w:firstLine="0"/>
        <w:rPr>
          <w:color w:val="auto"/>
          <w:sz w:val="24"/>
          <w:szCs w:val="24"/>
        </w:rPr>
      </w:pPr>
      <w:bookmarkStart w:id="2582" w:name="bookmark2584"/>
      <w:bookmarkEnd w:id="2582"/>
      <w:r>
        <w:rPr>
          <w:rStyle w:val="11"/>
        </w:rPr>
        <w:t>способы обозначения точного времени;</w:t>
      </w:r>
    </w:p>
    <w:p w14:paraId="4125B76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3" w:name="bookmark2585"/>
      <w:bookmarkEnd w:id="2583"/>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5EFAA0E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4" w:name="bookmark2586"/>
      <w:bookmarkEnd w:id="2584"/>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4FFC4CC8"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5" w:name="bookmark2587"/>
      <w:bookmarkEnd w:id="2585"/>
      <w:r>
        <w:rPr>
          <w:rStyle w:val="11"/>
        </w:rPr>
        <w:t xml:space="preserve">словосочетание </w:t>
      </w:r>
      <w:r>
        <w:rPr>
          <w:rStyle w:val="11"/>
          <w:sz w:val="17"/>
          <w:szCs w:val="17"/>
        </w:rPr>
        <w:t xml:space="preserve">—ТЛ </w:t>
      </w:r>
      <w:r>
        <w:rPr>
          <w:rStyle w:val="11"/>
        </w:rPr>
        <w:t>с глаголом;</w:t>
      </w:r>
    </w:p>
    <w:p w14:paraId="1D1A86B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6" w:name="bookmark2588"/>
      <w:bookmarkEnd w:id="2586"/>
      <w:r>
        <w:rPr>
          <w:rStyle w:val="11"/>
        </w:rPr>
        <w:t>обстоятельство времени;</w:t>
      </w:r>
    </w:p>
    <w:p w14:paraId="1DAE460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7" w:name="bookmark2589"/>
      <w:bookmarkEnd w:id="2587"/>
      <w:r>
        <w:rPr>
          <w:rStyle w:val="11"/>
        </w:rPr>
        <w:t xml:space="preserve">оборот </w:t>
      </w:r>
      <w:r>
        <w:rPr>
          <w:rStyle w:val="11"/>
          <w:sz w:val="17"/>
          <w:szCs w:val="17"/>
        </w:rPr>
        <w:t xml:space="preserve">£$0ф)'^ </w:t>
      </w:r>
      <w:r>
        <w:rPr>
          <w:rStyle w:val="11"/>
        </w:rPr>
        <w:t>(«во время...»);</w:t>
      </w:r>
    </w:p>
    <w:p w14:paraId="41C1AC4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8" w:name="bookmark2590"/>
      <w:bookmarkEnd w:id="2588"/>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3DFACD9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9" w:name="bookmark2591"/>
      <w:bookmarkEnd w:id="2589"/>
      <w:r>
        <w:rPr>
          <w:rStyle w:val="11"/>
        </w:rPr>
        <w:t>обстоятельство места;</w:t>
      </w:r>
    </w:p>
    <w:p w14:paraId="59AD5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0" w:name="bookmark2592"/>
      <w:bookmarkEnd w:id="2590"/>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6A51EF5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1" w:name="bookmark2593"/>
      <w:bookmarkEnd w:id="2591"/>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4587489"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2" w:name="bookmark2594"/>
      <w:bookmarkEnd w:id="2592"/>
      <w:r>
        <w:rPr>
          <w:rStyle w:val="11"/>
        </w:rPr>
        <w:t xml:space="preserve">словосочетание </w:t>
      </w:r>
      <w:r>
        <w:rPr>
          <w:rStyle w:val="11"/>
          <w:sz w:val="17"/>
          <w:szCs w:val="17"/>
        </w:rPr>
        <w:t xml:space="preserve">АА </w:t>
      </w:r>
      <w:r>
        <w:rPr>
          <w:rStyle w:val="11"/>
        </w:rPr>
        <w:t>в сочетании с существительным со</w:t>
      </w:r>
    </w:p>
    <w:p w14:paraId="307B9CFD"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значением места;</w:t>
      </w:r>
    </w:p>
    <w:p w14:paraId="11425A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3" w:name="bookmark2595"/>
      <w:bookmarkEnd w:id="2593"/>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39A9AE3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4" w:name="bookmark2596"/>
      <w:bookmarkEnd w:id="2594"/>
      <w:r>
        <w:rPr>
          <w:rStyle w:val="11"/>
          <w:i/>
          <w:iCs/>
        </w:rPr>
        <w:t>обстоятельство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3D8E76E9" w14:textId="77777777" w:rsidR="00A5220A" w:rsidRDefault="00A5220A">
      <w:pPr>
        <w:pStyle w:val="ab"/>
        <w:numPr>
          <w:ilvl w:val="0"/>
          <w:numId w:val="115"/>
        </w:numPr>
        <w:tabs>
          <w:tab w:val="left" w:pos="267"/>
          <w:tab w:val="left" w:pos="1825"/>
          <w:tab w:val="left" w:leader="dot" w:pos="2255"/>
          <w:tab w:val="left" w:leader="dot" w:pos="2943"/>
          <w:tab w:val="left" w:leader="dot" w:pos="3930"/>
          <w:tab w:val="left" w:leader="dot" w:pos="4940"/>
          <w:tab w:val="left" w:leader="dot" w:pos="6036"/>
        </w:tabs>
        <w:spacing w:line="264" w:lineRule="auto"/>
        <w:ind w:left="160" w:hanging="160"/>
        <w:jc w:val="both"/>
        <w:rPr>
          <w:color w:val="auto"/>
          <w:sz w:val="24"/>
          <w:szCs w:val="24"/>
        </w:rPr>
      </w:pPr>
      <w:bookmarkStart w:id="2595" w:name="bookmark2597"/>
      <w:bookmarkEnd w:id="2595"/>
      <w:r>
        <w:rPr>
          <w:rStyle w:val="aa"/>
          <w:i/>
          <w:iCs/>
        </w:rPr>
        <w:t>конструкции</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1D74A230" w14:textId="77777777" w:rsidR="00A5220A" w:rsidRDefault="00A5220A">
      <w:pPr>
        <w:pStyle w:val="ab"/>
        <w:tabs>
          <w:tab w:val="left" w:leader="dot" w:pos="652"/>
          <w:tab w:val="left" w:leader="dot" w:pos="1144"/>
          <w:tab w:val="left" w:leader="dot" w:pos="1825"/>
          <w:tab w:val="left" w:leader="dot" w:pos="2255"/>
          <w:tab w:val="left" w:leader="dot" w:pos="2943"/>
          <w:tab w:val="left" w:leader="dot" w:pos="3922"/>
          <w:tab w:val="left" w:leader="dot" w:pos="4467"/>
          <w:tab w:val="left" w:leader="dot" w:pos="4940"/>
          <w:tab w:val="left" w:leader="dot" w:pos="6036"/>
        </w:tabs>
        <w:spacing w:line="264"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1E7EC13D" w14:textId="77777777" w:rsidR="00A5220A" w:rsidRDefault="00A5220A">
      <w:pPr>
        <w:pStyle w:val="ab"/>
        <w:spacing w:line="295"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7FC804AB"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6" w:name="bookmark2598"/>
      <w:bookmarkEnd w:id="2596"/>
      <w:r>
        <w:rPr>
          <w:rStyle w:val="11"/>
          <w:i/>
          <w:iCs/>
        </w:rPr>
        <w:t>различные типы связей в рамках сверхфразового един</w:t>
      </w:r>
      <w:r>
        <w:rPr>
          <w:rStyle w:val="11"/>
          <w:i/>
          <w:iCs/>
        </w:rPr>
        <w:softHyphen/>
        <w:t>ства, оформляемые союзами и конструкциями (проти</w:t>
      </w:r>
      <w:r>
        <w:rPr>
          <w:rStyle w:val="11"/>
          <w:i/>
          <w:iCs/>
        </w:rPr>
        <w:softHyphen/>
        <w:t>вительная, причинно-следственная, целевая и другие);</w:t>
      </w:r>
    </w:p>
    <w:p w14:paraId="37680736" w14:textId="77777777" w:rsidR="00A5220A" w:rsidRDefault="00A5220A">
      <w:pPr>
        <w:pStyle w:val="a5"/>
        <w:numPr>
          <w:ilvl w:val="0"/>
          <w:numId w:val="115"/>
        </w:numPr>
        <w:tabs>
          <w:tab w:val="left" w:pos="267"/>
          <w:tab w:val="left" w:leader="dot" w:pos="3365"/>
          <w:tab w:val="left" w:leader="dot" w:pos="4467"/>
        </w:tabs>
        <w:spacing w:line="264" w:lineRule="auto"/>
        <w:ind w:left="160" w:hanging="160"/>
        <w:jc w:val="both"/>
        <w:rPr>
          <w:color w:val="auto"/>
          <w:sz w:val="24"/>
          <w:szCs w:val="24"/>
        </w:rPr>
      </w:pPr>
      <w:bookmarkStart w:id="2597" w:name="bookmark2599"/>
      <w:bookmarkEnd w:id="2597"/>
      <w:r>
        <w:rPr>
          <w:rStyle w:val="11"/>
        </w:rPr>
        <w:t xml:space="preserve">союзная конструкция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оформляющая</w:t>
      </w:r>
    </w:p>
    <w:p w14:paraId="2CE97C75"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причинно-следственную связь;</w:t>
      </w:r>
    </w:p>
    <w:p w14:paraId="1458662E" w14:textId="77777777" w:rsidR="00A5220A" w:rsidRDefault="00A5220A">
      <w:pPr>
        <w:pStyle w:val="a5"/>
        <w:numPr>
          <w:ilvl w:val="0"/>
          <w:numId w:val="115"/>
        </w:numPr>
        <w:tabs>
          <w:tab w:val="left" w:pos="267"/>
          <w:tab w:val="left" w:leader="dot" w:pos="6061"/>
        </w:tabs>
        <w:spacing w:line="264" w:lineRule="auto"/>
        <w:ind w:firstLine="0"/>
        <w:jc w:val="both"/>
        <w:rPr>
          <w:color w:val="auto"/>
          <w:sz w:val="24"/>
          <w:szCs w:val="24"/>
        </w:rPr>
      </w:pPr>
      <w:bookmarkStart w:id="2598" w:name="bookmark2600"/>
      <w:bookmarkEnd w:id="2598"/>
      <w:r>
        <w:rPr>
          <w:rStyle w:val="11"/>
        </w:rPr>
        <w:t xml:space="preserve">сложное предложение условия с конструкцией </w:t>
      </w:r>
      <w:r>
        <w:rPr>
          <w:rStyle w:val="11"/>
          <w:sz w:val="17"/>
          <w:szCs w:val="17"/>
        </w:rPr>
        <w:t>А^</w:t>
      </w:r>
      <w:r>
        <w:rPr>
          <w:rStyle w:val="11"/>
          <w:sz w:val="17"/>
          <w:szCs w:val="17"/>
        </w:rPr>
        <w:tab/>
      </w:r>
      <w:r>
        <w:rPr>
          <w:rStyle w:val="11"/>
        </w:rPr>
        <w:t>,</w:t>
      </w:r>
    </w:p>
    <w:p w14:paraId="1E54A5BD" w14:textId="77777777" w:rsidR="00A5220A" w:rsidRDefault="00A5220A">
      <w:pPr>
        <w:pStyle w:val="a5"/>
        <w:tabs>
          <w:tab w:val="left" w:leader="dot" w:pos="652"/>
        </w:tabs>
        <w:spacing w:line="264" w:lineRule="auto"/>
        <w:ind w:firstLine="160"/>
        <w:jc w:val="both"/>
        <w:rPr>
          <w:rFonts w:ascii="Courier New" w:hAnsi="Courier New" w:cs="Courier New"/>
          <w:color w:val="auto"/>
          <w:sz w:val="24"/>
          <w:szCs w:val="24"/>
        </w:rPr>
      </w:pPr>
      <w:r>
        <w:rPr>
          <w:rStyle w:val="11"/>
        </w:rPr>
        <w:t>А</w:t>
      </w:r>
      <w:r>
        <w:rPr>
          <w:rStyle w:val="11"/>
        </w:rPr>
        <w:tab/>
        <w:t>;</w:t>
      </w:r>
    </w:p>
    <w:p w14:paraId="306711E3"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9" w:name="bookmark2601"/>
      <w:bookmarkEnd w:id="2599"/>
      <w:r>
        <w:rPr>
          <w:rStyle w:val="11"/>
        </w:rPr>
        <w:t xml:space="preserve">сложное предложение условия с союзом </w:t>
      </w:r>
      <w:r>
        <w:rPr>
          <w:rStyle w:val="11"/>
          <w:sz w:val="17"/>
          <w:szCs w:val="17"/>
        </w:rPr>
        <w:t>^А</w:t>
      </w:r>
      <w:r>
        <w:rPr>
          <w:rStyle w:val="11"/>
        </w:rPr>
        <w:t>;</w:t>
      </w:r>
    </w:p>
    <w:p w14:paraId="7D25FD37" w14:textId="77777777" w:rsidR="00A5220A" w:rsidRDefault="00A5220A">
      <w:pPr>
        <w:pStyle w:val="a5"/>
        <w:numPr>
          <w:ilvl w:val="0"/>
          <w:numId w:val="115"/>
        </w:numPr>
        <w:tabs>
          <w:tab w:val="left" w:pos="267"/>
          <w:tab w:val="left" w:leader="dot" w:pos="2255"/>
          <w:tab w:val="left" w:leader="dot" w:pos="3701"/>
        </w:tabs>
        <w:spacing w:line="264" w:lineRule="auto"/>
        <w:ind w:left="160" w:hanging="160"/>
        <w:jc w:val="both"/>
        <w:rPr>
          <w:color w:val="auto"/>
          <w:sz w:val="24"/>
          <w:szCs w:val="24"/>
        </w:rPr>
      </w:pPr>
      <w:bookmarkStart w:id="2600" w:name="bookmark2602"/>
      <w:bookmarkEnd w:id="2600"/>
      <w:r>
        <w:rPr>
          <w:rStyle w:val="11"/>
        </w:rPr>
        <w:lastRenderedPageBreak/>
        <w:t xml:space="preserve">конструкции </w:t>
      </w:r>
      <w:r>
        <w:rPr>
          <w:rStyle w:val="11"/>
          <w:sz w:val="17"/>
          <w:szCs w:val="17"/>
        </w:rPr>
        <w:t>у£^</w:t>
      </w:r>
      <w:r>
        <w:rPr>
          <w:rStyle w:val="11"/>
          <w:sz w:val="17"/>
          <w:szCs w:val="17"/>
        </w:rPr>
        <w:tab/>
        <w:t>Т</w:t>
      </w:r>
      <w:r>
        <w:rPr>
          <w:rStyle w:val="11"/>
        </w:rPr>
        <w:t xml:space="preserve">; </w:t>
      </w:r>
      <w:r>
        <w:rPr>
          <w:rStyle w:val="11"/>
          <w:sz w:val="17"/>
          <w:szCs w:val="17"/>
        </w:rPr>
        <w:t xml:space="preserve">А </w:t>
      </w:r>
      <w:r w:rsidRPr="00177BFA">
        <w:rPr>
          <w:rStyle w:val="11"/>
          <w:sz w:val="17"/>
          <w:szCs w:val="17"/>
          <w:lang w:eastAsia="en-US"/>
        </w:rPr>
        <w:t>£'</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3570195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601" w:name="bookmark2603"/>
      <w:bookmarkEnd w:id="2601"/>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28883FD3"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602" w:name="bookmark2604"/>
      <w:bookmarkEnd w:id="2602"/>
      <w:r>
        <w:rPr>
          <w:rStyle w:val="11"/>
        </w:rPr>
        <w:t xml:space="preserve">конструкцию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0E053DC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3" w:name="bookmark2605"/>
      <w:bookmarkEnd w:id="2603"/>
      <w:r>
        <w:rPr>
          <w:rStyle w:val="11"/>
        </w:rPr>
        <w:t xml:space="preserve">конструкцию сравнения с предлогом </w:t>
      </w:r>
      <w:r>
        <w:rPr>
          <w:rStyle w:val="11"/>
          <w:sz w:val="17"/>
          <w:szCs w:val="17"/>
        </w:rPr>
        <w:t xml:space="preserve">Л </w:t>
      </w:r>
      <w:r>
        <w:rPr>
          <w:rStyle w:val="11"/>
        </w:rPr>
        <w:t>и указанием коли</w:t>
      </w:r>
      <w:r>
        <w:rPr>
          <w:rStyle w:val="11"/>
        </w:rPr>
        <w:softHyphen/>
        <w:t>чественной разницы;</w:t>
      </w:r>
    </w:p>
    <w:p w14:paraId="7A1E95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4" w:name="bookmark2606"/>
      <w:bookmarkEnd w:id="2604"/>
      <w:r>
        <w:rPr>
          <w:rStyle w:val="11"/>
          <w:i/>
          <w:iCs/>
        </w:rPr>
        <w:t>предложения со сравнительной конструкцией и глаголь</w:t>
      </w:r>
      <w:r>
        <w:rPr>
          <w:rStyle w:val="11"/>
          <w:i/>
          <w:iCs/>
        </w:rPr>
        <w:softHyphen/>
        <w:t>ным сказуемым;</w:t>
      </w:r>
    </w:p>
    <w:p w14:paraId="02653237"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5" w:name="bookmark2607"/>
      <w:bookmarkEnd w:id="2605"/>
      <w:r>
        <w:rPr>
          <w:rStyle w:val="11"/>
        </w:rPr>
        <w:t xml:space="preserve">сравнительную конструкцию </w:t>
      </w:r>
      <w:r>
        <w:rPr>
          <w:rStyle w:val="11"/>
          <w:sz w:val="17"/>
          <w:szCs w:val="17"/>
        </w:rPr>
        <w:t>Л</w:t>
      </w:r>
      <w:r>
        <w:rPr>
          <w:rStyle w:val="11"/>
          <w:sz w:val="17"/>
          <w:szCs w:val="17"/>
        </w:rPr>
        <w:tab/>
        <w:t xml:space="preserve">Д </w:t>
      </w:r>
      <w:r>
        <w:rPr>
          <w:rStyle w:val="11"/>
        </w:rPr>
        <w:t>+ прилагательное;</w:t>
      </w:r>
    </w:p>
    <w:p w14:paraId="7F44148F"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6" w:name="bookmark2608"/>
      <w:bookmarkEnd w:id="2606"/>
      <w:r>
        <w:rPr>
          <w:rStyle w:val="11"/>
          <w:i/>
          <w:iCs/>
        </w:rPr>
        <w:t>сравнительную конструкцию</w:t>
      </w:r>
      <w:r>
        <w:rPr>
          <w:rStyle w:val="11"/>
          <w:sz w:val="17"/>
          <w:szCs w:val="17"/>
        </w:rPr>
        <w:t xml:space="preserve"> Л</w:t>
      </w:r>
      <w:r>
        <w:rPr>
          <w:rStyle w:val="11"/>
          <w:sz w:val="17"/>
          <w:szCs w:val="17"/>
        </w:rPr>
        <w:tab/>
        <w:t xml:space="preserve">^ </w:t>
      </w:r>
      <w:r>
        <w:rPr>
          <w:rStyle w:val="11"/>
          <w:i/>
          <w:iCs/>
        </w:rPr>
        <w:t>+ прилагательное;</w:t>
      </w:r>
    </w:p>
    <w:p w14:paraId="71D5B51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7" w:name="bookmark2609"/>
      <w:bookmarkEnd w:id="2607"/>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2E9085E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8" w:name="bookmark2610"/>
      <w:bookmarkEnd w:id="2608"/>
      <w:r>
        <w:rPr>
          <w:rStyle w:val="11"/>
        </w:rPr>
        <w:t xml:space="preserve">предложения с предлогом </w:t>
      </w:r>
      <w:r>
        <w:rPr>
          <w:rStyle w:val="11"/>
          <w:sz w:val="17"/>
          <w:szCs w:val="17"/>
        </w:rPr>
        <w:t xml:space="preserve">^ </w:t>
      </w:r>
      <w:r>
        <w:rPr>
          <w:rStyle w:val="11"/>
        </w:rPr>
        <w:t>и инверсию прямого допол</w:t>
      </w:r>
      <w:r>
        <w:rPr>
          <w:rStyle w:val="11"/>
        </w:rPr>
        <w:softHyphen/>
        <w:t>нения;</w:t>
      </w:r>
    </w:p>
    <w:p w14:paraId="796CB2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9" w:name="bookmark2611"/>
      <w:bookmarkEnd w:id="2609"/>
      <w:r>
        <w:rPr>
          <w:rStyle w:val="11"/>
        </w:rPr>
        <w:t xml:space="preserve">предложения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5A07AC7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0" w:name="bookmark2612"/>
      <w:bookmarkEnd w:id="2610"/>
      <w:r>
        <w:rPr>
          <w:rStyle w:val="11"/>
        </w:rPr>
        <w:t xml:space="preserve">усилительную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7370294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1" w:name="bookmark2613"/>
      <w:bookmarkEnd w:id="2611"/>
      <w:r>
        <w:rPr>
          <w:rStyle w:val="11"/>
        </w:rPr>
        <w:t>конструкцию «</w:t>
      </w:r>
      <w:r>
        <w:rPr>
          <w:rStyle w:val="11"/>
          <w:sz w:val="17"/>
          <w:szCs w:val="17"/>
        </w:rPr>
        <w:t xml:space="preserve">^Ж^ </w:t>
      </w:r>
      <w:r>
        <w:rPr>
          <w:rStyle w:val="11"/>
        </w:rPr>
        <w:t>+ прилагательное/глагол»;</w:t>
      </w:r>
    </w:p>
    <w:p w14:paraId="30EC2651" w14:textId="77777777" w:rsidR="00A5220A" w:rsidRDefault="00A5220A">
      <w:pPr>
        <w:pStyle w:val="a5"/>
        <w:numPr>
          <w:ilvl w:val="0"/>
          <w:numId w:val="115"/>
        </w:numPr>
        <w:tabs>
          <w:tab w:val="left" w:pos="267"/>
          <w:tab w:val="left" w:leader="dot" w:pos="4051"/>
        </w:tabs>
        <w:spacing w:line="266" w:lineRule="auto"/>
        <w:ind w:left="160" w:hanging="160"/>
        <w:jc w:val="both"/>
        <w:rPr>
          <w:color w:val="auto"/>
          <w:sz w:val="24"/>
          <w:szCs w:val="24"/>
        </w:rPr>
      </w:pPr>
      <w:bookmarkStart w:id="2612" w:name="bookmark2614"/>
      <w:bookmarkEnd w:id="2612"/>
      <w:r>
        <w:rPr>
          <w:rStyle w:val="11"/>
        </w:rPr>
        <w:t>выделительную конструкцию «</w:t>
      </w:r>
      <w:r>
        <w:rPr>
          <w:rStyle w:val="11"/>
          <w:sz w:val="17"/>
          <w:szCs w:val="17"/>
        </w:rPr>
        <w:t>^Д</w:t>
      </w:r>
      <w:r>
        <w:rPr>
          <w:rStyle w:val="11"/>
          <w:sz w:val="17"/>
          <w:szCs w:val="17"/>
        </w:rPr>
        <w:tab/>
        <w:t>^</w:t>
      </w:r>
      <w:r>
        <w:rPr>
          <w:rStyle w:val="11"/>
        </w:rPr>
        <w:t>?»;</w:t>
      </w:r>
    </w:p>
    <w:p w14:paraId="6E86BAC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3" w:name="bookmark2615"/>
      <w:bookmarkEnd w:id="2613"/>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B85DD4"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4" w:name="bookmark2616"/>
      <w:bookmarkEnd w:id="2614"/>
      <w:r>
        <w:rPr>
          <w:rStyle w:val="11"/>
        </w:rPr>
        <w:t>дополнение цели;</w:t>
      </w:r>
    </w:p>
    <w:p w14:paraId="58F459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5" w:name="bookmark2617"/>
      <w:bookmarkEnd w:id="2615"/>
      <w:r>
        <w:rPr>
          <w:rStyle w:val="11"/>
        </w:rPr>
        <w:t>дополнительные элементы результата и результативные морфемы (</w:t>
      </w:r>
      <w:r>
        <w:rPr>
          <w:rStyle w:val="11"/>
          <w:sz w:val="17"/>
          <w:szCs w:val="17"/>
        </w:rPr>
        <w:t xml:space="preserve">^ </w:t>
      </w:r>
      <w:r>
        <w:rPr>
          <w:rStyle w:val="11"/>
        </w:rPr>
        <w:t>и др.);</w:t>
      </w:r>
    </w:p>
    <w:p w14:paraId="31192710"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6" w:name="bookmark2618"/>
      <w:bookmarkEnd w:id="2616"/>
      <w:r>
        <w:rPr>
          <w:rStyle w:val="11"/>
        </w:rPr>
        <w:t>дополнение длительности;</w:t>
      </w:r>
    </w:p>
    <w:p w14:paraId="2CFC5BD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7" w:name="bookmark2619"/>
      <w:bookmarkEnd w:id="2617"/>
      <w:r>
        <w:rPr>
          <w:rStyle w:val="11"/>
          <w:i/>
          <w:iCs/>
        </w:rPr>
        <w:t xml:space="preserve">дополнение кратности, глагольные счетные слова </w:t>
      </w:r>
      <w:r w:rsidRPr="00177BFA">
        <w:rPr>
          <w:rStyle w:val="11"/>
          <w:i/>
          <w:iCs/>
          <w:lang w:eastAsia="en-US"/>
        </w:rPr>
        <w:t>(</w:t>
      </w:r>
      <w:r>
        <w:rPr>
          <w:rStyle w:val="11"/>
          <w:rFonts w:ascii="Arial" w:hAnsi="Arial" w:cs="Arial"/>
          <w:i/>
          <w:iCs/>
          <w:sz w:val="16"/>
          <w:szCs w:val="16"/>
          <w:lang w:val="en-US" w:eastAsia="en-US"/>
        </w:rPr>
        <w:t>fc</w:t>
      </w:r>
      <w:r w:rsidRPr="00177BFA">
        <w:rPr>
          <w:rStyle w:val="11"/>
          <w:i/>
          <w:iCs/>
          <w:lang w:eastAsia="en-U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и др.);</w:t>
      </w:r>
    </w:p>
    <w:p w14:paraId="685B33F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8" w:name="bookmark2620"/>
      <w:bookmarkEnd w:id="2618"/>
      <w:r>
        <w:rPr>
          <w:rStyle w:val="11"/>
        </w:rPr>
        <w:t>результативные глаголы (и др.);</w:t>
      </w:r>
    </w:p>
    <w:p w14:paraId="0DE4AEA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9" w:name="bookmark2621"/>
      <w:bookmarkEnd w:id="2619"/>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Ж</w:t>
      </w:r>
      <w:r>
        <w:rPr>
          <w:rStyle w:val="11"/>
        </w:rPr>
        <w:t>;</w:t>
      </w:r>
    </w:p>
    <w:p w14:paraId="190CC0B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0" w:name="bookmark2622"/>
      <w:bookmarkEnd w:id="2620"/>
      <w:r>
        <w:rPr>
          <w:rStyle w:val="11"/>
        </w:rPr>
        <w:t>сложные модификаторы направления (</w:t>
      </w:r>
      <w:r>
        <w:rPr>
          <w:rStyle w:val="11"/>
          <w:sz w:val="17"/>
          <w:szCs w:val="17"/>
        </w:rPr>
        <w:t>^^</w:t>
      </w:r>
      <w:r>
        <w:rPr>
          <w:rStyle w:val="11"/>
        </w:rPr>
        <w:t xml:space="preserve">, </w:t>
      </w:r>
      <w:r>
        <w:rPr>
          <w:rStyle w:val="11"/>
          <w:sz w:val="17"/>
          <w:szCs w:val="17"/>
        </w:rPr>
        <w:t>®^</w:t>
      </w:r>
      <w:r>
        <w:rPr>
          <w:rStyle w:val="11"/>
        </w:rPr>
        <w:t xml:space="preserve">, </w:t>
      </w:r>
      <w:r w:rsidRPr="00177BFA">
        <w:rPr>
          <w:rStyle w:val="11"/>
          <w:sz w:val="17"/>
          <w:szCs w:val="17"/>
          <w:lang w:eastAsia="en-US"/>
        </w:rPr>
        <w:t>®</w:t>
      </w:r>
      <w:r>
        <w:rPr>
          <w:rStyle w:val="11"/>
          <w:sz w:val="17"/>
          <w:szCs w:val="17"/>
          <w:lang w:val="en-US" w:eastAsia="en-US"/>
        </w:rPr>
        <w:t>i</w:t>
      </w:r>
      <w:r w:rsidRPr="00177BFA">
        <w:rPr>
          <w:rStyle w:val="11"/>
          <w:sz w:val="17"/>
          <w:szCs w:val="17"/>
          <w:lang w:eastAsia="en-US"/>
        </w:rPr>
        <w:t xml:space="preserve"> </w:t>
      </w:r>
      <w:r>
        <w:rPr>
          <w:rStyle w:val="11"/>
        </w:rPr>
        <w:t>и т.д.) и их использование с глагольно-объектными словосо</w:t>
      </w:r>
      <w:r>
        <w:rPr>
          <w:rStyle w:val="11"/>
        </w:rPr>
        <w:softHyphen/>
        <w:t>четаниями;</w:t>
      </w:r>
    </w:p>
    <w:p w14:paraId="1949FEFB"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21" w:name="bookmark2623"/>
      <w:bookmarkEnd w:id="2621"/>
      <w:r>
        <w:rPr>
          <w:rStyle w:val="11"/>
        </w:rPr>
        <w:t>прямую и косвенную речь;</w:t>
      </w:r>
    </w:p>
    <w:p w14:paraId="46C7962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2" w:name="bookmark2624"/>
      <w:bookmarkEnd w:id="2622"/>
      <w:r>
        <w:rPr>
          <w:rStyle w:val="11"/>
          <w:i/>
          <w:iCs/>
        </w:rPr>
        <w:t>формы категорического утверждения и отрицания;</w:t>
      </w:r>
    </w:p>
    <w:p w14:paraId="71D783F8"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623" w:name="bookmark2625"/>
      <w:bookmarkEnd w:id="2623"/>
      <w:r>
        <w:rPr>
          <w:rStyle w:val="11"/>
        </w:rPr>
        <w:t>некоторые идиомы сообразно коммуникативной ситуации;</w:t>
      </w:r>
    </w:p>
    <w:p w14:paraId="73EEB754" w14:textId="77777777" w:rsidR="00A5220A" w:rsidRDefault="00A5220A">
      <w:pPr>
        <w:pStyle w:val="a5"/>
        <w:numPr>
          <w:ilvl w:val="0"/>
          <w:numId w:val="115"/>
        </w:numPr>
        <w:tabs>
          <w:tab w:val="left" w:pos="267"/>
        </w:tabs>
        <w:spacing w:after="60" w:line="266" w:lineRule="auto"/>
        <w:ind w:firstLine="0"/>
        <w:jc w:val="both"/>
        <w:rPr>
          <w:color w:val="auto"/>
          <w:sz w:val="24"/>
          <w:szCs w:val="24"/>
        </w:rPr>
      </w:pPr>
      <w:bookmarkStart w:id="2624" w:name="bookmark2626"/>
      <w:bookmarkEnd w:id="2624"/>
      <w:r>
        <w:rPr>
          <w:rStyle w:val="11"/>
          <w:i/>
          <w:iCs/>
        </w:rPr>
        <w:t>некоторые вводные фразы (</w:t>
      </w:r>
      <w:r>
        <w:rPr>
          <w:rStyle w:val="11"/>
          <w:rFonts w:ascii="Arial" w:hAnsi="Arial" w:cs="Arial"/>
          <w:i/>
          <w:iCs/>
          <w:sz w:val="16"/>
          <w:szCs w:val="16"/>
        </w:rPr>
        <w:t xml:space="preserve">^^ </w:t>
      </w:r>
      <w:r>
        <w:rPr>
          <w:rStyle w:val="11"/>
          <w:i/>
          <w:iCs/>
        </w:rPr>
        <w:t>и др.).</w:t>
      </w:r>
    </w:p>
    <w:p w14:paraId="27FC03A2" w14:textId="77777777" w:rsidR="00A5220A" w:rsidRDefault="00A5220A">
      <w:pPr>
        <w:pStyle w:val="a5"/>
        <w:numPr>
          <w:ilvl w:val="0"/>
          <w:numId w:val="118"/>
        </w:numPr>
        <w:tabs>
          <w:tab w:val="left" w:pos="533"/>
        </w:tabs>
        <w:spacing w:line="266" w:lineRule="auto"/>
        <w:ind w:firstLine="160"/>
        <w:jc w:val="both"/>
        <w:rPr>
          <w:color w:val="auto"/>
          <w:sz w:val="24"/>
          <w:szCs w:val="24"/>
        </w:rPr>
      </w:pPr>
      <w:bookmarkStart w:id="2625" w:name="bookmark2627"/>
      <w:bookmarkEnd w:id="2625"/>
      <w:r>
        <w:rPr>
          <w:rStyle w:val="11"/>
          <w:i/>
          <w:iCs/>
        </w:rPr>
        <w:t>владеть</w:t>
      </w:r>
      <w:r>
        <w:rPr>
          <w:rStyle w:val="11"/>
          <w:b/>
          <w:bCs/>
        </w:rPr>
        <w:t xml:space="preserve"> социокультурными знаниями и умениями</w:t>
      </w:r>
      <w:r>
        <w:rPr>
          <w:rStyle w:val="11"/>
        </w:rPr>
        <w:t>:</w:t>
      </w:r>
    </w:p>
    <w:p w14:paraId="0A2429E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6" w:name="bookmark2628"/>
      <w:bookmarkEnd w:id="2626"/>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28686AC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7" w:name="bookmark2629"/>
      <w:bookmarkEnd w:id="2627"/>
      <w:r>
        <w:rPr>
          <w:rStyle w:val="11"/>
        </w:rPr>
        <w:t>кратко представлять родную страну и культуру на китай</w:t>
      </w:r>
      <w:r>
        <w:rPr>
          <w:rStyle w:val="11"/>
        </w:rPr>
        <w:softHyphen/>
        <w:t>ском языке;</w:t>
      </w:r>
    </w:p>
    <w:p w14:paraId="48D4D7F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8" w:name="bookmark2630"/>
      <w:bookmarkEnd w:id="2628"/>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 xml:space="preserve">ни, быта, культуры, о </w:t>
      </w:r>
      <w:r>
        <w:rPr>
          <w:rStyle w:val="11"/>
        </w:rPr>
        <w:lastRenderedPageBreak/>
        <w:t>некоторых произведениях художе</w:t>
      </w:r>
      <w:r>
        <w:rPr>
          <w:rStyle w:val="11"/>
        </w:rPr>
        <w:softHyphen/>
        <w:t>ственной литературы, кинематографа, музыки, всемирно известных достопримечательностях на китайском языке;</w:t>
      </w:r>
    </w:p>
    <w:p w14:paraId="286DF4C0"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29" w:name="bookmark2631"/>
      <w:bookmarkEnd w:id="2629"/>
      <w:r>
        <w:rPr>
          <w:rStyle w:val="11"/>
        </w:rPr>
        <w:t>понимать социокультурные реалии при чтении и аудиро</w:t>
      </w:r>
      <w:r>
        <w:rPr>
          <w:rStyle w:val="11"/>
        </w:rPr>
        <w:softHyphen/>
        <w:t>вании в рамках изученного материала;</w:t>
      </w:r>
    </w:p>
    <w:p w14:paraId="1D53314F"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0" w:name="bookmark2632"/>
      <w:bookmarkEnd w:id="2630"/>
      <w:r>
        <w:rPr>
          <w:rStyle w:val="11"/>
        </w:rPr>
        <w:t>соблюдать речевой этикет в ситуациях формального и не</w:t>
      </w:r>
      <w:r>
        <w:rPr>
          <w:rStyle w:val="11"/>
        </w:rPr>
        <w:softHyphen/>
        <w:t>формального общения в рамках изученных тем;</w:t>
      </w:r>
    </w:p>
    <w:p w14:paraId="1B976916"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1" w:name="bookmark2633"/>
      <w:bookmarkEnd w:id="2631"/>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AA72C1D" w14:textId="77777777" w:rsidR="00A5220A" w:rsidRDefault="00A5220A">
      <w:pPr>
        <w:pStyle w:val="a5"/>
        <w:numPr>
          <w:ilvl w:val="0"/>
          <w:numId w:val="115"/>
        </w:numPr>
        <w:tabs>
          <w:tab w:val="left" w:pos="211"/>
        </w:tabs>
        <w:spacing w:line="286" w:lineRule="auto"/>
        <w:ind w:left="160" w:hanging="160"/>
        <w:jc w:val="both"/>
        <w:rPr>
          <w:color w:val="auto"/>
          <w:sz w:val="24"/>
          <w:szCs w:val="24"/>
        </w:rPr>
      </w:pPr>
      <w:bookmarkStart w:id="2632" w:name="bookmark2634"/>
      <w:bookmarkEnd w:id="2632"/>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1A541414" w14:textId="77777777" w:rsidR="00A5220A" w:rsidRDefault="00A5220A">
      <w:pPr>
        <w:pStyle w:val="a5"/>
        <w:numPr>
          <w:ilvl w:val="0"/>
          <w:numId w:val="115"/>
        </w:numPr>
        <w:tabs>
          <w:tab w:val="left" w:pos="211"/>
        </w:tabs>
        <w:spacing w:after="60" w:line="307" w:lineRule="auto"/>
        <w:ind w:left="160" w:hanging="160"/>
        <w:jc w:val="both"/>
        <w:rPr>
          <w:color w:val="auto"/>
          <w:sz w:val="24"/>
          <w:szCs w:val="24"/>
        </w:rPr>
      </w:pPr>
      <w:bookmarkStart w:id="2633" w:name="bookmark2635"/>
      <w:bookmarkEnd w:id="2633"/>
      <w:r>
        <w:rPr>
          <w:rStyle w:val="11"/>
        </w:rPr>
        <w:t>распознавать принадлежность слов к фоновой лексике и реалиям страны изучаемого языка.</w:t>
      </w:r>
    </w:p>
    <w:p w14:paraId="2692F7F1" w14:textId="77777777" w:rsidR="00A5220A" w:rsidRDefault="00A5220A">
      <w:pPr>
        <w:pStyle w:val="a5"/>
        <w:numPr>
          <w:ilvl w:val="0"/>
          <w:numId w:val="118"/>
        </w:numPr>
        <w:tabs>
          <w:tab w:val="left" w:pos="467"/>
        </w:tabs>
        <w:spacing w:line="266" w:lineRule="auto"/>
        <w:ind w:firstLine="160"/>
        <w:jc w:val="both"/>
        <w:rPr>
          <w:color w:val="auto"/>
          <w:sz w:val="24"/>
          <w:szCs w:val="24"/>
        </w:rPr>
      </w:pPr>
      <w:bookmarkStart w:id="2634" w:name="bookmark2636"/>
      <w:bookmarkEnd w:id="2634"/>
      <w:r>
        <w:rPr>
          <w:rStyle w:val="11"/>
          <w:i/>
          <w:iCs/>
        </w:rPr>
        <w:t>владеть</w:t>
      </w:r>
      <w:r>
        <w:rPr>
          <w:rStyle w:val="11"/>
          <w:b/>
          <w:bCs/>
        </w:rPr>
        <w:t xml:space="preserve"> компенсаторными умениями</w:t>
      </w:r>
      <w:r>
        <w:rPr>
          <w:rStyle w:val="11"/>
        </w:rPr>
        <w:t>:</w:t>
      </w:r>
    </w:p>
    <w:p w14:paraId="6F3EA6A0" w14:textId="77777777" w:rsidR="00A5220A" w:rsidRDefault="00A5220A">
      <w:pPr>
        <w:pStyle w:val="a5"/>
        <w:numPr>
          <w:ilvl w:val="0"/>
          <w:numId w:val="115"/>
        </w:numPr>
        <w:tabs>
          <w:tab w:val="left" w:pos="211"/>
        </w:tabs>
        <w:spacing w:line="360" w:lineRule="auto"/>
        <w:ind w:left="160" w:hanging="160"/>
        <w:jc w:val="both"/>
        <w:rPr>
          <w:color w:val="auto"/>
          <w:sz w:val="24"/>
          <w:szCs w:val="24"/>
        </w:rPr>
      </w:pPr>
      <w:bookmarkStart w:id="2635" w:name="bookmark2637"/>
      <w:bookmarkEnd w:id="2635"/>
      <w:r>
        <w:rPr>
          <w:rStyle w:val="11"/>
        </w:rPr>
        <w:t>выходить из положения при дефиците языковых средств;</w:t>
      </w:r>
    </w:p>
    <w:p w14:paraId="518B2C4E"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6" w:name="bookmark2638"/>
      <w:bookmarkEnd w:id="2636"/>
      <w:r>
        <w:rPr>
          <w:rStyle w:val="11"/>
        </w:rPr>
        <w:t>использовать при чтении и аудировании языковую догад</w:t>
      </w:r>
      <w:r>
        <w:rPr>
          <w:rStyle w:val="11"/>
        </w:rPr>
        <w:softHyphen/>
        <w:t>ку, в том числе контекстуальную;</w:t>
      </w:r>
    </w:p>
    <w:p w14:paraId="632F80A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37" w:name="bookmark2639"/>
      <w:bookmarkEnd w:id="2637"/>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30668797" w14:textId="77777777" w:rsidR="00A5220A" w:rsidRDefault="00A5220A">
      <w:pPr>
        <w:pStyle w:val="a5"/>
        <w:numPr>
          <w:ilvl w:val="0"/>
          <w:numId w:val="115"/>
        </w:numPr>
        <w:tabs>
          <w:tab w:val="left" w:pos="211"/>
        </w:tabs>
        <w:spacing w:after="60" w:line="360" w:lineRule="auto"/>
        <w:ind w:left="160" w:hanging="160"/>
        <w:jc w:val="both"/>
        <w:rPr>
          <w:color w:val="auto"/>
          <w:sz w:val="24"/>
          <w:szCs w:val="24"/>
        </w:rPr>
      </w:pPr>
      <w:bookmarkStart w:id="2638" w:name="bookmark2640"/>
      <w:bookmarkEnd w:id="2638"/>
      <w:r>
        <w:rPr>
          <w:rStyle w:val="11"/>
        </w:rPr>
        <w:t>уточнять смысл незнакомых слов;</w:t>
      </w:r>
    </w:p>
    <w:p w14:paraId="686C834B"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39" w:name="bookmark2641"/>
      <w:bookmarkEnd w:id="2639"/>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25F5D37A" w14:textId="77777777" w:rsidR="00A5220A" w:rsidRDefault="00A5220A">
      <w:pPr>
        <w:pStyle w:val="a5"/>
        <w:numPr>
          <w:ilvl w:val="0"/>
          <w:numId w:val="115"/>
        </w:numPr>
        <w:tabs>
          <w:tab w:val="left" w:pos="211"/>
        </w:tabs>
        <w:spacing w:line="276" w:lineRule="auto"/>
        <w:ind w:left="160" w:hanging="160"/>
        <w:jc w:val="both"/>
        <w:rPr>
          <w:color w:val="auto"/>
          <w:sz w:val="24"/>
          <w:szCs w:val="24"/>
        </w:rPr>
      </w:pPr>
      <w:bookmarkStart w:id="2640" w:name="bookmark2642"/>
      <w:bookmarkEnd w:id="2640"/>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62BEB32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1" w:name="bookmark2643"/>
      <w:bookmarkEnd w:id="2641"/>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48EAE197"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2" w:name="bookmark2644"/>
      <w:bookmarkEnd w:id="2642"/>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75DD2735" w14:textId="77777777" w:rsidR="00A5220A" w:rsidRDefault="00A5220A">
      <w:pPr>
        <w:pStyle w:val="a5"/>
        <w:numPr>
          <w:ilvl w:val="0"/>
          <w:numId w:val="115"/>
        </w:numPr>
        <w:tabs>
          <w:tab w:val="left" w:pos="211"/>
        </w:tabs>
        <w:spacing w:after="60" w:line="293" w:lineRule="auto"/>
        <w:ind w:left="160" w:hanging="160"/>
        <w:jc w:val="both"/>
        <w:rPr>
          <w:color w:val="auto"/>
          <w:sz w:val="24"/>
          <w:szCs w:val="24"/>
        </w:rPr>
        <w:sectPr w:rsidR="00A5220A">
          <w:footnotePr>
            <w:numFmt w:val="upperRoman"/>
          </w:footnotePr>
          <w:pgSz w:w="7824" w:h="12019"/>
          <w:pgMar w:top="578" w:right="697" w:bottom="930" w:left="715" w:header="0" w:footer="3" w:gutter="0"/>
          <w:cols w:space="720"/>
          <w:noEndnote/>
          <w:docGrid w:linePitch="360"/>
        </w:sectPr>
      </w:pPr>
      <w:bookmarkStart w:id="2643" w:name="bookmark2645"/>
      <w:bookmarkEnd w:id="2643"/>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03615CA" w14:textId="77777777" w:rsidR="00A5220A" w:rsidRDefault="00A5220A">
      <w:pPr>
        <w:pStyle w:val="32"/>
        <w:keepNext/>
        <w:keepLines/>
        <w:numPr>
          <w:ilvl w:val="0"/>
          <w:numId w:val="119"/>
        </w:numPr>
        <w:pBdr>
          <w:bottom w:val="single" w:sz="4" w:space="0" w:color="auto"/>
        </w:pBdr>
        <w:tabs>
          <w:tab w:val="left" w:pos="759"/>
        </w:tabs>
        <w:spacing w:after="240" w:line="240" w:lineRule="auto"/>
        <w:jc w:val="both"/>
        <w:rPr>
          <w:b w:val="0"/>
          <w:bCs w:val="0"/>
          <w:color w:val="auto"/>
          <w:sz w:val="24"/>
          <w:szCs w:val="24"/>
        </w:rPr>
      </w:pPr>
      <w:bookmarkStart w:id="2644" w:name="bookmark2648"/>
      <w:bookmarkStart w:id="2645" w:name="bookmark2646"/>
      <w:bookmarkStart w:id="2646" w:name="bookmark2647"/>
      <w:bookmarkStart w:id="2647" w:name="bookmark2649"/>
      <w:bookmarkEnd w:id="2644"/>
      <w:r>
        <w:rPr>
          <w:rStyle w:val="31"/>
          <w:b/>
          <w:bCs/>
          <w:sz w:val="19"/>
          <w:szCs w:val="19"/>
        </w:rPr>
        <w:lastRenderedPageBreak/>
        <w:t>ИСТОРИЯ</w:t>
      </w:r>
      <w:bookmarkEnd w:id="2645"/>
      <w:bookmarkEnd w:id="2646"/>
      <w:bookmarkEnd w:id="2647"/>
    </w:p>
    <w:p w14:paraId="75EEB1D5" w14:textId="706E907F" w:rsidR="00A5220A" w:rsidRDefault="001259E4">
      <w:pPr>
        <w:pStyle w:val="a5"/>
        <w:spacing w:after="400"/>
        <w:jc w:val="both"/>
        <w:rPr>
          <w:rFonts w:ascii="Courier New" w:hAnsi="Courier New" w:cs="Courier New"/>
          <w:color w:val="auto"/>
          <w:sz w:val="24"/>
          <w:szCs w:val="24"/>
        </w:rPr>
      </w:pPr>
      <w:r>
        <w:rPr>
          <w:rStyle w:val="11"/>
        </w:rPr>
        <w:t>П</w:t>
      </w:r>
      <w:r w:rsidR="00A5220A">
        <w:rPr>
          <w:rStyle w:val="11"/>
        </w:rPr>
        <w:t>рограмма по истории на уровне основ</w:t>
      </w:r>
      <w:r w:rsidR="00A5220A">
        <w:rPr>
          <w:rStyle w:val="11"/>
        </w:rPr>
        <w:softHyphen/>
        <w:t>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а также с учетом Примерной программы воспитания.</w:t>
      </w:r>
    </w:p>
    <w:p w14:paraId="61293535" w14:textId="77777777"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2648" w:name="bookmark2650"/>
      <w:bookmarkStart w:id="2649" w:name="bookmark2651"/>
      <w:bookmarkStart w:id="2650" w:name="bookmark2652"/>
      <w:r>
        <w:rPr>
          <w:rStyle w:val="31"/>
          <w:b/>
          <w:bCs/>
          <w:sz w:val="19"/>
          <w:szCs w:val="19"/>
        </w:rPr>
        <w:t>ПОЯСНИТЕЛЬНАЯ ЗАПИСКА</w:t>
      </w:r>
      <w:bookmarkEnd w:id="2648"/>
      <w:bookmarkEnd w:id="2649"/>
      <w:bookmarkEnd w:id="2650"/>
    </w:p>
    <w:p w14:paraId="04EB23C6" w14:textId="136F68ED" w:rsidR="00A5220A" w:rsidRDefault="00A5220A">
      <w:pPr>
        <w:pStyle w:val="a5"/>
        <w:spacing w:after="140" w:line="269" w:lineRule="auto"/>
        <w:jc w:val="both"/>
        <w:rPr>
          <w:rFonts w:ascii="Courier New" w:hAnsi="Courier New" w:cs="Courier New"/>
          <w:color w:val="auto"/>
          <w:sz w:val="24"/>
          <w:szCs w:val="24"/>
        </w:rPr>
      </w:pPr>
      <w:r>
        <w:rPr>
          <w:rStyle w:val="11"/>
        </w:rPr>
        <w:t>Согласно своему назначению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14:paraId="5721792B" w14:textId="77777777"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14:paraId="3A32382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14:paraId="33A0AEE5" w14:textId="77777777"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14:paraId="76AFE765" w14:textId="77777777"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14:paraId="554D071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14:paraId="071547A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14:paraId="5669E2A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14:paraId="10C73B14" w14:textId="77777777"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r>
        <w:rPr>
          <w:rStyle w:val="11"/>
          <w:vertAlign w:val="superscript"/>
        </w:rPr>
        <w:footnoteReference w:id="14"/>
      </w:r>
      <w:r>
        <w:rPr>
          <w:rStyle w:val="11"/>
        </w:rPr>
        <w:t>.</w:t>
      </w:r>
    </w:p>
    <w:p w14:paraId="463235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14:paraId="0F3C258E"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14:paraId="11798431" w14:textId="77777777"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lastRenderedPageBreak/>
        <w:t>СОДЕРЖАНИЕ УЧЕБНОГО ПРЕДМЕТА «ИСТОРИЯ»</w:t>
      </w:r>
      <w:r>
        <w:rPr>
          <w:rStyle w:val="3"/>
          <w:sz w:val="18"/>
          <w:szCs w:val="18"/>
          <w:vertAlign w:val="superscript"/>
        </w:rPr>
        <w:t>1</w:t>
      </w:r>
    </w:p>
    <w:p w14:paraId="7DD109D7" w14:textId="77777777"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15"/>
            </w:r>
            <w:r>
              <w:rPr>
                <w:rStyle w:val="aa"/>
                <w:vertAlign w:val="superscript"/>
              </w:rPr>
              <w:t xml:space="preserve"> </w:t>
            </w:r>
            <w:r>
              <w:rPr>
                <w:rStyle w:val="aa"/>
                <w:vertAlign w:val="superscript"/>
              </w:rPr>
              <w:footnoteReference w:id="16"/>
            </w:r>
          </w:p>
        </w:tc>
      </w:tr>
      <w:tr w:rsidR="00A5220A"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098E2FAE" w14:textId="77777777"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177BFA">
              <w:rPr>
                <w:rStyle w:val="aa"/>
                <w:lang w:eastAsia="en-US"/>
              </w:rPr>
              <w:t>—</w:t>
            </w:r>
            <w:r>
              <w:rPr>
                <w:rStyle w:val="aa"/>
                <w:lang w:val="en-US" w:eastAsia="en-US"/>
              </w:rPr>
              <w:t>XVII</w:t>
            </w:r>
            <w:r w:rsidRPr="00177BFA">
              <w:rPr>
                <w:rStyle w:val="aa"/>
                <w:lang w:eastAsia="en-US"/>
              </w:rPr>
              <w:t xml:space="preserve"> </w:t>
            </w:r>
            <w:r>
              <w:rPr>
                <w:rStyle w:val="aa"/>
              </w:rPr>
              <w:t>вв.</w:t>
            </w:r>
          </w:p>
          <w:p w14:paraId="2DF0AE40" w14:textId="77777777"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5AB3F74E"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177BFA">
              <w:rPr>
                <w:rStyle w:val="aa"/>
                <w:lang w:eastAsia="en-US"/>
              </w:rPr>
              <w:t xml:space="preserve"> </w:t>
            </w:r>
            <w:r>
              <w:rPr>
                <w:rStyle w:val="aa"/>
              </w:rPr>
              <w:t xml:space="preserve">в. История России. Россия в конце </w:t>
            </w:r>
            <w:r>
              <w:rPr>
                <w:rStyle w:val="aa"/>
                <w:lang w:val="en-US" w:eastAsia="en-US"/>
              </w:rPr>
              <w:t>XVII</w:t>
            </w:r>
            <w:r w:rsidRPr="00177BFA">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671CDF8D" w14:textId="77777777"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14:paraId="5428D25B"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177BFA">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46FCBAD9"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14:paraId="4E50086A" w14:textId="77777777" w:rsidR="00A5220A" w:rsidRDefault="00A5220A">
      <w:pPr>
        <w:spacing w:after="339" w:line="1" w:lineRule="exact"/>
        <w:rPr>
          <w:color w:val="auto"/>
        </w:rPr>
      </w:pPr>
    </w:p>
    <w:p w14:paraId="6F5FAC23" w14:textId="77777777" w:rsidR="00A5220A" w:rsidRDefault="00A5220A">
      <w:pPr>
        <w:pStyle w:val="30"/>
        <w:numPr>
          <w:ilvl w:val="0"/>
          <w:numId w:val="120"/>
        </w:numPr>
        <w:tabs>
          <w:tab w:val="left" w:pos="293"/>
        </w:tabs>
        <w:spacing w:after="40"/>
        <w:rPr>
          <w:b w:val="0"/>
          <w:bCs w:val="0"/>
          <w:color w:val="auto"/>
          <w:sz w:val="24"/>
          <w:szCs w:val="24"/>
        </w:rPr>
      </w:pPr>
      <w:bookmarkStart w:id="2651" w:name="bookmark2653"/>
      <w:bookmarkEnd w:id="2651"/>
      <w:r>
        <w:rPr>
          <w:rStyle w:val="3"/>
          <w:b/>
          <w:bCs/>
          <w:sz w:val="18"/>
          <w:szCs w:val="18"/>
        </w:rPr>
        <w:t>КЛАСС</w:t>
      </w:r>
    </w:p>
    <w:p w14:paraId="445BAE8E" w14:textId="77777777" w:rsidR="00A5220A" w:rsidRDefault="00A5220A">
      <w:pPr>
        <w:pStyle w:val="32"/>
        <w:keepNext/>
        <w:keepLines/>
        <w:spacing w:after="40"/>
        <w:rPr>
          <w:rFonts w:ascii="Courier New" w:hAnsi="Courier New" w:cs="Courier New"/>
          <w:b w:val="0"/>
          <w:bCs w:val="0"/>
          <w:color w:val="auto"/>
          <w:sz w:val="24"/>
          <w:szCs w:val="24"/>
        </w:rPr>
      </w:pPr>
      <w:bookmarkStart w:id="2652" w:name="bookmark2654"/>
      <w:bookmarkStart w:id="2653" w:name="bookmark2655"/>
      <w:bookmarkStart w:id="2654" w:name="bookmark2656"/>
      <w:r>
        <w:rPr>
          <w:rStyle w:val="31"/>
          <w:b/>
          <w:bCs/>
        </w:rPr>
        <w:t xml:space="preserve">ИСТОРИЯ ДРЕВНЕГО МИРА </w:t>
      </w:r>
      <w:r>
        <w:rPr>
          <w:rStyle w:val="31"/>
          <w:w w:val="80"/>
          <w:sz w:val="20"/>
          <w:szCs w:val="20"/>
        </w:rPr>
        <w:t>(68 ч)</w:t>
      </w:r>
      <w:bookmarkEnd w:id="2652"/>
      <w:bookmarkEnd w:id="2653"/>
      <w:bookmarkEnd w:id="2654"/>
    </w:p>
    <w:p w14:paraId="0C445089"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Default="00A5220A">
      <w:pPr>
        <w:pStyle w:val="32"/>
        <w:keepNext/>
        <w:keepLines/>
        <w:spacing w:after="40"/>
        <w:rPr>
          <w:rFonts w:ascii="Courier New" w:hAnsi="Courier New" w:cs="Courier New"/>
          <w:b w:val="0"/>
          <w:bCs w:val="0"/>
          <w:color w:val="auto"/>
          <w:sz w:val="24"/>
          <w:szCs w:val="24"/>
        </w:rPr>
      </w:pPr>
      <w:bookmarkStart w:id="2655" w:name="bookmark2657"/>
      <w:bookmarkStart w:id="2656" w:name="bookmark2658"/>
      <w:bookmarkStart w:id="2657" w:name="bookmark2659"/>
      <w:r>
        <w:rPr>
          <w:rStyle w:val="31"/>
          <w:b/>
          <w:bCs/>
        </w:rPr>
        <w:t xml:space="preserve">ПЕРВОБЫТНОСТЬ </w:t>
      </w:r>
      <w:r>
        <w:rPr>
          <w:rStyle w:val="31"/>
          <w:w w:val="80"/>
          <w:sz w:val="20"/>
          <w:szCs w:val="20"/>
        </w:rPr>
        <w:t>(4 ч)</w:t>
      </w:r>
      <w:bookmarkEnd w:id="2655"/>
      <w:bookmarkEnd w:id="2656"/>
      <w:bookmarkEnd w:id="2657"/>
    </w:p>
    <w:p w14:paraId="260D9C84" w14:textId="77777777"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14:paraId="733A4612" w14:textId="77777777"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 xml:space="preserve">ской общине. </w:t>
      </w:r>
      <w:r>
        <w:rPr>
          <w:rStyle w:val="11"/>
        </w:rPr>
        <w:lastRenderedPageBreak/>
        <w:t>Появление знати. Представления об окружающем мире, верования первобытных людей. Искусство первобытных людей.</w:t>
      </w:r>
    </w:p>
    <w:p w14:paraId="1D9F23BE" w14:textId="77777777"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14:paraId="7D2AE598" w14:textId="77777777"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14:paraId="71B6F38C" w14:textId="77777777"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14:paraId="12AA417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58" w:name="bookmark2660"/>
      <w:bookmarkStart w:id="2659" w:name="bookmark2661"/>
      <w:bookmarkStart w:id="2660" w:name="bookmark2662"/>
      <w:r>
        <w:rPr>
          <w:rStyle w:val="31"/>
          <w:b/>
          <w:bCs/>
        </w:rPr>
        <w:t xml:space="preserve">Древний Восток </w:t>
      </w:r>
      <w:r>
        <w:rPr>
          <w:rStyle w:val="31"/>
          <w:w w:val="80"/>
          <w:sz w:val="20"/>
          <w:szCs w:val="20"/>
        </w:rPr>
        <w:t>(20 ч)</w:t>
      </w:r>
      <w:bookmarkEnd w:id="2658"/>
      <w:bookmarkEnd w:id="2659"/>
      <w:bookmarkEnd w:id="2660"/>
    </w:p>
    <w:p w14:paraId="289E3298"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14:paraId="5807CC2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1" w:name="bookmark2663"/>
      <w:bookmarkStart w:id="2662" w:name="bookmark2664"/>
      <w:bookmarkStart w:id="2663" w:name="bookmark2665"/>
      <w:r>
        <w:rPr>
          <w:rStyle w:val="31"/>
          <w:b/>
          <w:bCs/>
        </w:rPr>
        <w:t xml:space="preserve">Древний Египет </w:t>
      </w:r>
      <w:r>
        <w:rPr>
          <w:rStyle w:val="31"/>
          <w:w w:val="80"/>
          <w:sz w:val="20"/>
          <w:szCs w:val="20"/>
        </w:rPr>
        <w:t>(7 ч)</w:t>
      </w:r>
      <w:bookmarkEnd w:id="2661"/>
      <w:bookmarkEnd w:id="2662"/>
      <w:bookmarkEnd w:id="2663"/>
    </w:p>
    <w:p w14:paraId="3E30EE2E"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14:paraId="762E4302" w14:textId="77777777"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2A60A2">
        <w:rPr>
          <w:rStyle w:val="11"/>
          <w:lang w:eastAsia="en-US"/>
        </w:rPr>
        <w:t>.</w:t>
      </w:r>
    </w:p>
    <w:p w14:paraId="67CD9DEF" w14:textId="77777777"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4" w:name="bookmark2666"/>
      <w:bookmarkStart w:id="2665" w:name="bookmark2667"/>
      <w:bookmarkStart w:id="2666" w:name="bookmark2668"/>
      <w:r>
        <w:rPr>
          <w:rStyle w:val="31"/>
          <w:b/>
          <w:bCs/>
        </w:rPr>
        <w:t xml:space="preserve">Древние цивилизации Месопотамии </w:t>
      </w:r>
      <w:r>
        <w:rPr>
          <w:rStyle w:val="31"/>
          <w:w w:val="80"/>
          <w:sz w:val="20"/>
          <w:szCs w:val="20"/>
        </w:rPr>
        <w:t>(4 ч)</w:t>
      </w:r>
      <w:bookmarkEnd w:id="2664"/>
      <w:bookmarkEnd w:id="2665"/>
      <w:bookmarkEnd w:id="2666"/>
    </w:p>
    <w:p w14:paraId="26E4C15C" w14:textId="77777777"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14:paraId="51F4E8AF" w14:textId="77777777"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14:paraId="3B8F6F32" w14:textId="77777777"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14:paraId="08A9A10B" w14:textId="77777777" w:rsidR="00A5220A" w:rsidRDefault="00A5220A">
      <w:pPr>
        <w:pStyle w:val="32"/>
        <w:keepNext/>
        <w:keepLines/>
        <w:spacing w:after="40" w:line="259" w:lineRule="auto"/>
        <w:rPr>
          <w:rFonts w:ascii="Courier New" w:hAnsi="Courier New" w:cs="Courier New"/>
          <w:b w:val="0"/>
          <w:bCs w:val="0"/>
          <w:color w:val="auto"/>
          <w:sz w:val="24"/>
          <w:szCs w:val="24"/>
        </w:rPr>
      </w:pPr>
      <w:bookmarkStart w:id="2667" w:name="bookmark2669"/>
      <w:bookmarkStart w:id="2668" w:name="bookmark2670"/>
      <w:bookmarkStart w:id="2669" w:name="bookmark2671"/>
      <w:r>
        <w:rPr>
          <w:rStyle w:val="31"/>
          <w:b/>
          <w:bCs/>
        </w:rPr>
        <w:t xml:space="preserve">Восточное Средиземноморье в древности </w:t>
      </w:r>
      <w:r>
        <w:rPr>
          <w:rStyle w:val="31"/>
          <w:w w:val="80"/>
          <w:sz w:val="20"/>
          <w:szCs w:val="20"/>
        </w:rPr>
        <w:t>(2 ч)</w:t>
      </w:r>
      <w:bookmarkEnd w:id="2667"/>
      <w:bookmarkEnd w:id="2668"/>
      <w:bookmarkEnd w:id="2669"/>
    </w:p>
    <w:p w14:paraId="6E93C83C"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 xml:space="preserve">ского государства. </w:t>
      </w:r>
      <w:r>
        <w:rPr>
          <w:rStyle w:val="11"/>
        </w:rPr>
        <w:lastRenderedPageBreak/>
        <w:t>Царь Соломон. Религиозные верования. Ветхозаветные предания.</w:t>
      </w:r>
    </w:p>
    <w:p w14:paraId="36758A34"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0" w:name="bookmark2672"/>
      <w:bookmarkStart w:id="2671" w:name="bookmark2673"/>
      <w:bookmarkStart w:id="2672" w:name="bookmark2674"/>
      <w:r>
        <w:rPr>
          <w:rStyle w:val="31"/>
          <w:b/>
          <w:bCs/>
        </w:rPr>
        <w:t xml:space="preserve">Персидская держава </w:t>
      </w:r>
      <w:r>
        <w:rPr>
          <w:rStyle w:val="31"/>
          <w:w w:val="80"/>
          <w:sz w:val="20"/>
          <w:szCs w:val="20"/>
        </w:rPr>
        <w:t>(2 ч)</w:t>
      </w:r>
      <w:bookmarkEnd w:id="2670"/>
      <w:bookmarkEnd w:id="2671"/>
      <w:bookmarkEnd w:id="2672"/>
    </w:p>
    <w:p w14:paraId="5643AFA7" w14:textId="77777777" w:rsidR="00A5220A" w:rsidRDefault="00A5220A">
      <w:pPr>
        <w:pStyle w:val="a5"/>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14:paraId="7DB66D6F"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3" w:name="bookmark2675"/>
      <w:bookmarkStart w:id="2674" w:name="bookmark2676"/>
      <w:bookmarkStart w:id="2675" w:name="bookmark2677"/>
      <w:r>
        <w:rPr>
          <w:rStyle w:val="31"/>
          <w:b/>
          <w:bCs/>
        </w:rPr>
        <w:t xml:space="preserve">Древняя Индия </w:t>
      </w:r>
      <w:r>
        <w:rPr>
          <w:rStyle w:val="31"/>
          <w:w w:val="80"/>
          <w:sz w:val="20"/>
          <w:szCs w:val="20"/>
        </w:rPr>
        <w:t>(2 ч)</w:t>
      </w:r>
      <w:bookmarkEnd w:id="2673"/>
      <w:bookmarkEnd w:id="2674"/>
      <w:bookmarkEnd w:id="2675"/>
    </w:p>
    <w:p w14:paraId="5A913E5F"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14:paraId="1112B6E1"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6" w:name="bookmark2678"/>
      <w:bookmarkStart w:id="2677" w:name="bookmark2679"/>
      <w:bookmarkStart w:id="2678" w:name="bookmark2680"/>
      <w:r>
        <w:rPr>
          <w:rStyle w:val="31"/>
          <w:b/>
          <w:bCs/>
        </w:rPr>
        <w:t xml:space="preserve">Древний Китай </w:t>
      </w:r>
      <w:r>
        <w:rPr>
          <w:rStyle w:val="31"/>
          <w:w w:val="80"/>
          <w:sz w:val="20"/>
          <w:szCs w:val="20"/>
        </w:rPr>
        <w:t>(3 ч)</w:t>
      </w:r>
      <w:bookmarkEnd w:id="2676"/>
      <w:bookmarkEnd w:id="2677"/>
      <w:bookmarkEnd w:id="2678"/>
    </w:p>
    <w:p w14:paraId="15FE8C97"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14:paraId="5B658123"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14:paraId="6017FACC" w14:textId="77777777"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14:paraId="12FD5135" w14:textId="77777777" w:rsidR="00A5220A" w:rsidRDefault="00A5220A">
      <w:pPr>
        <w:pStyle w:val="32"/>
        <w:keepNext/>
        <w:keepLines/>
        <w:spacing w:after="60" w:line="257" w:lineRule="auto"/>
        <w:rPr>
          <w:rFonts w:ascii="Courier New" w:hAnsi="Courier New" w:cs="Courier New"/>
          <w:b w:val="0"/>
          <w:bCs w:val="0"/>
          <w:color w:val="auto"/>
          <w:sz w:val="24"/>
          <w:szCs w:val="24"/>
        </w:rPr>
      </w:pPr>
      <w:bookmarkStart w:id="2679" w:name="bookmark2681"/>
      <w:bookmarkStart w:id="2680" w:name="bookmark2682"/>
      <w:bookmarkStart w:id="2681" w:name="bookmark2683"/>
      <w:r>
        <w:rPr>
          <w:rStyle w:val="31"/>
          <w:b/>
          <w:bCs/>
        </w:rPr>
        <w:t xml:space="preserve">Греческие полисы </w:t>
      </w:r>
      <w:r>
        <w:rPr>
          <w:rStyle w:val="31"/>
          <w:w w:val="80"/>
          <w:sz w:val="20"/>
          <w:szCs w:val="20"/>
        </w:rPr>
        <w:t>(10 ч)</w:t>
      </w:r>
      <w:bookmarkEnd w:id="2679"/>
      <w:bookmarkEnd w:id="2680"/>
      <w:bookmarkEnd w:id="2681"/>
    </w:p>
    <w:p w14:paraId="1B2123B7" w14:textId="77777777"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14:paraId="6163E591" w14:textId="77777777" w:rsidR="00A5220A" w:rsidRDefault="00A5220A">
      <w:pPr>
        <w:pStyle w:val="a5"/>
        <w:spacing w:line="276"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 xml:space="preserve">танское </w:t>
      </w:r>
      <w:r>
        <w:rPr>
          <w:rStyle w:val="11"/>
        </w:rPr>
        <w:lastRenderedPageBreak/>
        <w:t>воспитание.</w:t>
      </w:r>
    </w:p>
    <w:p w14:paraId="506ACD75" w14:textId="77777777"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C58DCEB" w14:textId="77777777"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14:paraId="681FEDEC" w14:textId="77777777"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14:paraId="2BF76CAC" w14:textId="77777777"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14:paraId="4E10D894" w14:textId="77777777"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14:paraId="7751744A"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2A60A2">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14:paraId="0AE722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14:paraId="6023B728"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14:paraId="553662E1"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14:paraId="12D9C4D6" w14:textId="77777777"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14:paraId="4760EE6E"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2682" w:name="bookmark2684"/>
      <w:bookmarkStart w:id="2683" w:name="bookmark2685"/>
      <w:bookmarkStart w:id="2684" w:name="bookmark2686"/>
      <w:r>
        <w:rPr>
          <w:rStyle w:val="31"/>
          <w:b/>
          <w:bCs/>
        </w:rPr>
        <w:t xml:space="preserve">Поздняя Римская республика. Гражданские войны </w:t>
      </w:r>
      <w:r>
        <w:rPr>
          <w:rStyle w:val="31"/>
          <w:w w:val="80"/>
          <w:sz w:val="20"/>
          <w:szCs w:val="20"/>
        </w:rPr>
        <w:t>(5 ч)</w:t>
      </w:r>
      <w:bookmarkEnd w:id="2682"/>
      <w:bookmarkEnd w:id="2683"/>
      <w:bookmarkEnd w:id="2684"/>
    </w:p>
    <w:p w14:paraId="6CA7BDA3" w14:textId="77777777"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 xml:space="preserve">ние диктатуры Суллы. Восстание Спартака. Участие армии в гражданских войнах. Первый триумвират. Гай Юлий Цезарь: путь к власти, диктатура. </w:t>
      </w:r>
      <w:r>
        <w:rPr>
          <w:rStyle w:val="11"/>
        </w:rPr>
        <w:lastRenderedPageBreak/>
        <w:t>Борьба между наследниками Цезаря. Победа Октавиана.</w:t>
      </w:r>
    </w:p>
    <w:p w14:paraId="7A230195"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85" w:name="bookmark2687"/>
      <w:bookmarkStart w:id="2686" w:name="bookmark2688"/>
      <w:bookmarkStart w:id="2687" w:name="bookmark2689"/>
      <w:r>
        <w:rPr>
          <w:rStyle w:val="31"/>
          <w:b/>
          <w:bCs/>
        </w:rPr>
        <w:t xml:space="preserve">Расцвет и падение Римской империи </w:t>
      </w:r>
      <w:r>
        <w:rPr>
          <w:rStyle w:val="31"/>
          <w:w w:val="80"/>
          <w:sz w:val="20"/>
          <w:szCs w:val="20"/>
        </w:rPr>
        <w:t>(6 ч)</w:t>
      </w:r>
      <w:bookmarkEnd w:id="2685"/>
      <w:bookmarkEnd w:id="2686"/>
      <w:bookmarkEnd w:id="2687"/>
    </w:p>
    <w:p w14:paraId="2C00BC92"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2A60A2">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14:paraId="334F083A" w14:textId="77777777"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14:paraId="79FB7514"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14:paraId="3EC78291" w14:textId="77777777"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14:paraId="06E8C9B9" w14:textId="77777777"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14:paraId="2B8F77E7" w14:textId="77777777"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2688" w:name="bookmark2692"/>
      <w:bookmarkStart w:id="2689" w:name="bookmark2690"/>
      <w:bookmarkStart w:id="2690" w:name="bookmark2691"/>
      <w:bookmarkStart w:id="2691" w:name="bookmark2693"/>
      <w:bookmarkEnd w:id="2688"/>
      <w:r>
        <w:rPr>
          <w:rStyle w:val="31"/>
          <w:b/>
          <w:bCs/>
        </w:rPr>
        <w:t>КЛАСС</w:t>
      </w:r>
      <w:bookmarkEnd w:id="2689"/>
      <w:bookmarkEnd w:id="2690"/>
      <w:bookmarkEnd w:id="2691"/>
    </w:p>
    <w:p w14:paraId="39F7AD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14:paraId="6DC85733" w14:textId="77777777"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14:paraId="39C62CD9"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92" w:name="bookmark2694"/>
      <w:bookmarkStart w:id="2693" w:name="bookmark2695"/>
      <w:bookmarkStart w:id="2694" w:name="bookmark2696"/>
      <w:r>
        <w:rPr>
          <w:rStyle w:val="31"/>
          <w:b/>
          <w:bCs/>
        </w:rPr>
        <w:t xml:space="preserve">Народы Европы в раннее Средневековье </w:t>
      </w:r>
      <w:r>
        <w:rPr>
          <w:rStyle w:val="31"/>
          <w:w w:val="80"/>
          <w:sz w:val="20"/>
          <w:szCs w:val="20"/>
        </w:rPr>
        <w:t>(4 ч)</w:t>
      </w:r>
      <w:bookmarkEnd w:id="2692"/>
      <w:bookmarkEnd w:id="2693"/>
      <w:bookmarkEnd w:id="2694"/>
    </w:p>
    <w:p w14:paraId="02B35B46" w14:textId="77777777"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14:paraId="35C1491F" w14:textId="77777777"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14:paraId="531F090C" w14:textId="77777777"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95" w:name="bookmark2697"/>
      <w:bookmarkStart w:id="2696" w:name="bookmark2698"/>
      <w:bookmarkStart w:id="2697" w:name="bookmark2699"/>
      <w:r>
        <w:rPr>
          <w:rStyle w:val="31"/>
          <w:b/>
          <w:bCs/>
        </w:rPr>
        <w:t xml:space="preserve">Византийская империя в </w:t>
      </w:r>
      <w:r>
        <w:rPr>
          <w:rStyle w:val="31"/>
          <w:b/>
          <w:bCs/>
          <w:lang w:val="en-US" w:eastAsia="en-US"/>
        </w:rPr>
        <w:t>VI</w:t>
      </w:r>
      <w:r w:rsidRPr="002A60A2">
        <w:rPr>
          <w:rStyle w:val="31"/>
          <w:b/>
          <w:bCs/>
          <w:lang w:eastAsia="en-US"/>
        </w:rPr>
        <w:t>—</w:t>
      </w:r>
      <w:r>
        <w:rPr>
          <w:rStyle w:val="31"/>
          <w:b/>
          <w:bCs/>
          <w:lang w:val="en-US" w:eastAsia="en-US"/>
        </w:rPr>
        <w:t>XI</w:t>
      </w:r>
      <w:r w:rsidRPr="002A60A2">
        <w:rPr>
          <w:rStyle w:val="31"/>
          <w:b/>
          <w:bCs/>
          <w:lang w:eastAsia="en-US"/>
        </w:rPr>
        <w:t xml:space="preserve"> </w:t>
      </w:r>
      <w:r>
        <w:rPr>
          <w:rStyle w:val="31"/>
          <w:b/>
          <w:bCs/>
        </w:rPr>
        <w:t xml:space="preserve">вв. </w:t>
      </w:r>
      <w:r>
        <w:rPr>
          <w:rStyle w:val="31"/>
          <w:w w:val="80"/>
          <w:sz w:val="20"/>
          <w:szCs w:val="20"/>
        </w:rPr>
        <w:t>(2 ч)</w:t>
      </w:r>
      <w:bookmarkEnd w:id="2695"/>
      <w:bookmarkEnd w:id="2696"/>
      <w:bookmarkEnd w:id="2697"/>
    </w:p>
    <w:p w14:paraId="0235BC5F" w14:textId="77777777"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 xml:space="preserve">раторы; Юстиниан. Кодификация законов. Внешняя политика Византии. </w:t>
      </w:r>
      <w:r>
        <w:rPr>
          <w:rStyle w:val="11"/>
        </w:rPr>
        <w:lastRenderedPageBreak/>
        <w:t>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14:paraId="628849EC"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98" w:name="bookmark2700"/>
      <w:bookmarkStart w:id="2699" w:name="bookmark2701"/>
      <w:bookmarkStart w:id="2700" w:name="bookmark2702"/>
      <w:r>
        <w:rPr>
          <w:rStyle w:val="31"/>
          <w:b/>
          <w:bCs/>
        </w:rPr>
        <w:t xml:space="preserve">Арабы в </w:t>
      </w:r>
      <w:r>
        <w:rPr>
          <w:rStyle w:val="31"/>
          <w:b/>
          <w:bCs/>
          <w:lang w:val="en-US" w:eastAsia="en-US"/>
        </w:rPr>
        <w:t>VI</w:t>
      </w:r>
      <w:r w:rsidRPr="002A60A2">
        <w:rPr>
          <w:rStyle w:val="31"/>
          <w:b/>
          <w:bCs/>
          <w:lang w:eastAsia="en-US"/>
        </w:rPr>
        <w:t>—</w:t>
      </w:r>
      <w:r>
        <w:rPr>
          <w:rStyle w:val="31"/>
          <w:b/>
          <w:bCs/>
          <w:lang w:val="en-US" w:eastAsia="en-US"/>
        </w:rPr>
        <w:t>XI</w:t>
      </w:r>
      <w:r w:rsidRPr="002A60A2">
        <w:rPr>
          <w:rStyle w:val="31"/>
          <w:b/>
          <w:bCs/>
          <w:lang w:eastAsia="en-US"/>
        </w:rPr>
        <w:t xml:space="preserve"> </w:t>
      </w:r>
      <w:r>
        <w:rPr>
          <w:rStyle w:val="31"/>
          <w:b/>
          <w:bCs/>
        </w:rPr>
        <w:t xml:space="preserve">вв. </w:t>
      </w:r>
      <w:r>
        <w:rPr>
          <w:rStyle w:val="31"/>
          <w:w w:val="80"/>
          <w:sz w:val="20"/>
          <w:szCs w:val="20"/>
        </w:rPr>
        <w:t>(2 ч)</w:t>
      </w:r>
      <w:bookmarkEnd w:id="2698"/>
      <w:bookmarkEnd w:id="2699"/>
      <w:bookmarkEnd w:id="2700"/>
    </w:p>
    <w:p w14:paraId="2188D288"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14:paraId="19017630"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701" w:name="bookmark2703"/>
      <w:bookmarkStart w:id="2702" w:name="bookmark2704"/>
      <w:bookmarkStart w:id="2703" w:name="bookmark2705"/>
      <w:r>
        <w:rPr>
          <w:rStyle w:val="31"/>
          <w:b/>
          <w:bCs/>
        </w:rPr>
        <w:t xml:space="preserve">Средневековое европейское общество </w:t>
      </w:r>
      <w:r>
        <w:rPr>
          <w:rStyle w:val="31"/>
          <w:w w:val="80"/>
          <w:sz w:val="20"/>
          <w:szCs w:val="20"/>
        </w:rPr>
        <w:t>(3 ч)</w:t>
      </w:r>
      <w:bookmarkEnd w:id="2701"/>
      <w:bookmarkEnd w:id="2702"/>
      <w:bookmarkEnd w:id="2703"/>
    </w:p>
    <w:p w14:paraId="681FCD8D" w14:textId="77777777"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14:paraId="271D8A51" w14:textId="77777777"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14:paraId="33501513" w14:textId="77777777"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2A60A2">
        <w:rPr>
          <w:rStyle w:val="3"/>
          <w:b/>
          <w:bCs/>
          <w:sz w:val="18"/>
          <w:szCs w:val="18"/>
          <w:lang w:eastAsia="en-US"/>
        </w:rPr>
        <w:t>—</w:t>
      </w:r>
      <w:r>
        <w:rPr>
          <w:rStyle w:val="3"/>
          <w:b/>
          <w:bCs/>
          <w:sz w:val="18"/>
          <w:szCs w:val="18"/>
          <w:lang w:val="en-US" w:eastAsia="en-US"/>
        </w:rPr>
        <w:t>XV</w:t>
      </w:r>
      <w:r w:rsidRPr="002A60A2">
        <w:rPr>
          <w:rStyle w:val="3"/>
          <w:b/>
          <w:bCs/>
          <w:sz w:val="18"/>
          <w:szCs w:val="18"/>
          <w:lang w:eastAsia="en-US"/>
        </w:rPr>
        <w:t xml:space="preserve"> </w:t>
      </w:r>
      <w:r>
        <w:rPr>
          <w:rStyle w:val="3"/>
          <w:b/>
          <w:bCs/>
          <w:sz w:val="18"/>
          <w:szCs w:val="18"/>
        </w:rPr>
        <w:t xml:space="preserve">вв. </w:t>
      </w:r>
      <w:r>
        <w:rPr>
          <w:rStyle w:val="3"/>
          <w:w w:val="80"/>
          <w:sz w:val="20"/>
          <w:szCs w:val="20"/>
        </w:rPr>
        <w:t>(4 ч)</w:t>
      </w:r>
    </w:p>
    <w:p w14:paraId="59260C22" w14:textId="77777777"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2A60A2">
        <w:rPr>
          <w:rStyle w:val="11"/>
          <w:lang w:eastAsia="en-US"/>
        </w:rPr>
        <w:t>Х</w:t>
      </w:r>
      <w:r>
        <w:rPr>
          <w:rStyle w:val="11"/>
          <w:lang w:val="en-US" w:eastAsia="en-US"/>
        </w:rPr>
        <w:t>V</w:t>
      </w:r>
      <w:r w:rsidRPr="002A60A2">
        <w:rPr>
          <w:rStyle w:val="11"/>
          <w:lang w:eastAsia="en-US"/>
        </w:rPr>
        <w:t xml:space="preserve">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Default="00A5220A">
      <w:pPr>
        <w:pStyle w:val="a5"/>
        <w:spacing w:after="120"/>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lastRenderedPageBreak/>
        <w:t xml:space="preserve">Культура средневековой Европы </w:t>
      </w:r>
      <w:r>
        <w:rPr>
          <w:rStyle w:val="3"/>
          <w:w w:val="80"/>
          <w:sz w:val="20"/>
          <w:szCs w:val="20"/>
        </w:rPr>
        <w:t>(2 ч)</w:t>
      </w:r>
    </w:p>
    <w:p w14:paraId="43634BAF" w14:textId="77777777"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14:paraId="535B40E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14:paraId="6ED4DC70"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14:paraId="7719B9AF" w14:textId="77777777"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14:paraId="30F5584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14:paraId="4F4940D6" w14:textId="77777777"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14:paraId="48493ACB"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14:paraId="3C614A8C"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04" w:name="bookmark2706"/>
      <w:bookmarkStart w:id="2705" w:name="bookmark2707"/>
      <w:bookmarkStart w:id="2706" w:name="bookmark2708"/>
      <w:r>
        <w:rPr>
          <w:rStyle w:val="31"/>
          <w:b/>
          <w:bCs/>
        </w:rPr>
        <w:t>ИСТОРИЯ РОССИИ. ОТ РУСИ К РОССИЙСКОМУ ГОСУДАРСТВУ (45 ч)</w:t>
      </w:r>
      <w:bookmarkEnd w:id="2704"/>
      <w:bookmarkEnd w:id="2705"/>
      <w:bookmarkEnd w:id="2706"/>
    </w:p>
    <w:p w14:paraId="7B75BDAA"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14:paraId="6EFA16AB"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14:paraId="0B449E5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14:paraId="627AA7E6" w14:textId="77777777"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14:paraId="168802EA" w14:textId="77777777" w:rsidR="00A5220A" w:rsidRDefault="00A5220A">
      <w:pPr>
        <w:pStyle w:val="a5"/>
        <w:jc w:val="both"/>
        <w:rPr>
          <w:rFonts w:ascii="Courier New" w:hAnsi="Courier New" w:cs="Courier New"/>
          <w:color w:val="auto"/>
          <w:sz w:val="24"/>
          <w:szCs w:val="24"/>
        </w:rPr>
      </w:pPr>
      <w:r>
        <w:rPr>
          <w:rStyle w:val="11"/>
        </w:rPr>
        <w:lastRenderedPageBreak/>
        <w:t xml:space="preserve">Народы, проживавшие на этой территории до середины </w:t>
      </w:r>
      <w:r>
        <w:rPr>
          <w:rStyle w:val="11"/>
          <w:lang w:val="en-US" w:eastAsia="en-US"/>
        </w:rPr>
        <w:t>I</w:t>
      </w:r>
      <w:r w:rsidRPr="002A60A2">
        <w:rPr>
          <w:rStyle w:val="11"/>
          <w:lang w:eastAsia="en-US"/>
        </w:rPr>
        <w:t xml:space="preserve">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14:paraId="66325336"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07" w:name="bookmark2709"/>
      <w:bookmarkStart w:id="2708" w:name="bookmark2710"/>
      <w:bookmarkStart w:id="2709" w:name="bookmark2711"/>
      <w:r>
        <w:rPr>
          <w:rStyle w:val="31"/>
          <w:b/>
          <w:bCs/>
        </w:rPr>
        <w:t xml:space="preserve">Русь в IX — начале XII в. </w:t>
      </w:r>
      <w:r>
        <w:rPr>
          <w:rStyle w:val="31"/>
          <w:w w:val="80"/>
          <w:sz w:val="20"/>
          <w:szCs w:val="20"/>
        </w:rPr>
        <w:t>(13 ч)</w:t>
      </w:r>
      <w:bookmarkEnd w:id="2707"/>
      <w:bookmarkEnd w:id="2708"/>
      <w:bookmarkEnd w:id="2709"/>
    </w:p>
    <w:p w14:paraId="33AF3142"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14:paraId="4CB30B8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14:paraId="0BCED101" w14:textId="77777777"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14:paraId="1834D05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 xml:space="preserve">тральной, </w:t>
      </w:r>
      <w:r>
        <w:rPr>
          <w:rStyle w:val="11"/>
        </w:rPr>
        <w:lastRenderedPageBreak/>
        <w:t>Западной и Северной Европы. Херсонес в культурных контактах Руси и Византии.</w:t>
      </w:r>
    </w:p>
    <w:p w14:paraId="249DDF8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10" w:name="bookmark2712"/>
      <w:bookmarkStart w:id="2711" w:name="bookmark2713"/>
      <w:bookmarkStart w:id="2712" w:name="bookmark2714"/>
      <w:r>
        <w:rPr>
          <w:rStyle w:val="31"/>
          <w:b/>
          <w:bCs/>
        </w:rPr>
        <w:t xml:space="preserve">Русь в середине XII — начале XIII в. </w:t>
      </w:r>
      <w:r>
        <w:rPr>
          <w:rStyle w:val="31"/>
          <w:w w:val="80"/>
          <w:sz w:val="20"/>
          <w:szCs w:val="20"/>
        </w:rPr>
        <w:t>(6 ч)</w:t>
      </w:r>
      <w:bookmarkEnd w:id="2710"/>
      <w:bookmarkEnd w:id="2711"/>
      <w:bookmarkEnd w:id="2712"/>
    </w:p>
    <w:p w14:paraId="1B8776DC" w14:textId="77777777"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14:paraId="36E79F47" w14:textId="77777777"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14:paraId="2B7A8409" w14:textId="77777777"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14:paraId="1ADC0C97" w14:textId="77777777"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 xml:space="preserve">дой. Княжества Северо-Восточной Руси. Борьба за великое княжение </w:t>
      </w:r>
      <w:r>
        <w:rPr>
          <w:rStyle w:val="11"/>
        </w:rPr>
        <w:lastRenderedPageBreak/>
        <w:t>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14:paraId="06DBCB02" w14:textId="77777777"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14:paraId="026CF675"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14:paraId="2937AA65" w14:textId="77777777"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sidRPr="002A60A2">
        <w:rPr>
          <w:rStyle w:val="11"/>
          <w:lang w:eastAsia="en-US"/>
        </w:rPr>
        <w:t xml:space="preserve"> </w:t>
      </w:r>
      <w:r>
        <w:rPr>
          <w:rStyle w:val="11"/>
        </w:rPr>
        <w:t xml:space="preserve">в. Василий Темный. Новгород и Псков в </w:t>
      </w:r>
      <w:r>
        <w:rPr>
          <w:rStyle w:val="11"/>
          <w:lang w:val="en-US" w:eastAsia="en-US"/>
        </w:rPr>
        <w:t>XV</w:t>
      </w:r>
      <w:r w:rsidRPr="002A60A2">
        <w:rPr>
          <w:rStyle w:val="11"/>
          <w:lang w:eastAsia="en-US"/>
        </w:rPr>
        <w:t xml:space="preserve">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14:paraId="57909E8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w:t>
      </w:r>
      <w:r>
        <w:rPr>
          <w:rStyle w:val="11"/>
        </w:rPr>
        <w:lastRenderedPageBreak/>
        <w:t>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14:paraId="621EA24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b/>
          <w:bCs/>
          <w:i/>
          <w:iCs/>
          <w:vertAlign w:val="superscript"/>
        </w:rPr>
        <w:footnoteReference w:id="17"/>
      </w:r>
      <w:r>
        <w:rPr>
          <w:rStyle w:val="11"/>
        </w:rPr>
        <w:t xml:space="preserve"> с древнейших времен до конца XV в.</w:t>
      </w:r>
    </w:p>
    <w:p w14:paraId="4C44FDB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0DC774D0" w14:textId="77777777" w:rsidR="00A5220A" w:rsidRDefault="00A5220A">
      <w:pPr>
        <w:pStyle w:val="32"/>
        <w:keepNext/>
        <w:keepLines/>
        <w:numPr>
          <w:ilvl w:val="0"/>
          <w:numId w:val="120"/>
        </w:numPr>
        <w:tabs>
          <w:tab w:val="left" w:pos="247"/>
        </w:tabs>
        <w:spacing w:after="40"/>
        <w:rPr>
          <w:b w:val="0"/>
          <w:bCs w:val="0"/>
          <w:color w:val="auto"/>
          <w:sz w:val="24"/>
          <w:szCs w:val="24"/>
        </w:rPr>
      </w:pPr>
      <w:bookmarkStart w:id="2713" w:name="bookmark2717"/>
      <w:bookmarkStart w:id="2714" w:name="bookmark2715"/>
      <w:bookmarkStart w:id="2715" w:name="bookmark2716"/>
      <w:bookmarkStart w:id="2716" w:name="bookmark2718"/>
      <w:bookmarkEnd w:id="2713"/>
      <w:r>
        <w:rPr>
          <w:rStyle w:val="31"/>
          <w:b/>
          <w:bCs/>
        </w:rPr>
        <w:t>КЛАСС</w:t>
      </w:r>
      <w:bookmarkEnd w:id="2714"/>
      <w:bookmarkEnd w:id="2715"/>
      <w:bookmarkEnd w:id="2716"/>
    </w:p>
    <w:p w14:paraId="37D8FCAC" w14:textId="77777777" w:rsidR="00A5220A" w:rsidRDefault="00A5220A">
      <w:pPr>
        <w:pStyle w:val="32"/>
        <w:keepNext/>
        <w:keepLines/>
        <w:spacing w:after="0"/>
        <w:rPr>
          <w:rFonts w:ascii="Courier New" w:hAnsi="Courier New" w:cs="Courier New"/>
          <w:b w:val="0"/>
          <w:bCs w:val="0"/>
          <w:color w:val="auto"/>
          <w:sz w:val="24"/>
          <w:szCs w:val="24"/>
        </w:rPr>
      </w:pPr>
      <w:bookmarkStart w:id="2717" w:name="bookmark2719"/>
      <w:bookmarkStart w:id="2718" w:name="bookmark2720"/>
      <w:bookmarkStart w:id="2719" w:name="bookmark2721"/>
      <w:r>
        <w:rPr>
          <w:rStyle w:val="31"/>
          <w:b/>
          <w:bCs/>
        </w:rPr>
        <w:t>ВСЕОБЩАЯ ИСТОРИЯ. ИСТОРИЯ НОВОГО ВРЕМЕНИ.</w:t>
      </w:r>
      <w:bookmarkEnd w:id="2717"/>
      <w:bookmarkEnd w:id="2718"/>
      <w:bookmarkEnd w:id="2719"/>
    </w:p>
    <w:p w14:paraId="1A62134D" w14:textId="77777777" w:rsidR="00A5220A" w:rsidRDefault="00A5220A">
      <w:pPr>
        <w:pStyle w:val="32"/>
        <w:keepNext/>
        <w:keepLines/>
        <w:spacing w:after="40"/>
        <w:rPr>
          <w:rFonts w:ascii="Courier New" w:hAnsi="Courier New" w:cs="Courier New"/>
          <w:b w:val="0"/>
          <w:bCs w:val="0"/>
          <w:color w:val="auto"/>
          <w:sz w:val="24"/>
          <w:szCs w:val="24"/>
        </w:rPr>
      </w:pPr>
      <w:bookmarkStart w:id="2720" w:name="bookmark2722"/>
      <w:bookmarkStart w:id="2721" w:name="bookmark2723"/>
      <w:bookmarkStart w:id="2722" w:name="bookmark2724"/>
      <w:r>
        <w:rPr>
          <w:rStyle w:val="31"/>
          <w:b/>
          <w:bCs/>
        </w:rPr>
        <w:t xml:space="preserve">КОНЕЦ XV - XVII в. </w:t>
      </w:r>
      <w:r>
        <w:rPr>
          <w:rStyle w:val="31"/>
          <w:w w:val="80"/>
          <w:sz w:val="20"/>
          <w:szCs w:val="20"/>
        </w:rPr>
        <w:t>(23 ч)</w:t>
      </w:r>
      <w:bookmarkEnd w:id="2720"/>
      <w:bookmarkEnd w:id="2721"/>
      <w:bookmarkEnd w:id="2722"/>
    </w:p>
    <w:p w14:paraId="3F8B290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14:paraId="58B1798F" w14:textId="77777777" w:rsidR="00A5220A" w:rsidRDefault="00A5220A">
      <w:pPr>
        <w:pStyle w:val="32"/>
        <w:keepNext/>
        <w:keepLines/>
        <w:spacing w:after="40"/>
        <w:rPr>
          <w:rFonts w:ascii="Courier New" w:hAnsi="Courier New" w:cs="Courier New"/>
          <w:b w:val="0"/>
          <w:bCs w:val="0"/>
          <w:color w:val="auto"/>
          <w:sz w:val="24"/>
          <w:szCs w:val="24"/>
        </w:rPr>
      </w:pPr>
      <w:bookmarkStart w:id="2723" w:name="bookmark2725"/>
      <w:bookmarkStart w:id="2724" w:name="bookmark2726"/>
      <w:bookmarkStart w:id="2725" w:name="bookmark2727"/>
      <w:r>
        <w:rPr>
          <w:rStyle w:val="31"/>
          <w:b/>
          <w:bCs/>
        </w:rPr>
        <w:t xml:space="preserve">Великие географические открытия </w:t>
      </w:r>
      <w:r>
        <w:rPr>
          <w:rStyle w:val="31"/>
          <w:w w:val="80"/>
          <w:sz w:val="20"/>
          <w:szCs w:val="20"/>
        </w:rPr>
        <w:t>(2 ч)</w:t>
      </w:r>
      <w:bookmarkEnd w:id="2723"/>
      <w:bookmarkEnd w:id="2724"/>
      <w:bookmarkEnd w:id="2725"/>
    </w:p>
    <w:p w14:paraId="2B914D80"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14:paraId="0056E638" w14:textId="77777777" w:rsidR="00A5220A" w:rsidRDefault="00A5220A">
      <w:pPr>
        <w:pStyle w:val="32"/>
        <w:keepNext/>
        <w:keepLines/>
        <w:spacing w:after="40"/>
        <w:rPr>
          <w:rFonts w:ascii="Courier New" w:hAnsi="Courier New" w:cs="Courier New"/>
          <w:b w:val="0"/>
          <w:bCs w:val="0"/>
          <w:color w:val="auto"/>
          <w:sz w:val="24"/>
          <w:szCs w:val="24"/>
        </w:rPr>
      </w:pPr>
      <w:bookmarkStart w:id="2726" w:name="bookmark2728"/>
      <w:bookmarkStart w:id="2727" w:name="bookmark2729"/>
      <w:bookmarkStart w:id="2728" w:name="bookmark2730"/>
      <w:r>
        <w:rPr>
          <w:rStyle w:val="31"/>
          <w:b/>
          <w:bCs/>
        </w:rPr>
        <w:t xml:space="preserve">Изменения в европейском обществе в </w:t>
      </w:r>
      <w:r>
        <w:rPr>
          <w:rStyle w:val="31"/>
          <w:b/>
          <w:bCs/>
          <w:lang w:val="en-US" w:eastAsia="en-US"/>
        </w:rPr>
        <w:t>XVI</w:t>
      </w:r>
      <w:r w:rsidRPr="002A60A2">
        <w:rPr>
          <w:rStyle w:val="31"/>
          <w:b/>
          <w:bCs/>
          <w:lang w:eastAsia="en-US"/>
        </w:rPr>
        <w:t>—</w:t>
      </w:r>
      <w:r>
        <w:rPr>
          <w:rStyle w:val="31"/>
          <w:b/>
          <w:bCs/>
          <w:lang w:val="en-US" w:eastAsia="en-US"/>
        </w:rPr>
        <w:t>XVII</w:t>
      </w:r>
      <w:r w:rsidRPr="002A60A2">
        <w:rPr>
          <w:rStyle w:val="31"/>
          <w:b/>
          <w:bCs/>
          <w:lang w:eastAsia="en-US"/>
        </w:rPr>
        <w:t xml:space="preserve"> </w:t>
      </w:r>
      <w:r>
        <w:rPr>
          <w:rStyle w:val="31"/>
          <w:b/>
          <w:bCs/>
        </w:rPr>
        <w:t xml:space="preserve">вв. </w:t>
      </w:r>
      <w:r>
        <w:rPr>
          <w:rStyle w:val="31"/>
          <w:w w:val="80"/>
          <w:sz w:val="20"/>
          <w:szCs w:val="20"/>
        </w:rPr>
        <w:t>(2 ч)</w:t>
      </w:r>
      <w:bookmarkEnd w:id="2726"/>
      <w:bookmarkEnd w:id="2727"/>
      <w:bookmarkEnd w:id="2728"/>
    </w:p>
    <w:p w14:paraId="20CAA718"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14:paraId="197918C4" w14:textId="77777777" w:rsidR="00A5220A" w:rsidRDefault="00A5220A">
      <w:pPr>
        <w:pStyle w:val="32"/>
        <w:keepNext/>
        <w:keepLines/>
        <w:spacing w:after="40"/>
        <w:rPr>
          <w:rFonts w:ascii="Courier New" w:hAnsi="Courier New" w:cs="Courier New"/>
          <w:b w:val="0"/>
          <w:bCs w:val="0"/>
          <w:color w:val="auto"/>
          <w:sz w:val="24"/>
          <w:szCs w:val="24"/>
        </w:rPr>
      </w:pPr>
      <w:bookmarkStart w:id="2729" w:name="bookmark2731"/>
      <w:bookmarkStart w:id="2730" w:name="bookmark2732"/>
      <w:bookmarkStart w:id="2731" w:name="bookmark2733"/>
      <w:r>
        <w:rPr>
          <w:rStyle w:val="31"/>
          <w:b/>
          <w:bCs/>
        </w:rPr>
        <w:t xml:space="preserve">Реформация и контрреформация в Европе </w:t>
      </w:r>
      <w:r>
        <w:rPr>
          <w:rStyle w:val="31"/>
          <w:w w:val="80"/>
          <w:sz w:val="20"/>
          <w:szCs w:val="20"/>
        </w:rPr>
        <w:t>(2 ч)</w:t>
      </w:r>
      <w:bookmarkEnd w:id="2729"/>
      <w:bookmarkEnd w:id="2730"/>
      <w:bookmarkEnd w:id="2731"/>
    </w:p>
    <w:p w14:paraId="55B7DF48"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 xml:space="preserve">низм. Религиозные </w:t>
      </w:r>
      <w:r>
        <w:rPr>
          <w:rStyle w:val="11"/>
        </w:rPr>
        <w:lastRenderedPageBreak/>
        <w:t>войны. Борьба католической церкви против реформационного движения. Контрреформация. Инквизиция.</w:t>
      </w:r>
    </w:p>
    <w:p w14:paraId="09FDC35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32" w:name="bookmark2734"/>
      <w:bookmarkStart w:id="2733" w:name="bookmark2735"/>
      <w:bookmarkStart w:id="2734" w:name="bookmark2736"/>
      <w:r>
        <w:rPr>
          <w:rStyle w:val="31"/>
          <w:b/>
          <w:bCs/>
        </w:rPr>
        <w:t xml:space="preserve">Государства Европы в </w:t>
      </w:r>
      <w:r>
        <w:rPr>
          <w:rStyle w:val="31"/>
          <w:b/>
          <w:bCs/>
          <w:lang w:val="en-US" w:eastAsia="en-US"/>
        </w:rPr>
        <w:t>XVI</w:t>
      </w:r>
      <w:r w:rsidRPr="002A60A2">
        <w:rPr>
          <w:rStyle w:val="31"/>
          <w:b/>
          <w:bCs/>
          <w:lang w:eastAsia="en-US"/>
        </w:rPr>
        <w:t>—</w:t>
      </w:r>
      <w:r>
        <w:rPr>
          <w:rStyle w:val="31"/>
          <w:b/>
          <w:bCs/>
          <w:lang w:val="en-US" w:eastAsia="en-US"/>
        </w:rPr>
        <w:t>XVII</w:t>
      </w:r>
      <w:r w:rsidRPr="002A60A2">
        <w:rPr>
          <w:rStyle w:val="31"/>
          <w:b/>
          <w:bCs/>
          <w:lang w:eastAsia="en-US"/>
        </w:rPr>
        <w:t xml:space="preserve"> </w:t>
      </w:r>
      <w:r>
        <w:rPr>
          <w:rStyle w:val="31"/>
          <w:b/>
          <w:bCs/>
        </w:rPr>
        <w:t xml:space="preserve">вв. </w:t>
      </w:r>
      <w:r>
        <w:rPr>
          <w:rStyle w:val="31"/>
          <w:w w:val="80"/>
          <w:sz w:val="20"/>
          <w:szCs w:val="20"/>
        </w:rPr>
        <w:t>(7 ч)</w:t>
      </w:r>
      <w:bookmarkEnd w:id="2732"/>
      <w:bookmarkEnd w:id="2733"/>
      <w:bookmarkEnd w:id="2734"/>
    </w:p>
    <w:p w14:paraId="673AE56C" w14:textId="77777777"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14:paraId="2974233A"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2A60A2">
        <w:rPr>
          <w:rStyle w:val="11"/>
          <w:lang w:eastAsia="en-US"/>
        </w:rPr>
        <w:t>.</w:t>
      </w:r>
    </w:p>
    <w:p w14:paraId="67783F5C"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14:paraId="0B239DB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14:paraId="70664188"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14:paraId="1DECE64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2A60A2">
        <w:rPr>
          <w:rStyle w:val="3"/>
          <w:b/>
          <w:bCs/>
          <w:sz w:val="18"/>
          <w:szCs w:val="18"/>
          <w:lang w:eastAsia="en-US"/>
        </w:rPr>
        <w:t>—</w:t>
      </w:r>
      <w:r>
        <w:rPr>
          <w:rStyle w:val="3"/>
          <w:b/>
          <w:bCs/>
          <w:sz w:val="18"/>
          <w:szCs w:val="18"/>
          <w:lang w:val="en-US" w:eastAsia="en-US"/>
        </w:rPr>
        <w:t>XVII</w:t>
      </w:r>
      <w:r w:rsidRPr="002A60A2">
        <w:rPr>
          <w:rStyle w:val="3"/>
          <w:b/>
          <w:bCs/>
          <w:sz w:val="18"/>
          <w:szCs w:val="18"/>
          <w:lang w:eastAsia="en-US"/>
        </w:rPr>
        <w:t xml:space="preserve"> </w:t>
      </w:r>
      <w:r>
        <w:rPr>
          <w:rStyle w:val="3"/>
          <w:b/>
          <w:bCs/>
          <w:sz w:val="18"/>
          <w:szCs w:val="18"/>
        </w:rPr>
        <w:t xml:space="preserve">вв. </w:t>
      </w:r>
      <w:r>
        <w:rPr>
          <w:rStyle w:val="3"/>
          <w:w w:val="80"/>
          <w:sz w:val="20"/>
          <w:szCs w:val="20"/>
        </w:rPr>
        <w:t>(2 ч)</w:t>
      </w:r>
    </w:p>
    <w:p w14:paraId="244A4287" w14:textId="77777777"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14:paraId="4FE6F2A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14:paraId="69F71687" w14:textId="77777777"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 xml:space="preserve">нии, возникновение новой картины мира. Выдающиеся ученые и их открытия (Н. Коперник, И. </w:t>
      </w:r>
      <w:r>
        <w:rPr>
          <w:rStyle w:val="11"/>
        </w:rPr>
        <w:lastRenderedPageBreak/>
        <w:t>Ньютон). Утверждение раци</w:t>
      </w:r>
      <w:r>
        <w:rPr>
          <w:rStyle w:val="11"/>
        </w:rPr>
        <w:softHyphen/>
        <w:t>онализма.</w:t>
      </w:r>
    </w:p>
    <w:p w14:paraId="4728258A" w14:textId="77777777"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2735" w:name="bookmark2737"/>
      <w:bookmarkStart w:id="2736" w:name="bookmark2738"/>
      <w:bookmarkStart w:id="2737" w:name="bookmark2739"/>
      <w:r>
        <w:rPr>
          <w:rStyle w:val="31"/>
          <w:b/>
          <w:bCs/>
        </w:rPr>
        <w:t xml:space="preserve">Страны Востока в </w:t>
      </w:r>
      <w:r>
        <w:rPr>
          <w:rStyle w:val="31"/>
          <w:b/>
          <w:bCs/>
          <w:lang w:val="en-US" w:eastAsia="en-US"/>
        </w:rPr>
        <w:t>XVI</w:t>
      </w:r>
      <w:r w:rsidRPr="002A60A2">
        <w:rPr>
          <w:rStyle w:val="31"/>
          <w:b/>
          <w:bCs/>
          <w:lang w:eastAsia="en-US"/>
        </w:rPr>
        <w:t>—</w:t>
      </w:r>
      <w:r>
        <w:rPr>
          <w:rStyle w:val="31"/>
          <w:b/>
          <w:bCs/>
          <w:lang w:val="en-US" w:eastAsia="en-US"/>
        </w:rPr>
        <w:t>XVII</w:t>
      </w:r>
      <w:r w:rsidRPr="002A60A2">
        <w:rPr>
          <w:rStyle w:val="31"/>
          <w:b/>
          <w:bCs/>
          <w:lang w:eastAsia="en-US"/>
        </w:rPr>
        <w:t xml:space="preserve"> </w:t>
      </w:r>
      <w:r>
        <w:rPr>
          <w:rStyle w:val="31"/>
          <w:b/>
          <w:bCs/>
        </w:rPr>
        <w:t xml:space="preserve">вв. </w:t>
      </w:r>
      <w:r>
        <w:rPr>
          <w:rStyle w:val="31"/>
          <w:w w:val="80"/>
          <w:sz w:val="20"/>
          <w:szCs w:val="20"/>
        </w:rPr>
        <w:t>(3 ч)</w:t>
      </w:r>
      <w:bookmarkEnd w:id="2735"/>
      <w:bookmarkEnd w:id="2736"/>
      <w:bookmarkEnd w:id="2737"/>
    </w:p>
    <w:p w14:paraId="6A34F9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14:paraId="66362C8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2A60A2">
        <w:rPr>
          <w:rStyle w:val="3"/>
          <w:b/>
          <w:bCs/>
          <w:sz w:val="18"/>
          <w:szCs w:val="18"/>
          <w:lang w:eastAsia="en-US"/>
        </w:rPr>
        <w:t>—</w:t>
      </w:r>
      <w:r>
        <w:rPr>
          <w:rStyle w:val="3"/>
          <w:b/>
          <w:bCs/>
          <w:sz w:val="18"/>
          <w:szCs w:val="18"/>
          <w:lang w:val="en-US" w:eastAsia="en-US"/>
        </w:rPr>
        <w:t>XVII</w:t>
      </w:r>
      <w:r w:rsidRPr="002A60A2">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14:paraId="47562216"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14:paraId="4E667BE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14:paraId="4CAD66C6" w14:textId="77777777"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14:paraId="334CA9CC"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14:paraId="1F1AD838" w14:textId="77777777"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14:paraId="63E59F67" w14:textId="77777777"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Default="00A5220A">
      <w:pPr>
        <w:pStyle w:val="a5"/>
        <w:jc w:val="both"/>
        <w:rPr>
          <w:rFonts w:ascii="Courier New" w:hAnsi="Courier New" w:cs="Courier New"/>
          <w:color w:val="auto"/>
          <w:sz w:val="24"/>
          <w:szCs w:val="24"/>
        </w:rPr>
      </w:pPr>
      <w:r>
        <w:rPr>
          <w:rStyle w:val="11"/>
        </w:rPr>
        <w:t xml:space="preserve">Внешняя политика России в XVI в. Создание стрелецких полков и </w:t>
      </w:r>
      <w:r>
        <w:rPr>
          <w:rStyle w:val="11"/>
        </w:rPr>
        <w:lastRenderedPageBreak/>
        <w:t>«Уложение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14:paraId="41248C04" w14:textId="77777777"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14:paraId="321C44F4" w14:textId="77777777"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14:paraId="018E13C5" w14:textId="77777777"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14:paraId="429918D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14:paraId="065B2417"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38" w:name="bookmark2740"/>
      <w:bookmarkStart w:id="2739" w:name="bookmark2741"/>
      <w:bookmarkStart w:id="2740" w:name="bookmark2742"/>
      <w:r>
        <w:rPr>
          <w:rStyle w:val="31"/>
          <w:b/>
          <w:bCs/>
        </w:rPr>
        <w:t xml:space="preserve">Смута в России </w:t>
      </w:r>
      <w:r>
        <w:rPr>
          <w:rStyle w:val="31"/>
          <w:w w:val="80"/>
          <w:sz w:val="20"/>
          <w:szCs w:val="20"/>
        </w:rPr>
        <w:t>(9 ч)</w:t>
      </w:r>
      <w:bookmarkEnd w:id="2738"/>
      <w:bookmarkEnd w:id="2739"/>
      <w:bookmarkEnd w:id="2740"/>
    </w:p>
    <w:p w14:paraId="71842A78"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14:paraId="765E2C8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14:paraId="15E06A9B" w14:textId="77777777"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 xml:space="preserve">ского и Я.-П. Делагарди и распад </w:t>
      </w:r>
      <w:r>
        <w:rPr>
          <w:rStyle w:val="11"/>
        </w:rPr>
        <w:lastRenderedPageBreak/>
        <w:t>тушинского лагеря. Открытое вступление Речи Посполитой в войну против России. Оборона Смоленска.</w:t>
      </w:r>
    </w:p>
    <w:p w14:paraId="5D666B23" w14:textId="77777777"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14:paraId="3D290BB6" w14:textId="77777777"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14:paraId="6AB31178" w14:textId="77777777"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14:paraId="72B205F4"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14:paraId="761099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14:paraId="75D0E8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 xml:space="preserve">ления крепостного права и </w:t>
      </w:r>
      <w:r>
        <w:rPr>
          <w:rStyle w:val="11"/>
        </w:rPr>
        <w:lastRenderedPageBreak/>
        <w:t>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14:paraId="584D73A9"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14:paraId="2E5AED9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2A60A2">
        <w:rPr>
          <w:rStyle w:val="3"/>
          <w:b/>
          <w:bCs/>
          <w:sz w:val="18"/>
          <w:szCs w:val="18"/>
          <w:lang w:eastAsia="en-US"/>
        </w:rPr>
        <w:t>-</w:t>
      </w:r>
      <w:r>
        <w:rPr>
          <w:rStyle w:val="3"/>
          <w:b/>
          <w:bCs/>
          <w:sz w:val="18"/>
          <w:szCs w:val="18"/>
          <w:lang w:val="en-US" w:eastAsia="en-US"/>
        </w:rPr>
        <w:t>XVII</w:t>
      </w:r>
      <w:r w:rsidRPr="002A60A2">
        <w:rPr>
          <w:rStyle w:val="3"/>
          <w:b/>
          <w:bCs/>
          <w:sz w:val="18"/>
          <w:szCs w:val="18"/>
          <w:lang w:eastAsia="en-US"/>
        </w:rPr>
        <w:t xml:space="preserve"> </w:t>
      </w:r>
      <w:r>
        <w:rPr>
          <w:rStyle w:val="3"/>
          <w:b/>
          <w:bCs/>
          <w:sz w:val="18"/>
          <w:szCs w:val="18"/>
        </w:rPr>
        <w:t xml:space="preserve">вв. </w:t>
      </w:r>
      <w:r>
        <w:rPr>
          <w:rStyle w:val="3"/>
          <w:w w:val="80"/>
          <w:sz w:val="20"/>
          <w:szCs w:val="20"/>
        </w:rPr>
        <w:t>(5 ч)</w:t>
      </w:r>
    </w:p>
    <w:p w14:paraId="71589EFA" w14:textId="77777777"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14:paraId="6FD7CBB6" w14:textId="77777777"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14:paraId="44AEFEBA" w14:textId="77777777"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sidRPr="002A60A2">
        <w:rPr>
          <w:rStyle w:val="11"/>
          <w:lang w:eastAsia="en-US"/>
        </w:rPr>
        <w:t xml:space="preserve"> </w:t>
      </w:r>
      <w:r>
        <w:rPr>
          <w:rStyle w:val="11"/>
        </w:rPr>
        <w:t>в.</w:t>
      </w:r>
    </w:p>
    <w:p w14:paraId="086EF7EC"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14:paraId="2429BDC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2A60A2">
        <w:rPr>
          <w:rStyle w:val="11"/>
          <w:lang w:eastAsia="en-US"/>
        </w:rPr>
        <w:t>—</w:t>
      </w:r>
      <w:r>
        <w:rPr>
          <w:rStyle w:val="11"/>
          <w:lang w:val="en-US" w:eastAsia="en-US"/>
        </w:rPr>
        <w:t>XVII</w:t>
      </w:r>
      <w:r w:rsidRPr="002A60A2">
        <w:rPr>
          <w:rStyle w:val="11"/>
          <w:lang w:eastAsia="en-US"/>
        </w:rPr>
        <w:t xml:space="preserve"> </w:t>
      </w:r>
      <w:r>
        <w:rPr>
          <w:rStyle w:val="11"/>
        </w:rPr>
        <w:t>вв.</w:t>
      </w:r>
    </w:p>
    <w:p w14:paraId="70613E3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5D9DEC5F" w14:textId="77777777" w:rsidR="00A5220A" w:rsidRDefault="00A5220A">
      <w:pPr>
        <w:pStyle w:val="30"/>
        <w:numPr>
          <w:ilvl w:val="0"/>
          <w:numId w:val="121"/>
        </w:numPr>
        <w:tabs>
          <w:tab w:val="left" w:pos="250"/>
        </w:tabs>
        <w:spacing w:after="40"/>
        <w:jc w:val="both"/>
        <w:rPr>
          <w:b w:val="0"/>
          <w:bCs w:val="0"/>
          <w:color w:val="auto"/>
          <w:sz w:val="24"/>
          <w:szCs w:val="24"/>
        </w:rPr>
      </w:pPr>
      <w:bookmarkStart w:id="2741" w:name="bookmark2743"/>
      <w:bookmarkEnd w:id="2741"/>
      <w:r>
        <w:rPr>
          <w:rStyle w:val="3"/>
          <w:b/>
          <w:bCs/>
          <w:sz w:val="18"/>
          <w:szCs w:val="18"/>
        </w:rPr>
        <w:t>КЛАСС</w:t>
      </w:r>
    </w:p>
    <w:p w14:paraId="0E81F18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14:paraId="2A1B6292"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14:paraId="77A13A0D"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14:paraId="7F3CFBB5" w14:textId="77777777"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14:paraId="619139A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14:paraId="1B5E83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14:paraId="13E6D3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14:paraId="38B7BB2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14:paraId="7B9297C2"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 xml:space="preserve">блемы </w:t>
      </w:r>
      <w:r>
        <w:rPr>
          <w:rStyle w:val="11"/>
        </w:rPr>
        <w:lastRenderedPageBreak/>
        <w:t>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2A60A2">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14:paraId="41D4E53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14:paraId="1F6A2CA6" w14:textId="77777777"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14:paraId="6F4D3CDD" w14:textId="77777777"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14:paraId="0124EB77"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14:paraId="0069ED68" w14:textId="77777777"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 xml:space="preserve">цизм, барокко, рококо. Музыка духовная и светская. Театр: жанры, популярные авторы, произведения. </w:t>
      </w:r>
      <w:r>
        <w:rPr>
          <w:rStyle w:val="11"/>
        </w:rPr>
        <w:lastRenderedPageBreak/>
        <w:t>Сословный харак</w:t>
      </w:r>
      <w:r>
        <w:rPr>
          <w:rStyle w:val="11"/>
        </w:rPr>
        <w:softHyphen/>
        <w:t>тер культуры. Повседневная жизнь обитателей городов и де</w:t>
      </w:r>
      <w:r>
        <w:rPr>
          <w:rStyle w:val="11"/>
        </w:rPr>
        <w:softHyphen/>
        <w:t>ревень.</w:t>
      </w:r>
    </w:p>
    <w:p w14:paraId="7AC55298"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14:paraId="7EFE962C"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sidRPr="002A60A2">
        <w:rPr>
          <w:rStyle w:val="11"/>
          <w:lang w:eastAsia="en-US"/>
        </w:rPr>
        <w:t xml:space="preserve">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14:paraId="7018ED8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sidRPr="002A60A2">
        <w:rPr>
          <w:rStyle w:val="11"/>
          <w:lang w:eastAsia="en-US"/>
        </w:rPr>
        <w:t xml:space="preserve"> </w:t>
      </w:r>
      <w:r>
        <w:rPr>
          <w:rStyle w:val="11"/>
        </w:rPr>
        <w:t>в.</w:t>
      </w:r>
    </w:p>
    <w:p w14:paraId="075D27D1"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sidRPr="002A60A2">
        <w:rPr>
          <w:rStyle w:val="11"/>
          <w:lang w:eastAsia="en-US"/>
        </w:rPr>
        <w:t xml:space="preserve"> </w:t>
      </w:r>
      <w:r>
        <w:rPr>
          <w:rStyle w:val="11"/>
        </w:rPr>
        <w:t>в.</w:t>
      </w:r>
    </w:p>
    <w:p w14:paraId="1BCD3367"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14:paraId="2A39ABEB"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14:paraId="01852460"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14:paraId="6BD12DB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14:paraId="52D3EA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sidRPr="002A60A2">
        <w:rPr>
          <w:rStyle w:val="11"/>
          <w:lang w:eastAsia="en-US"/>
        </w:rPr>
        <w:t xml:space="preserve">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2A60A2">
        <w:rPr>
          <w:rStyle w:val="11"/>
          <w:lang w:eastAsia="en-US"/>
        </w:rPr>
        <w:t>.</w:t>
      </w:r>
    </w:p>
    <w:p w14:paraId="26D9E83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14:paraId="10AF0471"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 xml:space="preserve">ложение крестьян. Переписи населения </w:t>
      </w:r>
      <w:r>
        <w:rPr>
          <w:rStyle w:val="11"/>
        </w:rPr>
        <w:lastRenderedPageBreak/>
        <w:t>(ревизии).</w:t>
      </w:r>
    </w:p>
    <w:p w14:paraId="254A10D5" w14:textId="77777777"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14:paraId="2574948C" w14:textId="77777777"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14:paraId="0473782F" w14:textId="77777777"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14:paraId="5CD654D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2A60A2">
        <w:rPr>
          <w:rStyle w:val="11"/>
          <w:lang w:eastAsia="en-US"/>
        </w:rPr>
        <w:t>.</w:t>
      </w:r>
    </w:p>
    <w:p w14:paraId="63E4171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14:paraId="5FD05953" w14:textId="77777777"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sidRPr="002A60A2">
        <w:rPr>
          <w:rStyle w:val="11"/>
          <w:lang w:eastAsia="en-US"/>
        </w:rPr>
        <w:t xml:space="preserve"> </w:t>
      </w:r>
      <w:r>
        <w:rPr>
          <w:rStyle w:val="11"/>
        </w:rPr>
        <w:t>в русской культуре.</w:t>
      </w:r>
    </w:p>
    <w:p w14:paraId="56FF9EB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14:paraId="2777C877" w14:textId="77777777" w:rsidR="00A5220A" w:rsidRDefault="00A5220A">
      <w:pPr>
        <w:pStyle w:val="a5"/>
        <w:jc w:val="both"/>
        <w:rPr>
          <w:rFonts w:ascii="Courier New" w:hAnsi="Courier New" w:cs="Courier New"/>
          <w:color w:val="auto"/>
          <w:sz w:val="24"/>
          <w:szCs w:val="24"/>
        </w:rPr>
      </w:pPr>
      <w:r>
        <w:rPr>
          <w:rStyle w:val="11"/>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w:t>
      </w:r>
      <w:r>
        <w:rPr>
          <w:rStyle w:val="11"/>
        </w:rPr>
        <w:lastRenderedPageBreak/>
        <w:t>министров. Роль Э. Бирона, А. И. Остермана, А. П. Волын</w:t>
      </w:r>
      <w:r>
        <w:rPr>
          <w:rStyle w:val="11"/>
        </w:rPr>
        <w:softHyphen/>
        <w:t>ского, Б. Х. Миниха в управлении и политической жизни страны.</w:t>
      </w:r>
    </w:p>
    <w:p w14:paraId="395240BE" w14:textId="77777777"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14:paraId="238A85C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14:paraId="1439F098" w14:textId="77777777"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14:paraId="0DCFA288" w14:textId="77777777"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14:paraId="719AEE6E"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14:paraId="5FB9E6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14:paraId="79CE7AF9" w14:textId="77777777"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sidRPr="002A60A2">
        <w:rPr>
          <w:rStyle w:val="11"/>
          <w:lang w:eastAsia="en-US"/>
        </w:rPr>
        <w:t xml:space="preserve">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14:paraId="015094C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w:t>
      </w:r>
      <w:r>
        <w:rPr>
          <w:rStyle w:val="11"/>
        </w:rPr>
        <w:lastRenderedPageBreak/>
        <w:t>крепостного строя в экономике страны.</w:t>
      </w:r>
    </w:p>
    <w:p w14:paraId="0B693725" w14:textId="77777777"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14:paraId="5E754289" w14:textId="77777777"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14:paraId="53865A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14:paraId="645152F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14:paraId="1EE9EAAA"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14:paraId="0EDC3010"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 xml:space="preserve">нию к дворянству, взаимоотношения со столичной знатью. Меры в области внешней </w:t>
      </w:r>
      <w:r>
        <w:rPr>
          <w:rStyle w:val="11"/>
        </w:rPr>
        <w:lastRenderedPageBreak/>
        <w:t>политики. Причины дворцового пере</w:t>
      </w:r>
      <w:r>
        <w:rPr>
          <w:rStyle w:val="11"/>
        </w:rPr>
        <w:softHyphen/>
        <w:t>ворота 11 марта 1801 г.</w:t>
      </w:r>
    </w:p>
    <w:p w14:paraId="302C810C" w14:textId="77777777"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14:paraId="365F7BC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14:paraId="081C7A02" w14:textId="77777777"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sidRPr="002A60A2">
        <w:rPr>
          <w:rStyle w:val="11"/>
          <w:lang w:eastAsia="en-US"/>
        </w:rPr>
        <w:t xml:space="preserve">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sidRPr="002A60A2">
        <w:rPr>
          <w:rStyle w:val="11"/>
          <w:lang w:eastAsia="en-US"/>
        </w:rPr>
        <w:t xml:space="preserve">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2A60A2">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14:paraId="45109F86" w14:textId="77777777"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14:paraId="29C4A6CE" w14:textId="77777777"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sidRPr="002A60A2">
        <w:rPr>
          <w:rStyle w:val="11"/>
          <w:lang w:eastAsia="en-US"/>
        </w:rPr>
        <w:t xml:space="preserve">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14:paraId="783FFF7B" w14:textId="77777777"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14:paraId="4A38F8E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sidRPr="002A60A2">
        <w:rPr>
          <w:rStyle w:val="11"/>
          <w:lang w:eastAsia="en-US"/>
        </w:rPr>
        <w:t xml:space="preserve">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14:paraId="06B2CE5B"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14:paraId="14A33142"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14:paraId="53A56D4B" w14:textId="77777777"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14:paraId="0C5EB88E" w14:textId="77777777" w:rsidR="00A5220A" w:rsidRDefault="00A5220A">
      <w:pPr>
        <w:pStyle w:val="30"/>
        <w:numPr>
          <w:ilvl w:val="0"/>
          <w:numId w:val="121"/>
        </w:numPr>
        <w:tabs>
          <w:tab w:val="left" w:pos="244"/>
        </w:tabs>
        <w:spacing w:after="40"/>
        <w:rPr>
          <w:b w:val="0"/>
          <w:bCs w:val="0"/>
          <w:color w:val="auto"/>
          <w:sz w:val="24"/>
          <w:szCs w:val="24"/>
        </w:rPr>
      </w:pPr>
      <w:bookmarkStart w:id="2742" w:name="bookmark2744"/>
      <w:bookmarkEnd w:id="2742"/>
      <w:r>
        <w:rPr>
          <w:rStyle w:val="3"/>
          <w:b/>
          <w:bCs/>
          <w:sz w:val="18"/>
          <w:szCs w:val="18"/>
        </w:rPr>
        <w:t>КЛАСС</w:t>
      </w:r>
    </w:p>
    <w:p w14:paraId="28DADF0D" w14:textId="77777777"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14:paraId="6FABC9C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14:paraId="2C6942F2" w14:textId="77777777"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14:paraId="5D39FB6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14:paraId="146F89AC"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sidRPr="002A60A2">
        <w:rPr>
          <w:rStyle w:val="11"/>
          <w:lang w:eastAsia="en-US"/>
        </w:rPr>
        <w:t xml:space="preserve">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14:paraId="160155B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14:paraId="4C430DB9"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14:paraId="14C4E40C" w14:textId="77777777"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14:paraId="606D6FB5"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14:paraId="61635A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14:paraId="3B8C3D3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14:paraId="0E159A36"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14:paraId="6DC9CFA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14:paraId="5AF351C0"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sidRPr="002A60A2">
        <w:rPr>
          <w:rStyle w:val="11"/>
          <w:lang w:eastAsia="en-US"/>
        </w:rPr>
        <w:t xml:space="preserve"> </w:t>
      </w:r>
      <w:r>
        <w:rPr>
          <w:rStyle w:val="11"/>
        </w:rPr>
        <w:t>в.</w:t>
      </w:r>
    </w:p>
    <w:p w14:paraId="43941F2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14:paraId="247CAE75"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14:paraId="5E3D7F5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14:paraId="784A24D5" w14:textId="77777777"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14:paraId="4F73FA7C"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14:paraId="2F5D51AC"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14:paraId="2A12F92B"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ние «ихэтуаней». Революция 1911—1913 гг. Сунь Ятсен.</w:t>
      </w:r>
    </w:p>
    <w:p w14:paraId="34EDBD9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14:paraId="1F90057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14:paraId="732E0FAD" w14:textId="77777777"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XIX</w:t>
      </w:r>
      <w:r w:rsidRPr="002A60A2">
        <w:rPr>
          <w:rStyle w:val="11"/>
          <w:lang w:eastAsia="en-US"/>
        </w:rPr>
        <w:t xml:space="preserve"> </w:t>
      </w:r>
      <w:r>
        <w:rPr>
          <w:rStyle w:val="11"/>
        </w:rPr>
        <w:t>в. Создание Индийского национально</w:t>
      </w:r>
      <w:r>
        <w:rPr>
          <w:rStyle w:val="11"/>
        </w:rPr>
        <w:softHyphen/>
        <w:t>го конгресса. Б. Тилак, М.К. Ганди.</w:t>
      </w:r>
    </w:p>
    <w:p w14:paraId="491C46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14:paraId="5CBDF129"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14:paraId="203101AF" w14:textId="77777777"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sidRPr="002A60A2">
        <w:rPr>
          <w:rStyle w:val="11"/>
          <w:lang w:eastAsia="en-US"/>
        </w:rPr>
        <w:t xml:space="preserve">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14:paraId="131A567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14:paraId="7474D0EC" w14:textId="77777777"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14:paraId="407FF3EE" w14:textId="77777777"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sidRPr="002A60A2">
        <w:rPr>
          <w:rStyle w:val="11"/>
          <w:lang w:eastAsia="en-US"/>
        </w:rPr>
        <w:t xml:space="preserve"> </w:t>
      </w:r>
      <w:r>
        <w:rPr>
          <w:rStyle w:val="11"/>
        </w:rPr>
        <w:t>в.</w:t>
      </w:r>
    </w:p>
    <w:p w14:paraId="07BDD798"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14:paraId="1904857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14:paraId="5D7FDB66" w14:textId="77777777" w:rsidR="00A5220A" w:rsidRDefault="00A5220A">
      <w:pPr>
        <w:pStyle w:val="a5"/>
        <w:spacing w:after="120"/>
        <w:jc w:val="both"/>
        <w:rPr>
          <w:rFonts w:ascii="Courier New" w:hAnsi="Courier New" w:cs="Courier New"/>
          <w:color w:val="auto"/>
          <w:sz w:val="24"/>
          <w:szCs w:val="24"/>
        </w:rPr>
      </w:pPr>
      <w:r>
        <w:rPr>
          <w:rStyle w:val="11"/>
          <w:b/>
          <w:bCs/>
        </w:rPr>
        <w:t xml:space="preserve">Введение </w:t>
      </w:r>
      <w:r>
        <w:rPr>
          <w:rStyle w:val="11"/>
        </w:rPr>
        <w:t>(1 ч).</w:t>
      </w:r>
    </w:p>
    <w:p w14:paraId="0D10BD5C"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14:paraId="563D3C13" w14:textId="77777777"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2A60A2">
        <w:rPr>
          <w:rStyle w:val="11"/>
          <w:lang w:eastAsia="en-US"/>
        </w:rPr>
        <w:t xml:space="preserve">.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14:paraId="063693F3" w14:textId="77777777"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sidRPr="002A60A2">
        <w:rPr>
          <w:rStyle w:val="11"/>
          <w:lang w:eastAsia="en-US"/>
        </w:rPr>
        <w:t xml:space="preserve">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14:paraId="76D68C18" w14:textId="77777777"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14:paraId="1FC9651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3" w:name="bookmark2745"/>
      <w:bookmarkStart w:id="2744" w:name="bookmark2746"/>
      <w:bookmarkStart w:id="2745" w:name="bookmark2747"/>
      <w:r>
        <w:rPr>
          <w:rStyle w:val="31"/>
          <w:b/>
          <w:bCs/>
        </w:rPr>
        <w:t xml:space="preserve">Николаевское самодержавие: государственный консерватизм </w:t>
      </w:r>
      <w:r>
        <w:rPr>
          <w:rStyle w:val="31"/>
          <w:w w:val="80"/>
          <w:sz w:val="20"/>
          <w:szCs w:val="20"/>
        </w:rPr>
        <w:t>(5 ч)</w:t>
      </w:r>
      <w:bookmarkEnd w:id="2743"/>
      <w:bookmarkEnd w:id="2744"/>
      <w:bookmarkEnd w:id="2745"/>
    </w:p>
    <w:p w14:paraId="0C38CEB3" w14:textId="77777777"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14:paraId="7A5E4F3D" w14:textId="77777777"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14:paraId="5EC63496"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14:paraId="74DC3E19"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6" w:name="bookmark2748"/>
      <w:bookmarkStart w:id="2747" w:name="bookmark2749"/>
      <w:bookmarkStart w:id="2748" w:name="bookmark2750"/>
      <w:r>
        <w:rPr>
          <w:rStyle w:val="31"/>
          <w:b/>
          <w:bCs/>
        </w:rPr>
        <w:t xml:space="preserve">Культурное пространство империи в первой половине XIX в. </w:t>
      </w:r>
      <w:r>
        <w:rPr>
          <w:rStyle w:val="31"/>
          <w:w w:val="80"/>
          <w:sz w:val="20"/>
          <w:szCs w:val="20"/>
        </w:rPr>
        <w:t>(3 ч)</w:t>
      </w:r>
      <w:bookmarkEnd w:id="2746"/>
      <w:bookmarkEnd w:id="2747"/>
      <w:bookmarkEnd w:id="2748"/>
    </w:p>
    <w:p w14:paraId="40473C98"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14:paraId="07EC624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49" w:name="bookmark2751"/>
      <w:bookmarkStart w:id="2750" w:name="bookmark2752"/>
      <w:bookmarkStart w:id="2751" w:name="bookmark2753"/>
      <w:r>
        <w:rPr>
          <w:rStyle w:val="31"/>
          <w:b/>
          <w:bCs/>
        </w:rPr>
        <w:t xml:space="preserve">Народы России в первой половине XIX в. </w:t>
      </w:r>
      <w:r>
        <w:rPr>
          <w:rStyle w:val="31"/>
          <w:w w:val="80"/>
          <w:sz w:val="20"/>
          <w:szCs w:val="20"/>
        </w:rPr>
        <w:t>(2 ч)</w:t>
      </w:r>
      <w:bookmarkEnd w:id="2749"/>
      <w:bookmarkEnd w:id="2750"/>
      <w:bookmarkEnd w:id="2751"/>
    </w:p>
    <w:p w14:paraId="1282BCBF" w14:textId="77777777"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14:paraId="3C8FB065" w14:textId="77777777"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2752" w:name="bookmark2754"/>
      <w:bookmarkStart w:id="2753" w:name="bookmark2755"/>
      <w:bookmarkStart w:id="2754" w:name="bookmark2756"/>
      <w:r>
        <w:rPr>
          <w:rStyle w:val="31"/>
          <w:b/>
          <w:bCs/>
        </w:rPr>
        <w:t>Социальная и правовая модернизация страны</w:t>
      </w:r>
      <w:bookmarkEnd w:id="2752"/>
      <w:bookmarkEnd w:id="2753"/>
      <w:bookmarkEnd w:id="2754"/>
    </w:p>
    <w:p w14:paraId="6F6EF7B1"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5" w:name="bookmark2757"/>
      <w:bookmarkStart w:id="2756" w:name="bookmark2758"/>
      <w:bookmarkStart w:id="2757" w:name="bookmark2759"/>
      <w:r>
        <w:rPr>
          <w:rStyle w:val="31"/>
          <w:b/>
          <w:bCs/>
        </w:rPr>
        <w:t xml:space="preserve">при Александре II </w:t>
      </w:r>
      <w:r>
        <w:rPr>
          <w:rStyle w:val="31"/>
          <w:w w:val="80"/>
          <w:sz w:val="20"/>
          <w:szCs w:val="20"/>
        </w:rPr>
        <w:t>(6 ч)</w:t>
      </w:r>
      <w:bookmarkEnd w:id="2755"/>
      <w:bookmarkEnd w:id="2756"/>
      <w:bookmarkEnd w:id="2757"/>
    </w:p>
    <w:p w14:paraId="0F213BD0" w14:textId="77777777"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14:paraId="09004D71" w14:textId="77777777"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8" w:name="bookmark2760"/>
      <w:bookmarkStart w:id="2759" w:name="bookmark2761"/>
      <w:bookmarkStart w:id="2760" w:name="bookmark2762"/>
      <w:r>
        <w:rPr>
          <w:rStyle w:val="31"/>
          <w:b/>
          <w:bCs/>
        </w:rPr>
        <w:t xml:space="preserve">Россия в 1880—1890-х гг. </w:t>
      </w:r>
      <w:r>
        <w:rPr>
          <w:rStyle w:val="31"/>
          <w:w w:val="80"/>
          <w:sz w:val="20"/>
          <w:szCs w:val="20"/>
        </w:rPr>
        <w:t>(4 ч)</w:t>
      </w:r>
      <w:bookmarkEnd w:id="2758"/>
      <w:bookmarkEnd w:id="2759"/>
      <w:bookmarkEnd w:id="2760"/>
    </w:p>
    <w:p w14:paraId="19F1E59A" w14:textId="77777777"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14:paraId="7002103F" w14:textId="77777777"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14:paraId="1A362FC9" w14:textId="77777777"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14:paraId="2BD3DEE7" w14:textId="77777777"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14:paraId="7A1B1630"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2761" w:name="bookmark2763"/>
      <w:bookmarkStart w:id="2762" w:name="bookmark2764"/>
      <w:bookmarkStart w:id="2763" w:name="bookmark2765"/>
      <w:r>
        <w:rPr>
          <w:rStyle w:val="31"/>
          <w:b/>
          <w:bCs/>
        </w:rPr>
        <w:t xml:space="preserve">Культурное пространство империи во второй половине XIX в. </w:t>
      </w:r>
      <w:r>
        <w:rPr>
          <w:rStyle w:val="31"/>
          <w:w w:val="80"/>
          <w:sz w:val="20"/>
          <w:szCs w:val="20"/>
        </w:rPr>
        <w:t>(3 ч)</w:t>
      </w:r>
      <w:bookmarkEnd w:id="2761"/>
      <w:bookmarkEnd w:id="2762"/>
      <w:bookmarkEnd w:id="2763"/>
    </w:p>
    <w:p w14:paraId="7C2F1A35" w14:textId="77777777"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sidRPr="002A60A2">
        <w:rPr>
          <w:rStyle w:val="11"/>
          <w:lang w:eastAsia="en-US"/>
        </w:rPr>
        <w:t xml:space="preserve">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14:paraId="39C19BDB" w14:textId="77777777"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14:paraId="5384F993"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14:paraId="2F674E2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14:paraId="292DE82A" w14:textId="77777777" w:rsidR="00A5220A" w:rsidRDefault="00A5220A">
      <w:pPr>
        <w:pStyle w:val="a5"/>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14:paraId="61305D5C" w14:textId="77777777"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14:paraId="177A84EA" w14:textId="77777777"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14:paraId="5249CD76" w14:textId="77777777"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14:paraId="745C1A81" w14:textId="77777777"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14:paraId="0C71C39F"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14:paraId="036A6EE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14:paraId="252C3F20" w14:textId="77777777"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14:paraId="2D7E677F" w14:textId="77777777" w:rsidR="00A5220A" w:rsidRDefault="00A5220A">
      <w:pPr>
        <w:pStyle w:val="a5"/>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14:paraId="13B08D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sidRPr="002A60A2">
        <w:rPr>
          <w:rStyle w:val="11"/>
          <w:lang w:eastAsia="en-US"/>
        </w:rPr>
        <w:t xml:space="preserve"> </w:t>
      </w:r>
      <w:r>
        <w:rPr>
          <w:rStyle w:val="11"/>
        </w:rPr>
        <w:t xml:space="preserve">и </w:t>
      </w:r>
      <w:r>
        <w:rPr>
          <w:rStyle w:val="11"/>
          <w:lang w:val="en-US" w:eastAsia="en-US"/>
        </w:rPr>
        <w:t>IV</w:t>
      </w:r>
      <w:r w:rsidRPr="002A60A2">
        <w:rPr>
          <w:rStyle w:val="11"/>
          <w:lang w:eastAsia="en-US"/>
        </w:rPr>
        <w:t xml:space="preserve"> </w:t>
      </w:r>
      <w:r>
        <w:rPr>
          <w:rStyle w:val="11"/>
        </w:rPr>
        <w:t>Государственная дума. Идейно-политический спектр. Общественный и социальный подъем.</w:t>
      </w:r>
    </w:p>
    <w:p w14:paraId="772E04B4" w14:textId="77777777"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14:paraId="3B776E7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sidRPr="002A60A2">
        <w:rPr>
          <w:rStyle w:val="11"/>
          <w:lang w:eastAsia="en-US"/>
        </w:rPr>
        <w:t xml:space="preserve"> </w:t>
      </w:r>
      <w:r>
        <w:rPr>
          <w:rStyle w:val="11"/>
        </w:rPr>
        <w:t>в. в мировую культуру.</w:t>
      </w:r>
    </w:p>
    <w:p w14:paraId="1A3AA7C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14:paraId="57434C0B" w14:textId="77777777"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14:paraId="4BC9182A" w14:textId="77777777"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14:paraId="7CB0D8BF"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27782142" w14:textId="77777777"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14:paraId="46A09CD8"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14:paraId="1AADE955" w14:textId="77777777" w:rsidR="00A5220A" w:rsidRDefault="00A5220A">
      <w:pPr>
        <w:pStyle w:val="a5"/>
        <w:numPr>
          <w:ilvl w:val="0"/>
          <w:numId w:val="122"/>
        </w:numPr>
        <w:tabs>
          <w:tab w:val="left" w:pos="327"/>
        </w:tabs>
        <w:ind w:left="240" w:hanging="240"/>
        <w:jc w:val="both"/>
        <w:rPr>
          <w:color w:val="auto"/>
          <w:sz w:val="24"/>
          <w:szCs w:val="24"/>
        </w:rPr>
      </w:pPr>
      <w:bookmarkStart w:id="2764" w:name="bookmark2766"/>
      <w:bookmarkEnd w:id="2764"/>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14:paraId="1CDD13B5" w14:textId="77777777" w:rsidR="00A5220A" w:rsidRDefault="00A5220A">
      <w:pPr>
        <w:pStyle w:val="a5"/>
        <w:numPr>
          <w:ilvl w:val="0"/>
          <w:numId w:val="122"/>
        </w:numPr>
        <w:tabs>
          <w:tab w:val="left" w:pos="327"/>
        </w:tabs>
        <w:ind w:left="240" w:hanging="240"/>
        <w:jc w:val="both"/>
        <w:rPr>
          <w:color w:val="auto"/>
          <w:sz w:val="24"/>
          <w:szCs w:val="24"/>
        </w:rPr>
      </w:pPr>
      <w:bookmarkStart w:id="2765" w:name="bookmark2767"/>
      <w:bookmarkEnd w:id="2765"/>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Default="00A5220A">
      <w:pPr>
        <w:pStyle w:val="a5"/>
        <w:numPr>
          <w:ilvl w:val="0"/>
          <w:numId w:val="122"/>
        </w:numPr>
        <w:tabs>
          <w:tab w:val="left" w:pos="327"/>
        </w:tabs>
        <w:ind w:left="240" w:hanging="240"/>
        <w:jc w:val="both"/>
        <w:rPr>
          <w:color w:val="auto"/>
          <w:sz w:val="24"/>
          <w:szCs w:val="24"/>
        </w:rPr>
      </w:pPr>
      <w:bookmarkStart w:id="2766" w:name="bookmark2768"/>
      <w:bookmarkEnd w:id="2766"/>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Default="00A5220A">
      <w:pPr>
        <w:pStyle w:val="a5"/>
        <w:numPr>
          <w:ilvl w:val="0"/>
          <w:numId w:val="122"/>
        </w:numPr>
        <w:tabs>
          <w:tab w:val="left" w:pos="327"/>
        </w:tabs>
        <w:ind w:left="240" w:hanging="240"/>
        <w:jc w:val="both"/>
        <w:rPr>
          <w:color w:val="auto"/>
          <w:sz w:val="24"/>
          <w:szCs w:val="24"/>
        </w:rPr>
      </w:pPr>
      <w:bookmarkStart w:id="2767" w:name="bookmark2769"/>
      <w:bookmarkEnd w:id="2767"/>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14:paraId="349FD9EB"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Default="00A5220A">
      <w:pPr>
        <w:pStyle w:val="a5"/>
        <w:numPr>
          <w:ilvl w:val="0"/>
          <w:numId w:val="122"/>
        </w:numPr>
        <w:tabs>
          <w:tab w:val="left" w:pos="327"/>
        </w:tabs>
        <w:ind w:left="240" w:hanging="240"/>
        <w:jc w:val="both"/>
        <w:rPr>
          <w:color w:val="auto"/>
          <w:sz w:val="24"/>
          <w:szCs w:val="24"/>
        </w:rPr>
      </w:pPr>
      <w:bookmarkStart w:id="2768" w:name="bookmark2770"/>
      <w:bookmarkEnd w:id="2768"/>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14:paraId="57CD8E0D" w14:textId="77777777" w:rsidR="00A5220A" w:rsidRDefault="00A5220A">
      <w:pPr>
        <w:pStyle w:val="a5"/>
        <w:numPr>
          <w:ilvl w:val="0"/>
          <w:numId w:val="122"/>
        </w:numPr>
        <w:tabs>
          <w:tab w:val="left" w:pos="327"/>
        </w:tabs>
        <w:ind w:left="240" w:hanging="240"/>
        <w:jc w:val="both"/>
        <w:rPr>
          <w:color w:val="auto"/>
          <w:sz w:val="24"/>
          <w:szCs w:val="24"/>
        </w:rPr>
      </w:pPr>
      <w:bookmarkStart w:id="2769" w:name="bookmark2771"/>
      <w:bookmarkEnd w:id="2769"/>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14:paraId="03CF5EAB" w14:textId="77777777"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14:paraId="456F86B6"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628FBD9F"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14:paraId="3F6A5DDF"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14:paraId="6E9FF712" w14:textId="77777777" w:rsidR="00A5220A" w:rsidRDefault="00A5220A">
      <w:pPr>
        <w:pStyle w:val="a5"/>
        <w:numPr>
          <w:ilvl w:val="0"/>
          <w:numId w:val="122"/>
        </w:numPr>
        <w:tabs>
          <w:tab w:val="left" w:pos="327"/>
        </w:tabs>
        <w:ind w:left="240" w:hanging="240"/>
        <w:jc w:val="both"/>
        <w:rPr>
          <w:color w:val="auto"/>
          <w:sz w:val="24"/>
          <w:szCs w:val="24"/>
        </w:rPr>
      </w:pPr>
      <w:bookmarkStart w:id="2770" w:name="bookmark2772"/>
      <w:bookmarkEnd w:id="2770"/>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14:paraId="09D65D30" w14:textId="77777777"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14:paraId="7FC1A06C"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14:paraId="423452F5" w14:textId="77777777" w:rsidR="00A5220A" w:rsidRDefault="00A5220A">
      <w:pPr>
        <w:pStyle w:val="a5"/>
        <w:numPr>
          <w:ilvl w:val="0"/>
          <w:numId w:val="122"/>
        </w:numPr>
        <w:tabs>
          <w:tab w:val="left" w:pos="327"/>
        </w:tabs>
        <w:ind w:left="240" w:hanging="240"/>
        <w:jc w:val="both"/>
        <w:rPr>
          <w:color w:val="auto"/>
          <w:sz w:val="24"/>
          <w:szCs w:val="24"/>
        </w:rPr>
      </w:pPr>
      <w:bookmarkStart w:id="2771" w:name="bookmark2773"/>
      <w:bookmarkEnd w:id="2771"/>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14:paraId="6C5F676E" w14:textId="77777777" w:rsidR="00A5220A" w:rsidRDefault="00A5220A">
      <w:pPr>
        <w:pStyle w:val="a5"/>
        <w:numPr>
          <w:ilvl w:val="0"/>
          <w:numId w:val="122"/>
        </w:numPr>
        <w:tabs>
          <w:tab w:val="left" w:pos="327"/>
        </w:tabs>
        <w:ind w:left="240" w:hanging="240"/>
        <w:jc w:val="both"/>
        <w:rPr>
          <w:color w:val="auto"/>
          <w:sz w:val="24"/>
          <w:szCs w:val="24"/>
        </w:rPr>
      </w:pPr>
      <w:bookmarkStart w:id="2772" w:name="bookmark2774"/>
      <w:bookmarkEnd w:id="2772"/>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14:paraId="3021D640" w14:textId="77777777" w:rsidR="00A5220A" w:rsidRDefault="00A5220A">
      <w:pPr>
        <w:pStyle w:val="a5"/>
        <w:numPr>
          <w:ilvl w:val="0"/>
          <w:numId w:val="122"/>
        </w:numPr>
        <w:tabs>
          <w:tab w:val="left" w:pos="327"/>
        </w:tabs>
        <w:ind w:left="240" w:hanging="240"/>
        <w:jc w:val="both"/>
        <w:rPr>
          <w:color w:val="auto"/>
          <w:sz w:val="24"/>
          <w:szCs w:val="24"/>
        </w:rPr>
      </w:pPr>
      <w:bookmarkStart w:id="2773" w:name="bookmark2775"/>
      <w:bookmarkEnd w:id="2773"/>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14:paraId="1D2523A1" w14:textId="77777777"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14:paraId="34D48AD1" w14:textId="77777777"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14:paraId="58DE37A9" w14:textId="77777777" w:rsidR="00A5220A" w:rsidRDefault="00A5220A">
      <w:pPr>
        <w:pStyle w:val="a5"/>
        <w:numPr>
          <w:ilvl w:val="0"/>
          <w:numId w:val="122"/>
        </w:numPr>
        <w:tabs>
          <w:tab w:val="left" w:pos="327"/>
        </w:tabs>
        <w:ind w:left="240" w:hanging="240"/>
        <w:jc w:val="both"/>
        <w:rPr>
          <w:color w:val="auto"/>
          <w:sz w:val="24"/>
          <w:szCs w:val="24"/>
        </w:rPr>
      </w:pPr>
      <w:bookmarkStart w:id="2774" w:name="bookmark2776"/>
      <w:bookmarkEnd w:id="2774"/>
      <w:r>
        <w:rPr>
          <w:rStyle w:val="11"/>
        </w:rPr>
        <w:t>выявлять на примерах исторических ситуаций роль эмоций в отношениях между людьми;</w:t>
      </w:r>
    </w:p>
    <w:p w14:paraId="600A3006" w14:textId="77777777"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14:paraId="3AE1749D"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764379DC" w14:textId="77777777"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14:paraId="15A6E110" w14:textId="77777777" w:rsidR="00A5220A" w:rsidRDefault="00A5220A">
      <w:pPr>
        <w:pStyle w:val="a5"/>
        <w:numPr>
          <w:ilvl w:val="0"/>
          <w:numId w:val="123"/>
        </w:numPr>
        <w:tabs>
          <w:tab w:val="left" w:pos="538"/>
        </w:tabs>
        <w:jc w:val="both"/>
        <w:rPr>
          <w:color w:val="auto"/>
          <w:sz w:val="24"/>
          <w:szCs w:val="24"/>
        </w:rPr>
      </w:pPr>
      <w:bookmarkStart w:id="2775" w:name="bookmark2777"/>
      <w:bookmarkEnd w:id="2775"/>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Default="00A5220A">
      <w:pPr>
        <w:pStyle w:val="a5"/>
        <w:numPr>
          <w:ilvl w:val="0"/>
          <w:numId w:val="123"/>
        </w:numPr>
        <w:tabs>
          <w:tab w:val="left" w:pos="538"/>
        </w:tabs>
        <w:jc w:val="both"/>
        <w:rPr>
          <w:color w:val="auto"/>
          <w:sz w:val="24"/>
          <w:szCs w:val="24"/>
        </w:rPr>
      </w:pPr>
      <w:bookmarkStart w:id="2776" w:name="bookmark2778"/>
      <w:bookmarkEnd w:id="2776"/>
      <w:r>
        <w:rPr>
          <w:rStyle w:val="11"/>
        </w:rPr>
        <w:t>умение выявлять особенности развития культуры, быта и нравов народов в различные исторические эпохи;</w:t>
      </w:r>
    </w:p>
    <w:p w14:paraId="43928258" w14:textId="77777777" w:rsidR="00A5220A" w:rsidRDefault="00A5220A">
      <w:pPr>
        <w:pStyle w:val="a5"/>
        <w:numPr>
          <w:ilvl w:val="0"/>
          <w:numId w:val="123"/>
        </w:numPr>
        <w:tabs>
          <w:tab w:val="left" w:pos="543"/>
        </w:tabs>
        <w:jc w:val="both"/>
        <w:rPr>
          <w:color w:val="auto"/>
          <w:sz w:val="24"/>
          <w:szCs w:val="24"/>
        </w:rPr>
      </w:pPr>
      <w:bookmarkStart w:id="2777" w:name="bookmark2779"/>
      <w:bookmarkEnd w:id="2777"/>
      <w:r>
        <w:rPr>
          <w:rStyle w:val="11"/>
        </w:rPr>
        <w:t>овладение историческими понятиями и их использование для решения учебных и практических задач;</w:t>
      </w:r>
    </w:p>
    <w:p w14:paraId="669F405C" w14:textId="77777777" w:rsidR="00A5220A" w:rsidRDefault="00A5220A">
      <w:pPr>
        <w:pStyle w:val="a5"/>
        <w:numPr>
          <w:ilvl w:val="0"/>
          <w:numId w:val="123"/>
        </w:numPr>
        <w:tabs>
          <w:tab w:val="left" w:pos="543"/>
        </w:tabs>
        <w:jc w:val="both"/>
        <w:rPr>
          <w:color w:val="auto"/>
          <w:sz w:val="24"/>
          <w:szCs w:val="24"/>
        </w:rPr>
      </w:pPr>
      <w:bookmarkStart w:id="2778" w:name="bookmark2780"/>
      <w:bookmarkEnd w:id="2778"/>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Default="00A5220A">
      <w:pPr>
        <w:pStyle w:val="a5"/>
        <w:numPr>
          <w:ilvl w:val="0"/>
          <w:numId w:val="123"/>
        </w:numPr>
        <w:tabs>
          <w:tab w:val="left" w:pos="543"/>
        </w:tabs>
        <w:spacing w:after="100"/>
        <w:jc w:val="both"/>
        <w:rPr>
          <w:color w:val="auto"/>
          <w:sz w:val="24"/>
          <w:szCs w:val="24"/>
        </w:rPr>
      </w:pPr>
      <w:bookmarkStart w:id="2779" w:name="bookmark2781"/>
      <w:bookmarkEnd w:id="2779"/>
      <w:r>
        <w:rPr>
          <w:rStyle w:val="11"/>
        </w:rPr>
        <w:t>умение выявлять существенные черты и характерные при</w:t>
      </w:r>
      <w:r>
        <w:rPr>
          <w:rStyle w:val="11"/>
        </w:rPr>
        <w:softHyphen/>
        <w:t>знаки исторических событий, явлений, процессов;</w:t>
      </w:r>
    </w:p>
    <w:p w14:paraId="4FBA966E" w14:textId="77777777" w:rsidR="00A5220A" w:rsidRDefault="00A5220A">
      <w:pPr>
        <w:pStyle w:val="a5"/>
        <w:numPr>
          <w:ilvl w:val="0"/>
          <w:numId w:val="123"/>
        </w:numPr>
        <w:tabs>
          <w:tab w:val="left" w:pos="558"/>
        </w:tabs>
        <w:spacing w:line="276" w:lineRule="auto"/>
        <w:jc w:val="both"/>
        <w:rPr>
          <w:color w:val="auto"/>
          <w:sz w:val="24"/>
          <w:szCs w:val="24"/>
        </w:rPr>
      </w:pPr>
      <w:bookmarkStart w:id="2780" w:name="bookmark2782"/>
      <w:bookmarkEnd w:id="2780"/>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14:paraId="4429DD51" w14:textId="77777777" w:rsidR="00A5220A" w:rsidRDefault="00A5220A">
      <w:pPr>
        <w:pStyle w:val="a5"/>
        <w:numPr>
          <w:ilvl w:val="0"/>
          <w:numId w:val="123"/>
        </w:numPr>
        <w:tabs>
          <w:tab w:val="left" w:pos="558"/>
        </w:tabs>
        <w:spacing w:line="276" w:lineRule="auto"/>
        <w:jc w:val="both"/>
        <w:rPr>
          <w:color w:val="auto"/>
          <w:sz w:val="24"/>
          <w:szCs w:val="24"/>
        </w:rPr>
      </w:pPr>
      <w:bookmarkStart w:id="2781" w:name="bookmark2783"/>
      <w:bookmarkEnd w:id="2781"/>
      <w:r>
        <w:rPr>
          <w:rStyle w:val="11"/>
        </w:rPr>
        <w:t>умение сравнивать исторические события, явления, про</w:t>
      </w:r>
      <w:r>
        <w:rPr>
          <w:rStyle w:val="11"/>
        </w:rPr>
        <w:softHyphen/>
        <w:t>цессы в различные исторические эпохи;</w:t>
      </w:r>
    </w:p>
    <w:p w14:paraId="151C40B9" w14:textId="77777777" w:rsidR="00A5220A" w:rsidRDefault="00A5220A">
      <w:pPr>
        <w:pStyle w:val="a5"/>
        <w:numPr>
          <w:ilvl w:val="0"/>
          <w:numId w:val="123"/>
        </w:numPr>
        <w:tabs>
          <w:tab w:val="left" w:pos="558"/>
        </w:tabs>
        <w:spacing w:line="276" w:lineRule="auto"/>
        <w:jc w:val="both"/>
        <w:rPr>
          <w:color w:val="auto"/>
          <w:sz w:val="24"/>
          <w:szCs w:val="24"/>
        </w:rPr>
      </w:pPr>
      <w:bookmarkStart w:id="2782" w:name="bookmark2784"/>
      <w:bookmarkEnd w:id="2782"/>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14:paraId="77EBB9F1" w14:textId="77777777" w:rsidR="00A5220A" w:rsidRDefault="00A5220A">
      <w:pPr>
        <w:pStyle w:val="a5"/>
        <w:numPr>
          <w:ilvl w:val="0"/>
          <w:numId w:val="123"/>
        </w:numPr>
        <w:tabs>
          <w:tab w:val="left" w:pos="558"/>
        </w:tabs>
        <w:spacing w:line="276" w:lineRule="auto"/>
        <w:jc w:val="both"/>
        <w:rPr>
          <w:color w:val="auto"/>
          <w:sz w:val="24"/>
          <w:szCs w:val="24"/>
        </w:rPr>
      </w:pPr>
      <w:bookmarkStart w:id="2783" w:name="bookmark2785"/>
      <w:bookmarkEnd w:id="2783"/>
      <w:r>
        <w:rPr>
          <w:rStyle w:val="11"/>
        </w:rPr>
        <w:t>умение различать основные типы исторических источни</w:t>
      </w:r>
      <w:r>
        <w:rPr>
          <w:rStyle w:val="11"/>
        </w:rPr>
        <w:softHyphen/>
        <w:t>ков: письменные, вещественные, аудиовизуальные;</w:t>
      </w:r>
    </w:p>
    <w:p w14:paraId="2949505B" w14:textId="77777777" w:rsidR="00A5220A" w:rsidRDefault="00A5220A">
      <w:pPr>
        <w:pStyle w:val="a5"/>
        <w:numPr>
          <w:ilvl w:val="0"/>
          <w:numId w:val="123"/>
        </w:numPr>
        <w:tabs>
          <w:tab w:val="left" w:pos="663"/>
        </w:tabs>
        <w:spacing w:line="276" w:lineRule="auto"/>
        <w:jc w:val="both"/>
        <w:rPr>
          <w:color w:val="auto"/>
          <w:sz w:val="24"/>
          <w:szCs w:val="24"/>
        </w:rPr>
      </w:pPr>
      <w:bookmarkStart w:id="2784" w:name="bookmark2786"/>
      <w:bookmarkEnd w:id="2784"/>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Default="00A5220A">
      <w:pPr>
        <w:pStyle w:val="a5"/>
        <w:numPr>
          <w:ilvl w:val="0"/>
          <w:numId w:val="123"/>
        </w:numPr>
        <w:tabs>
          <w:tab w:val="left" w:pos="658"/>
        </w:tabs>
        <w:spacing w:line="276" w:lineRule="auto"/>
        <w:jc w:val="both"/>
        <w:rPr>
          <w:color w:val="auto"/>
          <w:sz w:val="24"/>
          <w:szCs w:val="24"/>
        </w:rPr>
      </w:pPr>
      <w:bookmarkStart w:id="2785" w:name="bookmark2787"/>
      <w:bookmarkEnd w:id="2785"/>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14:paraId="1CB3A6C8" w14:textId="77777777" w:rsidR="00A5220A" w:rsidRDefault="00A5220A">
      <w:pPr>
        <w:pStyle w:val="a5"/>
        <w:numPr>
          <w:ilvl w:val="0"/>
          <w:numId w:val="123"/>
        </w:numPr>
        <w:tabs>
          <w:tab w:val="left" w:pos="658"/>
        </w:tabs>
        <w:spacing w:line="276" w:lineRule="auto"/>
        <w:jc w:val="both"/>
        <w:rPr>
          <w:color w:val="auto"/>
          <w:sz w:val="24"/>
          <w:szCs w:val="24"/>
        </w:rPr>
      </w:pPr>
      <w:bookmarkStart w:id="2786" w:name="bookmark2788"/>
      <w:bookmarkEnd w:id="2786"/>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14:paraId="331204EC" w14:textId="77777777" w:rsidR="00A5220A" w:rsidRDefault="00A5220A">
      <w:pPr>
        <w:pStyle w:val="a5"/>
        <w:numPr>
          <w:ilvl w:val="0"/>
          <w:numId w:val="123"/>
        </w:numPr>
        <w:tabs>
          <w:tab w:val="left" w:pos="658"/>
        </w:tabs>
        <w:spacing w:line="276" w:lineRule="auto"/>
        <w:jc w:val="both"/>
        <w:rPr>
          <w:color w:val="auto"/>
          <w:sz w:val="24"/>
          <w:szCs w:val="24"/>
        </w:rPr>
      </w:pPr>
      <w:bookmarkStart w:id="2787" w:name="bookmark2789"/>
      <w:bookmarkEnd w:id="2787"/>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Default="00A5220A">
      <w:pPr>
        <w:pStyle w:val="a5"/>
        <w:numPr>
          <w:ilvl w:val="0"/>
          <w:numId w:val="123"/>
        </w:numPr>
        <w:tabs>
          <w:tab w:val="left" w:pos="658"/>
        </w:tabs>
        <w:spacing w:line="276" w:lineRule="auto"/>
        <w:jc w:val="both"/>
        <w:rPr>
          <w:color w:val="auto"/>
          <w:sz w:val="24"/>
          <w:szCs w:val="24"/>
        </w:rPr>
      </w:pPr>
      <w:bookmarkStart w:id="2788" w:name="bookmark2790"/>
      <w:bookmarkEnd w:id="2788"/>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14:paraId="05969BD4" w14:textId="77777777"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14:paraId="7DE4CB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14:paraId="4D5E5797" w14:textId="77777777"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14:paraId="37532116" w14:textId="77777777"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14:paraId="0B290BAF"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14:paraId="40B1DF03" w14:textId="77777777"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14:paraId="02C556E7"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Default="00A5220A">
      <w:pPr>
        <w:pStyle w:val="a5"/>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14:paraId="465CF5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14:paraId="7734079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14:paraId="2215071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w:t>
      </w:r>
      <w:r>
        <w:rPr>
          <w:rStyle w:val="11"/>
          <w:vertAlign w:val="superscript"/>
        </w:rPr>
        <w:footnoteReference w:id="18"/>
      </w:r>
      <w:r>
        <w:rPr>
          <w:rStyle w:val="11"/>
        </w:rPr>
        <w:t>, предваряюще</w:t>
      </w:r>
      <w:r>
        <w:rPr>
          <w:rStyle w:val="11"/>
        </w:rPr>
        <w:softHyphen/>
        <w:t xml:space="preserve">го систематическое изучение отечественной истории </w:t>
      </w:r>
      <w:r>
        <w:rPr>
          <w:rStyle w:val="11"/>
          <w:lang w:val="en-US" w:eastAsia="en-US"/>
        </w:rPr>
        <w:t>XX</w:t>
      </w:r>
      <w:r w:rsidRPr="002A60A2">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14:paraId="1BBD3341" w14:textId="77777777"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14:paraId="446405CD"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14:paraId="4C3F645C" w14:textId="77777777" w:rsidR="00A5220A" w:rsidRDefault="00A5220A">
      <w:pPr>
        <w:pStyle w:val="a5"/>
        <w:numPr>
          <w:ilvl w:val="0"/>
          <w:numId w:val="124"/>
        </w:numPr>
        <w:tabs>
          <w:tab w:val="left" w:pos="529"/>
        </w:tabs>
        <w:spacing w:line="266" w:lineRule="auto"/>
        <w:jc w:val="both"/>
        <w:rPr>
          <w:color w:val="auto"/>
          <w:sz w:val="24"/>
          <w:szCs w:val="24"/>
        </w:rPr>
      </w:pPr>
      <w:bookmarkStart w:id="2789" w:name="bookmark2791"/>
      <w:bookmarkEnd w:id="2789"/>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14:paraId="36FA03ED" w14:textId="77777777" w:rsidR="00A5220A" w:rsidRDefault="00A5220A">
      <w:pPr>
        <w:pStyle w:val="a5"/>
        <w:numPr>
          <w:ilvl w:val="0"/>
          <w:numId w:val="124"/>
        </w:numPr>
        <w:tabs>
          <w:tab w:val="left" w:pos="524"/>
        </w:tabs>
        <w:spacing w:line="266" w:lineRule="auto"/>
        <w:jc w:val="both"/>
        <w:rPr>
          <w:color w:val="auto"/>
          <w:sz w:val="24"/>
          <w:szCs w:val="24"/>
        </w:rPr>
      </w:pPr>
      <w:bookmarkStart w:id="2790" w:name="bookmark2792"/>
      <w:bookmarkEnd w:id="2790"/>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14:paraId="30756128" w14:textId="77777777" w:rsidR="00A5220A" w:rsidRDefault="00A5220A">
      <w:pPr>
        <w:pStyle w:val="a5"/>
        <w:numPr>
          <w:ilvl w:val="0"/>
          <w:numId w:val="124"/>
        </w:numPr>
        <w:tabs>
          <w:tab w:val="left" w:pos="519"/>
        </w:tabs>
        <w:spacing w:line="266" w:lineRule="auto"/>
        <w:jc w:val="both"/>
        <w:rPr>
          <w:color w:val="auto"/>
          <w:sz w:val="24"/>
          <w:szCs w:val="24"/>
        </w:rPr>
      </w:pPr>
      <w:bookmarkStart w:id="2791" w:name="bookmark2793"/>
      <w:bookmarkEnd w:id="2791"/>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77777777" w:rsidR="00A5220A" w:rsidRDefault="00A5220A">
      <w:pPr>
        <w:pStyle w:val="a5"/>
        <w:numPr>
          <w:ilvl w:val="0"/>
          <w:numId w:val="124"/>
        </w:numPr>
        <w:tabs>
          <w:tab w:val="left" w:pos="524"/>
        </w:tabs>
        <w:spacing w:line="269" w:lineRule="auto"/>
        <w:jc w:val="both"/>
        <w:rPr>
          <w:color w:val="auto"/>
          <w:sz w:val="24"/>
          <w:szCs w:val="24"/>
        </w:rPr>
      </w:pPr>
      <w:bookmarkStart w:id="2792" w:name="bookmark2794"/>
      <w:bookmarkEnd w:id="2792"/>
      <w:r>
        <w:rPr>
          <w:rStyle w:val="11"/>
          <w:i/>
          <w:iCs/>
        </w:rPr>
        <w:t>Работа с историческими источниками</w:t>
      </w:r>
      <w:r>
        <w:rPr>
          <w:rStyle w:val="11"/>
        </w:rPr>
        <w:t xml:space="preserve"> (фрагментами аутентичных источников)</w:t>
      </w:r>
      <w:r>
        <w:rPr>
          <w:rStyle w:val="11"/>
          <w:vertAlign w:val="superscript"/>
        </w:rPr>
        <w:footnoteReference w:id="19"/>
      </w:r>
      <w:r>
        <w:rPr>
          <w:rStyle w:val="11"/>
        </w:rPr>
        <w:t>: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Default="00A5220A">
      <w:pPr>
        <w:pStyle w:val="a5"/>
        <w:numPr>
          <w:ilvl w:val="0"/>
          <w:numId w:val="124"/>
        </w:numPr>
        <w:tabs>
          <w:tab w:val="left" w:pos="534"/>
        </w:tabs>
        <w:spacing w:line="269" w:lineRule="auto"/>
        <w:jc w:val="both"/>
        <w:rPr>
          <w:color w:val="auto"/>
          <w:sz w:val="24"/>
          <w:szCs w:val="24"/>
        </w:rPr>
      </w:pPr>
      <w:bookmarkStart w:id="2793" w:name="bookmark2795"/>
      <w:bookmarkEnd w:id="2793"/>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14:paraId="46F14EC2" w14:textId="77777777" w:rsidR="00A5220A" w:rsidRDefault="00A5220A">
      <w:pPr>
        <w:pStyle w:val="a5"/>
        <w:numPr>
          <w:ilvl w:val="0"/>
          <w:numId w:val="124"/>
        </w:numPr>
        <w:tabs>
          <w:tab w:val="left" w:pos="524"/>
        </w:tabs>
        <w:spacing w:line="269" w:lineRule="auto"/>
        <w:jc w:val="both"/>
        <w:rPr>
          <w:color w:val="auto"/>
          <w:sz w:val="24"/>
          <w:szCs w:val="24"/>
        </w:rPr>
      </w:pPr>
      <w:bookmarkStart w:id="2794" w:name="bookmark2796"/>
      <w:bookmarkEnd w:id="2794"/>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Default="00A5220A">
      <w:pPr>
        <w:pStyle w:val="a5"/>
        <w:numPr>
          <w:ilvl w:val="0"/>
          <w:numId w:val="124"/>
        </w:numPr>
        <w:tabs>
          <w:tab w:val="left" w:pos="538"/>
        </w:tabs>
        <w:spacing w:line="269" w:lineRule="auto"/>
        <w:jc w:val="both"/>
        <w:rPr>
          <w:color w:val="auto"/>
          <w:sz w:val="24"/>
          <w:szCs w:val="24"/>
        </w:rPr>
      </w:pPr>
      <w:bookmarkStart w:id="2795" w:name="bookmark2797"/>
      <w:bookmarkEnd w:id="2795"/>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14:paraId="3DA477E4" w14:textId="77777777" w:rsidR="00A5220A" w:rsidRDefault="00A5220A">
      <w:pPr>
        <w:pStyle w:val="a5"/>
        <w:numPr>
          <w:ilvl w:val="0"/>
          <w:numId w:val="124"/>
        </w:numPr>
        <w:tabs>
          <w:tab w:val="left" w:pos="529"/>
        </w:tabs>
        <w:spacing w:line="269" w:lineRule="auto"/>
        <w:jc w:val="both"/>
        <w:rPr>
          <w:color w:val="auto"/>
          <w:sz w:val="24"/>
          <w:szCs w:val="24"/>
        </w:rPr>
      </w:pPr>
      <w:bookmarkStart w:id="2796" w:name="bookmark2798"/>
      <w:bookmarkEnd w:id="2796"/>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14:paraId="127E8166" w14:textId="77777777" w:rsidR="00A5220A" w:rsidRDefault="00A5220A">
      <w:pPr>
        <w:pStyle w:val="32"/>
        <w:keepNext/>
        <w:keepLines/>
        <w:numPr>
          <w:ilvl w:val="0"/>
          <w:numId w:val="125"/>
        </w:numPr>
        <w:tabs>
          <w:tab w:val="left" w:pos="259"/>
        </w:tabs>
        <w:spacing w:after="40"/>
        <w:jc w:val="both"/>
        <w:rPr>
          <w:b w:val="0"/>
          <w:bCs w:val="0"/>
          <w:color w:val="auto"/>
          <w:sz w:val="24"/>
          <w:szCs w:val="24"/>
        </w:rPr>
      </w:pPr>
      <w:bookmarkStart w:id="2797" w:name="bookmark2801"/>
      <w:bookmarkStart w:id="2798" w:name="bookmark2799"/>
      <w:bookmarkStart w:id="2799" w:name="bookmark2800"/>
      <w:bookmarkStart w:id="2800" w:name="bookmark2802"/>
      <w:bookmarkEnd w:id="2797"/>
      <w:r>
        <w:rPr>
          <w:rStyle w:val="31"/>
          <w:b/>
          <w:bCs/>
        </w:rPr>
        <w:t>КЛАСС</w:t>
      </w:r>
      <w:r>
        <w:rPr>
          <w:rStyle w:val="31"/>
          <w:vertAlign w:val="superscript"/>
        </w:rPr>
        <w:footnoteReference w:id="20"/>
      </w:r>
      <w:bookmarkEnd w:id="2798"/>
      <w:bookmarkEnd w:id="2799"/>
      <w:bookmarkEnd w:id="2800"/>
    </w:p>
    <w:p w14:paraId="1A36D4BD" w14:textId="77777777" w:rsidR="00A5220A" w:rsidRDefault="00A5220A">
      <w:pPr>
        <w:pStyle w:val="a5"/>
        <w:numPr>
          <w:ilvl w:val="0"/>
          <w:numId w:val="126"/>
        </w:numPr>
        <w:tabs>
          <w:tab w:val="left" w:pos="547"/>
        </w:tabs>
        <w:spacing w:line="266" w:lineRule="auto"/>
        <w:jc w:val="both"/>
        <w:rPr>
          <w:color w:val="auto"/>
          <w:sz w:val="24"/>
          <w:szCs w:val="24"/>
        </w:rPr>
      </w:pPr>
      <w:bookmarkStart w:id="2801" w:name="bookmark2803"/>
      <w:bookmarkEnd w:id="2801"/>
      <w:r>
        <w:rPr>
          <w:rStyle w:val="11"/>
          <w:i/>
          <w:iCs/>
        </w:rPr>
        <w:t>Знание хронологии, работа с хронологией:</w:t>
      </w:r>
    </w:p>
    <w:p w14:paraId="448C105B"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2" w:name="bookmark2804"/>
      <w:bookmarkEnd w:id="2802"/>
      <w:r>
        <w:rPr>
          <w:rStyle w:val="11"/>
        </w:rPr>
        <w:t>объяснять смысл основных хронологических понятий (век, тысячелетие, до нашей эры, наша эра);</w:t>
      </w:r>
    </w:p>
    <w:p w14:paraId="4C5C47A7"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3" w:name="bookmark2805"/>
      <w:bookmarkEnd w:id="2803"/>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14:paraId="0B35AE4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14:paraId="256BC71E" w14:textId="77777777" w:rsidR="00A5220A" w:rsidRDefault="00A5220A">
      <w:pPr>
        <w:pStyle w:val="a5"/>
        <w:numPr>
          <w:ilvl w:val="0"/>
          <w:numId w:val="126"/>
        </w:numPr>
        <w:tabs>
          <w:tab w:val="left" w:pos="537"/>
        </w:tabs>
        <w:spacing w:line="266" w:lineRule="auto"/>
        <w:rPr>
          <w:color w:val="auto"/>
          <w:sz w:val="24"/>
          <w:szCs w:val="24"/>
        </w:rPr>
      </w:pPr>
      <w:bookmarkStart w:id="2804" w:name="bookmark2806"/>
      <w:bookmarkEnd w:id="2804"/>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14:paraId="32C27DE6"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5" w:name="bookmark2807"/>
      <w:bookmarkEnd w:id="2805"/>
      <w:r>
        <w:rPr>
          <w:rStyle w:val="11"/>
        </w:rPr>
        <w:t>группировать, систематизировать факты по заданному при</w:t>
      </w:r>
      <w:r>
        <w:rPr>
          <w:rStyle w:val="11"/>
        </w:rPr>
        <w:softHyphen/>
        <w:t>знаку.</w:t>
      </w:r>
    </w:p>
    <w:p w14:paraId="6A64BCA4" w14:textId="77777777" w:rsidR="00A5220A" w:rsidRDefault="00A5220A">
      <w:pPr>
        <w:pStyle w:val="a5"/>
        <w:numPr>
          <w:ilvl w:val="0"/>
          <w:numId w:val="126"/>
        </w:numPr>
        <w:tabs>
          <w:tab w:val="left" w:pos="557"/>
        </w:tabs>
        <w:spacing w:line="266" w:lineRule="auto"/>
        <w:jc w:val="both"/>
        <w:rPr>
          <w:color w:val="auto"/>
          <w:sz w:val="24"/>
          <w:szCs w:val="24"/>
        </w:rPr>
      </w:pPr>
      <w:bookmarkStart w:id="2806" w:name="bookmark2808"/>
      <w:bookmarkEnd w:id="2806"/>
      <w:r>
        <w:rPr>
          <w:rStyle w:val="11"/>
          <w:i/>
          <w:iCs/>
        </w:rPr>
        <w:t>Работа с исторической картой:</w:t>
      </w:r>
    </w:p>
    <w:p w14:paraId="35A5C27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14:paraId="5BF42DA8" w14:textId="77777777" w:rsidR="00A5220A" w:rsidRDefault="00A5220A">
      <w:pPr>
        <w:pStyle w:val="a5"/>
        <w:numPr>
          <w:ilvl w:val="0"/>
          <w:numId w:val="126"/>
        </w:numPr>
        <w:tabs>
          <w:tab w:val="left" w:pos="557"/>
        </w:tabs>
        <w:spacing w:line="266" w:lineRule="auto"/>
        <w:jc w:val="both"/>
        <w:rPr>
          <w:color w:val="auto"/>
          <w:sz w:val="24"/>
          <w:szCs w:val="24"/>
        </w:rPr>
      </w:pPr>
      <w:bookmarkStart w:id="2807" w:name="bookmark2809"/>
      <w:bookmarkEnd w:id="2807"/>
      <w:r>
        <w:rPr>
          <w:rStyle w:val="11"/>
          <w:i/>
          <w:iCs/>
        </w:rPr>
        <w:t>Работа с историческими источниками:</w:t>
      </w:r>
    </w:p>
    <w:p w14:paraId="41885B3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14:paraId="272087B4" w14:textId="77777777"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14:paraId="2602D0BF"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08" w:name="bookmark2810"/>
      <w:bookmarkEnd w:id="2808"/>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14:paraId="550EE662" w14:textId="77777777" w:rsidR="00A5220A" w:rsidRDefault="00A5220A">
      <w:pPr>
        <w:pStyle w:val="a5"/>
        <w:numPr>
          <w:ilvl w:val="0"/>
          <w:numId w:val="126"/>
        </w:numPr>
        <w:tabs>
          <w:tab w:val="left" w:pos="571"/>
        </w:tabs>
        <w:spacing w:line="264" w:lineRule="auto"/>
        <w:jc w:val="both"/>
        <w:rPr>
          <w:color w:val="auto"/>
          <w:sz w:val="24"/>
          <w:szCs w:val="24"/>
        </w:rPr>
      </w:pPr>
      <w:bookmarkStart w:id="2809" w:name="bookmark2811"/>
      <w:bookmarkEnd w:id="2809"/>
      <w:r>
        <w:rPr>
          <w:rStyle w:val="11"/>
          <w:i/>
          <w:iCs/>
        </w:rPr>
        <w:t>Историческое описание (реконструкция):</w:t>
      </w:r>
    </w:p>
    <w:p w14:paraId="37A923E1"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14:paraId="6ED2464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14:paraId="13DE0B73"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0" w:name="bookmark2812"/>
      <w:bookmarkEnd w:id="2810"/>
      <w:r>
        <w:rPr>
          <w:rStyle w:val="11"/>
        </w:rPr>
        <w:t>рассказывать об исторических личностях Древнего мира (ключевых моментах их биографии, роли в исторических со</w:t>
      </w:r>
      <w:r>
        <w:rPr>
          <w:rStyle w:val="11"/>
        </w:rPr>
        <w:softHyphen/>
        <w:t>бытиях);</w:t>
      </w:r>
    </w:p>
    <w:p w14:paraId="4869FA8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14:paraId="24BD7014" w14:textId="77777777" w:rsidR="00A5220A" w:rsidRDefault="00A5220A">
      <w:pPr>
        <w:pStyle w:val="a5"/>
        <w:numPr>
          <w:ilvl w:val="0"/>
          <w:numId w:val="126"/>
        </w:numPr>
        <w:tabs>
          <w:tab w:val="left" w:pos="576"/>
        </w:tabs>
        <w:spacing w:line="264" w:lineRule="auto"/>
        <w:jc w:val="both"/>
        <w:rPr>
          <w:color w:val="auto"/>
          <w:sz w:val="24"/>
          <w:szCs w:val="24"/>
        </w:rPr>
      </w:pPr>
      <w:bookmarkStart w:id="2811" w:name="bookmark2813"/>
      <w:bookmarkEnd w:id="2811"/>
      <w:r>
        <w:rPr>
          <w:rStyle w:val="11"/>
          <w:i/>
          <w:iCs/>
        </w:rPr>
        <w:t>Анализ, объяснение исторических событий, явлений:</w:t>
      </w:r>
    </w:p>
    <w:p w14:paraId="128170FB"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2" w:name="bookmark2814"/>
      <w:bookmarkEnd w:id="2812"/>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14:paraId="0AD80C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14:paraId="1D55F14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14:paraId="05161FD7"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3" w:name="bookmark2815"/>
      <w:bookmarkEnd w:id="2813"/>
      <w:r>
        <w:rPr>
          <w:rStyle w:val="11"/>
        </w:rPr>
        <w:t>объяснять причины и следствия важнейших событий древ</w:t>
      </w:r>
      <w:r>
        <w:rPr>
          <w:rStyle w:val="11"/>
        </w:rPr>
        <w:softHyphen/>
        <w:t>ней истории.</w:t>
      </w:r>
    </w:p>
    <w:p w14:paraId="3CD035ED" w14:textId="77777777" w:rsidR="00A5220A" w:rsidRDefault="00A5220A">
      <w:pPr>
        <w:pStyle w:val="a5"/>
        <w:numPr>
          <w:ilvl w:val="0"/>
          <w:numId w:val="126"/>
        </w:numPr>
        <w:tabs>
          <w:tab w:val="left" w:pos="571"/>
        </w:tabs>
        <w:spacing w:line="264" w:lineRule="auto"/>
        <w:jc w:val="both"/>
        <w:rPr>
          <w:color w:val="auto"/>
          <w:sz w:val="24"/>
          <w:szCs w:val="24"/>
        </w:rPr>
      </w:pPr>
      <w:bookmarkStart w:id="2814" w:name="bookmark2816"/>
      <w:bookmarkEnd w:id="2814"/>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AB18F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14:paraId="28CCAA2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14:paraId="4EA84061" w14:textId="77777777" w:rsidR="00A5220A" w:rsidRDefault="00A5220A">
      <w:pPr>
        <w:pStyle w:val="a5"/>
        <w:numPr>
          <w:ilvl w:val="0"/>
          <w:numId w:val="126"/>
        </w:numPr>
        <w:tabs>
          <w:tab w:val="left" w:pos="576"/>
        </w:tabs>
        <w:spacing w:line="264" w:lineRule="auto"/>
        <w:jc w:val="both"/>
        <w:rPr>
          <w:color w:val="auto"/>
          <w:sz w:val="24"/>
          <w:szCs w:val="24"/>
        </w:rPr>
      </w:pPr>
      <w:bookmarkStart w:id="2815" w:name="bookmark2817"/>
      <w:bookmarkEnd w:id="2815"/>
      <w:r>
        <w:rPr>
          <w:rStyle w:val="11"/>
          <w:i/>
          <w:iCs/>
        </w:rPr>
        <w:t>Применение исторических знаний:</w:t>
      </w:r>
    </w:p>
    <w:p w14:paraId="27BABB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14:paraId="41B81DC7" w14:textId="77777777"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2816" w:name="bookmark2818"/>
      <w:bookmarkEnd w:id="2816"/>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14:paraId="4F5B33EF" w14:textId="77777777" w:rsidR="00A5220A" w:rsidRDefault="00A5220A">
      <w:pPr>
        <w:pStyle w:val="32"/>
        <w:keepNext/>
        <w:keepLines/>
        <w:numPr>
          <w:ilvl w:val="0"/>
          <w:numId w:val="125"/>
        </w:numPr>
        <w:tabs>
          <w:tab w:val="left" w:pos="278"/>
        </w:tabs>
        <w:spacing w:after="40"/>
        <w:jc w:val="both"/>
        <w:rPr>
          <w:b w:val="0"/>
          <w:bCs w:val="0"/>
          <w:color w:val="auto"/>
          <w:sz w:val="24"/>
          <w:szCs w:val="24"/>
        </w:rPr>
      </w:pPr>
      <w:bookmarkStart w:id="2817" w:name="bookmark2821"/>
      <w:bookmarkStart w:id="2818" w:name="bookmark2819"/>
      <w:bookmarkStart w:id="2819" w:name="bookmark2820"/>
      <w:bookmarkStart w:id="2820" w:name="bookmark2822"/>
      <w:bookmarkEnd w:id="2817"/>
      <w:r>
        <w:rPr>
          <w:rStyle w:val="31"/>
          <w:b/>
          <w:bCs/>
        </w:rPr>
        <w:t>КЛАСС</w:t>
      </w:r>
      <w:bookmarkEnd w:id="2818"/>
      <w:bookmarkEnd w:id="2819"/>
      <w:bookmarkEnd w:id="2820"/>
    </w:p>
    <w:p w14:paraId="78E42D17" w14:textId="77777777" w:rsidR="00A5220A" w:rsidRDefault="00A5220A">
      <w:pPr>
        <w:pStyle w:val="a5"/>
        <w:numPr>
          <w:ilvl w:val="0"/>
          <w:numId w:val="127"/>
        </w:numPr>
        <w:tabs>
          <w:tab w:val="left" w:pos="566"/>
        </w:tabs>
        <w:spacing w:line="262" w:lineRule="auto"/>
        <w:jc w:val="both"/>
        <w:rPr>
          <w:color w:val="auto"/>
          <w:sz w:val="24"/>
          <w:szCs w:val="24"/>
        </w:rPr>
      </w:pPr>
      <w:bookmarkStart w:id="2821" w:name="bookmark2823"/>
      <w:bookmarkEnd w:id="2821"/>
      <w:r>
        <w:rPr>
          <w:rStyle w:val="11"/>
          <w:i/>
          <w:iCs/>
        </w:rPr>
        <w:t>Знание хронологии, работа с хронологией:</w:t>
      </w:r>
    </w:p>
    <w:p w14:paraId="64A2C051" w14:textId="77777777"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2822" w:name="bookmark2824"/>
      <w:bookmarkEnd w:id="2822"/>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14:paraId="52B8D218" w14:textId="77777777" w:rsidR="00A5220A" w:rsidRDefault="00A5220A">
      <w:pPr>
        <w:pStyle w:val="a5"/>
        <w:numPr>
          <w:ilvl w:val="0"/>
          <w:numId w:val="122"/>
        </w:numPr>
        <w:tabs>
          <w:tab w:val="left" w:pos="333"/>
        </w:tabs>
        <w:ind w:left="240" w:hanging="240"/>
        <w:jc w:val="both"/>
        <w:rPr>
          <w:color w:val="auto"/>
          <w:sz w:val="24"/>
          <w:szCs w:val="24"/>
        </w:rPr>
      </w:pPr>
      <w:bookmarkStart w:id="2823" w:name="bookmark2825"/>
      <w:bookmarkEnd w:id="2823"/>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14:paraId="76CF58DE" w14:textId="77777777" w:rsidR="00A5220A" w:rsidRDefault="00A5220A">
      <w:pPr>
        <w:pStyle w:val="a5"/>
        <w:numPr>
          <w:ilvl w:val="0"/>
          <w:numId w:val="127"/>
        </w:numPr>
        <w:tabs>
          <w:tab w:val="left" w:pos="525"/>
        </w:tabs>
        <w:jc w:val="both"/>
        <w:rPr>
          <w:color w:val="auto"/>
          <w:sz w:val="24"/>
          <w:szCs w:val="24"/>
        </w:rPr>
      </w:pPr>
      <w:bookmarkStart w:id="2824" w:name="bookmark2826"/>
      <w:bookmarkEnd w:id="2824"/>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14:paraId="0B91264D" w14:textId="77777777" w:rsidR="00A5220A" w:rsidRDefault="00A5220A">
      <w:pPr>
        <w:pStyle w:val="a5"/>
        <w:numPr>
          <w:ilvl w:val="0"/>
          <w:numId w:val="122"/>
        </w:numPr>
        <w:tabs>
          <w:tab w:val="left" w:pos="333"/>
        </w:tabs>
        <w:ind w:left="240" w:hanging="240"/>
        <w:jc w:val="both"/>
        <w:rPr>
          <w:color w:val="auto"/>
          <w:sz w:val="24"/>
          <w:szCs w:val="24"/>
        </w:rPr>
      </w:pPr>
      <w:bookmarkStart w:id="2825" w:name="bookmark2827"/>
      <w:bookmarkEnd w:id="2825"/>
      <w:r>
        <w:rPr>
          <w:rStyle w:val="11"/>
        </w:rPr>
        <w:t>группировать, систематизировать факты по заданному при</w:t>
      </w:r>
      <w:r>
        <w:rPr>
          <w:rStyle w:val="11"/>
        </w:rPr>
        <w:softHyphen/>
        <w:t>знаку (составление систематических таблиц).</w:t>
      </w:r>
    </w:p>
    <w:p w14:paraId="5A770FF1" w14:textId="77777777" w:rsidR="00A5220A" w:rsidRDefault="00A5220A">
      <w:pPr>
        <w:pStyle w:val="a5"/>
        <w:numPr>
          <w:ilvl w:val="0"/>
          <w:numId w:val="127"/>
        </w:numPr>
        <w:tabs>
          <w:tab w:val="left" w:pos="544"/>
        </w:tabs>
        <w:jc w:val="both"/>
        <w:rPr>
          <w:color w:val="auto"/>
          <w:sz w:val="24"/>
          <w:szCs w:val="24"/>
        </w:rPr>
      </w:pPr>
      <w:bookmarkStart w:id="2826" w:name="bookmark2828"/>
      <w:bookmarkEnd w:id="2826"/>
      <w:r>
        <w:rPr>
          <w:rStyle w:val="11"/>
          <w:i/>
          <w:iCs/>
        </w:rPr>
        <w:t>Работа с исторической картой:</w:t>
      </w:r>
    </w:p>
    <w:p w14:paraId="24AB84B1" w14:textId="77777777" w:rsidR="00A5220A" w:rsidRDefault="00A5220A">
      <w:pPr>
        <w:pStyle w:val="a5"/>
        <w:numPr>
          <w:ilvl w:val="0"/>
          <w:numId w:val="122"/>
        </w:numPr>
        <w:tabs>
          <w:tab w:val="left" w:pos="333"/>
        </w:tabs>
        <w:ind w:left="240" w:hanging="240"/>
        <w:jc w:val="both"/>
        <w:rPr>
          <w:color w:val="auto"/>
          <w:sz w:val="24"/>
          <w:szCs w:val="24"/>
        </w:rPr>
      </w:pPr>
      <w:bookmarkStart w:id="2827" w:name="bookmark2829"/>
      <w:bookmarkEnd w:id="2827"/>
      <w:r>
        <w:rPr>
          <w:rStyle w:val="11"/>
        </w:rPr>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14:paraId="630E429B" w14:textId="77777777" w:rsidR="00A5220A" w:rsidRDefault="00A5220A">
      <w:pPr>
        <w:pStyle w:val="a5"/>
        <w:numPr>
          <w:ilvl w:val="0"/>
          <w:numId w:val="122"/>
        </w:numPr>
        <w:tabs>
          <w:tab w:val="left" w:pos="333"/>
        </w:tabs>
        <w:ind w:left="240" w:hanging="240"/>
        <w:jc w:val="both"/>
        <w:rPr>
          <w:color w:val="auto"/>
          <w:sz w:val="24"/>
          <w:szCs w:val="24"/>
        </w:rPr>
      </w:pPr>
      <w:bookmarkStart w:id="2828" w:name="bookmark2830"/>
      <w:bookmarkEnd w:id="2828"/>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Default="00A5220A">
      <w:pPr>
        <w:pStyle w:val="a5"/>
        <w:numPr>
          <w:ilvl w:val="0"/>
          <w:numId w:val="127"/>
        </w:numPr>
        <w:tabs>
          <w:tab w:val="left" w:pos="544"/>
        </w:tabs>
        <w:jc w:val="both"/>
        <w:rPr>
          <w:color w:val="auto"/>
          <w:sz w:val="24"/>
          <w:szCs w:val="24"/>
        </w:rPr>
      </w:pPr>
      <w:bookmarkStart w:id="2829" w:name="bookmark2831"/>
      <w:bookmarkEnd w:id="2829"/>
      <w:r>
        <w:rPr>
          <w:rStyle w:val="11"/>
          <w:i/>
          <w:iCs/>
        </w:rPr>
        <w:t>Работа с историческими источниками:</w:t>
      </w:r>
    </w:p>
    <w:p w14:paraId="5EB266B9"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14:paraId="7D1BB0DA"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14:paraId="2A5C9FBF" w14:textId="77777777"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14:paraId="3E69224D" w14:textId="77777777"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14:paraId="6255BB7D"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14:paraId="0E068A3F" w14:textId="77777777" w:rsidR="00A5220A" w:rsidRDefault="00A5220A">
      <w:pPr>
        <w:pStyle w:val="a5"/>
        <w:numPr>
          <w:ilvl w:val="0"/>
          <w:numId w:val="127"/>
        </w:numPr>
        <w:tabs>
          <w:tab w:val="left" w:pos="530"/>
        </w:tabs>
        <w:jc w:val="both"/>
        <w:rPr>
          <w:color w:val="auto"/>
          <w:sz w:val="24"/>
          <w:szCs w:val="24"/>
        </w:rPr>
      </w:pPr>
      <w:bookmarkStart w:id="2830" w:name="bookmark2832"/>
      <w:bookmarkEnd w:id="2830"/>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2BF25294" w14:textId="77777777"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14:paraId="0A56BA61"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14:paraId="3C38E112"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14:paraId="6D1F5477" w14:textId="77777777" w:rsidR="00A5220A" w:rsidRDefault="00A5220A">
      <w:pPr>
        <w:pStyle w:val="a5"/>
        <w:numPr>
          <w:ilvl w:val="0"/>
          <w:numId w:val="122"/>
        </w:numPr>
        <w:tabs>
          <w:tab w:val="left" w:pos="327"/>
        </w:tabs>
        <w:ind w:left="240" w:hanging="240"/>
        <w:jc w:val="both"/>
        <w:rPr>
          <w:color w:val="auto"/>
          <w:sz w:val="24"/>
          <w:szCs w:val="24"/>
        </w:rPr>
      </w:pPr>
      <w:bookmarkStart w:id="2831" w:name="bookmark2833"/>
      <w:bookmarkEnd w:id="2831"/>
      <w:r>
        <w:rPr>
          <w:rStyle w:val="11"/>
        </w:rPr>
        <w:t>представлять описание памятников материальной и художе</w:t>
      </w:r>
      <w:r>
        <w:rPr>
          <w:rStyle w:val="11"/>
        </w:rPr>
        <w:softHyphen/>
        <w:t>ственной культуры изучаемой эпохи.</w:t>
      </w:r>
    </w:p>
    <w:p w14:paraId="65F84CC5" w14:textId="77777777" w:rsidR="00A5220A" w:rsidRDefault="00A5220A">
      <w:pPr>
        <w:pStyle w:val="a5"/>
        <w:numPr>
          <w:ilvl w:val="0"/>
          <w:numId w:val="127"/>
        </w:numPr>
        <w:tabs>
          <w:tab w:val="left" w:pos="538"/>
        </w:tabs>
        <w:jc w:val="both"/>
        <w:rPr>
          <w:color w:val="auto"/>
          <w:sz w:val="24"/>
          <w:szCs w:val="24"/>
        </w:rPr>
      </w:pPr>
      <w:bookmarkStart w:id="2832" w:name="bookmark2834"/>
      <w:bookmarkEnd w:id="2832"/>
      <w:r>
        <w:rPr>
          <w:rStyle w:val="11"/>
          <w:i/>
          <w:iCs/>
        </w:rPr>
        <w:t>Анализ, объяснение исторических событий, явлений:</w:t>
      </w:r>
    </w:p>
    <w:p w14:paraId="01A5FF02" w14:textId="77777777" w:rsidR="00A5220A" w:rsidRDefault="00A5220A">
      <w:pPr>
        <w:pStyle w:val="a5"/>
        <w:numPr>
          <w:ilvl w:val="0"/>
          <w:numId w:val="122"/>
        </w:numPr>
        <w:tabs>
          <w:tab w:val="left" w:pos="327"/>
        </w:tabs>
        <w:ind w:left="240" w:hanging="240"/>
        <w:jc w:val="both"/>
        <w:rPr>
          <w:color w:val="auto"/>
          <w:sz w:val="24"/>
          <w:szCs w:val="24"/>
        </w:rPr>
      </w:pPr>
      <w:bookmarkStart w:id="2833" w:name="bookmark2835"/>
      <w:bookmarkEnd w:id="2833"/>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14:paraId="5834903F" w14:textId="77777777" w:rsidR="00A5220A" w:rsidRDefault="00A5220A">
      <w:pPr>
        <w:pStyle w:val="a5"/>
        <w:numPr>
          <w:ilvl w:val="0"/>
          <w:numId w:val="122"/>
        </w:numPr>
        <w:tabs>
          <w:tab w:val="left" w:pos="327"/>
        </w:tabs>
        <w:ind w:left="240" w:hanging="240"/>
        <w:jc w:val="both"/>
        <w:rPr>
          <w:color w:val="auto"/>
          <w:sz w:val="24"/>
          <w:szCs w:val="24"/>
        </w:rPr>
      </w:pPr>
      <w:bookmarkStart w:id="2834" w:name="bookmark2836"/>
      <w:bookmarkEnd w:id="2834"/>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14:paraId="61DD949A" w14:textId="77777777" w:rsidR="00A5220A" w:rsidRDefault="00A5220A">
      <w:pPr>
        <w:pStyle w:val="a5"/>
        <w:numPr>
          <w:ilvl w:val="0"/>
          <w:numId w:val="127"/>
        </w:numPr>
        <w:tabs>
          <w:tab w:val="left" w:pos="534"/>
        </w:tabs>
        <w:jc w:val="both"/>
        <w:rPr>
          <w:color w:val="auto"/>
          <w:sz w:val="24"/>
          <w:szCs w:val="24"/>
        </w:rPr>
      </w:pPr>
      <w:bookmarkStart w:id="2835" w:name="bookmark2837"/>
      <w:bookmarkEnd w:id="2835"/>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C9AC8F1" w14:textId="77777777"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14:paraId="1D8058E8" w14:textId="77777777" w:rsidR="00A5220A" w:rsidRDefault="00A5220A">
      <w:pPr>
        <w:pStyle w:val="a5"/>
        <w:numPr>
          <w:ilvl w:val="0"/>
          <w:numId w:val="127"/>
        </w:numPr>
        <w:tabs>
          <w:tab w:val="left" w:pos="538"/>
        </w:tabs>
        <w:jc w:val="both"/>
        <w:rPr>
          <w:color w:val="auto"/>
          <w:sz w:val="24"/>
          <w:szCs w:val="24"/>
        </w:rPr>
      </w:pPr>
      <w:bookmarkStart w:id="2836" w:name="bookmark2838"/>
      <w:bookmarkEnd w:id="2836"/>
      <w:r>
        <w:rPr>
          <w:rStyle w:val="11"/>
          <w:i/>
          <w:iCs/>
        </w:rPr>
        <w:t>Применение исторических знаний:</w:t>
      </w:r>
    </w:p>
    <w:p w14:paraId="5FDF8B2E" w14:textId="77777777"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14:paraId="1DEB47D1" w14:textId="77777777"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14:paraId="662EEA2D" w14:textId="77777777"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2837" w:name="bookmark2841"/>
      <w:bookmarkStart w:id="2838" w:name="bookmark2839"/>
      <w:bookmarkStart w:id="2839" w:name="bookmark2840"/>
      <w:bookmarkStart w:id="2840" w:name="bookmark2842"/>
      <w:bookmarkEnd w:id="2837"/>
      <w:r>
        <w:rPr>
          <w:rStyle w:val="31"/>
          <w:b/>
          <w:bCs/>
        </w:rPr>
        <w:t>КЛАСС</w:t>
      </w:r>
      <w:bookmarkEnd w:id="2838"/>
      <w:bookmarkEnd w:id="2839"/>
      <w:bookmarkEnd w:id="2840"/>
    </w:p>
    <w:p w14:paraId="30DAA49A" w14:textId="77777777" w:rsidR="00A5220A" w:rsidRDefault="00A5220A">
      <w:pPr>
        <w:pStyle w:val="a5"/>
        <w:numPr>
          <w:ilvl w:val="0"/>
          <w:numId w:val="128"/>
        </w:numPr>
        <w:tabs>
          <w:tab w:val="left" w:pos="529"/>
        </w:tabs>
        <w:jc w:val="both"/>
        <w:rPr>
          <w:color w:val="auto"/>
          <w:sz w:val="24"/>
          <w:szCs w:val="24"/>
        </w:rPr>
      </w:pPr>
      <w:bookmarkStart w:id="2841" w:name="bookmark2843"/>
      <w:bookmarkEnd w:id="2841"/>
      <w:r>
        <w:rPr>
          <w:rStyle w:val="11"/>
          <w:i/>
          <w:iCs/>
        </w:rPr>
        <w:t>Знание хронологии, работа с хронологией:</w:t>
      </w:r>
    </w:p>
    <w:p w14:paraId="4EE98322" w14:textId="77777777" w:rsidR="00A5220A" w:rsidRDefault="00A5220A">
      <w:pPr>
        <w:pStyle w:val="a5"/>
        <w:numPr>
          <w:ilvl w:val="0"/>
          <w:numId w:val="122"/>
        </w:numPr>
        <w:tabs>
          <w:tab w:val="left" w:pos="327"/>
        </w:tabs>
        <w:spacing w:after="200"/>
        <w:ind w:left="240" w:hanging="240"/>
        <w:jc w:val="both"/>
        <w:rPr>
          <w:color w:val="auto"/>
          <w:sz w:val="24"/>
          <w:szCs w:val="24"/>
        </w:rPr>
      </w:pPr>
      <w:bookmarkStart w:id="2842" w:name="bookmark2844"/>
      <w:bookmarkEnd w:id="2842"/>
      <w:r>
        <w:rPr>
          <w:rStyle w:val="11"/>
        </w:rPr>
        <w:t>называть этапы отечественной и всеобщей истории Нового времени, их хронологические рамки;</w:t>
      </w:r>
    </w:p>
    <w:p w14:paraId="6F588B5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14:paraId="32E74AB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XVI</w:t>
      </w:r>
      <w:r w:rsidRPr="002A60A2">
        <w:rPr>
          <w:rStyle w:val="11"/>
          <w:lang w:eastAsia="en-US"/>
        </w:rPr>
        <w:t>—</w:t>
      </w:r>
      <w:r>
        <w:rPr>
          <w:rStyle w:val="11"/>
          <w:lang w:val="en-US" w:eastAsia="en-US"/>
        </w:rPr>
        <w:t>XVII</w:t>
      </w:r>
      <w:r w:rsidRPr="002A60A2">
        <w:rPr>
          <w:rStyle w:val="11"/>
          <w:lang w:eastAsia="en-US"/>
        </w:rPr>
        <w:t xml:space="preserve"> </w:t>
      </w:r>
      <w:r>
        <w:rPr>
          <w:rStyle w:val="11"/>
        </w:rPr>
        <w:t>вв.</w:t>
      </w:r>
    </w:p>
    <w:p w14:paraId="6E2A7040" w14:textId="77777777" w:rsidR="00A5220A" w:rsidRDefault="00A5220A">
      <w:pPr>
        <w:pStyle w:val="a5"/>
        <w:numPr>
          <w:ilvl w:val="0"/>
          <w:numId w:val="128"/>
        </w:numPr>
        <w:tabs>
          <w:tab w:val="left" w:pos="538"/>
        </w:tabs>
        <w:spacing w:line="266" w:lineRule="auto"/>
        <w:rPr>
          <w:color w:val="auto"/>
          <w:sz w:val="24"/>
          <w:szCs w:val="24"/>
        </w:rPr>
      </w:pPr>
      <w:bookmarkStart w:id="2843" w:name="bookmark2845"/>
      <w:bookmarkEnd w:id="284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2A60A2">
        <w:rPr>
          <w:rStyle w:val="11"/>
          <w:lang w:eastAsia="en-US"/>
        </w:rPr>
        <w:t>—</w:t>
      </w:r>
      <w:r>
        <w:rPr>
          <w:rStyle w:val="11"/>
          <w:lang w:val="en-US" w:eastAsia="en-US"/>
        </w:rPr>
        <w:t>XVII</w:t>
      </w:r>
      <w:r w:rsidRPr="002A60A2">
        <w:rPr>
          <w:rStyle w:val="11"/>
          <w:lang w:eastAsia="en-US"/>
        </w:rPr>
        <w:t xml:space="preserve"> </w:t>
      </w:r>
      <w:r>
        <w:rPr>
          <w:rStyle w:val="11"/>
        </w:rPr>
        <w:t>вв.;</w:t>
      </w:r>
    </w:p>
    <w:p w14:paraId="6D21274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14:paraId="2BEDD672" w14:textId="77777777" w:rsidR="00A5220A" w:rsidRDefault="00A5220A">
      <w:pPr>
        <w:pStyle w:val="a5"/>
        <w:numPr>
          <w:ilvl w:val="0"/>
          <w:numId w:val="128"/>
        </w:numPr>
        <w:tabs>
          <w:tab w:val="left" w:pos="558"/>
        </w:tabs>
        <w:spacing w:line="266" w:lineRule="auto"/>
        <w:jc w:val="both"/>
        <w:rPr>
          <w:color w:val="auto"/>
          <w:sz w:val="24"/>
          <w:szCs w:val="24"/>
        </w:rPr>
      </w:pPr>
      <w:bookmarkStart w:id="2844" w:name="bookmark2846"/>
      <w:bookmarkEnd w:id="2844"/>
      <w:r>
        <w:rPr>
          <w:rStyle w:val="11"/>
          <w:i/>
          <w:iCs/>
        </w:rPr>
        <w:t>Работа с исторической картой:</w:t>
      </w:r>
    </w:p>
    <w:p w14:paraId="5E4897A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2A60A2">
        <w:rPr>
          <w:rStyle w:val="11"/>
          <w:lang w:eastAsia="en-US"/>
        </w:rPr>
        <w:t>—</w:t>
      </w:r>
      <w:r>
        <w:rPr>
          <w:rStyle w:val="11"/>
          <w:lang w:val="en-US" w:eastAsia="en-US"/>
        </w:rPr>
        <w:t>XVII</w:t>
      </w:r>
      <w:r w:rsidRPr="002A60A2">
        <w:rPr>
          <w:rStyle w:val="11"/>
          <w:lang w:eastAsia="en-US"/>
        </w:rPr>
        <w:t xml:space="preserve"> </w:t>
      </w:r>
      <w:r>
        <w:rPr>
          <w:rStyle w:val="11"/>
        </w:rPr>
        <w:t>вв.;</w:t>
      </w:r>
    </w:p>
    <w:p w14:paraId="21EF8D8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14:paraId="7E157165" w14:textId="77777777" w:rsidR="00A5220A" w:rsidRDefault="00A5220A">
      <w:pPr>
        <w:pStyle w:val="a5"/>
        <w:numPr>
          <w:ilvl w:val="0"/>
          <w:numId w:val="128"/>
        </w:numPr>
        <w:tabs>
          <w:tab w:val="left" w:pos="558"/>
        </w:tabs>
        <w:spacing w:line="266" w:lineRule="auto"/>
        <w:jc w:val="both"/>
        <w:rPr>
          <w:color w:val="auto"/>
          <w:sz w:val="24"/>
          <w:szCs w:val="24"/>
        </w:rPr>
      </w:pPr>
      <w:bookmarkStart w:id="2845" w:name="bookmark2847"/>
      <w:bookmarkEnd w:id="2845"/>
      <w:r>
        <w:rPr>
          <w:rStyle w:val="11"/>
          <w:i/>
          <w:iCs/>
        </w:rPr>
        <w:t>Работа с историческими источниками:</w:t>
      </w:r>
    </w:p>
    <w:p w14:paraId="17AC2B7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14:paraId="430C9D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14:paraId="5602D1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14:paraId="451D97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14:paraId="1B3AE8E3" w14:textId="77777777" w:rsidR="00A5220A" w:rsidRDefault="00A5220A">
      <w:pPr>
        <w:pStyle w:val="a5"/>
        <w:numPr>
          <w:ilvl w:val="0"/>
          <w:numId w:val="128"/>
        </w:numPr>
        <w:tabs>
          <w:tab w:val="left" w:pos="543"/>
        </w:tabs>
        <w:spacing w:line="266" w:lineRule="auto"/>
        <w:jc w:val="both"/>
        <w:rPr>
          <w:color w:val="auto"/>
          <w:sz w:val="24"/>
          <w:szCs w:val="24"/>
        </w:rPr>
      </w:pPr>
      <w:bookmarkStart w:id="2846" w:name="bookmark2848"/>
      <w:bookmarkEnd w:id="2846"/>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3E050C87" w14:textId="77777777"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14:paraId="62BE7C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2A60A2">
        <w:rPr>
          <w:rStyle w:val="11"/>
          <w:lang w:eastAsia="en-US"/>
        </w:rPr>
        <w:t>—</w:t>
      </w:r>
      <w:r>
        <w:rPr>
          <w:rStyle w:val="11"/>
          <w:lang w:val="en-US" w:eastAsia="en-US"/>
        </w:rPr>
        <w:t>XVII</w:t>
      </w:r>
      <w:r w:rsidRPr="002A60A2">
        <w:rPr>
          <w:rStyle w:val="11"/>
          <w:lang w:eastAsia="en-US"/>
        </w:rPr>
        <w:t xml:space="preserve"> </w:t>
      </w:r>
      <w:r>
        <w:rPr>
          <w:rStyle w:val="11"/>
        </w:rPr>
        <w:t>вв. (ключевые факты биографии, личные качества, деятельность);</w:t>
      </w:r>
    </w:p>
    <w:p w14:paraId="40BAEBB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14:paraId="5DF2255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14:paraId="2D908F72" w14:textId="77777777" w:rsidR="00A5220A" w:rsidRDefault="00A5220A">
      <w:pPr>
        <w:pStyle w:val="a5"/>
        <w:numPr>
          <w:ilvl w:val="0"/>
          <w:numId w:val="128"/>
        </w:numPr>
        <w:tabs>
          <w:tab w:val="left" w:pos="538"/>
        </w:tabs>
        <w:spacing w:line="266" w:lineRule="auto"/>
        <w:rPr>
          <w:color w:val="auto"/>
          <w:sz w:val="24"/>
          <w:szCs w:val="24"/>
        </w:rPr>
      </w:pPr>
      <w:bookmarkStart w:id="2847" w:name="bookmark2849"/>
      <w:bookmarkEnd w:id="2847"/>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1DDBCB67" w14:textId="77777777"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14:paraId="1416F0BC" w14:textId="77777777" w:rsidR="00A5220A" w:rsidRDefault="00A5220A">
      <w:pPr>
        <w:pStyle w:val="a5"/>
        <w:numPr>
          <w:ilvl w:val="0"/>
          <w:numId w:val="122"/>
        </w:numPr>
        <w:tabs>
          <w:tab w:val="left" w:pos="327"/>
        </w:tabs>
        <w:ind w:left="240" w:hanging="240"/>
        <w:jc w:val="both"/>
        <w:rPr>
          <w:color w:val="auto"/>
          <w:sz w:val="24"/>
          <w:szCs w:val="24"/>
        </w:rPr>
      </w:pPr>
      <w:bookmarkStart w:id="2848" w:name="bookmark2850"/>
      <w:bookmarkEnd w:id="2848"/>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Default="00A5220A">
      <w:pPr>
        <w:pStyle w:val="a5"/>
        <w:numPr>
          <w:ilvl w:val="0"/>
          <w:numId w:val="122"/>
        </w:numPr>
        <w:tabs>
          <w:tab w:val="left" w:pos="327"/>
        </w:tabs>
        <w:ind w:left="240" w:hanging="240"/>
        <w:jc w:val="both"/>
        <w:rPr>
          <w:color w:val="auto"/>
          <w:sz w:val="24"/>
          <w:szCs w:val="24"/>
        </w:rPr>
      </w:pPr>
      <w:bookmarkStart w:id="2849" w:name="bookmark2851"/>
      <w:bookmarkEnd w:id="2849"/>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14:paraId="13DF9539" w14:textId="77777777" w:rsidR="00A5220A" w:rsidRDefault="00A5220A">
      <w:pPr>
        <w:pStyle w:val="a5"/>
        <w:numPr>
          <w:ilvl w:val="0"/>
          <w:numId w:val="128"/>
        </w:numPr>
        <w:tabs>
          <w:tab w:val="left" w:pos="524"/>
        </w:tabs>
        <w:jc w:val="both"/>
        <w:rPr>
          <w:color w:val="auto"/>
          <w:sz w:val="24"/>
          <w:szCs w:val="24"/>
        </w:rPr>
      </w:pPr>
      <w:bookmarkStart w:id="2850" w:name="bookmark2852"/>
      <w:bookmarkEnd w:id="2850"/>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36C70B8" w14:textId="77777777"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ные в учебной литературе; объяснять, на чем основываются отдельные мнения;</w:t>
      </w:r>
    </w:p>
    <w:p w14:paraId="722D017B" w14:textId="77777777"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2A60A2">
        <w:rPr>
          <w:rStyle w:val="11"/>
          <w:lang w:eastAsia="en-US"/>
        </w:rPr>
        <w:t>—</w:t>
      </w:r>
      <w:r>
        <w:rPr>
          <w:rStyle w:val="11"/>
          <w:lang w:val="en-US" w:eastAsia="en-US"/>
        </w:rPr>
        <w:t>XVII</w:t>
      </w:r>
      <w:r w:rsidRPr="002A60A2">
        <w:rPr>
          <w:rStyle w:val="11"/>
          <w:lang w:eastAsia="en-US"/>
        </w:rPr>
        <w:t xml:space="preserve"> </w:t>
      </w:r>
      <w:r>
        <w:rPr>
          <w:rStyle w:val="11"/>
        </w:rPr>
        <w:t>вв. с учетом обстоятельств изучаемой эпохи и в современной шкале ценностей.</w:t>
      </w:r>
    </w:p>
    <w:p w14:paraId="439EC631" w14:textId="77777777" w:rsidR="00A5220A" w:rsidRDefault="00A5220A">
      <w:pPr>
        <w:pStyle w:val="a5"/>
        <w:numPr>
          <w:ilvl w:val="0"/>
          <w:numId w:val="128"/>
        </w:numPr>
        <w:tabs>
          <w:tab w:val="left" w:pos="538"/>
        </w:tabs>
        <w:jc w:val="both"/>
        <w:rPr>
          <w:color w:val="auto"/>
          <w:sz w:val="24"/>
          <w:szCs w:val="24"/>
        </w:rPr>
      </w:pPr>
      <w:bookmarkStart w:id="2851" w:name="bookmark2853"/>
      <w:bookmarkEnd w:id="2851"/>
      <w:r>
        <w:rPr>
          <w:rStyle w:val="11"/>
          <w:i/>
          <w:iCs/>
        </w:rPr>
        <w:t>Применение исторических знаний:</w:t>
      </w:r>
    </w:p>
    <w:p w14:paraId="3D261F0A"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14:paraId="7A81A948" w14:textId="77777777" w:rsidR="00A5220A" w:rsidRDefault="00A5220A">
      <w:pPr>
        <w:pStyle w:val="a5"/>
        <w:numPr>
          <w:ilvl w:val="0"/>
          <w:numId w:val="122"/>
        </w:numPr>
        <w:tabs>
          <w:tab w:val="left" w:pos="327"/>
        </w:tabs>
        <w:ind w:left="240" w:hanging="240"/>
        <w:jc w:val="both"/>
        <w:rPr>
          <w:color w:val="auto"/>
          <w:sz w:val="24"/>
          <w:szCs w:val="24"/>
        </w:rPr>
      </w:pPr>
      <w:bookmarkStart w:id="2852" w:name="bookmark2854"/>
      <w:bookmarkEnd w:id="2852"/>
      <w:r>
        <w:rPr>
          <w:rStyle w:val="11"/>
        </w:rPr>
        <w:t xml:space="preserve">объяснять значение памятников истории и культуры России и других стран </w:t>
      </w:r>
      <w:r>
        <w:rPr>
          <w:rStyle w:val="11"/>
          <w:lang w:val="en-US" w:eastAsia="en-US"/>
        </w:rPr>
        <w:t>XVI</w:t>
      </w:r>
      <w:r w:rsidRPr="002A60A2">
        <w:rPr>
          <w:rStyle w:val="11"/>
          <w:lang w:eastAsia="en-US"/>
        </w:rPr>
        <w:t>—</w:t>
      </w:r>
      <w:r>
        <w:rPr>
          <w:rStyle w:val="11"/>
          <w:lang w:val="en-US" w:eastAsia="en-US"/>
        </w:rPr>
        <w:t>XVII</w:t>
      </w:r>
      <w:r w:rsidRPr="002A60A2">
        <w:rPr>
          <w:rStyle w:val="11"/>
          <w:lang w:eastAsia="en-US"/>
        </w:rPr>
        <w:t xml:space="preserve"> </w:t>
      </w:r>
      <w:r>
        <w:rPr>
          <w:rStyle w:val="11"/>
        </w:rPr>
        <w:t>вв. для времени, когда они по</w:t>
      </w:r>
      <w:r>
        <w:rPr>
          <w:rStyle w:val="11"/>
        </w:rPr>
        <w:softHyphen/>
        <w:t>явились, и для современного общества;</w:t>
      </w:r>
    </w:p>
    <w:p w14:paraId="5B482983" w14:textId="77777777"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14:paraId="7A6D7841" w14:textId="77777777"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2853" w:name="bookmark2857"/>
      <w:bookmarkStart w:id="2854" w:name="bookmark2855"/>
      <w:bookmarkStart w:id="2855" w:name="bookmark2856"/>
      <w:bookmarkStart w:id="2856" w:name="bookmark2858"/>
      <w:bookmarkEnd w:id="2853"/>
      <w:r>
        <w:rPr>
          <w:rStyle w:val="31"/>
          <w:b/>
          <w:bCs/>
        </w:rPr>
        <w:t>КЛАСС</w:t>
      </w:r>
      <w:bookmarkEnd w:id="2854"/>
      <w:bookmarkEnd w:id="2855"/>
      <w:bookmarkEnd w:id="2856"/>
    </w:p>
    <w:p w14:paraId="54AB4482" w14:textId="77777777" w:rsidR="00A5220A" w:rsidRDefault="00A5220A">
      <w:pPr>
        <w:pStyle w:val="a5"/>
        <w:numPr>
          <w:ilvl w:val="0"/>
          <w:numId w:val="129"/>
        </w:numPr>
        <w:tabs>
          <w:tab w:val="left" w:pos="529"/>
        </w:tabs>
        <w:jc w:val="both"/>
        <w:rPr>
          <w:color w:val="auto"/>
          <w:sz w:val="24"/>
          <w:szCs w:val="24"/>
        </w:rPr>
      </w:pPr>
      <w:bookmarkStart w:id="2857" w:name="bookmark2859"/>
      <w:bookmarkEnd w:id="2857"/>
      <w:r>
        <w:rPr>
          <w:rStyle w:val="11"/>
          <w:i/>
          <w:iCs/>
        </w:rPr>
        <w:t>Знание хронологии, работа с хронологией:</w:t>
      </w:r>
    </w:p>
    <w:p w14:paraId="49700279" w14:textId="77777777"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sidRPr="002A60A2">
        <w:rPr>
          <w:rStyle w:val="11"/>
          <w:lang w:eastAsia="en-US"/>
        </w:rPr>
        <w:t xml:space="preserve"> </w:t>
      </w:r>
      <w:r>
        <w:rPr>
          <w:rStyle w:val="11"/>
        </w:rPr>
        <w:t>в.; определять их принадлежность к исто</w:t>
      </w:r>
      <w:r>
        <w:rPr>
          <w:rStyle w:val="11"/>
        </w:rPr>
        <w:softHyphen/>
        <w:t>рическому периоду, этапу;</w:t>
      </w:r>
    </w:p>
    <w:p w14:paraId="691BAE3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14:paraId="65F7D1D7" w14:textId="77777777" w:rsidR="00A5220A" w:rsidRDefault="00A5220A">
      <w:pPr>
        <w:pStyle w:val="a5"/>
        <w:numPr>
          <w:ilvl w:val="0"/>
          <w:numId w:val="130"/>
        </w:numPr>
        <w:tabs>
          <w:tab w:val="left" w:pos="539"/>
        </w:tabs>
        <w:jc w:val="both"/>
        <w:rPr>
          <w:color w:val="auto"/>
          <w:sz w:val="24"/>
          <w:szCs w:val="24"/>
        </w:rPr>
      </w:pPr>
      <w:bookmarkStart w:id="2858" w:name="bookmark2860"/>
      <w:bookmarkEnd w:id="2858"/>
      <w:r>
        <w:rPr>
          <w:rStyle w:val="11"/>
          <w:i/>
          <w:iCs/>
        </w:rPr>
        <w:t>Знание исторических фактов, работа с фактами:</w:t>
      </w:r>
    </w:p>
    <w:p w14:paraId="6F3A1F16" w14:textId="77777777"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sidRPr="002A60A2">
        <w:rPr>
          <w:rStyle w:val="11"/>
          <w:lang w:eastAsia="en-US"/>
        </w:rPr>
        <w:t xml:space="preserve"> </w:t>
      </w:r>
      <w:r>
        <w:rPr>
          <w:rStyle w:val="11"/>
        </w:rPr>
        <w:t>в.;</w:t>
      </w:r>
    </w:p>
    <w:p w14:paraId="23C7841B" w14:textId="77777777" w:rsidR="00A5220A" w:rsidRDefault="00A5220A">
      <w:pPr>
        <w:pStyle w:val="a5"/>
        <w:numPr>
          <w:ilvl w:val="0"/>
          <w:numId w:val="131"/>
        </w:numPr>
        <w:tabs>
          <w:tab w:val="left" w:pos="333"/>
        </w:tabs>
        <w:ind w:left="240" w:hanging="240"/>
        <w:jc w:val="both"/>
        <w:rPr>
          <w:color w:val="auto"/>
          <w:sz w:val="24"/>
          <w:szCs w:val="24"/>
        </w:rPr>
      </w:pPr>
      <w:bookmarkStart w:id="2859" w:name="bookmark2861"/>
      <w:bookmarkEnd w:id="2859"/>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14:paraId="3823D60D" w14:textId="77777777" w:rsidR="00A5220A" w:rsidRDefault="00A5220A">
      <w:pPr>
        <w:pStyle w:val="a5"/>
        <w:numPr>
          <w:ilvl w:val="0"/>
          <w:numId w:val="130"/>
        </w:numPr>
        <w:tabs>
          <w:tab w:val="left" w:pos="544"/>
        </w:tabs>
        <w:jc w:val="both"/>
        <w:rPr>
          <w:color w:val="auto"/>
          <w:sz w:val="24"/>
          <w:szCs w:val="24"/>
        </w:rPr>
      </w:pPr>
      <w:bookmarkStart w:id="2860" w:name="bookmark2862"/>
      <w:bookmarkEnd w:id="2860"/>
      <w:r>
        <w:rPr>
          <w:rStyle w:val="11"/>
          <w:i/>
          <w:iCs/>
        </w:rPr>
        <w:t>Работа с исторической картой:</w:t>
      </w:r>
    </w:p>
    <w:p w14:paraId="51D78D2F"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sidRPr="002A60A2">
        <w:rPr>
          <w:rStyle w:val="11"/>
          <w:lang w:eastAsia="en-US"/>
        </w:rPr>
        <w:t xml:space="preserve"> </w:t>
      </w:r>
      <w:r>
        <w:rPr>
          <w:rStyle w:val="11"/>
        </w:rPr>
        <w:t>в.</w:t>
      </w:r>
    </w:p>
    <w:p w14:paraId="55502375" w14:textId="77777777" w:rsidR="00A5220A" w:rsidRDefault="00A5220A">
      <w:pPr>
        <w:pStyle w:val="a5"/>
        <w:numPr>
          <w:ilvl w:val="0"/>
          <w:numId w:val="130"/>
        </w:numPr>
        <w:tabs>
          <w:tab w:val="left" w:pos="544"/>
        </w:tabs>
        <w:jc w:val="both"/>
        <w:rPr>
          <w:color w:val="auto"/>
          <w:sz w:val="24"/>
          <w:szCs w:val="24"/>
        </w:rPr>
      </w:pPr>
      <w:bookmarkStart w:id="2861" w:name="bookmark2863"/>
      <w:bookmarkEnd w:id="2861"/>
      <w:r>
        <w:rPr>
          <w:rStyle w:val="11"/>
          <w:i/>
          <w:iCs/>
        </w:rPr>
        <w:t>Работа с историческими источниками:</w:t>
      </w:r>
    </w:p>
    <w:p w14:paraId="7E6D221B"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14:paraId="3BC26783" w14:textId="77777777" w:rsidR="00A5220A" w:rsidRDefault="00A5220A">
      <w:pPr>
        <w:pStyle w:val="a5"/>
        <w:numPr>
          <w:ilvl w:val="0"/>
          <w:numId w:val="131"/>
        </w:numPr>
        <w:tabs>
          <w:tab w:val="left" w:pos="333"/>
        </w:tabs>
        <w:ind w:left="240" w:hanging="240"/>
        <w:jc w:val="both"/>
        <w:rPr>
          <w:color w:val="auto"/>
          <w:sz w:val="24"/>
          <w:szCs w:val="24"/>
        </w:rPr>
      </w:pPr>
      <w:bookmarkStart w:id="2862" w:name="bookmark2864"/>
      <w:bookmarkEnd w:id="2862"/>
      <w:r>
        <w:rPr>
          <w:rStyle w:val="11"/>
        </w:rPr>
        <w:t>объяснять назначение исторического источника, раскрывать его информационную ценность;</w:t>
      </w:r>
    </w:p>
    <w:p w14:paraId="2C09D040" w14:textId="77777777" w:rsidR="00A5220A" w:rsidRDefault="00A5220A">
      <w:pPr>
        <w:pStyle w:val="a5"/>
        <w:numPr>
          <w:ilvl w:val="0"/>
          <w:numId w:val="131"/>
        </w:numPr>
        <w:tabs>
          <w:tab w:val="left" w:pos="333"/>
        </w:tabs>
        <w:ind w:left="240" w:hanging="240"/>
        <w:jc w:val="both"/>
        <w:rPr>
          <w:color w:val="auto"/>
          <w:sz w:val="24"/>
          <w:szCs w:val="24"/>
        </w:rPr>
      </w:pPr>
      <w:bookmarkStart w:id="2863" w:name="bookmark2865"/>
      <w:bookmarkEnd w:id="2863"/>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sidRPr="002A60A2">
        <w:rPr>
          <w:rStyle w:val="11"/>
          <w:lang w:eastAsia="en-US"/>
        </w:rPr>
        <w:t xml:space="preserve"> </w:t>
      </w:r>
      <w:r>
        <w:rPr>
          <w:rStyle w:val="11"/>
        </w:rPr>
        <w:t>в. из взаимодополняющих письменных, визуальных и веществен</w:t>
      </w:r>
      <w:r>
        <w:rPr>
          <w:rStyle w:val="11"/>
        </w:rPr>
        <w:softHyphen/>
        <w:t>ных источников.</w:t>
      </w:r>
    </w:p>
    <w:p w14:paraId="0F8701EB" w14:textId="77777777" w:rsidR="00A5220A" w:rsidRDefault="00A5220A">
      <w:pPr>
        <w:pStyle w:val="a5"/>
        <w:numPr>
          <w:ilvl w:val="0"/>
          <w:numId w:val="130"/>
        </w:numPr>
        <w:tabs>
          <w:tab w:val="left" w:pos="544"/>
        </w:tabs>
        <w:jc w:val="both"/>
        <w:rPr>
          <w:color w:val="auto"/>
          <w:sz w:val="24"/>
          <w:szCs w:val="24"/>
        </w:rPr>
      </w:pPr>
      <w:bookmarkStart w:id="2864" w:name="bookmark2866"/>
      <w:bookmarkEnd w:id="2864"/>
      <w:r>
        <w:rPr>
          <w:rStyle w:val="11"/>
          <w:i/>
          <w:iCs/>
        </w:rPr>
        <w:t>Историческое описание (реконструкция):</w:t>
      </w:r>
    </w:p>
    <w:p w14:paraId="49613F9B"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sidRPr="002A60A2">
        <w:rPr>
          <w:rStyle w:val="11"/>
          <w:lang w:eastAsia="en-US"/>
        </w:rPr>
        <w:t xml:space="preserve"> </w:t>
      </w:r>
      <w:r>
        <w:rPr>
          <w:rStyle w:val="11"/>
        </w:rPr>
        <w:t>в., их участниках;</w:t>
      </w:r>
    </w:p>
    <w:p w14:paraId="32D1EFBB"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sidRPr="002A60A2">
        <w:rPr>
          <w:rStyle w:val="11"/>
          <w:lang w:eastAsia="en-US"/>
        </w:rPr>
        <w:t xml:space="preserve"> </w:t>
      </w:r>
      <w:r>
        <w:rPr>
          <w:rStyle w:val="11"/>
        </w:rPr>
        <w:t>в. на основе информации учебника и дополнительных материалов;</w:t>
      </w:r>
    </w:p>
    <w:p w14:paraId="3AE6AB48"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14:paraId="3E45B489"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14:paraId="132BBB46" w14:textId="77777777" w:rsidR="00A5220A" w:rsidRDefault="00A5220A">
      <w:pPr>
        <w:pStyle w:val="a5"/>
        <w:numPr>
          <w:ilvl w:val="0"/>
          <w:numId w:val="130"/>
        </w:numPr>
        <w:tabs>
          <w:tab w:val="left" w:pos="525"/>
        </w:tabs>
        <w:jc w:val="both"/>
        <w:rPr>
          <w:color w:val="auto"/>
          <w:sz w:val="24"/>
          <w:szCs w:val="24"/>
        </w:rPr>
      </w:pPr>
      <w:bookmarkStart w:id="2865" w:name="bookmark2867"/>
      <w:bookmarkEnd w:id="2865"/>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0FBC1532" w14:textId="77777777"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14:paraId="3D85CB72" w14:textId="77777777" w:rsidR="00A5220A" w:rsidRDefault="00A5220A">
      <w:pPr>
        <w:pStyle w:val="a5"/>
        <w:numPr>
          <w:ilvl w:val="0"/>
          <w:numId w:val="131"/>
        </w:numPr>
        <w:tabs>
          <w:tab w:val="left" w:pos="327"/>
        </w:tabs>
        <w:ind w:left="240" w:hanging="240"/>
        <w:jc w:val="both"/>
        <w:rPr>
          <w:color w:val="auto"/>
          <w:sz w:val="24"/>
          <w:szCs w:val="24"/>
        </w:rPr>
      </w:pPr>
      <w:bookmarkStart w:id="2866" w:name="bookmark2868"/>
      <w:bookmarkEnd w:id="2866"/>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14:paraId="725E4E22"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Default="00A5220A">
      <w:pPr>
        <w:pStyle w:val="a5"/>
        <w:numPr>
          <w:ilvl w:val="0"/>
          <w:numId w:val="130"/>
        </w:numPr>
        <w:tabs>
          <w:tab w:val="left" w:pos="524"/>
        </w:tabs>
        <w:jc w:val="both"/>
        <w:rPr>
          <w:color w:val="auto"/>
          <w:sz w:val="24"/>
          <w:szCs w:val="24"/>
        </w:rPr>
      </w:pPr>
      <w:bookmarkStart w:id="2867" w:name="bookmark2869"/>
      <w:bookmarkEnd w:id="2867"/>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3C847F2A" w14:textId="77777777"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14:paraId="420F4FD1" w14:textId="77777777"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sidRPr="002A60A2">
        <w:rPr>
          <w:rStyle w:val="11"/>
          <w:lang w:eastAsia="en-US"/>
        </w:rPr>
        <w:t xml:space="preserve">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Default="00A5220A">
      <w:pPr>
        <w:pStyle w:val="a5"/>
        <w:numPr>
          <w:ilvl w:val="0"/>
          <w:numId w:val="130"/>
        </w:numPr>
        <w:tabs>
          <w:tab w:val="left" w:pos="538"/>
        </w:tabs>
        <w:jc w:val="both"/>
        <w:rPr>
          <w:color w:val="auto"/>
          <w:sz w:val="24"/>
          <w:szCs w:val="24"/>
        </w:rPr>
      </w:pPr>
      <w:bookmarkStart w:id="2868" w:name="bookmark2870"/>
      <w:bookmarkEnd w:id="2868"/>
      <w:r>
        <w:rPr>
          <w:rStyle w:val="11"/>
          <w:i/>
          <w:iCs/>
        </w:rPr>
        <w:t>Применение исторических знаний:</w:t>
      </w:r>
    </w:p>
    <w:p w14:paraId="220A383E"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(объяснять), как сочетались в памятниках куль</w:t>
      </w:r>
      <w:r>
        <w:rPr>
          <w:rStyle w:val="11"/>
        </w:rPr>
        <w:softHyphen/>
        <w:t xml:space="preserve">туры России </w:t>
      </w:r>
      <w:r>
        <w:rPr>
          <w:rStyle w:val="11"/>
          <w:lang w:val="en-US" w:eastAsia="en-US"/>
        </w:rPr>
        <w:t>XVIII</w:t>
      </w:r>
      <w:r w:rsidRPr="002A60A2">
        <w:rPr>
          <w:rStyle w:val="11"/>
          <w:lang w:eastAsia="en-US"/>
        </w:rPr>
        <w:t xml:space="preserve"> </w:t>
      </w:r>
      <w:r>
        <w:rPr>
          <w:rStyle w:val="11"/>
        </w:rPr>
        <w:t>в. европейские влияния и национальные традиции, показывать на примерах;</w:t>
      </w:r>
    </w:p>
    <w:p w14:paraId="7D1C70F8" w14:textId="77777777"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sidRPr="002A60A2">
        <w:rPr>
          <w:rStyle w:val="11"/>
          <w:lang w:eastAsia="en-US"/>
        </w:rPr>
        <w:t xml:space="preserve"> </w:t>
      </w:r>
      <w:r>
        <w:rPr>
          <w:rStyle w:val="11"/>
        </w:rPr>
        <w:t>в. (в том числе на региональном материале).</w:t>
      </w:r>
    </w:p>
    <w:p w14:paraId="4726E11D" w14:textId="77777777"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2869" w:name="bookmark2873"/>
      <w:bookmarkStart w:id="2870" w:name="bookmark2871"/>
      <w:bookmarkStart w:id="2871" w:name="bookmark2872"/>
      <w:bookmarkStart w:id="2872" w:name="bookmark2874"/>
      <w:bookmarkEnd w:id="2869"/>
      <w:r>
        <w:rPr>
          <w:rStyle w:val="31"/>
          <w:b/>
          <w:bCs/>
        </w:rPr>
        <w:t>КЛАСС</w:t>
      </w:r>
      <w:bookmarkEnd w:id="2870"/>
      <w:bookmarkEnd w:id="2871"/>
      <w:bookmarkEnd w:id="2872"/>
    </w:p>
    <w:p w14:paraId="3996FBAA" w14:textId="77777777" w:rsidR="00A5220A" w:rsidRDefault="00A5220A">
      <w:pPr>
        <w:pStyle w:val="a5"/>
        <w:numPr>
          <w:ilvl w:val="0"/>
          <w:numId w:val="133"/>
        </w:numPr>
        <w:tabs>
          <w:tab w:val="left" w:pos="529"/>
        </w:tabs>
        <w:jc w:val="both"/>
        <w:rPr>
          <w:color w:val="auto"/>
          <w:sz w:val="24"/>
          <w:szCs w:val="24"/>
        </w:rPr>
      </w:pPr>
      <w:bookmarkStart w:id="2873" w:name="bookmark2875"/>
      <w:bookmarkEnd w:id="2873"/>
      <w:r>
        <w:rPr>
          <w:rStyle w:val="11"/>
          <w:i/>
          <w:iCs/>
        </w:rPr>
        <w:t>Знание хронологии, работа с хронологией:</w:t>
      </w:r>
    </w:p>
    <w:p w14:paraId="70417256" w14:textId="77777777"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sidRPr="002A60A2">
        <w:rPr>
          <w:rStyle w:val="11"/>
          <w:lang w:eastAsia="en-US"/>
        </w:rPr>
        <w:t xml:space="preserve"> </w:t>
      </w:r>
      <w:r>
        <w:rPr>
          <w:rStyle w:val="11"/>
        </w:rPr>
        <w:t xml:space="preserve">— начала </w:t>
      </w:r>
      <w:r>
        <w:rPr>
          <w:rStyle w:val="11"/>
          <w:lang w:val="en-US" w:eastAsia="en-US"/>
        </w:rPr>
        <w:t>XX</w:t>
      </w:r>
      <w:r w:rsidRPr="002A60A2">
        <w:rPr>
          <w:rStyle w:val="11"/>
          <w:lang w:eastAsia="en-US"/>
        </w:rPr>
        <w:t xml:space="preserve"> </w:t>
      </w:r>
      <w:r>
        <w:rPr>
          <w:rStyle w:val="11"/>
        </w:rPr>
        <w:t>в.; выделять этапы (периоды) в развитии ключе</w:t>
      </w:r>
      <w:r>
        <w:rPr>
          <w:rStyle w:val="11"/>
        </w:rPr>
        <w:softHyphen/>
        <w:t>вых событий и процессов;</w:t>
      </w:r>
    </w:p>
    <w:p w14:paraId="19CC3552" w14:textId="77777777" w:rsidR="00A5220A" w:rsidRDefault="00A5220A">
      <w:pPr>
        <w:pStyle w:val="a5"/>
        <w:numPr>
          <w:ilvl w:val="0"/>
          <w:numId w:val="131"/>
        </w:numPr>
        <w:tabs>
          <w:tab w:val="left" w:pos="327"/>
        </w:tabs>
        <w:spacing w:after="200"/>
        <w:ind w:left="240" w:hanging="240"/>
        <w:jc w:val="both"/>
        <w:rPr>
          <w:color w:val="auto"/>
          <w:sz w:val="24"/>
          <w:szCs w:val="24"/>
        </w:rPr>
      </w:pPr>
      <w:bookmarkStart w:id="2874" w:name="bookmark2876"/>
      <w:bookmarkEnd w:id="2874"/>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sidRPr="002A60A2">
        <w:rPr>
          <w:rStyle w:val="11"/>
          <w:lang w:eastAsia="en-US"/>
        </w:rPr>
        <w:t xml:space="preserve"> </w:t>
      </w:r>
      <w:r>
        <w:rPr>
          <w:rStyle w:val="11"/>
        </w:rPr>
        <w:t xml:space="preserve">— начала </w:t>
      </w:r>
      <w:r>
        <w:rPr>
          <w:rStyle w:val="11"/>
          <w:lang w:val="en-US" w:eastAsia="en-US"/>
        </w:rPr>
        <w:t>XX</w:t>
      </w:r>
      <w:r w:rsidRPr="002A60A2">
        <w:rPr>
          <w:rStyle w:val="11"/>
          <w:lang w:eastAsia="en-US"/>
        </w:rPr>
        <w:t xml:space="preserve"> </w:t>
      </w:r>
      <w:r>
        <w:rPr>
          <w:rStyle w:val="11"/>
        </w:rPr>
        <w:t>в.;</w:t>
      </w:r>
    </w:p>
    <w:p w14:paraId="4A2649CE" w14:textId="77777777" w:rsidR="00A5220A" w:rsidRDefault="00A5220A">
      <w:pPr>
        <w:pStyle w:val="a5"/>
        <w:numPr>
          <w:ilvl w:val="0"/>
          <w:numId w:val="131"/>
        </w:numPr>
        <w:tabs>
          <w:tab w:val="left" w:pos="342"/>
        </w:tabs>
        <w:ind w:left="240" w:hanging="240"/>
        <w:jc w:val="both"/>
        <w:rPr>
          <w:color w:val="auto"/>
          <w:sz w:val="24"/>
          <w:szCs w:val="24"/>
        </w:rPr>
      </w:pPr>
      <w:bookmarkStart w:id="2875" w:name="bookmark2877"/>
      <w:bookmarkEnd w:id="2875"/>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14:paraId="39EA3476" w14:textId="77777777" w:rsidR="00A5220A" w:rsidRDefault="00A5220A">
      <w:pPr>
        <w:pStyle w:val="a5"/>
        <w:numPr>
          <w:ilvl w:val="0"/>
          <w:numId w:val="133"/>
        </w:numPr>
        <w:tabs>
          <w:tab w:val="left" w:pos="548"/>
        </w:tabs>
        <w:jc w:val="both"/>
        <w:rPr>
          <w:color w:val="auto"/>
          <w:sz w:val="24"/>
          <w:szCs w:val="24"/>
        </w:rPr>
      </w:pPr>
      <w:bookmarkStart w:id="2876" w:name="bookmark2878"/>
      <w:bookmarkEnd w:id="2876"/>
      <w:r>
        <w:rPr>
          <w:rStyle w:val="11"/>
          <w:i/>
          <w:iCs/>
        </w:rPr>
        <w:t>Знание исторических фактов, работа с фактами:</w:t>
      </w:r>
    </w:p>
    <w:p w14:paraId="68EB576D" w14:textId="77777777" w:rsidR="00A5220A" w:rsidRDefault="00A5220A">
      <w:pPr>
        <w:pStyle w:val="a5"/>
        <w:numPr>
          <w:ilvl w:val="0"/>
          <w:numId w:val="131"/>
        </w:numPr>
        <w:tabs>
          <w:tab w:val="left" w:pos="342"/>
        </w:tabs>
        <w:ind w:left="240" w:hanging="240"/>
        <w:jc w:val="both"/>
        <w:rPr>
          <w:color w:val="auto"/>
          <w:sz w:val="24"/>
          <w:szCs w:val="24"/>
        </w:rPr>
      </w:pPr>
      <w:bookmarkStart w:id="2877" w:name="bookmark2879"/>
      <w:bookmarkEnd w:id="2877"/>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14:paraId="2785D228" w14:textId="77777777" w:rsidR="00A5220A" w:rsidRDefault="00A5220A">
      <w:pPr>
        <w:pStyle w:val="a5"/>
        <w:numPr>
          <w:ilvl w:val="0"/>
          <w:numId w:val="134"/>
        </w:numPr>
        <w:tabs>
          <w:tab w:val="left" w:pos="803"/>
        </w:tabs>
        <w:jc w:val="both"/>
        <w:rPr>
          <w:color w:val="auto"/>
          <w:sz w:val="24"/>
          <w:szCs w:val="24"/>
        </w:rPr>
      </w:pPr>
      <w:bookmarkStart w:id="2878" w:name="bookmark2880"/>
      <w:bookmarkEnd w:id="2878"/>
      <w:r>
        <w:rPr>
          <w:rStyle w:val="11"/>
        </w:rPr>
        <w:t xml:space="preserve">— начала </w:t>
      </w:r>
      <w:r>
        <w:rPr>
          <w:rStyle w:val="11"/>
          <w:lang w:val="en-US" w:eastAsia="en-US"/>
        </w:rPr>
        <w:t xml:space="preserve">XX </w:t>
      </w:r>
      <w:r>
        <w:rPr>
          <w:rStyle w:val="11"/>
        </w:rPr>
        <w:t>в.;</w:t>
      </w:r>
    </w:p>
    <w:p w14:paraId="53DC0F0A" w14:textId="77777777" w:rsidR="00A5220A" w:rsidRDefault="00A5220A">
      <w:pPr>
        <w:pStyle w:val="a5"/>
        <w:numPr>
          <w:ilvl w:val="0"/>
          <w:numId w:val="131"/>
        </w:numPr>
        <w:tabs>
          <w:tab w:val="left" w:pos="342"/>
        </w:tabs>
        <w:ind w:left="240" w:hanging="240"/>
        <w:jc w:val="both"/>
        <w:rPr>
          <w:color w:val="auto"/>
          <w:sz w:val="24"/>
          <w:szCs w:val="24"/>
        </w:rPr>
      </w:pPr>
      <w:bookmarkStart w:id="2879" w:name="bookmark2881"/>
      <w:bookmarkEnd w:id="2879"/>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14:paraId="0FF5F4AD" w14:textId="77777777" w:rsidR="00A5220A" w:rsidRDefault="00A5220A">
      <w:pPr>
        <w:pStyle w:val="a5"/>
        <w:numPr>
          <w:ilvl w:val="0"/>
          <w:numId w:val="133"/>
        </w:numPr>
        <w:tabs>
          <w:tab w:val="left" w:pos="553"/>
        </w:tabs>
        <w:jc w:val="both"/>
        <w:rPr>
          <w:color w:val="auto"/>
          <w:sz w:val="24"/>
          <w:szCs w:val="24"/>
        </w:rPr>
      </w:pPr>
      <w:bookmarkStart w:id="2880" w:name="bookmark2882"/>
      <w:bookmarkEnd w:id="2880"/>
      <w:r>
        <w:rPr>
          <w:rStyle w:val="11"/>
          <w:i/>
          <w:iCs/>
        </w:rPr>
        <w:t>Работа с исторической картой:</w:t>
      </w:r>
    </w:p>
    <w:p w14:paraId="69B84B24"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sidRPr="002A60A2">
        <w:rPr>
          <w:rStyle w:val="11"/>
          <w:lang w:eastAsia="en-US"/>
        </w:rPr>
        <w:t xml:space="preserve"> </w:t>
      </w:r>
      <w:r>
        <w:rPr>
          <w:rStyle w:val="11"/>
        </w:rPr>
        <w:t xml:space="preserve">— начала </w:t>
      </w:r>
      <w:r>
        <w:rPr>
          <w:rStyle w:val="11"/>
          <w:lang w:val="en-US" w:eastAsia="en-US"/>
        </w:rPr>
        <w:t>XX</w:t>
      </w:r>
      <w:r w:rsidRPr="002A60A2">
        <w:rPr>
          <w:rStyle w:val="11"/>
          <w:lang w:eastAsia="en-US"/>
        </w:rPr>
        <w:t xml:space="preserve"> </w:t>
      </w:r>
      <w:r>
        <w:rPr>
          <w:rStyle w:val="11"/>
        </w:rPr>
        <w:t>в.;</w:t>
      </w:r>
    </w:p>
    <w:p w14:paraId="5E278A0E"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14:paraId="2DE81D18" w14:textId="77777777" w:rsidR="00A5220A" w:rsidRDefault="00A5220A">
      <w:pPr>
        <w:pStyle w:val="a5"/>
        <w:numPr>
          <w:ilvl w:val="0"/>
          <w:numId w:val="133"/>
        </w:numPr>
        <w:tabs>
          <w:tab w:val="left" w:pos="553"/>
        </w:tabs>
        <w:jc w:val="both"/>
        <w:rPr>
          <w:color w:val="auto"/>
          <w:sz w:val="24"/>
          <w:szCs w:val="24"/>
        </w:rPr>
      </w:pPr>
      <w:bookmarkStart w:id="2881" w:name="bookmark2883"/>
      <w:bookmarkEnd w:id="2881"/>
      <w:r>
        <w:rPr>
          <w:rStyle w:val="11"/>
          <w:i/>
          <w:iCs/>
        </w:rPr>
        <w:t>Работа с историческими источниками:</w:t>
      </w:r>
    </w:p>
    <w:p w14:paraId="3CB0EBAC"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Default="00A5220A">
      <w:pPr>
        <w:pStyle w:val="a5"/>
        <w:numPr>
          <w:ilvl w:val="0"/>
          <w:numId w:val="131"/>
        </w:numPr>
        <w:tabs>
          <w:tab w:val="left" w:pos="342"/>
        </w:tabs>
        <w:ind w:left="240" w:hanging="240"/>
        <w:jc w:val="both"/>
        <w:rPr>
          <w:color w:val="auto"/>
          <w:sz w:val="24"/>
          <w:szCs w:val="24"/>
        </w:rPr>
      </w:pPr>
      <w:bookmarkStart w:id="2882" w:name="bookmark2884"/>
      <w:bookmarkEnd w:id="2882"/>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XIX</w:t>
      </w:r>
      <w:r w:rsidRPr="002A60A2">
        <w:rPr>
          <w:rStyle w:val="11"/>
          <w:lang w:eastAsia="en-US"/>
        </w:rPr>
        <w:t xml:space="preserve"> </w:t>
      </w:r>
      <w:r>
        <w:rPr>
          <w:rStyle w:val="11"/>
        </w:rPr>
        <w:t>— начала</w:t>
      </w:r>
    </w:p>
    <w:p w14:paraId="19D47269" w14:textId="77777777" w:rsidR="00A5220A" w:rsidRDefault="00A5220A">
      <w:pPr>
        <w:pStyle w:val="a5"/>
        <w:numPr>
          <w:ilvl w:val="0"/>
          <w:numId w:val="134"/>
        </w:numPr>
        <w:tabs>
          <w:tab w:val="left" w:pos="803"/>
        </w:tabs>
        <w:ind w:left="240" w:firstLine="0"/>
        <w:jc w:val="both"/>
        <w:rPr>
          <w:color w:val="auto"/>
          <w:sz w:val="24"/>
          <w:szCs w:val="24"/>
        </w:rPr>
      </w:pPr>
      <w:bookmarkStart w:id="2883" w:name="bookmark2885"/>
      <w:bookmarkEnd w:id="2883"/>
      <w:r>
        <w:rPr>
          <w:rStyle w:val="11"/>
        </w:rPr>
        <w:t>в. из разных письменных, визуальных и вещественных источников;</w:t>
      </w:r>
    </w:p>
    <w:p w14:paraId="0635DD3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14:paraId="5B747439" w14:textId="77777777" w:rsidR="00A5220A" w:rsidRDefault="00A5220A">
      <w:pPr>
        <w:pStyle w:val="a5"/>
        <w:numPr>
          <w:ilvl w:val="0"/>
          <w:numId w:val="133"/>
        </w:numPr>
        <w:tabs>
          <w:tab w:val="left" w:pos="553"/>
        </w:tabs>
        <w:jc w:val="both"/>
        <w:rPr>
          <w:color w:val="auto"/>
          <w:sz w:val="24"/>
          <w:szCs w:val="24"/>
        </w:rPr>
      </w:pPr>
      <w:bookmarkStart w:id="2884" w:name="bookmark2886"/>
      <w:bookmarkEnd w:id="2884"/>
      <w:r>
        <w:rPr>
          <w:rStyle w:val="11"/>
          <w:i/>
          <w:iCs/>
        </w:rPr>
        <w:t>Историческое описание (реконструкция):</w:t>
      </w:r>
    </w:p>
    <w:p w14:paraId="1D9BA87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sidRPr="002A60A2">
        <w:rPr>
          <w:rStyle w:val="11"/>
          <w:lang w:eastAsia="en-US"/>
        </w:rPr>
        <w:t xml:space="preserve"> </w:t>
      </w:r>
      <w:r>
        <w:rPr>
          <w:rStyle w:val="11"/>
        </w:rPr>
        <w:t xml:space="preserve">— начала </w:t>
      </w:r>
      <w:r>
        <w:rPr>
          <w:rStyle w:val="11"/>
          <w:lang w:val="en-US" w:eastAsia="en-US"/>
        </w:rPr>
        <w:t>XX</w:t>
      </w:r>
      <w:r w:rsidRPr="002A60A2">
        <w:rPr>
          <w:rStyle w:val="11"/>
          <w:lang w:eastAsia="en-US"/>
        </w:rPr>
        <w:t xml:space="preserve"> </w:t>
      </w:r>
      <w:r>
        <w:rPr>
          <w:rStyle w:val="11"/>
        </w:rPr>
        <w:t>в. с ис</w:t>
      </w:r>
      <w:r>
        <w:rPr>
          <w:rStyle w:val="11"/>
        </w:rPr>
        <w:softHyphen/>
        <w:t>пользованием визуальных материалов (устно, письменно в форме короткого эссе, презентации);</w:t>
      </w:r>
    </w:p>
    <w:p w14:paraId="779ABD6F"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sidRPr="002A60A2">
        <w:rPr>
          <w:rStyle w:val="11"/>
          <w:lang w:eastAsia="en-US"/>
        </w:rPr>
        <w:t xml:space="preserve"> </w:t>
      </w:r>
      <w:r>
        <w:rPr>
          <w:rStyle w:val="11"/>
        </w:rPr>
        <w:t xml:space="preserve">— начала </w:t>
      </w:r>
      <w:r>
        <w:rPr>
          <w:rStyle w:val="11"/>
          <w:lang w:val="en-US" w:eastAsia="en-US"/>
        </w:rPr>
        <w:t>XX</w:t>
      </w:r>
      <w:r w:rsidRPr="002A60A2">
        <w:rPr>
          <w:rStyle w:val="11"/>
          <w:lang w:eastAsia="en-US"/>
        </w:rPr>
        <w:t xml:space="preserve"> </w:t>
      </w:r>
      <w:r>
        <w:rPr>
          <w:rStyle w:val="11"/>
        </w:rPr>
        <w:t>в. с описанием и оценкой их дея</w:t>
      </w:r>
      <w:r>
        <w:rPr>
          <w:rStyle w:val="11"/>
        </w:rPr>
        <w:softHyphen/>
        <w:t>тельности (сообщение, презентация, эссе);</w:t>
      </w:r>
    </w:p>
    <w:p w14:paraId="06625439" w14:textId="77777777" w:rsidR="00A5220A" w:rsidRDefault="00A5220A">
      <w:pPr>
        <w:pStyle w:val="a5"/>
        <w:numPr>
          <w:ilvl w:val="0"/>
          <w:numId w:val="131"/>
        </w:numPr>
        <w:tabs>
          <w:tab w:val="left" w:pos="327"/>
        </w:tabs>
        <w:ind w:left="240" w:hanging="240"/>
        <w:jc w:val="both"/>
        <w:rPr>
          <w:color w:val="auto"/>
          <w:sz w:val="24"/>
          <w:szCs w:val="24"/>
        </w:rPr>
      </w:pPr>
      <w:bookmarkStart w:id="2885" w:name="bookmark2887"/>
      <w:bookmarkEnd w:id="2885"/>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14:paraId="0545BCCB" w14:textId="77777777" w:rsidR="00A5220A" w:rsidRDefault="00A5220A">
      <w:pPr>
        <w:pStyle w:val="a5"/>
        <w:numPr>
          <w:ilvl w:val="0"/>
          <w:numId w:val="131"/>
        </w:numPr>
        <w:tabs>
          <w:tab w:val="left" w:pos="327"/>
        </w:tabs>
        <w:ind w:left="240" w:hanging="240"/>
        <w:jc w:val="both"/>
        <w:rPr>
          <w:color w:val="auto"/>
          <w:sz w:val="24"/>
          <w:szCs w:val="24"/>
        </w:rPr>
      </w:pPr>
      <w:bookmarkStart w:id="2886" w:name="bookmark2888"/>
      <w:bookmarkEnd w:id="2886"/>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14:paraId="5F68600E" w14:textId="77777777" w:rsidR="00A5220A" w:rsidRDefault="00A5220A">
      <w:pPr>
        <w:pStyle w:val="a5"/>
        <w:numPr>
          <w:ilvl w:val="0"/>
          <w:numId w:val="133"/>
        </w:numPr>
        <w:tabs>
          <w:tab w:val="left" w:pos="538"/>
        </w:tabs>
        <w:jc w:val="both"/>
        <w:rPr>
          <w:color w:val="auto"/>
          <w:sz w:val="24"/>
          <w:szCs w:val="24"/>
        </w:rPr>
      </w:pPr>
      <w:bookmarkStart w:id="2887" w:name="bookmark2889"/>
      <w:bookmarkEnd w:id="2887"/>
      <w:r>
        <w:rPr>
          <w:rStyle w:val="11"/>
          <w:i/>
          <w:iCs/>
        </w:rPr>
        <w:t>Анализ, объяснение исторических событий, явлений:</w:t>
      </w:r>
    </w:p>
    <w:p w14:paraId="4239EEA6" w14:textId="77777777" w:rsidR="00A5220A" w:rsidRDefault="00A5220A">
      <w:pPr>
        <w:pStyle w:val="a5"/>
        <w:numPr>
          <w:ilvl w:val="0"/>
          <w:numId w:val="131"/>
        </w:numPr>
        <w:tabs>
          <w:tab w:val="left" w:pos="327"/>
        </w:tabs>
        <w:ind w:left="240" w:hanging="240"/>
        <w:jc w:val="both"/>
        <w:rPr>
          <w:color w:val="auto"/>
          <w:sz w:val="24"/>
          <w:szCs w:val="24"/>
        </w:rPr>
      </w:pPr>
      <w:bookmarkStart w:id="2888" w:name="bookmark2890"/>
      <w:bookmarkEnd w:id="2888"/>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sidRPr="002A60A2">
        <w:rPr>
          <w:rStyle w:val="11"/>
          <w:lang w:eastAsia="en-US"/>
        </w:rPr>
        <w:t xml:space="preserve"> </w:t>
      </w:r>
      <w:r>
        <w:rPr>
          <w:rStyle w:val="11"/>
        </w:rPr>
        <w:t xml:space="preserve">— начале </w:t>
      </w:r>
      <w:r>
        <w:rPr>
          <w:rStyle w:val="11"/>
          <w:lang w:val="en-US" w:eastAsia="en-US"/>
        </w:rPr>
        <w:t>XX</w:t>
      </w:r>
      <w:r w:rsidRPr="002A60A2">
        <w:rPr>
          <w:rStyle w:val="11"/>
          <w:lang w:eastAsia="en-US"/>
        </w:rPr>
        <w:t xml:space="preserve">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14:paraId="43852FEB" w14:textId="77777777" w:rsidR="00A5220A" w:rsidRDefault="00A5220A">
      <w:pPr>
        <w:pStyle w:val="a5"/>
        <w:numPr>
          <w:ilvl w:val="0"/>
          <w:numId w:val="131"/>
        </w:numPr>
        <w:tabs>
          <w:tab w:val="left" w:pos="327"/>
        </w:tabs>
        <w:ind w:left="240" w:hanging="240"/>
        <w:jc w:val="both"/>
        <w:rPr>
          <w:color w:val="auto"/>
          <w:sz w:val="24"/>
          <w:szCs w:val="24"/>
        </w:rPr>
      </w:pPr>
      <w:bookmarkStart w:id="2889" w:name="bookmark2891"/>
      <w:bookmarkEnd w:id="2889"/>
      <w:r>
        <w:rPr>
          <w:rStyle w:val="11"/>
        </w:rPr>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Default="00A5220A">
      <w:pPr>
        <w:pStyle w:val="a5"/>
        <w:tabs>
          <w:tab w:val="left" w:pos="548"/>
        </w:tabs>
        <w:ind w:left="240" w:firstLine="0"/>
        <w:jc w:val="both"/>
        <w:rPr>
          <w:rFonts w:ascii="Courier New" w:hAnsi="Courier New" w:cs="Courier New"/>
          <w:color w:val="auto"/>
          <w:sz w:val="24"/>
          <w:szCs w:val="24"/>
        </w:rPr>
      </w:pPr>
      <w:bookmarkStart w:id="2890" w:name="bookmark2892"/>
      <w:r>
        <w:rPr>
          <w:rStyle w:val="11"/>
          <w:shd w:val="clear" w:color="auto" w:fill="FFFFFF"/>
        </w:rPr>
        <w:t>в</w:t>
      </w:r>
      <w:bookmarkEnd w:id="2890"/>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14:paraId="15FE23B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sidRPr="002A60A2">
        <w:rPr>
          <w:rStyle w:val="11"/>
          <w:lang w:eastAsia="en-US"/>
        </w:rPr>
        <w:t xml:space="preserve"> </w:t>
      </w:r>
      <w:r>
        <w:rPr>
          <w:rStyle w:val="11"/>
        </w:rPr>
        <w:t xml:space="preserve">— начала </w:t>
      </w:r>
      <w:r>
        <w:rPr>
          <w:rStyle w:val="11"/>
          <w:lang w:val="en-US" w:eastAsia="en-US"/>
        </w:rPr>
        <w:t>XX</w:t>
      </w:r>
      <w:r w:rsidRPr="002A60A2">
        <w:rPr>
          <w:rStyle w:val="11"/>
          <w:lang w:eastAsia="en-US"/>
        </w:rPr>
        <w:t xml:space="preserve"> </w:t>
      </w:r>
      <w:r>
        <w:rPr>
          <w:rStyle w:val="11"/>
        </w:rPr>
        <w:t>в.:</w:t>
      </w:r>
    </w:p>
    <w:p w14:paraId="51ACF9CC" w14:textId="77777777" w:rsidR="00A5220A" w:rsidRDefault="00A5220A">
      <w:pPr>
        <w:pStyle w:val="a5"/>
        <w:tabs>
          <w:tab w:val="left" w:pos="538"/>
        </w:tabs>
        <w:jc w:val="both"/>
        <w:rPr>
          <w:rFonts w:ascii="Courier New" w:hAnsi="Courier New" w:cs="Courier New"/>
          <w:color w:val="auto"/>
          <w:sz w:val="24"/>
          <w:szCs w:val="24"/>
        </w:rPr>
      </w:pPr>
      <w:bookmarkStart w:id="2891" w:name="bookmark2893"/>
      <w:r>
        <w:rPr>
          <w:rStyle w:val="11"/>
        </w:rPr>
        <w:t>а</w:t>
      </w:r>
      <w:bookmarkEnd w:id="2891"/>
      <w:r>
        <w:rPr>
          <w:rStyle w:val="11"/>
        </w:rPr>
        <w:t>)</w:t>
      </w:r>
      <w:r>
        <w:rPr>
          <w:rStyle w:val="11"/>
        </w:rPr>
        <w:tab/>
        <w:t>указывать повторяющиеся черты исторических ситуаций;</w:t>
      </w:r>
    </w:p>
    <w:p w14:paraId="73F7EA89" w14:textId="77777777" w:rsidR="00A5220A" w:rsidRDefault="00A5220A">
      <w:pPr>
        <w:pStyle w:val="a5"/>
        <w:tabs>
          <w:tab w:val="left" w:pos="538"/>
        </w:tabs>
        <w:ind w:left="240" w:firstLine="0"/>
        <w:jc w:val="both"/>
        <w:rPr>
          <w:rFonts w:ascii="Courier New" w:hAnsi="Courier New" w:cs="Courier New"/>
          <w:color w:val="auto"/>
          <w:sz w:val="24"/>
          <w:szCs w:val="24"/>
        </w:rPr>
      </w:pPr>
      <w:bookmarkStart w:id="2892" w:name="bookmark2894"/>
      <w:r>
        <w:rPr>
          <w:rStyle w:val="11"/>
        </w:rPr>
        <w:t>б</w:t>
      </w:r>
      <w:bookmarkEnd w:id="2892"/>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Default="00A5220A">
      <w:pPr>
        <w:pStyle w:val="a5"/>
        <w:numPr>
          <w:ilvl w:val="0"/>
          <w:numId w:val="133"/>
        </w:numPr>
        <w:tabs>
          <w:tab w:val="left" w:pos="534"/>
        </w:tabs>
        <w:jc w:val="both"/>
        <w:rPr>
          <w:color w:val="auto"/>
          <w:sz w:val="24"/>
          <w:szCs w:val="24"/>
        </w:rPr>
      </w:pPr>
      <w:bookmarkStart w:id="2893" w:name="bookmark2895"/>
      <w:bookmarkEnd w:id="289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C0984D3" w14:textId="77777777"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sidRPr="002A60A2">
        <w:rPr>
          <w:rStyle w:val="11"/>
          <w:lang w:eastAsia="en-US"/>
        </w:rPr>
        <w:t xml:space="preserve"> </w:t>
      </w:r>
      <w:r>
        <w:rPr>
          <w:rStyle w:val="11"/>
        </w:rPr>
        <w:t xml:space="preserve">— начала </w:t>
      </w:r>
      <w:r>
        <w:rPr>
          <w:rStyle w:val="11"/>
          <w:lang w:val="en-US" w:eastAsia="en-US"/>
        </w:rPr>
        <w:t>XX</w:t>
      </w:r>
      <w:r w:rsidRPr="002A60A2">
        <w:rPr>
          <w:rStyle w:val="11"/>
          <w:lang w:eastAsia="en-US"/>
        </w:rPr>
        <w:t xml:space="preserve"> </w:t>
      </w:r>
      <w:r>
        <w:rPr>
          <w:rStyle w:val="11"/>
        </w:rPr>
        <w:t>в., объяснять, что могло лежать в их основе;</w:t>
      </w:r>
    </w:p>
    <w:p w14:paraId="3439520B" w14:textId="77777777"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14:paraId="160D3D1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14:paraId="14EDBE67" w14:textId="77777777" w:rsidR="00A5220A" w:rsidRDefault="00A5220A">
      <w:pPr>
        <w:pStyle w:val="a5"/>
        <w:numPr>
          <w:ilvl w:val="0"/>
          <w:numId w:val="133"/>
        </w:numPr>
        <w:tabs>
          <w:tab w:val="left" w:pos="538"/>
        </w:tabs>
        <w:spacing w:line="266" w:lineRule="auto"/>
        <w:jc w:val="both"/>
        <w:rPr>
          <w:color w:val="auto"/>
          <w:sz w:val="24"/>
          <w:szCs w:val="24"/>
        </w:rPr>
      </w:pPr>
      <w:bookmarkStart w:id="2894" w:name="bookmark2896"/>
      <w:bookmarkEnd w:id="2894"/>
      <w:r>
        <w:rPr>
          <w:rStyle w:val="11"/>
          <w:i/>
          <w:iCs/>
        </w:rPr>
        <w:t>Применение исторических знаний:</w:t>
      </w:r>
    </w:p>
    <w:p w14:paraId="7FAE327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14:paraId="58D39A4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40"/>
          <w:footerReference w:type="default" r:id="rId41"/>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XIX</w:t>
      </w:r>
      <w:r w:rsidRPr="002A60A2">
        <w:rPr>
          <w:rStyle w:val="11"/>
          <w:lang w:eastAsia="en-US"/>
        </w:rPr>
        <w:t xml:space="preserve">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14:paraId="7B73C9C4" w14:textId="77777777" w:rsidR="00A5220A" w:rsidRDefault="00A5220A">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2895" w:name="bookmark2897"/>
      <w:bookmarkStart w:id="2896" w:name="bookmark2898"/>
      <w:bookmarkStart w:id="2897" w:name="bookmark2899"/>
      <w:r>
        <w:rPr>
          <w:rStyle w:val="23"/>
          <w:b/>
          <w:bCs/>
        </w:rPr>
        <w:t>2.1.11 ОБЩЕСТВОЗНАНИЕ</w:t>
      </w:r>
      <w:bookmarkEnd w:id="2895"/>
      <w:bookmarkEnd w:id="2896"/>
      <w:bookmarkEnd w:id="2897"/>
    </w:p>
    <w:p w14:paraId="241057AB" w14:textId="42884CCF" w:rsidR="00A5220A" w:rsidRDefault="001259E4">
      <w:pPr>
        <w:pStyle w:val="a5"/>
        <w:spacing w:after="300"/>
        <w:jc w:val="both"/>
        <w:rPr>
          <w:rFonts w:ascii="Courier New" w:hAnsi="Courier New" w:cs="Courier New"/>
          <w:color w:val="auto"/>
          <w:sz w:val="24"/>
          <w:szCs w:val="24"/>
        </w:rPr>
      </w:pPr>
      <w:r>
        <w:rPr>
          <w:rStyle w:val="11"/>
        </w:rPr>
        <w:t>П</w:t>
      </w:r>
      <w:r w:rsidR="00A5220A">
        <w:rPr>
          <w:rStyle w:val="11"/>
        </w:rPr>
        <w:t>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00A5220A">
        <w:rPr>
          <w:rStyle w:val="11"/>
          <w:vertAlign w:val="superscript"/>
        </w:rPr>
        <w:t>1</w:t>
      </w:r>
      <w:r w:rsidR="00A5220A">
        <w:rPr>
          <w:rStyle w:val="11"/>
        </w:rPr>
        <w:t>, а также с учётом Примерной про</w:t>
      </w:r>
      <w:r w:rsidR="00A5220A">
        <w:rPr>
          <w:rStyle w:val="11"/>
        </w:rPr>
        <w:softHyphen/>
        <w:t>граммы воспитания (2020 г.)</w:t>
      </w:r>
      <w:r w:rsidR="00A5220A">
        <w:rPr>
          <w:rStyle w:val="11"/>
          <w:vertAlign w:val="superscript"/>
        </w:rPr>
        <w:footnoteReference w:id="21"/>
      </w:r>
      <w:r w:rsidR="00A5220A">
        <w:rPr>
          <w:rStyle w:val="11"/>
          <w:vertAlign w:val="superscript"/>
        </w:rPr>
        <w:t xml:space="preserve"> </w:t>
      </w:r>
      <w:r w:rsidR="00A5220A">
        <w:rPr>
          <w:rStyle w:val="11"/>
          <w:vertAlign w:val="superscript"/>
        </w:rPr>
        <w:footnoteReference w:id="22"/>
      </w:r>
      <w:r w:rsidR="00A5220A">
        <w:rPr>
          <w:rStyle w:val="11"/>
        </w:rPr>
        <w:t>.</w:t>
      </w:r>
    </w:p>
    <w:p w14:paraId="22001184" w14:textId="77777777"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2898" w:name="bookmark2900"/>
      <w:bookmarkStart w:id="2899" w:name="bookmark2901"/>
      <w:bookmarkStart w:id="2900" w:name="bookmark2902"/>
      <w:r>
        <w:rPr>
          <w:rStyle w:val="23"/>
          <w:b/>
          <w:bCs/>
        </w:rPr>
        <w:t>ПОЯСНИТЕЛЬНАЯ ЗАПИСКА</w:t>
      </w:r>
      <w:bookmarkEnd w:id="2898"/>
      <w:bookmarkEnd w:id="2899"/>
      <w:bookmarkEnd w:id="2900"/>
    </w:p>
    <w:p w14:paraId="77ACB8FC"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14:paraId="3841990D" w14:textId="77777777"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14:paraId="47996B27" w14:textId="77777777"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14:paraId="63B0926E" w14:textId="77777777"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14:paraId="07EE68F2" w14:textId="77777777" w:rsidR="00A5220A" w:rsidRDefault="00A5220A">
      <w:pPr>
        <w:pStyle w:val="a5"/>
        <w:spacing w:after="140" w:line="269" w:lineRule="auto"/>
        <w:jc w:val="both"/>
        <w:rPr>
          <w:rFonts w:ascii="Courier New" w:hAnsi="Courier New" w:cs="Courier New"/>
          <w:color w:val="auto"/>
          <w:sz w:val="24"/>
          <w:szCs w:val="24"/>
        </w:rPr>
      </w:pPr>
      <w:r>
        <w:rPr>
          <w:rStyle w:val="11"/>
        </w:rPr>
        <w:t>Изучение учебного курса «Обществознание» содействует 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14:paraId="1539947F" w14:textId="77777777"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14:paraId="5D027B57" w14:textId="77777777" w:rsidR="00A5220A" w:rsidRDefault="00A5220A">
      <w:pPr>
        <w:pStyle w:val="a5"/>
        <w:numPr>
          <w:ilvl w:val="0"/>
          <w:numId w:val="131"/>
        </w:numPr>
        <w:tabs>
          <w:tab w:val="left" w:pos="327"/>
        </w:tabs>
        <w:ind w:left="300" w:hanging="300"/>
        <w:jc w:val="both"/>
        <w:rPr>
          <w:color w:val="auto"/>
          <w:sz w:val="24"/>
          <w:szCs w:val="24"/>
        </w:rPr>
      </w:pPr>
      <w:bookmarkStart w:id="2901" w:name="bookmark2903"/>
      <w:bookmarkEnd w:id="2901"/>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Default="00A5220A">
      <w:pPr>
        <w:pStyle w:val="a5"/>
        <w:numPr>
          <w:ilvl w:val="0"/>
          <w:numId w:val="131"/>
        </w:numPr>
        <w:tabs>
          <w:tab w:val="left" w:pos="327"/>
        </w:tabs>
        <w:ind w:left="300" w:hanging="300"/>
        <w:jc w:val="both"/>
        <w:rPr>
          <w:color w:val="auto"/>
          <w:sz w:val="24"/>
          <w:szCs w:val="24"/>
        </w:rPr>
      </w:pPr>
      <w:bookmarkStart w:id="2902" w:name="bookmark2904"/>
      <w:bookmarkEnd w:id="2902"/>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14:paraId="6E771460" w14:textId="77777777" w:rsidR="00A5220A" w:rsidRDefault="00A5220A">
      <w:pPr>
        <w:pStyle w:val="a5"/>
        <w:numPr>
          <w:ilvl w:val="0"/>
          <w:numId w:val="131"/>
        </w:numPr>
        <w:tabs>
          <w:tab w:val="left" w:pos="327"/>
        </w:tabs>
        <w:ind w:left="300" w:hanging="300"/>
        <w:jc w:val="both"/>
        <w:rPr>
          <w:color w:val="auto"/>
          <w:sz w:val="24"/>
          <w:szCs w:val="24"/>
        </w:rPr>
      </w:pPr>
      <w:bookmarkStart w:id="2903" w:name="bookmark2905"/>
      <w:bookmarkEnd w:id="2903"/>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14:paraId="6955861B" w14:textId="77777777" w:rsidR="00A5220A" w:rsidRDefault="00A5220A">
      <w:pPr>
        <w:pStyle w:val="a5"/>
        <w:numPr>
          <w:ilvl w:val="0"/>
          <w:numId w:val="131"/>
        </w:numPr>
        <w:tabs>
          <w:tab w:val="left" w:pos="327"/>
        </w:tabs>
        <w:ind w:left="300" w:hanging="300"/>
        <w:jc w:val="both"/>
        <w:rPr>
          <w:color w:val="auto"/>
          <w:sz w:val="24"/>
          <w:szCs w:val="24"/>
        </w:rPr>
      </w:pPr>
      <w:bookmarkStart w:id="2904" w:name="bookmark2906"/>
      <w:bookmarkEnd w:id="2904"/>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14:paraId="1106B4EB" w14:textId="77777777" w:rsidR="00A5220A" w:rsidRDefault="00A5220A">
      <w:pPr>
        <w:pStyle w:val="a5"/>
        <w:numPr>
          <w:ilvl w:val="0"/>
          <w:numId w:val="131"/>
        </w:numPr>
        <w:tabs>
          <w:tab w:val="left" w:pos="327"/>
        </w:tabs>
        <w:ind w:left="300" w:hanging="300"/>
        <w:jc w:val="both"/>
        <w:rPr>
          <w:color w:val="auto"/>
          <w:sz w:val="24"/>
          <w:szCs w:val="24"/>
        </w:rPr>
      </w:pPr>
      <w:bookmarkStart w:id="2905" w:name="bookmark2907"/>
      <w:bookmarkEnd w:id="2905"/>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14:paraId="49575F8E" w14:textId="77777777" w:rsidR="00A5220A" w:rsidRDefault="00A5220A">
      <w:pPr>
        <w:pStyle w:val="a5"/>
        <w:numPr>
          <w:ilvl w:val="0"/>
          <w:numId w:val="131"/>
        </w:numPr>
        <w:tabs>
          <w:tab w:val="left" w:pos="327"/>
        </w:tabs>
        <w:ind w:left="300" w:hanging="300"/>
        <w:jc w:val="both"/>
        <w:rPr>
          <w:color w:val="auto"/>
          <w:sz w:val="24"/>
          <w:szCs w:val="24"/>
        </w:rPr>
      </w:pPr>
      <w:bookmarkStart w:id="2906" w:name="bookmark2908"/>
      <w:bookmarkEnd w:id="2906"/>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14:paraId="37F9AFAA" w14:textId="77777777" w:rsidR="00A5220A" w:rsidRDefault="00A5220A">
      <w:pPr>
        <w:pStyle w:val="a5"/>
        <w:numPr>
          <w:ilvl w:val="0"/>
          <w:numId w:val="131"/>
        </w:numPr>
        <w:tabs>
          <w:tab w:val="left" w:pos="327"/>
        </w:tabs>
        <w:spacing w:after="120"/>
        <w:ind w:left="300" w:hanging="300"/>
        <w:jc w:val="both"/>
        <w:rPr>
          <w:color w:val="auto"/>
          <w:sz w:val="24"/>
          <w:szCs w:val="24"/>
        </w:rPr>
      </w:pPr>
      <w:bookmarkStart w:id="2907" w:name="bookmark2909"/>
      <w:bookmarkEnd w:id="2907"/>
      <w:r>
        <w:rPr>
          <w:rStyle w:val="11"/>
        </w:rPr>
        <w:t>формирование опыта применения полученных знаний и уме</w:t>
      </w:r>
      <w:r>
        <w:rPr>
          <w:rStyle w:val="11"/>
        </w:rPr>
        <w:softHyphen/>
        <w:t>ний 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14:paraId="00D4E7E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14:paraId="02D02B0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07109826" w14:textId="77777777" w:rsidR="00A5220A" w:rsidRDefault="00A5220A">
      <w:pPr>
        <w:pStyle w:val="a5"/>
        <w:spacing w:after="100" w:line="269" w:lineRule="auto"/>
        <w:jc w:val="both"/>
        <w:rPr>
          <w:rFonts w:ascii="Courier New" w:hAnsi="Courier New" w:cs="Courier New"/>
          <w:color w:val="auto"/>
          <w:sz w:val="24"/>
          <w:szCs w:val="24"/>
        </w:rPr>
        <w:sectPr w:rsidR="00A5220A">
          <w:footerReference w:type="even" r:id="rId42"/>
          <w:footerReference w:type="default" r:id="rId43"/>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14:paraId="22A9A389" w14:textId="77777777"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2908" w:name="bookmark2910"/>
      <w:bookmarkStart w:id="2909" w:name="bookmark2911"/>
      <w:bookmarkStart w:id="2910" w:name="bookmark2912"/>
      <w:r>
        <w:rPr>
          <w:rStyle w:val="23"/>
          <w:b/>
          <w:bCs/>
        </w:rPr>
        <w:t>СОДЕРЖАНИЕ УЧЕБНОГО ПРЕДМЕТА «ОБЩЕСТВОЗНАНИЕ»</w:t>
      </w:r>
      <w:bookmarkEnd w:id="2908"/>
      <w:bookmarkEnd w:id="2909"/>
      <w:bookmarkEnd w:id="2910"/>
    </w:p>
    <w:p w14:paraId="60F39309" w14:textId="77777777" w:rsidR="00A5220A" w:rsidRDefault="00A5220A">
      <w:pPr>
        <w:pStyle w:val="22"/>
        <w:numPr>
          <w:ilvl w:val="0"/>
          <w:numId w:val="135"/>
        </w:numPr>
        <w:tabs>
          <w:tab w:val="left" w:pos="257"/>
        </w:tabs>
        <w:spacing w:after="120"/>
        <w:jc w:val="both"/>
        <w:rPr>
          <w:b w:val="0"/>
          <w:bCs w:val="0"/>
          <w:color w:val="auto"/>
          <w:w w:val="100"/>
          <w:sz w:val="24"/>
          <w:szCs w:val="24"/>
        </w:rPr>
      </w:pPr>
      <w:bookmarkStart w:id="2911" w:name="bookmark2913"/>
      <w:bookmarkEnd w:id="2911"/>
      <w:r>
        <w:rPr>
          <w:rStyle w:val="21"/>
          <w:b/>
          <w:bCs/>
        </w:rPr>
        <w:t>КЛАСС</w:t>
      </w:r>
    </w:p>
    <w:p w14:paraId="7B5C9FF3"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2B712BC2"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14:paraId="2FA87C55" w14:textId="77777777"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14:paraId="0F710258" w14:textId="77777777"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14:paraId="55F640E6" w14:textId="77777777"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14:paraId="63248F9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14:paraId="49A358CC" w14:textId="77777777"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14:paraId="1A9275B6"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7FBA744C"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14:paraId="0C0E478E"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14:paraId="3F61BFFD"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общества. Усиление взаимосвязей стран и народов в условиях современного общества.</w:t>
      </w:r>
    </w:p>
    <w:p w14:paraId="240F22DB" w14:textId="77777777"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14:paraId="73B8EC25" w14:textId="77777777" w:rsidR="00A5220A" w:rsidRDefault="00A5220A">
      <w:pPr>
        <w:pStyle w:val="22"/>
        <w:numPr>
          <w:ilvl w:val="0"/>
          <w:numId w:val="135"/>
        </w:numPr>
        <w:tabs>
          <w:tab w:val="left" w:pos="249"/>
        </w:tabs>
        <w:jc w:val="both"/>
        <w:rPr>
          <w:b w:val="0"/>
          <w:bCs w:val="0"/>
          <w:color w:val="auto"/>
          <w:w w:val="100"/>
          <w:sz w:val="24"/>
          <w:szCs w:val="24"/>
        </w:rPr>
      </w:pPr>
      <w:bookmarkStart w:id="2912" w:name="bookmark2914"/>
      <w:bookmarkEnd w:id="2912"/>
      <w:r>
        <w:rPr>
          <w:rStyle w:val="21"/>
          <w:b/>
          <w:bCs/>
        </w:rPr>
        <w:t>КЛАСС</w:t>
      </w:r>
    </w:p>
    <w:p w14:paraId="1848375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14:paraId="257EB2E2"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14:paraId="08A15222"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14:paraId="2FD8A783"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14:paraId="259F192B" w14:textId="77777777"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14:paraId="728BB8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753577DB" w14:textId="77777777"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14:paraId="1F440844" w14:textId="77777777"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14:paraId="1BAD976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14:paraId="6D967122" w14:textId="77777777"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14:paraId="3F7F04F6" w14:textId="77777777"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14:paraId="06EE2285"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14:paraId="78AEF0ED" w14:textId="77777777"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ской 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14:paraId="6A5D9F2B" w14:textId="77777777"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14:paraId="24B02431" w14:textId="77777777"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14:paraId="228AF9D1" w14:textId="77777777" w:rsidR="00A5220A" w:rsidRDefault="00A5220A">
      <w:pPr>
        <w:pStyle w:val="22"/>
        <w:numPr>
          <w:ilvl w:val="0"/>
          <w:numId w:val="135"/>
        </w:numPr>
        <w:tabs>
          <w:tab w:val="left" w:pos="236"/>
        </w:tabs>
        <w:spacing w:after="60"/>
        <w:jc w:val="both"/>
        <w:rPr>
          <w:b w:val="0"/>
          <w:bCs w:val="0"/>
          <w:color w:val="auto"/>
          <w:w w:val="100"/>
          <w:sz w:val="24"/>
          <w:szCs w:val="24"/>
        </w:rPr>
      </w:pPr>
      <w:bookmarkStart w:id="2913" w:name="bookmark2915"/>
      <w:bookmarkEnd w:id="2913"/>
      <w:r>
        <w:rPr>
          <w:rStyle w:val="21"/>
          <w:b/>
          <w:bCs/>
        </w:rPr>
        <w:t>КЛАСС</w:t>
      </w:r>
    </w:p>
    <w:p w14:paraId="489E8EB5"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5D5900C"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14:paraId="6D03CB1D"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14:paraId="4593FE90"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14:paraId="773C9DE0" w14:textId="77777777"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14:paraId="6B81800D" w14:textId="77777777"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14:paraId="28C6A1BB" w14:textId="77777777"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14:paraId="67374279" w14:textId="77777777"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14:paraId="4DFDF6FF"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14:paraId="22F962B7" w14:textId="77777777"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Default="00A5220A">
      <w:pPr>
        <w:pStyle w:val="a5"/>
        <w:spacing w:line="276" w:lineRule="auto"/>
        <w:jc w:val="both"/>
        <w:rPr>
          <w:rFonts w:ascii="Courier New" w:hAnsi="Courier New" w:cs="Courier New"/>
          <w:color w:val="auto"/>
          <w:sz w:val="24"/>
          <w:szCs w:val="24"/>
        </w:rPr>
      </w:pPr>
      <w:r>
        <w:rPr>
          <w:rStyle w:val="11"/>
        </w:rPr>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14:paraId="20136BD5" w14:textId="77777777"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14:paraId="241C842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14:paraId="7506815D" w14:textId="77777777"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14:paraId="159DCBA4" w14:textId="77777777"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14:paraId="619A19FC"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14:paraId="6FE3B65B"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14:paraId="0DD7AAC9" w14:textId="77777777"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14:paraId="25BF9FE3" w14:textId="77777777"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14:paraId="43658A27" w14:textId="77777777"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Default="00A5220A">
      <w:pPr>
        <w:pStyle w:val="22"/>
        <w:numPr>
          <w:ilvl w:val="0"/>
          <w:numId w:val="135"/>
        </w:numPr>
        <w:tabs>
          <w:tab w:val="left" w:pos="227"/>
        </w:tabs>
        <w:jc w:val="both"/>
        <w:rPr>
          <w:b w:val="0"/>
          <w:bCs w:val="0"/>
          <w:color w:val="auto"/>
          <w:w w:val="100"/>
          <w:sz w:val="24"/>
          <w:szCs w:val="24"/>
        </w:rPr>
      </w:pPr>
      <w:bookmarkStart w:id="2914" w:name="bookmark2916"/>
      <w:bookmarkEnd w:id="2914"/>
      <w:r>
        <w:rPr>
          <w:rStyle w:val="21"/>
          <w:b/>
          <w:bCs/>
        </w:rPr>
        <w:t>КЛАСС</w:t>
      </w:r>
    </w:p>
    <w:p w14:paraId="0CEAF8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14:paraId="2D5B8378"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14:paraId="2ACF6C5C" w14:textId="77777777"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14:paraId="727CD01F" w14:textId="77777777"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14:paraId="39493923" w14:textId="77777777"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14:paraId="4921C191"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14:paraId="2F0BA6F4" w14:textId="77777777" w:rsidR="00A5220A" w:rsidRDefault="00A5220A">
      <w:pPr>
        <w:pStyle w:val="a5"/>
        <w:spacing w:after="80" w:line="276" w:lineRule="auto"/>
        <w:jc w:val="both"/>
        <w:rPr>
          <w:rFonts w:ascii="Courier New" w:hAnsi="Courier New" w:cs="Courier New"/>
          <w:color w:val="auto"/>
          <w:sz w:val="24"/>
          <w:szCs w:val="24"/>
        </w:rPr>
      </w:pPr>
      <w:r>
        <w:rPr>
          <w:rStyle w:val="11"/>
        </w:rPr>
        <w:t>Политические партии, их роль в демократическом обществе. Общественно-политические организации.</w:t>
      </w:r>
    </w:p>
    <w:p w14:paraId="6D1098DC"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14:paraId="30C50EEF" w14:textId="77777777"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14:paraId="12DAA697" w14:textId="77777777"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14:paraId="6935B86F"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14:paraId="4CF16266"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14:paraId="6358C85B" w14:textId="77777777"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14:paraId="600B3B13" w14:textId="77777777"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14:paraId="7FD6C318"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14:paraId="6D07601C"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14:paraId="4EFEFDB2"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14:paraId="27576251" w14:textId="77777777"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14:paraId="5E63904C" w14:textId="77777777"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14:paraId="2CA38967" w14:textId="77777777"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14:paraId="18DB0D6F"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14:paraId="269F2D13"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14:paraId="4390EBE6" w14:textId="77777777"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14:paraId="29B6A0A9"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E3E3F85"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14:paraId="1517C023" w14:textId="77777777"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14:paraId="4B32CAFE" w14:textId="77777777"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14:paraId="76A248AA"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14:paraId="4ACA8C28" w14:textId="77777777"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14:paraId="576FB1AC" w14:textId="77777777"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14:paraId="72FFF6D6" w14:textId="77777777"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2915" w:name="bookmark2917"/>
      <w:bookmarkStart w:id="2916" w:name="bookmark2918"/>
      <w:bookmarkStart w:id="2917" w:name="bookmark2919"/>
      <w:r>
        <w:rPr>
          <w:rStyle w:val="23"/>
          <w:b/>
          <w:bCs/>
        </w:rPr>
        <w:t>ПЛАНИРУЕМЫЕ РЕЗУЛЬТАТЫ ОСВОЕНИЯ УЧЕБНОГО ПРЕДМЕТА «ОБЩЕСТВОЗНАНИЕ» НА УРОВНЕ ОСНОВНОГО ОБЩЕГО ОБРАЗОВАНИЯ</w:t>
      </w:r>
      <w:bookmarkEnd w:id="2915"/>
      <w:bookmarkEnd w:id="2916"/>
      <w:bookmarkEnd w:id="2917"/>
    </w:p>
    <w:p w14:paraId="60AD6A6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14:paraId="28DD5FD8" w14:textId="77777777"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14:paraId="4FB2B63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605202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14:paraId="5DAFD05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нятые в 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14:paraId="3CD84E5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5142CE1A"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14:paraId="0AE99B8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EFF7875"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2472EDC"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B0276D1" w14:textId="77777777"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14:paraId="2895393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7FC00402"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14:paraId="0466C08F"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14:paraId="74F5DCED"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14:paraId="17296C08"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14:paraId="2B22332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14:paraId="5A11BE4E"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14:paraId="75BE8D5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2A40A4EF"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14:paraId="0D04415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774C4CC5"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452A266A" w14:textId="77777777"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14:paraId="7D108C4B"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EE306A3"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14:paraId="6682A2E8"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227DAF2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4AB56513" w14:textId="77777777"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14:paraId="2BF3780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36513EA6" w14:textId="77777777"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14:paraId="65DD3B6C" w14:textId="77777777" w:rsidR="00A5220A" w:rsidRDefault="00A5220A">
      <w:pPr>
        <w:pStyle w:val="90"/>
        <w:numPr>
          <w:ilvl w:val="0"/>
          <w:numId w:val="136"/>
        </w:numPr>
        <w:tabs>
          <w:tab w:val="left" w:pos="299"/>
        </w:tabs>
        <w:jc w:val="both"/>
        <w:rPr>
          <w:b w:val="0"/>
          <w:bCs w:val="0"/>
          <w:color w:val="auto"/>
          <w:sz w:val="24"/>
          <w:szCs w:val="24"/>
        </w:rPr>
      </w:pPr>
      <w:bookmarkStart w:id="2918" w:name="bookmark2920"/>
      <w:bookmarkEnd w:id="2918"/>
      <w:r>
        <w:rPr>
          <w:rStyle w:val="9"/>
          <w:b/>
          <w:bCs/>
        </w:rPr>
        <w:t>Овладение универсальными учебными познавательными действиями</w:t>
      </w:r>
    </w:p>
    <w:p w14:paraId="733D85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A2E2BD1"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14:paraId="7853A7B2"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14:paraId="3C554F66"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2FD3E016"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6E487246"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C54CFC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14:paraId="0CB4ECBA"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3EA5BC9"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DECAB5"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F13694E"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16BBB03A"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14:paraId="5AF21AAC"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14:paraId="14F63252"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14:paraId="43F5349A"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30EFD65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14:paraId="7BFF35CD"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FE406" w14:textId="77777777"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449B790B" w14:textId="77777777"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1B7F840C"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14:paraId="05F98D2A"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1A93EB3" w14:textId="77777777"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4D74CF1" w14:textId="77777777"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2919" w:name="bookmark2921"/>
      <w:bookmarkEnd w:id="2919"/>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14:paraId="32AF9351"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14B35522"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3ED5B08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6E0EC5A"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DD807F9"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E98ECDC" w14:textId="77777777"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14:paraId="1BC373B0"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39F0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14:paraId="2DCCE00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27BB51D9"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583FBB7C" w14:textId="77777777"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0087318" w14:textId="77777777"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F341A89" w14:textId="77777777"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14:paraId="0CEAEA2A" w14:textId="77777777" w:rsidR="00A5220A" w:rsidRDefault="00A5220A">
      <w:pPr>
        <w:pStyle w:val="90"/>
        <w:numPr>
          <w:ilvl w:val="0"/>
          <w:numId w:val="136"/>
        </w:numPr>
        <w:tabs>
          <w:tab w:val="left" w:pos="274"/>
        </w:tabs>
        <w:jc w:val="both"/>
        <w:rPr>
          <w:b w:val="0"/>
          <w:bCs w:val="0"/>
          <w:color w:val="auto"/>
          <w:sz w:val="24"/>
          <w:szCs w:val="24"/>
        </w:rPr>
      </w:pPr>
      <w:bookmarkStart w:id="2920" w:name="bookmark2922"/>
      <w:bookmarkEnd w:id="2920"/>
      <w:r>
        <w:rPr>
          <w:rStyle w:val="9"/>
          <w:b/>
          <w:bCs/>
        </w:rPr>
        <w:t>Овладение универсальными учебными регулятивными действиями</w:t>
      </w:r>
    </w:p>
    <w:p w14:paraId="2B2612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14:paraId="6E9D5F72"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26638AAE" w14:textId="77777777"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14:paraId="53CC0F33"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66FF723"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6F3B4F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14:paraId="515C820C"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64F5F5ED"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4AE870B2"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238303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509E4F66"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6458D657"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3F23C3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14:paraId="5A000A0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E8D324A"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19CF1DDF"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39B9B773"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24BF7C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14:paraId="611971BA"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282CE43C"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5D3C8858"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14:paraId="76477ACC" w14:textId="77777777"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14:paraId="2F3ED45A" w14:textId="77777777"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18655E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03E484B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14:paraId="70C449C1" w14:textId="77777777" w:rsidR="00A5220A" w:rsidRDefault="00A5220A">
      <w:pPr>
        <w:pStyle w:val="a5"/>
        <w:numPr>
          <w:ilvl w:val="0"/>
          <w:numId w:val="137"/>
        </w:numPr>
        <w:tabs>
          <w:tab w:val="left" w:pos="603"/>
        </w:tabs>
        <w:spacing w:line="269" w:lineRule="auto"/>
        <w:jc w:val="both"/>
        <w:rPr>
          <w:color w:val="auto"/>
          <w:sz w:val="24"/>
          <w:szCs w:val="24"/>
        </w:rPr>
      </w:pPr>
      <w:bookmarkStart w:id="2921" w:name="bookmark2923"/>
      <w:bookmarkEnd w:id="2921"/>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Default="00A5220A">
      <w:pPr>
        <w:pStyle w:val="a5"/>
        <w:numPr>
          <w:ilvl w:val="0"/>
          <w:numId w:val="137"/>
        </w:numPr>
        <w:tabs>
          <w:tab w:val="left" w:pos="538"/>
        </w:tabs>
        <w:spacing w:line="264" w:lineRule="auto"/>
        <w:jc w:val="both"/>
        <w:rPr>
          <w:color w:val="auto"/>
          <w:sz w:val="24"/>
          <w:szCs w:val="24"/>
        </w:rPr>
      </w:pPr>
      <w:bookmarkStart w:id="2922" w:name="bookmark2924"/>
      <w:bookmarkEnd w:id="2922"/>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14:paraId="18CC16BC" w14:textId="77777777" w:rsidR="00A5220A" w:rsidRDefault="00A5220A">
      <w:pPr>
        <w:pStyle w:val="a5"/>
        <w:numPr>
          <w:ilvl w:val="0"/>
          <w:numId w:val="137"/>
        </w:numPr>
        <w:tabs>
          <w:tab w:val="left" w:pos="543"/>
        </w:tabs>
        <w:spacing w:line="264" w:lineRule="auto"/>
        <w:jc w:val="both"/>
        <w:rPr>
          <w:color w:val="auto"/>
          <w:sz w:val="24"/>
          <w:szCs w:val="24"/>
        </w:rPr>
      </w:pPr>
      <w:bookmarkStart w:id="2923" w:name="bookmark2925"/>
      <w:bookmarkEnd w:id="2923"/>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14:paraId="6890F8F8" w14:textId="77777777" w:rsidR="00A5220A" w:rsidRDefault="00A5220A">
      <w:pPr>
        <w:pStyle w:val="a5"/>
        <w:numPr>
          <w:ilvl w:val="0"/>
          <w:numId w:val="137"/>
        </w:numPr>
        <w:tabs>
          <w:tab w:val="left" w:pos="543"/>
        </w:tabs>
        <w:spacing w:line="264" w:lineRule="auto"/>
        <w:jc w:val="both"/>
        <w:rPr>
          <w:color w:val="auto"/>
          <w:sz w:val="24"/>
          <w:szCs w:val="24"/>
        </w:rPr>
      </w:pPr>
      <w:bookmarkStart w:id="2924" w:name="bookmark2926"/>
      <w:bookmarkEnd w:id="2924"/>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14:paraId="1CAC37A9" w14:textId="77777777" w:rsidR="00A5220A" w:rsidRDefault="00A5220A">
      <w:pPr>
        <w:pStyle w:val="a5"/>
        <w:numPr>
          <w:ilvl w:val="0"/>
          <w:numId w:val="137"/>
        </w:numPr>
        <w:tabs>
          <w:tab w:val="left" w:pos="548"/>
        </w:tabs>
        <w:spacing w:line="264" w:lineRule="auto"/>
        <w:jc w:val="both"/>
        <w:rPr>
          <w:color w:val="auto"/>
          <w:sz w:val="24"/>
          <w:szCs w:val="24"/>
        </w:rPr>
      </w:pPr>
      <w:bookmarkStart w:id="2925" w:name="bookmark2927"/>
      <w:bookmarkEnd w:id="2925"/>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14:paraId="15E001A6" w14:textId="77777777" w:rsidR="00A5220A" w:rsidRDefault="00A5220A">
      <w:pPr>
        <w:pStyle w:val="a5"/>
        <w:numPr>
          <w:ilvl w:val="0"/>
          <w:numId w:val="137"/>
        </w:numPr>
        <w:tabs>
          <w:tab w:val="left" w:pos="538"/>
        </w:tabs>
        <w:spacing w:line="264" w:lineRule="auto"/>
        <w:jc w:val="both"/>
        <w:rPr>
          <w:color w:val="auto"/>
          <w:sz w:val="24"/>
          <w:szCs w:val="24"/>
        </w:rPr>
      </w:pPr>
      <w:bookmarkStart w:id="2926" w:name="bookmark2928"/>
      <w:bookmarkEnd w:id="2926"/>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14:paraId="4DABFA12" w14:textId="77777777" w:rsidR="00A5220A" w:rsidRDefault="00A5220A">
      <w:pPr>
        <w:pStyle w:val="a5"/>
        <w:numPr>
          <w:ilvl w:val="0"/>
          <w:numId w:val="137"/>
        </w:numPr>
        <w:tabs>
          <w:tab w:val="left" w:pos="549"/>
        </w:tabs>
        <w:spacing w:line="269" w:lineRule="auto"/>
        <w:jc w:val="both"/>
        <w:rPr>
          <w:color w:val="auto"/>
          <w:sz w:val="24"/>
          <w:szCs w:val="24"/>
        </w:rPr>
      </w:pPr>
      <w:bookmarkStart w:id="2927" w:name="bookmark2929"/>
      <w:bookmarkEnd w:id="2927"/>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14:paraId="59A56A4A" w14:textId="77777777" w:rsidR="00A5220A" w:rsidRDefault="00A5220A">
      <w:pPr>
        <w:pStyle w:val="a5"/>
        <w:numPr>
          <w:ilvl w:val="0"/>
          <w:numId w:val="137"/>
        </w:numPr>
        <w:tabs>
          <w:tab w:val="left" w:pos="549"/>
        </w:tabs>
        <w:spacing w:line="269" w:lineRule="auto"/>
        <w:jc w:val="both"/>
        <w:rPr>
          <w:color w:val="auto"/>
          <w:sz w:val="24"/>
          <w:szCs w:val="24"/>
        </w:rPr>
      </w:pPr>
      <w:bookmarkStart w:id="2928" w:name="bookmark2930"/>
      <w:bookmarkEnd w:id="2928"/>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14:paraId="39EB8C59" w14:textId="77777777" w:rsidR="00A5220A" w:rsidRDefault="00A5220A">
      <w:pPr>
        <w:pStyle w:val="a5"/>
        <w:numPr>
          <w:ilvl w:val="0"/>
          <w:numId w:val="137"/>
        </w:numPr>
        <w:tabs>
          <w:tab w:val="left" w:pos="549"/>
        </w:tabs>
        <w:spacing w:line="269" w:lineRule="auto"/>
        <w:jc w:val="both"/>
        <w:rPr>
          <w:color w:val="auto"/>
          <w:sz w:val="24"/>
          <w:szCs w:val="24"/>
        </w:rPr>
      </w:pPr>
      <w:bookmarkStart w:id="2929" w:name="bookmark2931"/>
      <w:bookmarkEnd w:id="2929"/>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14:paraId="1C7408A7" w14:textId="77777777" w:rsidR="00A5220A" w:rsidRDefault="00A5220A">
      <w:pPr>
        <w:pStyle w:val="a5"/>
        <w:numPr>
          <w:ilvl w:val="0"/>
          <w:numId w:val="137"/>
        </w:numPr>
        <w:tabs>
          <w:tab w:val="left" w:pos="663"/>
        </w:tabs>
        <w:spacing w:line="269" w:lineRule="auto"/>
        <w:jc w:val="both"/>
        <w:rPr>
          <w:color w:val="auto"/>
          <w:sz w:val="24"/>
          <w:szCs w:val="24"/>
        </w:rPr>
      </w:pPr>
      <w:bookmarkStart w:id="2930" w:name="bookmark2932"/>
      <w:bookmarkEnd w:id="2930"/>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14:paraId="2A7CABBC" w14:textId="77777777" w:rsidR="00A5220A" w:rsidRDefault="00A5220A">
      <w:pPr>
        <w:pStyle w:val="a5"/>
        <w:numPr>
          <w:ilvl w:val="0"/>
          <w:numId w:val="137"/>
        </w:numPr>
        <w:tabs>
          <w:tab w:val="left" w:pos="663"/>
        </w:tabs>
        <w:spacing w:line="269" w:lineRule="auto"/>
        <w:jc w:val="both"/>
        <w:rPr>
          <w:color w:val="auto"/>
          <w:sz w:val="24"/>
          <w:szCs w:val="24"/>
        </w:rPr>
      </w:pPr>
      <w:bookmarkStart w:id="2931" w:name="bookmark2933"/>
      <w:bookmarkEnd w:id="2931"/>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14:paraId="0BD52690" w14:textId="77777777" w:rsidR="00A5220A" w:rsidRDefault="00A5220A">
      <w:pPr>
        <w:pStyle w:val="a5"/>
        <w:numPr>
          <w:ilvl w:val="0"/>
          <w:numId w:val="137"/>
        </w:numPr>
        <w:tabs>
          <w:tab w:val="left" w:pos="658"/>
        </w:tabs>
        <w:spacing w:line="269" w:lineRule="auto"/>
        <w:jc w:val="both"/>
        <w:rPr>
          <w:color w:val="auto"/>
          <w:sz w:val="24"/>
          <w:szCs w:val="24"/>
        </w:rPr>
      </w:pPr>
      <w:bookmarkStart w:id="2932" w:name="bookmark2934"/>
      <w:bookmarkEnd w:id="2932"/>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14:paraId="0B351EEF" w14:textId="77777777" w:rsidR="00A5220A" w:rsidRDefault="00A5220A">
      <w:pPr>
        <w:pStyle w:val="a5"/>
        <w:numPr>
          <w:ilvl w:val="0"/>
          <w:numId w:val="137"/>
        </w:numPr>
        <w:tabs>
          <w:tab w:val="left" w:pos="663"/>
        </w:tabs>
        <w:spacing w:line="269" w:lineRule="auto"/>
        <w:jc w:val="both"/>
        <w:rPr>
          <w:color w:val="auto"/>
          <w:sz w:val="24"/>
          <w:szCs w:val="24"/>
        </w:rPr>
      </w:pPr>
      <w:bookmarkStart w:id="2933" w:name="bookmark2935"/>
      <w:bookmarkEnd w:id="2933"/>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14:paraId="0FF06848" w14:textId="77777777" w:rsidR="00A5220A" w:rsidRDefault="00A5220A">
      <w:pPr>
        <w:pStyle w:val="a5"/>
        <w:numPr>
          <w:ilvl w:val="0"/>
          <w:numId w:val="137"/>
        </w:numPr>
        <w:tabs>
          <w:tab w:val="left" w:pos="663"/>
        </w:tabs>
        <w:spacing w:line="269" w:lineRule="auto"/>
        <w:jc w:val="both"/>
        <w:rPr>
          <w:color w:val="auto"/>
          <w:sz w:val="24"/>
          <w:szCs w:val="24"/>
        </w:rPr>
      </w:pPr>
      <w:bookmarkStart w:id="2934" w:name="bookmark2936"/>
      <w:bookmarkEnd w:id="2934"/>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14:paraId="14DD4124" w14:textId="77777777" w:rsidR="00A5220A" w:rsidRDefault="00A5220A">
      <w:pPr>
        <w:pStyle w:val="a5"/>
        <w:numPr>
          <w:ilvl w:val="0"/>
          <w:numId w:val="137"/>
        </w:numPr>
        <w:tabs>
          <w:tab w:val="left" w:pos="663"/>
        </w:tabs>
        <w:spacing w:line="269" w:lineRule="auto"/>
        <w:jc w:val="both"/>
        <w:rPr>
          <w:color w:val="auto"/>
          <w:sz w:val="24"/>
          <w:szCs w:val="24"/>
        </w:rPr>
      </w:pPr>
      <w:bookmarkStart w:id="2935" w:name="bookmark2937"/>
      <w:bookmarkEnd w:id="2935"/>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14:paraId="0718B149" w14:textId="77777777" w:rsidR="00A5220A" w:rsidRDefault="00A5220A">
      <w:pPr>
        <w:pStyle w:val="a5"/>
        <w:numPr>
          <w:ilvl w:val="0"/>
          <w:numId w:val="137"/>
        </w:numPr>
        <w:tabs>
          <w:tab w:val="left" w:pos="663"/>
        </w:tabs>
        <w:spacing w:line="269" w:lineRule="auto"/>
        <w:jc w:val="both"/>
        <w:rPr>
          <w:color w:val="auto"/>
          <w:sz w:val="24"/>
          <w:szCs w:val="24"/>
        </w:rPr>
      </w:pPr>
      <w:bookmarkStart w:id="2936" w:name="bookmark2938"/>
      <w:bookmarkEnd w:id="2936"/>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1"/>
          <w:vertAlign w:val="superscript"/>
        </w:rPr>
        <w:footnoteReference w:id="23"/>
      </w:r>
      <w:r>
        <w:rPr>
          <w:rStyle w:val="11"/>
        </w:rPr>
        <w:t>.</w:t>
      </w:r>
    </w:p>
    <w:p w14:paraId="595601A1" w14:textId="77777777" w:rsidR="00A5220A" w:rsidRDefault="00A5220A">
      <w:pPr>
        <w:pStyle w:val="22"/>
        <w:numPr>
          <w:ilvl w:val="0"/>
          <w:numId w:val="138"/>
        </w:numPr>
        <w:tabs>
          <w:tab w:val="left" w:pos="267"/>
        </w:tabs>
        <w:spacing w:after="60"/>
        <w:jc w:val="both"/>
        <w:rPr>
          <w:b w:val="0"/>
          <w:bCs w:val="0"/>
          <w:color w:val="auto"/>
          <w:w w:val="100"/>
          <w:sz w:val="24"/>
          <w:szCs w:val="24"/>
        </w:rPr>
      </w:pPr>
      <w:bookmarkStart w:id="2937" w:name="bookmark2939"/>
      <w:bookmarkEnd w:id="2937"/>
      <w:r>
        <w:rPr>
          <w:rStyle w:val="21"/>
          <w:b/>
          <w:bCs/>
        </w:rPr>
        <w:t>КЛАСС</w:t>
      </w:r>
    </w:p>
    <w:p w14:paraId="53895B99"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578BDBD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38" w:name="bookmark2940"/>
      <w:bookmarkEnd w:id="2938"/>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14:paraId="2B7CB59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39" w:name="bookmark2941"/>
      <w:bookmarkEnd w:id="2939"/>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14:paraId="6A4F6BCC"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0" w:name="bookmark2942"/>
      <w:bookmarkEnd w:id="2940"/>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явлений лидерства, соперничества и сотрудничества людей в группах;</w:t>
      </w:r>
    </w:p>
    <w:p w14:paraId="03E75A5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1" w:name="bookmark2943"/>
      <w:bookmarkEnd w:id="2941"/>
      <w:r>
        <w:rPr>
          <w:rStyle w:val="11"/>
          <w:b/>
          <w:bCs/>
        </w:rPr>
        <w:t xml:space="preserve">классифицировать </w:t>
      </w:r>
      <w:r>
        <w:rPr>
          <w:rStyle w:val="11"/>
        </w:rPr>
        <w:t>по разным признакам виды деятельности человека, потребности людей;</w:t>
      </w:r>
    </w:p>
    <w:p w14:paraId="5D80637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2" w:name="bookmark2944"/>
      <w:bookmarkEnd w:id="2942"/>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14:paraId="2173984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3" w:name="bookmark2945"/>
      <w:bookmarkEnd w:id="2943"/>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14:paraId="6AA4C3E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4" w:name="bookmark2946"/>
      <w:bookmarkEnd w:id="2944"/>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14:paraId="4DFCBABA"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5" w:name="bookmark2947"/>
      <w:bookmarkEnd w:id="2945"/>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2946" w:name="bookmark2948"/>
      <w:bookmarkEnd w:id="2946"/>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7" w:name="bookmark2949"/>
      <w:bookmarkEnd w:id="2947"/>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8" w:name="bookmark2950"/>
      <w:bookmarkEnd w:id="2948"/>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9" w:name="bookmark2951"/>
      <w:bookmarkEnd w:id="2949"/>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14:paraId="07CEC693"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0" w:name="bookmark2952"/>
      <w:bookmarkEnd w:id="2950"/>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1" w:name="bookmark2953"/>
      <w:bookmarkEnd w:id="2951"/>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ний, со сверстниками и младшими по возрасту, активного участия в жизни школы и класса;</w:t>
      </w:r>
    </w:p>
    <w:p w14:paraId="1F6E8E41" w14:textId="77777777"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2952" w:name="bookmark2954"/>
      <w:bookmarkEnd w:id="2952"/>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14:paraId="6F5404EA"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054D72C8"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3" w:name="bookmark2955"/>
      <w:bookmarkEnd w:id="2953"/>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4" w:name="bookmark2956"/>
      <w:bookmarkEnd w:id="2954"/>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14:paraId="34AE210A" w14:textId="77777777"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2955" w:name="bookmark2957"/>
      <w:bookmarkEnd w:id="2955"/>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14:paraId="17365DAB" w14:textId="77777777" w:rsidR="00A5220A" w:rsidRDefault="00A5220A">
      <w:pPr>
        <w:pStyle w:val="a5"/>
        <w:numPr>
          <w:ilvl w:val="0"/>
          <w:numId w:val="131"/>
        </w:numPr>
        <w:tabs>
          <w:tab w:val="left" w:pos="327"/>
        </w:tabs>
        <w:spacing w:line="269" w:lineRule="auto"/>
        <w:ind w:firstLine="0"/>
        <w:jc w:val="both"/>
        <w:rPr>
          <w:color w:val="auto"/>
          <w:sz w:val="24"/>
          <w:szCs w:val="24"/>
        </w:rPr>
      </w:pPr>
      <w:bookmarkStart w:id="2956" w:name="bookmark2958"/>
      <w:bookmarkEnd w:id="2956"/>
      <w:r>
        <w:rPr>
          <w:rStyle w:val="11"/>
          <w:b/>
          <w:bCs/>
        </w:rPr>
        <w:t xml:space="preserve">классифицировать </w:t>
      </w:r>
      <w:r>
        <w:rPr>
          <w:rStyle w:val="11"/>
        </w:rPr>
        <w:t>социальные общности и группы;</w:t>
      </w:r>
    </w:p>
    <w:p w14:paraId="1BB4253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7" w:name="bookmark2959"/>
      <w:bookmarkEnd w:id="2957"/>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14:paraId="69047C6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8" w:name="bookmark2960"/>
      <w:bookmarkEnd w:id="2958"/>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14:paraId="6C24876D"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9" w:name="bookmark2961"/>
      <w:bookmarkEnd w:id="2959"/>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14:paraId="506C59E8"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0" w:name="bookmark2962"/>
      <w:bookmarkEnd w:id="2960"/>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14:paraId="67C1F61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1" w:name="bookmark2963"/>
      <w:bookmarkEnd w:id="2961"/>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14:paraId="170BB8C3"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2" w:name="bookmark2964"/>
      <w:bookmarkEnd w:id="2962"/>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14:paraId="37BBDED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3" w:name="bookmark2965"/>
      <w:bookmarkEnd w:id="2963"/>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14:paraId="3D60BB5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4" w:name="bookmark2966"/>
      <w:bookmarkEnd w:id="2964"/>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скую, из 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14:paraId="42FEEAC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5" w:name="bookmark2967"/>
      <w:bookmarkEnd w:id="2965"/>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14:paraId="488140F6"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6" w:name="bookmark2968"/>
      <w:bookmarkEnd w:id="2966"/>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14:paraId="21A5FC7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7" w:name="bookmark2969"/>
      <w:bookmarkEnd w:id="2967"/>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Default="00A5220A">
      <w:pPr>
        <w:pStyle w:val="22"/>
        <w:numPr>
          <w:ilvl w:val="0"/>
          <w:numId w:val="138"/>
        </w:numPr>
        <w:tabs>
          <w:tab w:val="left" w:pos="271"/>
        </w:tabs>
        <w:spacing w:after="60"/>
        <w:jc w:val="both"/>
        <w:rPr>
          <w:b w:val="0"/>
          <w:bCs w:val="0"/>
          <w:color w:val="auto"/>
          <w:w w:val="100"/>
          <w:sz w:val="24"/>
          <w:szCs w:val="24"/>
        </w:rPr>
      </w:pPr>
      <w:bookmarkStart w:id="2968" w:name="bookmark2970"/>
      <w:bookmarkEnd w:id="2968"/>
      <w:r>
        <w:rPr>
          <w:rStyle w:val="21"/>
          <w:b/>
          <w:bCs/>
        </w:rPr>
        <w:t>КЛАСС</w:t>
      </w:r>
    </w:p>
    <w:p w14:paraId="6971BAD5" w14:textId="77777777"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14:paraId="4B1965E7"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69" w:name="bookmark2971"/>
      <w:bookmarkEnd w:id="2969"/>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14:paraId="286737AB"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0" w:name="bookmark2972"/>
      <w:bookmarkEnd w:id="2970"/>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14:paraId="1ACF726A"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1" w:name="bookmark2973"/>
      <w:bookmarkEnd w:id="2971"/>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14:paraId="23651770"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2" w:name="bookmark2974"/>
      <w:bookmarkEnd w:id="2972"/>
      <w:r>
        <w:rPr>
          <w:rStyle w:val="11"/>
          <w:b/>
          <w:bCs/>
        </w:rPr>
        <w:t xml:space="preserve">классифицировать </w:t>
      </w:r>
      <w:r>
        <w:rPr>
          <w:rStyle w:val="11"/>
        </w:rPr>
        <w:t>социальные нормы, их существенные признаки и элементы;</w:t>
      </w:r>
    </w:p>
    <w:p w14:paraId="7840EFBD" w14:textId="77777777" w:rsidR="00A5220A" w:rsidRDefault="00A5220A">
      <w:pPr>
        <w:pStyle w:val="a5"/>
        <w:numPr>
          <w:ilvl w:val="0"/>
          <w:numId w:val="131"/>
        </w:numPr>
        <w:tabs>
          <w:tab w:val="left" w:pos="327"/>
        </w:tabs>
        <w:spacing w:after="60" w:line="266" w:lineRule="auto"/>
        <w:ind w:firstLine="0"/>
        <w:jc w:val="both"/>
        <w:rPr>
          <w:color w:val="auto"/>
          <w:sz w:val="24"/>
          <w:szCs w:val="24"/>
        </w:rPr>
      </w:pPr>
      <w:bookmarkStart w:id="2973" w:name="bookmark2975"/>
      <w:bookmarkEnd w:id="2973"/>
      <w:r>
        <w:rPr>
          <w:rStyle w:val="11"/>
          <w:b/>
          <w:bCs/>
        </w:rPr>
        <w:t xml:space="preserve">сравнивать </w:t>
      </w:r>
      <w:r>
        <w:rPr>
          <w:rStyle w:val="11"/>
        </w:rPr>
        <w:t>отдельные виды социальных норм;</w:t>
      </w:r>
    </w:p>
    <w:p w14:paraId="6E3A0D82"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4" w:name="bookmark2976"/>
      <w:bookmarkEnd w:id="2974"/>
      <w:r>
        <w:rPr>
          <w:rStyle w:val="11"/>
          <w:b/>
          <w:bCs/>
        </w:rPr>
        <w:t xml:space="preserve">устанавливать и объяснять </w:t>
      </w:r>
      <w:r>
        <w:rPr>
          <w:rStyle w:val="11"/>
        </w:rPr>
        <w:t>влияние социальных норм на общество и человека;</w:t>
      </w:r>
    </w:p>
    <w:p w14:paraId="44252B23"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5" w:name="bookmark2977"/>
      <w:bookmarkEnd w:id="2975"/>
      <w:r>
        <w:rPr>
          <w:rStyle w:val="11"/>
          <w:b/>
          <w:bCs/>
        </w:rPr>
        <w:t xml:space="preserve">использовать </w:t>
      </w:r>
      <w:r>
        <w:rPr>
          <w:rStyle w:val="11"/>
        </w:rPr>
        <w:t>полученные знания для объяснения (устного и письменного) сущности социальных норм;</w:t>
      </w:r>
    </w:p>
    <w:p w14:paraId="60F4C1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6" w:name="bookmark2978"/>
      <w:bookmarkEnd w:id="2976"/>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14:paraId="28B982AC"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7" w:name="bookmark2979"/>
      <w:bookmarkEnd w:id="2977"/>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ной жизни и поведения человека;</w:t>
      </w:r>
    </w:p>
    <w:p w14:paraId="6FD6C27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8" w:name="bookmark2980"/>
      <w:bookmarkEnd w:id="2978"/>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14:paraId="1CF05CF4"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9" w:name="bookmark2981"/>
      <w:bookmarkEnd w:id="2979"/>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14:paraId="4C2AB5CF"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0" w:name="bookmark2982"/>
      <w:bookmarkEnd w:id="2980"/>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14:paraId="1D8DB6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1" w:name="bookmark2983"/>
      <w:bookmarkEnd w:id="2981"/>
      <w:r>
        <w:rPr>
          <w:rStyle w:val="11"/>
          <w:b/>
          <w:bCs/>
        </w:rPr>
        <w:t xml:space="preserve">оценивать </w:t>
      </w:r>
      <w:r>
        <w:rPr>
          <w:rStyle w:val="11"/>
        </w:rPr>
        <w:t>собственные поступки, поведение людей с точки зрения их соответствия нормам морали;</w:t>
      </w:r>
    </w:p>
    <w:p w14:paraId="60A86A1E" w14:textId="77777777"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2982" w:name="bookmark2984"/>
      <w:bookmarkEnd w:id="2982"/>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14:paraId="37FBEB99" w14:textId="77777777" w:rsidR="00A5220A" w:rsidRDefault="00A5220A">
      <w:pPr>
        <w:pStyle w:val="a5"/>
        <w:numPr>
          <w:ilvl w:val="0"/>
          <w:numId w:val="131"/>
        </w:numPr>
        <w:tabs>
          <w:tab w:val="left" w:pos="327"/>
        </w:tabs>
        <w:spacing w:line="276" w:lineRule="auto"/>
        <w:ind w:left="280" w:hanging="280"/>
        <w:jc w:val="both"/>
        <w:rPr>
          <w:color w:val="auto"/>
          <w:sz w:val="24"/>
          <w:szCs w:val="24"/>
        </w:rPr>
      </w:pPr>
      <w:bookmarkStart w:id="2983" w:name="bookmark2985"/>
      <w:bookmarkEnd w:id="2983"/>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14:paraId="568A193C" w14:textId="77777777"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2984" w:name="bookmark2986"/>
      <w:bookmarkEnd w:id="298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14:paraId="0AF6E5AC" w14:textId="77777777"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3CD5A6EA" w14:textId="77777777" w:rsidR="00A5220A" w:rsidRDefault="00A5220A">
      <w:pPr>
        <w:pStyle w:val="a5"/>
        <w:numPr>
          <w:ilvl w:val="0"/>
          <w:numId w:val="131"/>
        </w:numPr>
        <w:tabs>
          <w:tab w:val="left" w:pos="327"/>
        </w:tabs>
        <w:ind w:left="280" w:hanging="280"/>
        <w:jc w:val="both"/>
        <w:rPr>
          <w:color w:val="auto"/>
          <w:sz w:val="24"/>
          <w:szCs w:val="24"/>
        </w:rPr>
      </w:pPr>
      <w:bookmarkStart w:id="2985" w:name="bookmark2987"/>
      <w:bookmarkEnd w:id="2985"/>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Default="00A5220A">
      <w:pPr>
        <w:pStyle w:val="a5"/>
        <w:numPr>
          <w:ilvl w:val="0"/>
          <w:numId w:val="131"/>
        </w:numPr>
        <w:tabs>
          <w:tab w:val="left" w:pos="327"/>
        </w:tabs>
        <w:ind w:left="280" w:hanging="280"/>
        <w:jc w:val="both"/>
        <w:rPr>
          <w:color w:val="auto"/>
          <w:sz w:val="24"/>
          <w:szCs w:val="24"/>
        </w:rPr>
      </w:pPr>
      <w:bookmarkStart w:id="2986" w:name="bookmark2988"/>
      <w:bookmarkEnd w:id="2986"/>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14:paraId="717F0FEC" w14:textId="77777777" w:rsidR="00A5220A" w:rsidRDefault="00A5220A">
      <w:pPr>
        <w:pStyle w:val="a5"/>
        <w:numPr>
          <w:ilvl w:val="0"/>
          <w:numId w:val="131"/>
        </w:numPr>
        <w:tabs>
          <w:tab w:val="left" w:pos="327"/>
        </w:tabs>
        <w:ind w:left="280" w:hanging="280"/>
        <w:jc w:val="both"/>
        <w:rPr>
          <w:color w:val="auto"/>
          <w:sz w:val="24"/>
          <w:szCs w:val="24"/>
        </w:rPr>
      </w:pPr>
      <w:bookmarkStart w:id="2987" w:name="bookmark2989"/>
      <w:bookmarkEnd w:id="2987"/>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14:paraId="3292D788" w14:textId="77777777" w:rsidR="00A5220A" w:rsidRDefault="00A5220A">
      <w:pPr>
        <w:pStyle w:val="a5"/>
        <w:numPr>
          <w:ilvl w:val="0"/>
          <w:numId w:val="131"/>
        </w:numPr>
        <w:tabs>
          <w:tab w:val="left" w:pos="327"/>
        </w:tabs>
        <w:ind w:left="280" w:hanging="280"/>
        <w:jc w:val="both"/>
        <w:rPr>
          <w:color w:val="auto"/>
          <w:sz w:val="24"/>
          <w:szCs w:val="24"/>
        </w:rPr>
      </w:pPr>
      <w:bookmarkStart w:id="2988" w:name="bookmark2990"/>
      <w:bookmarkEnd w:id="2988"/>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14:paraId="46634D8E" w14:textId="77777777" w:rsidR="00A5220A" w:rsidRDefault="00A5220A">
      <w:pPr>
        <w:pStyle w:val="a5"/>
        <w:numPr>
          <w:ilvl w:val="0"/>
          <w:numId w:val="131"/>
        </w:numPr>
        <w:tabs>
          <w:tab w:val="left" w:pos="327"/>
        </w:tabs>
        <w:ind w:left="280" w:hanging="280"/>
        <w:jc w:val="both"/>
        <w:rPr>
          <w:color w:val="auto"/>
          <w:sz w:val="24"/>
          <w:szCs w:val="24"/>
        </w:rPr>
      </w:pPr>
      <w:bookmarkStart w:id="2989" w:name="bookmark2991"/>
      <w:bookmarkEnd w:id="2989"/>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w:t>
      </w:r>
    </w:p>
    <w:p w14:paraId="6AA30F8F" w14:textId="77777777" w:rsidR="00A5220A" w:rsidRDefault="00A5220A">
      <w:pPr>
        <w:pStyle w:val="a5"/>
        <w:numPr>
          <w:ilvl w:val="0"/>
          <w:numId w:val="131"/>
        </w:numPr>
        <w:tabs>
          <w:tab w:val="left" w:pos="327"/>
        </w:tabs>
        <w:ind w:left="280" w:hanging="280"/>
        <w:jc w:val="both"/>
        <w:rPr>
          <w:color w:val="auto"/>
          <w:sz w:val="24"/>
          <w:szCs w:val="24"/>
        </w:rPr>
      </w:pPr>
      <w:bookmarkStart w:id="2990" w:name="bookmark2992"/>
      <w:bookmarkEnd w:id="2990"/>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14:paraId="0C98CC06" w14:textId="77777777" w:rsidR="00A5220A" w:rsidRDefault="00A5220A">
      <w:pPr>
        <w:pStyle w:val="a5"/>
        <w:numPr>
          <w:ilvl w:val="0"/>
          <w:numId w:val="131"/>
        </w:numPr>
        <w:tabs>
          <w:tab w:val="left" w:pos="327"/>
        </w:tabs>
        <w:ind w:left="280" w:hanging="280"/>
        <w:jc w:val="both"/>
        <w:rPr>
          <w:color w:val="auto"/>
          <w:sz w:val="24"/>
          <w:szCs w:val="24"/>
        </w:rPr>
      </w:pPr>
      <w:bookmarkStart w:id="2991" w:name="bookmark2993"/>
      <w:bookmarkEnd w:id="2991"/>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2" w:name="bookmark2994"/>
      <w:bookmarkEnd w:id="2992"/>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14:paraId="5D9F7A5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3" w:name="bookmark2995"/>
      <w:bookmarkEnd w:id="2993"/>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14:paraId="4A24C02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4" w:name="bookmark2996"/>
      <w:bookmarkEnd w:id="2994"/>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5" w:name="bookmark2997"/>
      <w:bookmarkEnd w:id="2995"/>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14:paraId="7B19567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6" w:name="bookmark2998"/>
      <w:bookmarkEnd w:id="2996"/>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пользуя обществоведческие знания, формулировать выводы, подкрепляя их аргументами;</w:t>
      </w:r>
    </w:p>
    <w:p w14:paraId="16180980"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7" w:name="bookmark2999"/>
      <w:bookmarkEnd w:id="2997"/>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98" w:name="bookmark3000"/>
      <w:bookmarkEnd w:id="2998"/>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14:paraId="016602D7"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99" w:name="bookmark3001"/>
      <w:bookmarkEnd w:id="2999"/>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3000" w:name="bookmark3002"/>
      <w:bookmarkEnd w:id="300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09F3ED4F" w14:textId="77777777"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14:paraId="6DE3A259"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1" w:name="bookmark3003"/>
      <w:bookmarkEnd w:id="3001"/>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14:paraId="50D82871" w14:textId="77777777"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3002" w:name="bookmark3004"/>
      <w:bookmarkEnd w:id="3002"/>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ресов и прав детей, оставшихся без попечения родителей;</w:t>
      </w:r>
    </w:p>
    <w:p w14:paraId="0F94577D" w14:textId="77777777"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14:paraId="48ED011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3" w:name="bookmark3005"/>
      <w:bookmarkEnd w:id="3003"/>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14:paraId="4750CA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4" w:name="bookmark3006"/>
      <w:bookmarkEnd w:id="3004"/>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14:paraId="016C81E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5" w:name="bookmark3007"/>
      <w:bookmarkEnd w:id="3005"/>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14:paraId="3AC01D5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6" w:name="bookmark3008"/>
      <w:bookmarkEnd w:id="3006"/>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14:paraId="773147D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7" w:name="bookmark3009"/>
      <w:bookmarkEnd w:id="3007"/>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8" w:name="bookmark3010"/>
      <w:bookmarkEnd w:id="3008"/>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14:paraId="2B2C69B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9" w:name="bookmark3011"/>
      <w:bookmarkEnd w:id="3009"/>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0" w:name="bookmark3012"/>
      <w:bookmarkEnd w:id="3010"/>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декс 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14:paraId="6B1440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1" w:name="bookmark3013"/>
      <w:bookmarkEnd w:id="3011"/>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2" w:name="bookmark3014"/>
      <w:bookmarkEnd w:id="3012"/>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14:paraId="51EECFA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3" w:name="bookmark3015"/>
      <w:bookmarkEnd w:id="3013"/>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14:paraId="51A0DD7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4" w:name="bookmark3016"/>
      <w:bookmarkEnd w:id="3014"/>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14:paraId="235DC8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5" w:name="bookmark3017"/>
      <w:bookmarkEnd w:id="3015"/>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14:paraId="5FD4151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6" w:name="bookmark3018"/>
      <w:bookmarkEnd w:id="301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66394760"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17" w:name="bookmark3019"/>
      <w:bookmarkEnd w:id="3017"/>
      <w:r>
        <w:rPr>
          <w:rStyle w:val="21"/>
          <w:b/>
          <w:bCs/>
        </w:rPr>
        <w:t>КЛАСС</w:t>
      </w:r>
    </w:p>
    <w:p w14:paraId="3E742709"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90A5319"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18" w:name="bookmark3020"/>
      <w:bookmarkEnd w:id="3018"/>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14:paraId="6C229CDA"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19" w:name="bookmark3021"/>
      <w:bookmarkEnd w:id="3019"/>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0" w:name="bookmark3022"/>
      <w:bookmarkEnd w:id="3020"/>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14:paraId="1928E47E"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1" w:name="bookmark3023"/>
      <w:bookmarkEnd w:id="3021"/>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14:paraId="50D27C0E" w14:textId="77777777" w:rsidR="00A5220A" w:rsidRDefault="00A5220A">
      <w:pPr>
        <w:pStyle w:val="a5"/>
        <w:numPr>
          <w:ilvl w:val="0"/>
          <w:numId w:val="139"/>
        </w:numPr>
        <w:tabs>
          <w:tab w:val="left" w:pos="327"/>
        </w:tabs>
        <w:spacing w:line="266" w:lineRule="auto"/>
        <w:ind w:firstLine="0"/>
        <w:jc w:val="both"/>
        <w:rPr>
          <w:color w:val="auto"/>
          <w:sz w:val="24"/>
          <w:szCs w:val="24"/>
        </w:rPr>
      </w:pPr>
      <w:bookmarkStart w:id="3022" w:name="bookmark3024"/>
      <w:bookmarkEnd w:id="3022"/>
      <w:r>
        <w:rPr>
          <w:rStyle w:val="11"/>
          <w:b/>
          <w:bCs/>
        </w:rPr>
        <w:t xml:space="preserve">сравнивать </w:t>
      </w:r>
      <w:r>
        <w:rPr>
          <w:rStyle w:val="11"/>
        </w:rPr>
        <w:t>различные способы хозяйствования;</w:t>
      </w:r>
    </w:p>
    <w:p w14:paraId="35EE0D76"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3" w:name="bookmark3025"/>
      <w:bookmarkEnd w:id="3023"/>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14:paraId="088742A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4" w:name="bookmark3026"/>
      <w:bookmarkEnd w:id="3024"/>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14:paraId="4815ECB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5" w:name="bookmark3027"/>
      <w:bookmarkEnd w:id="3025"/>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14:paraId="0C282592" w14:textId="77777777"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3026" w:name="bookmark3028"/>
      <w:bookmarkEnd w:id="3026"/>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14:paraId="7B35FE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7" w:name="bookmark3029"/>
      <w:bookmarkEnd w:id="3027"/>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14:paraId="617BB64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8" w:name="bookmark3030"/>
      <w:bookmarkEnd w:id="3028"/>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мики в нашей стране, о борьбе с различными формами фи</w:t>
      </w:r>
      <w:r>
        <w:rPr>
          <w:rStyle w:val="11"/>
        </w:rPr>
        <w:softHyphen/>
        <w:t>нансового мошенничества;</w:t>
      </w:r>
    </w:p>
    <w:p w14:paraId="620C1B5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9" w:name="bookmark3031"/>
      <w:bookmarkEnd w:id="3029"/>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14:paraId="058244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0" w:name="bookmark3032"/>
      <w:bookmarkEnd w:id="3030"/>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1" w:name="bookmark3033"/>
      <w:bookmarkEnd w:id="3031"/>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2" w:name="bookmark3034"/>
      <w:bookmarkEnd w:id="3032"/>
      <w:r>
        <w:rPr>
          <w:rStyle w:val="11"/>
          <w:b/>
          <w:bCs/>
        </w:rPr>
        <w:t xml:space="preserve">приобретать опыт </w:t>
      </w:r>
      <w:r>
        <w:rPr>
          <w:rStyle w:val="11"/>
        </w:rPr>
        <w:t>составления простейших документов (личный финансовый план, заявление, резюме);</w:t>
      </w:r>
    </w:p>
    <w:p w14:paraId="60DD443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3" w:name="bookmark3035"/>
      <w:bookmarkEnd w:id="303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14:paraId="238F9228" w14:textId="77777777"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14:paraId="55E6D2A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4" w:name="bookmark3036"/>
      <w:bookmarkEnd w:id="3034"/>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14:paraId="132B83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5" w:name="bookmark3037"/>
      <w:bookmarkEnd w:id="3035"/>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дие, справедливость) нашего общества, искусство как сферу деятельности, информационную культуру и информацион</w:t>
      </w:r>
      <w:r>
        <w:rPr>
          <w:rStyle w:val="11"/>
        </w:rPr>
        <w:softHyphen/>
        <w:t>ную безопасность;</w:t>
      </w:r>
    </w:p>
    <w:p w14:paraId="075A8F6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6" w:name="bookmark3038"/>
      <w:bookmarkEnd w:id="3036"/>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14:paraId="383D14E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7" w:name="bookmark3039"/>
      <w:bookmarkEnd w:id="3037"/>
      <w:r>
        <w:rPr>
          <w:rStyle w:val="11"/>
          <w:b/>
          <w:bCs/>
        </w:rPr>
        <w:t xml:space="preserve">классифицировать </w:t>
      </w:r>
      <w:r>
        <w:rPr>
          <w:rStyle w:val="11"/>
        </w:rPr>
        <w:t>по разным признакам формы и виды культуры;</w:t>
      </w:r>
    </w:p>
    <w:p w14:paraId="1A56AB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8" w:name="bookmark3040"/>
      <w:bookmarkEnd w:id="3038"/>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14:paraId="0A08689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9" w:name="bookmark3041"/>
      <w:bookmarkEnd w:id="3039"/>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14:paraId="7FA1B31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0" w:name="bookmark3042"/>
      <w:bookmarkEnd w:id="3040"/>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14:paraId="796036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1" w:name="bookmark3043"/>
      <w:bookmarkEnd w:id="3041"/>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14:paraId="7B11C8C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2" w:name="bookmark3044"/>
      <w:bookmarkEnd w:id="3042"/>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14:paraId="7450490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3" w:name="bookmark3045"/>
      <w:bookmarkEnd w:id="3043"/>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14:paraId="470F013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4" w:name="bookmark3046"/>
      <w:bookmarkEnd w:id="3044"/>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5" w:name="bookmark3047"/>
      <w:bookmarkEnd w:id="3045"/>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14:paraId="53AA5C0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6" w:name="bookmark3048"/>
      <w:bookmarkEnd w:id="3046"/>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14:paraId="4998E3F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7" w:name="bookmark3049"/>
      <w:bookmarkEnd w:id="3047"/>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14:paraId="096D49E7" w14:textId="77777777"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3048" w:name="bookmark3050"/>
      <w:bookmarkEnd w:id="3048"/>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49" w:name="bookmark3051"/>
      <w:bookmarkEnd w:id="3049"/>
      <w:r>
        <w:rPr>
          <w:rStyle w:val="21"/>
          <w:b/>
          <w:bCs/>
        </w:rPr>
        <w:t>КЛАСС</w:t>
      </w:r>
    </w:p>
    <w:p w14:paraId="0FE89CA4" w14:textId="77777777"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14:paraId="69CDF0C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0" w:name="bookmark3052"/>
      <w:bookmarkEnd w:id="3050"/>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14:paraId="1C9BF5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1" w:name="bookmark3053"/>
      <w:bookmarkEnd w:id="3051"/>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14:paraId="262B50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2" w:name="bookmark3054"/>
      <w:bookmarkEnd w:id="3052"/>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14:paraId="66AE84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3" w:name="bookmark3055"/>
      <w:bookmarkEnd w:id="3053"/>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14:paraId="5029220F"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54" w:name="bookmark3056"/>
      <w:bookmarkEnd w:id="3054"/>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14:paraId="550C69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5" w:name="bookmark3057"/>
      <w:bookmarkEnd w:id="3055"/>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14:paraId="58429FF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6" w:name="bookmark3058"/>
      <w:bookmarkEnd w:id="3056"/>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14:paraId="0F002BD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7" w:name="bookmark3059"/>
      <w:bookmarkEnd w:id="3057"/>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14:paraId="149F824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8" w:name="bookmark3060"/>
      <w:bookmarkEnd w:id="3058"/>
      <w:r>
        <w:rPr>
          <w:rStyle w:val="11"/>
          <w:b/>
          <w:bCs/>
        </w:rPr>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14:paraId="46565C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9" w:name="bookmark3061"/>
      <w:bookmarkEnd w:id="3059"/>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14:paraId="7A1DD7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0" w:name="bookmark3062"/>
      <w:bookmarkEnd w:id="3060"/>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1" w:name="bookmark3063"/>
      <w:bookmarkEnd w:id="3061"/>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14:paraId="6DC2AF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2" w:name="bookmark3064"/>
      <w:bookmarkEnd w:id="3062"/>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14:paraId="60CF756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3" w:name="bookmark3065"/>
      <w:bookmarkEnd w:id="3063"/>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14:paraId="11D6F35E"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64" w:name="bookmark3066"/>
      <w:bookmarkEnd w:id="306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14:paraId="7E430A8D" w14:textId="77777777"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14:paraId="6CF8C6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5" w:name="bookmark3067"/>
      <w:bookmarkEnd w:id="3065"/>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правлениях внутренней политики Российской Федерации;</w:t>
      </w:r>
    </w:p>
    <w:p w14:paraId="1EDB396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6" w:name="bookmark3068"/>
      <w:bookmarkEnd w:id="3066"/>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7" w:name="bookmark3069"/>
      <w:bookmarkEnd w:id="3067"/>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14:paraId="6A2A663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68" w:name="bookmark3070"/>
      <w:bookmarkEnd w:id="3068"/>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14:paraId="779F67C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9" w:name="bookmark3071"/>
      <w:bookmarkEnd w:id="3069"/>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14:paraId="395E02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0" w:name="bookmark3072"/>
      <w:bookmarkEnd w:id="3070"/>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1" w:name="bookmark3073"/>
      <w:bookmarkEnd w:id="3071"/>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14:paraId="21FB463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2" w:name="bookmark3074"/>
      <w:bookmarkEnd w:id="3072"/>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14:paraId="3FC201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3" w:name="bookmark3075"/>
      <w:bookmarkEnd w:id="3073"/>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14:paraId="10B3061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4" w:name="bookmark3076"/>
      <w:bookmarkEnd w:id="3074"/>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14:paraId="3EFD80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5" w:name="bookmark3077"/>
      <w:bookmarkEnd w:id="3075"/>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14:paraId="1E4296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6" w:name="bookmark3078"/>
      <w:bookmarkEnd w:id="3076"/>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14:paraId="7B92CE8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7" w:name="bookmark3079"/>
      <w:bookmarkEnd w:id="3077"/>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14:paraId="4A09406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8" w:name="bookmark3080"/>
      <w:bookmarkEnd w:id="3078"/>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14:paraId="5FF93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9" w:name="bookmark3081"/>
      <w:bookmarkEnd w:id="3079"/>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14:paraId="76E5CD0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0" w:name="bookmark3082"/>
      <w:bookmarkEnd w:id="3080"/>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14:paraId="68F8A4B8"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81" w:name="bookmark3083"/>
      <w:bookmarkEnd w:id="3081"/>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25D412D1"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14:paraId="53E2ABF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2" w:name="bookmark3084"/>
      <w:bookmarkEnd w:id="3082"/>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83" w:name="bookmark3085"/>
      <w:bookmarkEnd w:id="3083"/>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14:paraId="163AC81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4" w:name="bookmark3086"/>
      <w:bookmarkEnd w:id="3084"/>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14:paraId="681ADDDD"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5" w:name="bookmark3087"/>
      <w:bookmarkEnd w:id="3085"/>
      <w:r>
        <w:rPr>
          <w:rStyle w:val="11"/>
          <w:b/>
          <w:bCs/>
        </w:rPr>
        <w:t xml:space="preserve">классифицировать </w:t>
      </w:r>
      <w:r>
        <w:rPr>
          <w:rStyle w:val="11"/>
        </w:rPr>
        <w:t>социальные общности и группы;</w:t>
      </w:r>
    </w:p>
    <w:p w14:paraId="69BE5A5F"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6" w:name="bookmark3088"/>
      <w:bookmarkEnd w:id="3086"/>
      <w:r>
        <w:rPr>
          <w:rStyle w:val="11"/>
          <w:b/>
          <w:bCs/>
        </w:rPr>
        <w:t xml:space="preserve">сравнивать </w:t>
      </w:r>
      <w:r>
        <w:rPr>
          <w:rStyle w:val="11"/>
        </w:rPr>
        <w:t>виды социальной мобильности;</w:t>
      </w:r>
    </w:p>
    <w:p w14:paraId="469DEEB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7" w:name="bookmark3089"/>
      <w:bookmarkEnd w:id="3087"/>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14:paraId="33DBB4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8" w:name="bookmark3090"/>
      <w:bookmarkEnd w:id="3088"/>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9" w:name="bookmark3091"/>
      <w:bookmarkEnd w:id="3089"/>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14:paraId="6E96DD2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0" w:name="bookmark3092"/>
      <w:bookmarkEnd w:id="3090"/>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1" w:name="bookmark3093"/>
      <w:bookmarkEnd w:id="3091"/>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14:paraId="7042587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2" w:name="bookmark3094"/>
      <w:bookmarkEnd w:id="3092"/>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14:paraId="3C49E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3" w:name="bookmark3095"/>
      <w:bookmarkEnd w:id="3093"/>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следствиях; о выполнении членами семьи своих социальных ролей; о социальных конфликтах; критически оценивать со</w:t>
      </w:r>
      <w:r>
        <w:rPr>
          <w:rStyle w:val="11"/>
        </w:rPr>
        <w:softHyphen/>
        <w:t>временную социальную информацию;</w:t>
      </w:r>
    </w:p>
    <w:p w14:paraId="7A55A57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4" w:name="bookmark3096"/>
      <w:bookmarkEnd w:id="3094"/>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14:paraId="42B95D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5" w:name="bookmark3097"/>
      <w:bookmarkEnd w:id="3095"/>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14:paraId="5C433754"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96" w:name="bookmark3098"/>
      <w:bookmarkEnd w:id="3096"/>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14:paraId="19AE8BF3"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83BBB7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7" w:name="bookmark3099"/>
      <w:bookmarkEnd w:id="3097"/>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14:paraId="0693F4C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8" w:name="bookmark3100"/>
      <w:bookmarkEnd w:id="3098"/>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14:paraId="7521B49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9" w:name="bookmark3101"/>
      <w:bookmarkEnd w:id="3099"/>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100" w:name="bookmark3102"/>
      <w:bookmarkEnd w:id="3100"/>
      <w:r>
        <w:rPr>
          <w:rStyle w:val="11"/>
          <w:b/>
          <w:bCs/>
        </w:rPr>
        <w:t xml:space="preserve">сравнивать </w:t>
      </w:r>
      <w:r>
        <w:rPr>
          <w:rStyle w:val="11"/>
        </w:rPr>
        <w:t>требования к современным профессиям;</w:t>
      </w:r>
    </w:p>
    <w:p w14:paraId="5349DCB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1" w:name="bookmark3103"/>
      <w:bookmarkEnd w:id="3101"/>
      <w:r>
        <w:rPr>
          <w:rStyle w:val="11"/>
          <w:b/>
          <w:bCs/>
        </w:rPr>
        <w:t xml:space="preserve">устанавливать и объяснять </w:t>
      </w:r>
      <w:r>
        <w:rPr>
          <w:rStyle w:val="11"/>
        </w:rPr>
        <w:t>причины и последствия глобали</w:t>
      </w:r>
      <w:r>
        <w:rPr>
          <w:rStyle w:val="11"/>
        </w:rPr>
        <w:softHyphen/>
        <w:t>зации;</w:t>
      </w:r>
    </w:p>
    <w:p w14:paraId="53A4B71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2" w:name="bookmark3104"/>
      <w:bookmarkEnd w:id="3102"/>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3" w:name="bookmark3105"/>
      <w:bookmarkEnd w:id="3103"/>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14:paraId="03672B1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4" w:name="bookmark3106"/>
      <w:bookmarkEnd w:id="3104"/>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14:paraId="27EDE9A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5" w:name="bookmark3107"/>
      <w:bookmarkEnd w:id="3105"/>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3106" w:name="bookmark3108"/>
      <w:bookmarkEnd w:id="3106"/>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t>рывного образования в современном обществе.</w:t>
      </w:r>
    </w:p>
    <w:p w14:paraId="6ADFD5D2"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07" w:name="bookmark3109"/>
      <w:bookmarkStart w:id="3108" w:name="bookmark3110"/>
      <w:bookmarkStart w:id="3109" w:name="bookmark3111"/>
      <w:r>
        <w:rPr>
          <w:rStyle w:val="31"/>
          <w:b/>
          <w:bCs/>
          <w:sz w:val="19"/>
          <w:szCs w:val="19"/>
        </w:rPr>
        <w:t>2.1.12 ГЕОГРАФИЯ</w:t>
      </w:r>
      <w:bookmarkEnd w:id="3107"/>
      <w:bookmarkEnd w:id="3108"/>
      <w:bookmarkEnd w:id="3109"/>
    </w:p>
    <w:p w14:paraId="281AD440" w14:textId="3D0ED565" w:rsidR="00A5220A" w:rsidRDefault="001259E4">
      <w:pPr>
        <w:pStyle w:val="a5"/>
        <w:spacing w:after="560"/>
        <w:jc w:val="both"/>
        <w:rPr>
          <w:rFonts w:ascii="Courier New" w:hAnsi="Courier New" w:cs="Courier New"/>
          <w:color w:val="auto"/>
          <w:sz w:val="24"/>
          <w:szCs w:val="24"/>
        </w:rPr>
      </w:pPr>
      <w:r>
        <w:rPr>
          <w:rStyle w:val="11"/>
        </w:rPr>
        <w:t>П</w:t>
      </w:r>
      <w:r w:rsidR="00A5220A">
        <w:rPr>
          <w:rStyle w:val="11"/>
        </w:rPr>
        <w:t>рограмма по географии на уровне ос</w:t>
      </w:r>
      <w:r w:rsidR="00A5220A">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A5220A">
        <w:rPr>
          <w:rStyle w:val="11"/>
        </w:rPr>
        <w:softHyphen/>
        <w:t>ном государственном образовательном стандарте основного общего образования, а также на основе характеристики пла</w:t>
      </w:r>
      <w:r w:rsidR="00A5220A">
        <w:rPr>
          <w:rStyle w:val="11"/>
        </w:rPr>
        <w:softHyphen/>
        <w:t>нируемых результатов духовно-нравственного развития, вос</w:t>
      </w:r>
      <w:r w:rsidR="00A5220A">
        <w:rPr>
          <w:rStyle w:val="11"/>
        </w:rPr>
        <w:softHyphen/>
        <w:t>питания и социализации обучающихся, представленной в Примерной программе воспитания (одобрено решением ФУМО от 02.06.2020 г.).</w:t>
      </w:r>
    </w:p>
    <w:p w14:paraId="284D5193"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10" w:name="bookmark3112"/>
      <w:bookmarkStart w:id="3111" w:name="bookmark3113"/>
      <w:bookmarkStart w:id="3112" w:name="bookmark3114"/>
      <w:r>
        <w:rPr>
          <w:rStyle w:val="31"/>
          <w:b/>
          <w:bCs/>
          <w:sz w:val="19"/>
          <w:szCs w:val="19"/>
        </w:rPr>
        <w:t>ПОЯСНИТЕЛЬНАЯ ЗАПИСКА</w:t>
      </w:r>
      <w:bookmarkEnd w:id="3110"/>
      <w:bookmarkEnd w:id="3111"/>
      <w:bookmarkEnd w:id="3112"/>
    </w:p>
    <w:p w14:paraId="393F4254" w14:textId="77777777"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14:paraId="4AE066C2" w14:textId="77777777"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примерная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14:paraId="1DD2FCF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14:paraId="423E6292" w14:textId="77777777" w:rsidR="00A5220A" w:rsidRDefault="00A5220A">
      <w:pPr>
        <w:pStyle w:val="a5"/>
        <w:spacing w:line="269" w:lineRule="auto"/>
        <w:jc w:val="both"/>
        <w:rPr>
          <w:rFonts w:ascii="Courier New" w:hAnsi="Courier New" w:cs="Courier New"/>
          <w:color w:val="auto"/>
          <w:sz w:val="24"/>
          <w:szCs w:val="24"/>
        </w:rPr>
      </w:pPr>
      <w:r>
        <w:rPr>
          <w:rStyle w:val="11"/>
        </w:rPr>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14:paraId="6E585DA4" w14:textId="77777777"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14:paraId="4EE6B3D1"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14:paraId="038D3398" w14:textId="77777777" w:rsidR="00A5220A" w:rsidRDefault="00A5220A">
      <w:pPr>
        <w:pStyle w:val="a5"/>
        <w:numPr>
          <w:ilvl w:val="0"/>
          <w:numId w:val="141"/>
        </w:numPr>
        <w:tabs>
          <w:tab w:val="left" w:pos="538"/>
        </w:tabs>
        <w:spacing w:line="266" w:lineRule="auto"/>
        <w:jc w:val="both"/>
        <w:rPr>
          <w:color w:val="auto"/>
          <w:sz w:val="24"/>
          <w:szCs w:val="24"/>
        </w:rPr>
      </w:pPr>
      <w:bookmarkStart w:id="3113" w:name="bookmark3115"/>
      <w:bookmarkEnd w:id="3113"/>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14:paraId="5B00F973" w14:textId="77777777" w:rsidR="00A5220A" w:rsidRDefault="00A5220A">
      <w:pPr>
        <w:pStyle w:val="a5"/>
        <w:numPr>
          <w:ilvl w:val="0"/>
          <w:numId w:val="141"/>
        </w:numPr>
        <w:tabs>
          <w:tab w:val="left" w:pos="538"/>
        </w:tabs>
        <w:spacing w:line="266" w:lineRule="auto"/>
        <w:jc w:val="both"/>
        <w:rPr>
          <w:color w:val="auto"/>
          <w:sz w:val="24"/>
          <w:szCs w:val="24"/>
        </w:rPr>
      </w:pPr>
      <w:bookmarkStart w:id="3114" w:name="bookmark3116"/>
      <w:bookmarkEnd w:id="3114"/>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Default="00A5220A">
      <w:pPr>
        <w:pStyle w:val="a5"/>
        <w:numPr>
          <w:ilvl w:val="0"/>
          <w:numId w:val="141"/>
        </w:numPr>
        <w:tabs>
          <w:tab w:val="left" w:pos="543"/>
        </w:tabs>
        <w:spacing w:line="266" w:lineRule="auto"/>
        <w:jc w:val="both"/>
        <w:rPr>
          <w:color w:val="auto"/>
          <w:sz w:val="24"/>
          <w:szCs w:val="24"/>
        </w:rPr>
      </w:pPr>
      <w:bookmarkStart w:id="3115" w:name="bookmark3117"/>
      <w:bookmarkEnd w:id="3115"/>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Default="00A5220A">
      <w:pPr>
        <w:pStyle w:val="a5"/>
        <w:numPr>
          <w:ilvl w:val="0"/>
          <w:numId w:val="141"/>
        </w:numPr>
        <w:tabs>
          <w:tab w:val="left" w:pos="543"/>
        </w:tabs>
        <w:spacing w:line="266" w:lineRule="auto"/>
        <w:jc w:val="both"/>
        <w:rPr>
          <w:color w:val="auto"/>
          <w:sz w:val="24"/>
          <w:szCs w:val="24"/>
        </w:rPr>
      </w:pPr>
      <w:bookmarkStart w:id="3116" w:name="bookmark3118"/>
      <w:bookmarkEnd w:id="3116"/>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14:paraId="3970DDC6" w14:textId="77777777" w:rsidR="00A5220A" w:rsidRDefault="00A5220A">
      <w:pPr>
        <w:pStyle w:val="a5"/>
        <w:numPr>
          <w:ilvl w:val="0"/>
          <w:numId w:val="141"/>
        </w:numPr>
        <w:tabs>
          <w:tab w:val="left" w:pos="543"/>
        </w:tabs>
        <w:spacing w:line="266" w:lineRule="auto"/>
        <w:jc w:val="both"/>
        <w:rPr>
          <w:color w:val="auto"/>
          <w:sz w:val="24"/>
          <w:szCs w:val="24"/>
        </w:rPr>
      </w:pPr>
      <w:bookmarkStart w:id="3117" w:name="bookmark3119"/>
      <w:bookmarkEnd w:id="3117"/>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14:paraId="39F8C46E" w14:textId="77777777" w:rsidR="00A5220A" w:rsidRDefault="00A5220A">
      <w:pPr>
        <w:pStyle w:val="a5"/>
        <w:numPr>
          <w:ilvl w:val="0"/>
          <w:numId w:val="141"/>
        </w:numPr>
        <w:tabs>
          <w:tab w:val="left" w:pos="543"/>
        </w:tabs>
        <w:spacing w:after="140"/>
        <w:jc w:val="both"/>
        <w:rPr>
          <w:color w:val="auto"/>
          <w:sz w:val="24"/>
          <w:szCs w:val="24"/>
        </w:rPr>
      </w:pPr>
      <w:bookmarkStart w:id="3118" w:name="bookmark3120"/>
      <w:bookmarkEnd w:id="3118"/>
      <w:r>
        <w:rPr>
          <w:rStyle w:val="11"/>
        </w:rPr>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14:paraId="17947F1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14:paraId="36DC41A4"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14:paraId="3ACEF177"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14:paraId="3012479C"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44"/>
          <w:footerReference w:type="default" r:id="rId45"/>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14:paraId="0C48B42C" w14:textId="77777777"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t>СОДЕРЖАНИЕ УЧЕБНОГО ПРЕДМЕТА «ГЕОГРАФИЯ»</w:t>
      </w:r>
    </w:p>
    <w:p w14:paraId="5C34B72D" w14:textId="77777777"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3119" w:name="bookmark3121"/>
      <w:bookmarkEnd w:id="3119"/>
      <w:r>
        <w:rPr>
          <w:rStyle w:val="3"/>
          <w:b/>
          <w:bCs/>
        </w:rPr>
        <w:t>КЛАСС</w:t>
      </w:r>
    </w:p>
    <w:p w14:paraId="6D642637"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14:paraId="361B094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20" w:name="bookmark3122"/>
      <w:bookmarkStart w:id="3121" w:name="bookmark3123"/>
      <w:bookmarkStart w:id="3122" w:name="bookmark3124"/>
      <w:r>
        <w:rPr>
          <w:rStyle w:val="31"/>
          <w:b/>
          <w:bCs/>
        </w:rPr>
        <w:t>Введение. География — наука о планете Земля</w:t>
      </w:r>
      <w:bookmarkEnd w:id="3120"/>
      <w:bookmarkEnd w:id="3121"/>
      <w:bookmarkEnd w:id="3122"/>
    </w:p>
    <w:p w14:paraId="463F1DCA" w14:textId="77777777"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14:paraId="7E66AF09"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4455F89C" w14:textId="77777777" w:rsidR="00A5220A" w:rsidRDefault="00A5220A">
      <w:pPr>
        <w:pStyle w:val="a5"/>
        <w:numPr>
          <w:ilvl w:val="0"/>
          <w:numId w:val="143"/>
        </w:numPr>
        <w:tabs>
          <w:tab w:val="left" w:pos="545"/>
        </w:tabs>
        <w:spacing w:after="140" w:line="266" w:lineRule="auto"/>
        <w:jc w:val="both"/>
        <w:rPr>
          <w:color w:val="auto"/>
          <w:sz w:val="24"/>
          <w:szCs w:val="24"/>
        </w:rPr>
      </w:pPr>
      <w:bookmarkStart w:id="3123" w:name="bookmark3125"/>
      <w:bookmarkEnd w:id="3123"/>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footnoteReference w:id="24"/>
      </w:r>
      <w:r>
        <w:rPr>
          <w:rStyle w:val="11"/>
          <w:vertAlign w:val="superscript"/>
        </w:rPr>
        <w:t xml:space="preserve"> </w:t>
      </w:r>
      <w:r>
        <w:rPr>
          <w:rStyle w:val="11"/>
          <w:vertAlign w:val="superscript"/>
        </w:rPr>
        <w:footnoteReference w:id="25"/>
      </w:r>
      <w:r>
        <w:rPr>
          <w:rStyle w:val="11"/>
        </w:rPr>
        <w:t>.</w:t>
      </w:r>
    </w:p>
    <w:p w14:paraId="312F5AC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14:paraId="00B96F0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14:paraId="64E58CB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14:paraId="5553A677" w14:textId="77777777"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14:paraId="0525F6B4"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14:paraId="1C761835"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ские открытия Новейшего времени.</w:t>
      </w:r>
    </w:p>
    <w:p w14:paraId="798B614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3209BB7" w14:textId="77777777" w:rsidR="00A5220A" w:rsidRDefault="00A5220A">
      <w:pPr>
        <w:pStyle w:val="a5"/>
        <w:numPr>
          <w:ilvl w:val="0"/>
          <w:numId w:val="144"/>
        </w:numPr>
        <w:tabs>
          <w:tab w:val="left" w:pos="529"/>
        </w:tabs>
        <w:spacing w:line="269" w:lineRule="auto"/>
        <w:jc w:val="both"/>
        <w:rPr>
          <w:color w:val="auto"/>
          <w:sz w:val="24"/>
          <w:szCs w:val="24"/>
        </w:rPr>
      </w:pPr>
      <w:bookmarkStart w:id="3124" w:name="bookmark3126"/>
      <w:bookmarkEnd w:id="3124"/>
      <w:r>
        <w:rPr>
          <w:rStyle w:val="11"/>
        </w:rPr>
        <w:t>Обозначение на контурной карте географических объек</w:t>
      </w:r>
      <w:r>
        <w:rPr>
          <w:rStyle w:val="11"/>
        </w:rPr>
        <w:softHyphen/>
        <w:t>тов, открытых в разные периоды.</w:t>
      </w:r>
    </w:p>
    <w:p w14:paraId="4502A61A" w14:textId="77777777" w:rsidR="00A5220A" w:rsidRDefault="00A5220A">
      <w:pPr>
        <w:pStyle w:val="a5"/>
        <w:numPr>
          <w:ilvl w:val="0"/>
          <w:numId w:val="144"/>
        </w:numPr>
        <w:tabs>
          <w:tab w:val="left" w:pos="524"/>
        </w:tabs>
        <w:spacing w:after="140" w:line="269" w:lineRule="auto"/>
        <w:jc w:val="both"/>
        <w:rPr>
          <w:color w:val="auto"/>
          <w:sz w:val="24"/>
          <w:szCs w:val="24"/>
        </w:rPr>
      </w:pPr>
      <w:bookmarkStart w:id="3125" w:name="bookmark3127"/>
      <w:bookmarkEnd w:id="3125"/>
      <w:r>
        <w:rPr>
          <w:rStyle w:val="11"/>
        </w:rPr>
        <w:t>Сравнение карт Эратосфена, Птолемея и современных карт по предложенным учителем вопросам.</w:t>
      </w:r>
    </w:p>
    <w:p w14:paraId="11AB1F92"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14:paraId="6CE6DBA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26" w:name="bookmark3128"/>
      <w:bookmarkStart w:id="3127" w:name="bookmark3129"/>
      <w:bookmarkStart w:id="3128" w:name="bookmark3130"/>
      <w:r>
        <w:rPr>
          <w:rStyle w:val="31"/>
          <w:b/>
          <w:bCs/>
        </w:rPr>
        <w:t>Тема 1. Планы местности</w:t>
      </w:r>
      <w:bookmarkEnd w:id="3126"/>
      <w:bookmarkEnd w:id="3127"/>
      <w:bookmarkEnd w:id="3128"/>
    </w:p>
    <w:p w14:paraId="6F84CD82" w14:textId="77777777"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14:paraId="54CCF7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642AC46" w14:textId="77777777" w:rsidR="00A5220A" w:rsidRDefault="00A5220A">
      <w:pPr>
        <w:pStyle w:val="a5"/>
        <w:numPr>
          <w:ilvl w:val="0"/>
          <w:numId w:val="145"/>
        </w:numPr>
        <w:tabs>
          <w:tab w:val="left" w:pos="524"/>
        </w:tabs>
        <w:spacing w:line="266" w:lineRule="auto"/>
        <w:jc w:val="both"/>
        <w:rPr>
          <w:color w:val="auto"/>
          <w:sz w:val="24"/>
          <w:szCs w:val="24"/>
        </w:rPr>
      </w:pPr>
      <w:bookmarkStart w:id="3129" w:name="bookmark3131"/>
      <w:bookmarkEnd w:id="3129"/>
      <w:r>
        <w:rPr>
          <w:rStyle w:val="11"/>
        </w:rPr>
        <w:t>Определение направлений и расстояний по плану мест</w:t>
      </w:r>
      <w:r>
        <w:rPr>
          <w:rStyle w:val="11"/>
        </w:rPr>
        <w:softHyphen/>
        <w:t>ности.</w:t>
      </w:r>
    </w:p>
    <w:p w14:paraId="56D7EC85" w14:textId="77777777" w:rsidR="00A5220A" w:rsidRDefault="00A5220A">
      <w:pPr>
        <w:pStyle w:val="a5"/>
        <w:numPr>
          <w:ilvl w:val="0"/>
          <w:numId w:val="145"/>
        </w:numPr>
        <w:tabs>
          <w:tab w:val="left" w:pos="534"/>
        </w:tabs>
        <w:spacing w:after="140" w:line="266" w:lineRule="auto"/>
        <w:jc w:val="both"/>
        <w:rPr>
          <w:color w:val="auto"/>
          <w:sz w:val="24"/>
          <w:szCs w:val="24"/>
        </w:rPr>
      </w:pPr>
      <w:bookmarkStart w:id="3130" w:name="bookmark3132"/>
      <w:bookmarkEnd w:id="3130"/>
      <w:r>
        <w:rPr>
          <w:rStyle w:val="11"/>
        </w:rPr>
        <w:t>Составление описания маршрута по плану местности.</w:t>
      </w:r>
    </w:p>
    <w:p w14:paraId="3499842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31" w:name="bookmark3133"/>
      <w:bookmarkStart w:id="3132" w:name="bookmark3134"/>
      <w:bookmarkStart w:id="3133" w:name="bookmark3135"/>
      <w:r>
        <w:rPr>
          <w:rStyle w:val="31"/>
          <w:b/>
          <w:bCs/>
        </w:rPr>
        <w:t>Тема 2. Географические карты</w:t>
      </w:r>
      <w:bookmarkEnd w:id="3131"/>
      <w:bookmarkEnd w:id="3132"/>
      <w:bookmarkEnd w:id="3133"/>
    </w:p>
    <w:p w14:paraId="006FC435" w14:textId="77777777"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14:paraId="5AC6D847"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14:paraId="1964106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ED556D2" w14:textId="77777777" w:rsidR="00A5220A" w:rsidRDefault="00A5220A">
      <w:pPr>
        <w:pStyle w:val="a5"/>
        <w:numPr>
          <w:ilvl w:val="0"/>
          <w:numId w:val="146"/>
        </w:numPr>
        <w:tabs>
          <w:tab w:val="left" w:pos="524"/>
        </w:tabs>
        <w:spacing w:line="266" w:lineRule="auto"/>
        <w:jc w:val="both"/>
        <w:rPr>
          <w:color w:val="auto"/>
          <w:sz w:val="24"/>
          <w:szCs w:val="24"/>
        </w:rPr>
      </w:pPr>
      <w:bookmarkStart w:id="3134" w:name="bookmark3136"/>
      <w:bookmarkEnd w:id="3134"/>
      <w:r>
        <w:rPr>
          <w:rStyle w:val="11"/>
        </w:rPr>
        <w:t>Определение направлений и расстояний по карте полуша</w:t>
      </w:r>
      <w:r>
        <w:rPr>
          <w:rStyle w:val="11"/>
        </w:rPr>
        <w:softHyphen/>
        <w:t>рий.</w:t>
      </w:r>
    </w:p>
    <w:p w14:paraId="49707A40" w14:textId="77777777" w:rsidR="00A5220A" w:rsidRDefault="00A5220A">
      <w:pPr>
        <w:pStyle w:val="a5"/>
        <w:numPr>
          <w:ilvl w:val="0"/>
          <w:numId w:val="146"/>
        </w:numPr>
        <w:tabs>
          <w:tab w:val="left" w:pos="529"/>
        </w:tabs>
        <w:spacing w:after="160" w:line="266" w:lineRule="auto"/>
        <w:jc w:val="both"/>
        <w:rPr>
          <w:color w:val="auto"/>
          <w:sz w:val="24"/>
          <w:szCs w:val="24"/>
        </w:rPr>
      </w:pPr>
      <w:bookmarkStart w:id="3135" w:name="bookmark3137"/>
      <w:bookmarkEnd w:id="3135"/>
      <w:r>
        <w:rPr>
          <w:rStyle w:val="11"/>
        </w:rPr>
        <w:t>Определение географических координат объектов и опре</w:t>
      </w:r>
      <w:r>
        <w:rPr>
          <w:rStyle w:val="11"/>
        </w:rPr>
        <w:softHyphen/>
        <w:t>деление объектов по их географическим координатам.</w:t>
      </w:r>
    </w:p>
    <w:p w14:paraId="7B0EB96C"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14:paraId="7EEC4BB5"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14:paraId="4A21591D" w14:textId="77777777"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14:paraId="357C98A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07F87877" w14:textId="77777777" w:rsidR="00A5220A" w:rsidRDefault="00A5220A">
      <w:pPr>
        <w:pStyle w:val="a5"/>
        <w:numPr>
          <w:ilvl w:val="0"/>
          <w:numId w:val="147"/>
        </w:numPr>
        <w:tabs>
          <w:tab w:val="left" w:pos="524"/>
        </w:tabs>
        <w:spacing w:after="160" w:line="266" w:lineRule="auto"/>
        <w:jc w:val="both"/>
        <w:rPr>
          <w:color w:val="auto"/>
          <w:sz w:val="24"/>
          <w:szCs w:val="24"/>
        </w:rPr>
      </w:pPr>
      <w:bookmarkStart w:id="3136" w:name="bookmark3138"/>
      <w:bookmarkEnd w:id="3136"/>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14:paraId="62321923"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14:paraId="36FB3E7D"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14:paraId="5F99150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14:paraId="0EC8A2A9" w14:textId="77777777"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14:paraId="4214DD33" w14:textId="77777777"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14:paraId="28247A53" w14:textId="77777777" w:rsidR="00A5220A" w:rsidRDefault="00A5220A">
      <w:pPr>
        <w:pStyle w:val="a5"/>
        <w:spacing w:after="140" w:line="266" w:lineRule="auto"/>
        <w:jc w:val="both"/>
        <w:rPr>
          <w:rFonts w:ascii="Courier New" w:hAnsi="Courier New" w:cs="Courier New"/>
          <w:color w:val="auto"/>
          <w:sz w:val="24"/>
          <w:szCs w:val="24"/>
        </w:rPr>
      </w:pPr>
      <w:r>
        <w:rPr>
          <w:rStyle w:val="11"/>
        </w:rPr>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14:paraId="1A757E0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87064AD" w14:textId="77777777" w:rsidR="00A5220A" w:rsidRDefault="00A5220A">
      <w:pPr>
        <w:pStyle w:val="a5"/>
        <w:numPr>
          <w:ilvl w:val="0"/>
          <w:numId w:val="148"/>
        </w:numPr>
        <w:tabs>
          <w:tab w:val="left" w:pos="562"/>
        </w:tabs>
        <w:spacing w:after="140" w:line="266" w:lineRule="auto"/>
        <w:jc w:val="both"/>
        <w:rPr>
          <w:color w:val="auto"/>
          <w:sz w:val="24"/>
          <w:szCs w:val="24"/>
        </w:rPr>
      </w:pPr>
      <w:bookmarkStart w:id="3137" w:name="bookmark3139"/>
      <w:bookmarkEnd w:id="3137"/>
      <w:r>
        <w:rPr>
          <w:rStyle w:val="11"/>
        </w:rPr>
        <w:t>Описание горной системы или равнины по физической карте.</w:t>
      </w:r>
    </w:p>
    <w:p w14:paraId="7AD31909" w14:textId="77777777"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14:paraId="0F74667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14:paraId="7F8B5777" w14:textId="77777777"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14:paraId="1FA75C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7297666A" w14:textId="77777777"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14:paraId="3540E9BE" w14:textId="77777777"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3138" w:name="bookmark3140"/>
      <w:bookmarkEnd w:id="3138"/>
      <w:r>
        <w:rPr>
          <w:rStyle w:val="3"/>
          <w:b/>
          <w:bCs/>
        </w:rPr>
        <w:t>КЛАСС</w:t>
      </w:r>
    </w:p>
    <w:p w14:paraId="1653F3F8"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14:paraId="2DC331A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39" w:name="bookmark3141"/>
      <w:bookmarkStart w:id="3140" w:name="bookmark3142"/>
      <w:bookmarkStart w:id="3141" w:name="bookmark3143"/>
      <w:r>
        <w:rPr>
          <w:rStyle w:val="31"/>
          <w:b/>
          <w:bCs/>
        </w:rPr>
        <w:t>Тема 2. Гидросфера — водная оболочка Земли</w:t>
      </w:r>
      <w:bookmarkEnd w:id="3139"/>
      <w:bookmarkEnd w:id="3140"/>
      <w:bookmarkEnd w:id="3141"/>
    </w:p>
    <w:p w14:paraId="3455D014" w14:textId="77777777"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14:paraId="5B1C70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14:paraId="6D0FD5EF" w14:textId="77777777"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14:paraId="138F2178" w14:textId="77777777"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14:paraId="7503C4F1" w14:textId="77777777"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14:paraId="2CA75547" w14:textId="77777777"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14:paraId="2A7F44DC" w14:textId="77777777"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14:paraId="6F816B02" w14:textId="77777777"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14:paraId="52F329AE" w14:textId="77777777" w:rsidR="00A5220A" w:rsidRDefault="00A5220A">
      <w:pPr>
        <w:pStyle w:val="a5"/>
        <w:jc w:val="both"/>
        <w:rPr>
          <w:rFonts w:ascii="Courier New" w:hAnsi="Courier New" w:cs="Courier New"/>
          <w:color w:val="auto"/>
          <w:sz w:val="24"/>
          <w:szCs w:val="24"/>
        </w:rPr>
      </w:pPr>
      <w:r>
        <w:rPr>
          <w:rStyle w:val="11"/>
        </w:rPr>
        <w:t>Человек и гидросфера. Использование человеком энергии воды.</w:t>
      </w:r>
    </w:p>
    <w:p w14:paraId="5592DF16" w14:textId="77777777"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14:paraId="7E8537E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BE0B0E" w14:textId="77777777" w:rsidR="00A5220A" w:rsidRDefault="00A5220A">
      <w:pPr>
        <w:pStyle w:val="a5"/>
        <w:numPr>
          <w:ilvl w:val="0"/>
          <w:numId w:val="149"/>
        </w:numPr>
        <w:tabs>
          <w:tab w:val="left" w:pos="541"/>
        </w:tabs>
        <w:jc w:val="both"/>
        <w:rPr>
          <w:color w:val="auto"/>
          <w:sz w:val="24"/>
          <w:szCs w:val="24"/>
        </w:rPr>
      </w:pPr>
      <w:bookmarkStart w:id="3142" w:name="bookmark3144"/>
      <w:bookmarkEnd w:id="3142"/>
      <w:r>
        <w:rPr>
          <w:rStyle w:val="11"/>
        </w:rPr>
        <w:t>Сравнение двух рек (России и мира) по заданным призна</w:t>
      </w:r>
      <w:r>
        <w:rPr>
          <w:rStyle w:val="11"/>
        </w:rPr>
        <w:softHyphen/>
        <w:t>кам.</w:t>
      </w:r>
    </w:p>
    <w:p w14:paraId="30BB0136" w14:textId="77777777" w:rsidR="00A5220A" w:rsidRDefault="00A5220A">
      <w:pPr>
        <w:pStyle w:val="a5"/>
        <w:numPr>
          <w:ilvl w:val="0"/>
          <w:numId w:val="149"/>
        </w:numPr>
        <w:tabs>
          <w:tab w:val="left" w:pos="541"/>
        </w:tabs>
        <w:jc w:val="both"/>
        <w:rPr>
          <w:color w:val="auto"/>
          <w:sz w:val="24"/>
          <w:szCs w:val="24"/>
        </w:rPr>
      </w:pPr>
      <w:bookmarkStart w:id="3143" w:name="bookmark3145"/>
      <w:bookmarkEnd w:id="3143"/>
      <w:r>
        <w:rPr>
          <w:rStyle w:val="11"/>
        </w:rPr>
        <w:t>Характеристика одного из крупнейших озёр России по плану в форме презентации.</w:t>
      </w:r>
    </w:p>
    <w:p w14:paraId="112A4864" w14:textId="77777777" w:rsidR="00A5220A" w:rsidRDefault="00A5220A">
      <w:pPr>
        <w:pStyle w:val="a5"/>
        <w:numPr>
          <w:ilvl w:val="0"/>
          <w:numId w:val="149"/>
        </w:numPr>
        <w:tabs>
          <w:tab w:val="left" w:pos="541"/>
        </w:tabs>
        <w:spacing w:after="140"/>
        <w:jc w:val="both"/>
        <w:rPr>
          <w:color w:val="auto"/>
          <w:sz w:val="24"/>
          <w:szCs w:val="24"/>
        </w:rPr>
      </w:pPr>
      <w:bookmarkStart w:id="3144" w:name="bookmark3146"/>
      <w:bookmarkEnd w:id="3144"/>
      <w:r>
        <w:rPr>
          <w:rStyle w:val="11"/>
        </w:rPr>
        <w:t>Составление перечня поверхностных водных объектов сво</w:t>
      </w:r>
      <w:r>
        <w:rPr>
          <w:rStyle w:val="11"/>
        </w:rPr>
        <w:softHyphen/>
        <w:t>его края и их систематизация в форме таблицы.</w:t>
      </w:r>
    </w:p>
    <w:p w14:paraId="1E27DAA7"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14:paraId="79FC0697" w14:textId="77777777"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14:paraId="5495CB76" w14:textId="77777777"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14:paraId="11AB4A68" w14:textId="77777777"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14:paraId="735237C4" w14:textId="77777777"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14:paraId="34325F0D" w14:textId="77777777"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14:paraId="0B755183" w14:textId="77777777"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14:paraId="2EC4D5A0"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14:paraId="5044161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F106EAF" w14:textId="77777777" w:rsidR="00A5220A" w:rsidRDefault="00A5220A">
      <w:pPr>
        <w:pStyle w:val="a5"/>
        <w:numPr>
          <w:ilvl w:val="0"/>
          <w:numId w:val="150"/>
        </w:numPr>
        <w:tabs>
          <w:tab w:val="left" w:pos="544"/>
        </w:tabs>
        <w:spacing w:line="266" w:lineRule="auto"/>
        <w:jc w:val="both"/>
        <w:rPr>
          <w:color w:val="auto"/>
          <w:sz w:val="24"/>
          <w:szCs w:val="24"/>
        </w:rPr>
      </w:pPr>
      <w:bookmarkStart w:id="3145" w:name="bookmark3147"/>
      <w:bookmarkEnd w:id="3145"/>
      <w:r>
        <w:rPr>
          <w:rStyle w:val="11"/>
        </w:rPr>
        <w:t>Представление результатов наблюдения за погодой своей местности.</w:t>
      </w:r>
    </w:p>
    <w:p w14:paraId="147312DB" w14:textId="77777777" w:rsidR="00A5220A" w:rsidRDefault="00A5220A">
      <w:pPr>
        <w:pStyle w:val="a5"/>
        <w:numPr>
          <w:ilvl w:val="0"/>
          <w:numId w:val="150"/>
        </w:numPr>
        <w:tabs>
          <w:tab w:val="left" w:pos="544"/>
        </w:tabs>
        <w:spacing w:after="140" w:line="266" w:lineRule="auto"/>
        <w:jc w:val="both"/>
        <w:rPr>
          <w:color w:val="auto"/>
          <w:sz w:val="24"/>
          <w:szCs w:val="24"/>
        </w:rPr>
      </w:pPr>
      <w:bookmarkStart w:id="3146" w:name="bookmark3148"/>
      <w:bookmarkEnd w:id="3146"/>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4. Биосфера — оболочка жизни</w:t>
      </w:r>
    </w:p>
    <w:p w14:paraId="30D851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14:paraId="75B4B437" w14:textId="77777777"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14:paraId="3072A4BB" w14:textId="77777777"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14:paraId="392672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30086EF" w14:textId="77777777" w:rsidR="00A5220A" w:rsidRDefault="00A5220A">
      <w:pPr>
        <w:pStyle w:val="a5"/>
        <w:numPr>
          <w:ilvl w:val="0"/>
          <w:numId w:val="151"/>
        </w:numPr>
        <w:tabs>
          <w:tab w:val="left" w:pos="544"/>
        </w:tabs>
        <w:spacing w:after="140" w:line="266" w:lineRule="auto"/>
        <w:jc w:val="both"/>
        <w:rPr>
          <w:color w:val="auto"/>
          <w:sz w:val="24"/>
          <w:szCs w:val="24"/>
        </w:rPr>
      </w:pPr>
      <w:bookmarkStart w:id="3147" w:name="bookmark3149"/>
      <w:bookmarkEnd w:id="3147"/>
      <w:r>
        <w:rPr>
          <w:rStyle w:val="11"/>
        </w:rPr>
        <w:t>Характеристика растительности участка местности своего края.</w:t>
      </w:r>
    </w:p>
    <w:p w14:paraId="16452F4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14:paraId="77348AD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14:paraId="35BE58B5" w14:textId="77777777"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14:paraId="451093A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14:paraId="27FE07ED" w14:textId="77777777" w:rsidR="00A5220A" w:rsidRDefault="00A5220A">
      <w:pPr>
        <w:pStyle w:val="a5"/>
        <w:numPr>
          <w:ilvl w:val="0"/>
          <w:numId w:val="152"/>
        </w:numPr>
        <w:tabs>
          <w:tab w:val="left" w:pos="581"/>
        </w:tabs>
        <w:spacing w:after="260" w:line="266" w:lineRule="auto"/>
        <w:jc w:val="both"/>
        <w:rPr>
          <w:color w:val="auto"/>
          <w:sz w:val="24"/>
          <w:szCs w:val="24"/>
        </w:rPr>
      </w:pPr>
      <w:bookmarkStart w:id="3148" w:name="bookmark3150"/>
      <w:bookmarkEnd w:id="3148"/>
      <w:r>
        <w:rPr>
          <w:rStyle w:val="11"/>
        </w:rPr>
        <w:t>Характеристика локального природного комплекса по плану.</w:t>
      </w:r>
    </w:p>
    <w:p w14:paraId="5782CBCA" w14:textId="77777777"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3149" w:name="bookmark3151"/>
      <w:bookmarkEnd w:id="3149"/>
      <w:r>
        <w:rPr>
          <w:rStyle w:val="3"/>
          <w:b/>
          <w:bCs/>
        </w:rPr>
        <w:t>КЛАСС</w:t>
      </w:r>
    </w:p>
    <w:p w14:paraId="4FD0E32B"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14:paraId="1BA7B9D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0" w:name="bookmark3152"/>
      <w:bookmarkStart w:id="3151" w:name="bookmark3153"/>
      <w:bookmarkStart w:id="3152" w:name="bookmark3154"/>
      <w:r>
        <w:rPr>
          <w:rStyle w:val="31"/>
          <w:b/>
          <w:bCs/>
        </w:rPr>
        <w:t>Тема 1. Географическая оболочка</w:t>
      </w:r>
      <w:bookmarkEnd w:id="3150"/>
      <w:bookmarkEnd w:id="3151"/>
      <w:bookmarkEnd w:id="3152"/>
    </w:p>
    <w:p w14:paraId="0C91696A"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14:paraId="4185C81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45A3096"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14:paraId="5306CB9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3" w:name="bookmark3155"/>
      <w:bookmarkStart w:id="3154" w:name="bookmark3156"/>
      <w:bookmarkStart w:id="3155" w:name="bookmark3157"/>
      <w:r>
        <w:rPr>
          <w:rStyle w:val="31"/>
          <w:b/>
          <w:bCs/>
        </w:rPr>
        <w:t>Тема 2. Литосфера и рельеф Земли</w:t>
      </w:r>
      <w:bookmarkEnd w:id="3153"/>
      <w:bookmarkEnd w:id="3154"/>
      <w:bookmarkEnd w:id="3155"/>
    </w:p>
    <w:p w14:paraId="46BD9602" w14:textId="77777777"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ние. 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14:paraId="7230940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AADCEE" w14:textId="77777777" w:rsidR="00A5220A" w:rsidRDefault="00A5220A">
      <w:pPr>
        <w:pStyle w:val="a5"/>
        <w:numPr>
          <w:ilvl w:val="0"/>
          <w:numId w:val="153"/>
        </w:numPr>
        <w:tabs>
          <w:tab w:val="left" w:pos="581"/>
        </w:tabs>
        <w:jc w:val="both"/>
        <w:rPr>
          <w:color w:val="auto"/>
          <w:sz w:val="24"/>
          <w:szCs w:val="24"/>
        </w:rPr>
      </w:pPr>
      <w:bookmarkStart w:id="3156" w:name="bookmark3158"/>
      <w:bookmarkEnd w:id="3156"/>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14:paraId="51EA65F6" w14:textId="77777777" w:rsidR="00A5220A" w:rsidRDefault="00A5220A">
      <w:pPr>
        <w:pStyle w:val="a5"/>
        <w:numPr>
          <w:ilvl w:val="0"/>
          <w:numId w:val="153"/>
        </w:numPr>
        <w:tabs>
          <w:tab w:val="left" w:pos="581"/>
        </w:tabs>
        <w:spacing w:after="140"/>
        <w:jc w:val="both"/>
        <w:rPr>
          <w:color w:val="auto"/>
          <w:sz w:val="24"/>
          <w:szCs w:val="24"/>
        </w:rPr>
      </w:pPr>
      <w:bookmarkStart w:id="3157" w:name="bookmark3159"/>
      <w:bookmarkEnd w:id="3157"/>
      <w:r>
        <w:rPr>
          <w:rStyle w:val="11"/>
        </w:rPr>
        <w:t>Объяснение вулканических или сейсмических событий, о которых говорится в тексте.</w:t>
      </w:r>
    </w:p>
    <w:p w14:paraId="28565D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8" w:name="bookmark3160"/>
      <w:bookmarkStart w:id="3159" w:name="bookmark3161"/>
      <w:bookmarkStart w:id="3160" w:name="bookmark3162"/>
      <w:r>
        <w:rPr>
          <w:rStyle w:val="31"/>
          <w:b/>
          <w:bCs/>
        </w:rPr>
        <w:t>Тема 3. Атмосфера и климаты Земли</w:t>
      </w:r>
      <w:bookmarkEnd w:id="3158"/>
      <w:bookmarkEnd w:id="3159"/>
      <w:bookmarkEnd w:id="3160"/>
    </w:p>
    <w:p w14:paraId="144D7D6C" w14:textId="77777777"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954DFA4" w14:textId="77777777"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14:paraId="38146747"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3161" w:name="bookmark3163"/>
      <w:bookmarkStart w:id="3162" w:name="bookmark3164"/>
      <w:bookmarkStart w:id="3163" w:name="bookmark3165"/>
      <w:r>
        <w:rPr>
          <w:rStyle w:val="31"/>
          <w:b/>
          <w:bCs/>
        </w:rPr>
        <w:t>Тема 4. Мировой океан — основная часть гидросферы</w:t>
      </w:r>
      <w:bookmarkEnd w:id="3161"/>
      <w:bookmarkEnd w:id="3162"/>
      <w:bookmarkEnd w:id="3163"/>
    </w:p>
    <w:p w14:paraId="01CADA53" w14:textId="77777777"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14:paraId="5E26593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0039CCF6" w14:textId="77777777"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14:paraId="4478970A" w14:textId="77777777" w:rsidR="00A5220A" w:rsidRDefault="00A5220A">
      <w:pPr>
        <w:pStyle w:val="a5"/>
        <w:numPr>
          <w:ilvl w:val="0"/>
          <w:numId w:val="152"/>
        </w:numPr>
        <w:tabs>
          <w:tab w:val="left" w:pos="535"/>
        </w:tabs>
        <w:spacing w:after="120" w:line="266" w:lineRule="auto"/>
        <w:jc w:val="both"/>
        <w:rPr>
          <w:color w:val="auto"/>
          <w:sz w:val="24"/>
          <w:szCs w:val="24"/>
        </w:rPr>
      </w:pPr>
      <w:bookmarkStart w:id="3164" w:name="bookmark3166"/>
      <w:bookmarkEnd w:id="3164"/>
      <w:r>
        <w:rPr>
          <w:rStyle w:val="11"/>
        </w:rPr>
        <w:t>Сравнение двух океанов по плану с использованием не</w:t>
      </w:r>
      <w:r>
        <w:rPr>
          <w:rStyle w:val="11"/>
        </w:rPr>
        <w:softHyphen/>
        <w:t>скольких источников географической информации.</w:t>
      </w:r>
    </w:p>
    <w:p w14:paraId="614731C6"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14:paraId="034D6AAD"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65" w:name="bookmark3167"/>
      <w:bookmarkStart w:id="3166" w:name="bookmark3168"/>
      <w:bookmarkStart w:id="3167" w:name="bookmark3169"/>
      <w:r>
        <w:rPr>
          <w:rStyle w:val="31"/>
          <w:b/>
          <w:bCs/>
        </w:rPr>
        <w:t>Тема 1. Численность населения</w:t>
      </w:r>
      <w:bookmarkEnd w:id="3165"/>
      <w:bookmarkEnd w:id="3166"/>
      <w:bookmarkEnd w:id="3167"/>
    </w:p>
    <w:p w14:paraId="4C0217FC" w14:textId="77777777"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14:paraId="075EEDAD"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14:paraId="5FD0C922" w14:textId="77777777" w:rsidR="00A5220A" w:rsidRDefault="00A5220A">
      <w:pPr>
        <w:pStyle w:val="a5"/>
        <w:numPr>
          <w:ilvl w:val="0"/>
          <w:numId w:val="154"/>
        </w:numPr>
        <w:tabs>
          <w:tab w:val="left" w:pos="535"/>
        </w:tabs>
        <w:jc w:val="both"/>
        <w:rPr>
          <w:color w:val="auto"/>
          <w:sz w:val="24"/>
          <w:szCs w:val="24"/>
        </w:rPr>
      </w:pPr>
      <w:bookmarkStart w:id="3168" w:name="bookmark3170"/>
      <w:bookmarkEnd w:id="3168"/>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14:paraId="67C0FB89" w14:textId="77777777" w:rsidR="00A5220A" w:rsidRDefault="00A5220A">
      <w:pPr>
        <w:pStyle w:val="a5"/>
        <w:numPr>
          <w:ilvl w:val="0"/>
          <w:numId w:val="154"/>
        </w:numPr>
        <w:tabs>
          <w:tab w:val="left" w:pos="535"/>
        </w:tabs>
        <w:spacing w:after="120"/>
        <w:jc w:val="both"/>
        <w:rPr>
          <w:color w:val="auto"/>
          <w:sz w:val="24"/>
          <w:szCs w:val="24"/>
        </w:rPr>
      </w:pPr>
      <w:bookmarkStart w:id="3169" w:name="bookmark3171"/>
      <w:bookmarkEnd w:id="3169"/>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14:paraId="717E9CF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70" w:name="bookmark3172"/>
      <w:bookmarkStart w:id="3171" w:name="bookmark3173"/>
      <w:bookmarkStart w:id="3172" w:name="bookmark3174"/>
      <w:r>
        <w:rPr>
          <w:rStyle w:val="31"/>
          <w:b/>
          <w:bCs/>
        </w:rPr>
        <w:t>Тема 2. Страны и народы мира</w:t>
      </w:r>
      <w:bookmarkEnd w:id="3170"/>
      <w:bookmarkEnd w:id="3171"/>
      <w:bookmarkEnd w:id="3172"/>
    </w:p>
    <w:p w14:paraId="2158CD02" w14:textId="77777777"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14:paraId="66BD8364"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0F667FFA" w14:textId="77777777" w:rsidR="00A5220A" w:rsidRDefault="00A5220A">
      <w:pPr>
        <w:pStyle w:val="a5"/>
        <w:numPr>
          <w:ilvl w:val="0"/>
          <w:numId w:val="155"/>
        </w:numPr>
        <w:tabs>
          <w:tab w:val="left" w:pos="535"/>
        </w:tabs>
        <w:spacing w:after="120"/>
        <w:jc w:val="both"/>
        <w:rPr>
          <w:color w:val="auto"/>
          <w:sz w:val="24"/>
          <w:szCs w:val="24"/>
        </w:rPr>
      </w:pPr>
      <w:bookmarkStart w:id="3173" w:name="bookmark3175"/>
      <w:bookmarkEnd w:id="3173"/>
      <w:r>
        <w:rPr>
          <w:rStyle w:val="11"/>
        </w:rPr>
        <w:t>Сравнение занятий населения двух стран по комплексным картам.</w:t>
      </w:r>
    </w:p>
    <w:p w14:paraId="6A485BD4"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14:paraId="74F7D53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14:paraId="62BA9855" w14:textId="77777777" w:rsidR="00A5220A" w:rsidRDefault="00A5220A">
      <w:pPr>
        <w:pStyle w:val="a5"/>
        <w:spacing w:after="120"/>
        <w:jc w:val="both"/>
        <w:rPr>
          <w:rFonts w:ascii="Courier New" w:hAnsi="Courier New" w:cs="Courier New"/>
          <w:color w:val="auto"/>
          <w:sz w:val="24"/>
          <w:szCs w:val="24"/>
        </w:rPr>
      </w:pPr>
      <w:r>
        <w:rPr>
          <w:rStyle w:val="11"/>
        </w:rPr>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14:paraId="2B72E57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1DB1333" w14:textId="77777777" w:rsidR="00A5220A" w:rsidRDefault="00A5220A">
      <w:pPr>
        <w:pStyle w:val="a5"/>
        <w:numPr>
          <w:ilvl w:val="0"/>
          <w:numId w:val="156"/>
        </w:numPr>
        <w:tabs>
          <w:tab w:val="left" w:pos="538"/>
        </w:tabs>
        <w:spacing w:line="264" w:lineRule="auto"/>
        <w:jc w:val="both"/>
        <w:rPr>
          <w:color w:val="auto"/>
          <w:sz w:val="24"/>
          <w:szCs w:val="24"/>
        </w:rPr>
      </w:pPr>
      <w:bookmarkStart w:id="3174" w:name="bookmark3176"/>
      <w:bookmarkEnd w:id="3174"/>
      <w:r>
        <w:rPr>
          <w:rStyle w:val="11"/>
        </w:rPr>
        <w:t>Сравнение географического положения двух (любых) юж</w:t>
      </w:r>
      <w:r>
        <w:rPr>
          <w:rStyle w:val="11"/>
        </w:rPr>
        <w:softHyphen/>
        <w:t>ных материков.</w:t>
      </w:r>
    </w:p>
    <w:p w14:paraId="7C7C721A" w14:textId="77777777" w:rsidR="00A5220A" w:rsidRDefault="00A5220A">
      <w:pPr>
        <w:pStyle w:val="a5"/>
        <w:numPr>
          <w:ilvl w:val="0"/>
          <w:numId w:val="156"/>
        </w:numPr>
        <w:tabs>
          <w:tab w:val="left" w:pos="533"/>
        </w:tabs>
        <w:spacing w:line="264" w:lineRule="auto"/>
        <w:jc w:val="both"/>
        <w:rPr>
          <w:color w:val="auto"/>
          <w:sz w:val="24"/>
          <w:szCs w:val="24"/>
        </w:rPr>
      </w:pPr>
      <w:bookmarkStart w:id="3175" w:name="bookmark3177"/>
      <w:bookmarkEnd w:id="3175"/>
      <w:r>
        <w:rPr>
          <w:rStyle w:val="11"/>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Default="00A5220A">
      <w:pPr>
        <w:pStyle w:val="a5"/>
        <w:numPr>
          <w:ilvl w:val="0"/>
          <w:numId w:val="156"/>
        </w:numPr>
        <w:tabs>
          <w:tab w:val="left" w:pos="543"/>
        </w:tabs>
        <w:spacing w:line="264" w:lineRule="auto"/>
        <w:jc w:val="both"/>
        <w:rPr>
          <w:color w:val="auto"/>
          <w:sz w:val="24"/>
          <w:szCs w:val="24"/>
        </w:rPr>
      </w:pPr>
      <w:bookmarkStart w:id="3176" w:name="bookmark3178"/>
      <w:bookmarkEnd w:id="3176"/>
      <w:r>
        <w:rPr>
          <w:rStyle w:val="11"/>
        </w:rPr>
        <w:t>Сравнение особенностей климата Африки, Южной Амери</w:t>
      </w:r>
      <w:r>
        <w:rPr>
          <w:rStyle w:val="11"/>
        </w:rPr>
        <w:softHyphen/>
        <w:t>ки и Австралии по плану.</w:t>
      </w:r>
    </w:p>
    <w:p w14:paraId="1C3DBB0A" w14:textId="77777777" w:rsidR="00A5220A" w:rsidRDefault="00A5220A">
      <w:pPr>
        <w:pStyle w:val="a5"/>
        <w:numPr>
          <w:ilvl w:val="0"/>
          <w:numId w:val="156"/>
        </w:numPr>
        <w:tabs>
          <w:tab w:val="left" w:pos="538"/>
        </w:tabs>
        <w:spacing w:line="264" w:lineRule="auto"/>
        <w:jc w:val="both"/>
        <w:rPr>
          <w:color w:val="auto"/>
          <w:sz w:val="24"/>
          <w:szCs w:val="24"/>
        </w:rPr>
      </w:pPr>
      <w:bookmarkStart w:id="3177" w:name="bookmark3179"/>
      <w:bookmarkEnd w:id="3177"/>
      <w:r>
        <w:rPr>
          <w:rStyle w:val="11"/>
        </w:rPr>
        <w:t>Описание Австралии или одной из стран Африки или Юж</w:t>
      </w:r>
      <w:r>
        <w:rPr>
          <w:rStyle w:val="11"/>
        </w:rPr>
        <w:softHyphen/>
        <w:t>ной Америки по географическим картам.</w:t>
      </w:r>
    </w:p>
    <w:p w14:paraId="073D32AC" w14:textId="77777777" w:rsidR="00A5220A" w:rsidRDefault="00A5220A">
      <w:pPr>
        <w:pStyle w:val="a5"/>
        <w:numPr>
          <w:ilvl w:val="0"/>
          <w:numId w:val="156"/>
        </w:numPr>
        <w:tabs>
          <w:tab w:val="left" w:pos="548"/>
        </w:tabs>
        <w:spacing w:after="120" w:line="264" w:lineRule="auto"/>
        <w:jc w:val="both"/>
        <w:rPr>
          <w:color w:val="auto"/>
          <w:sz w:val="24"/>
          <w:szCs w:val="24"/>
        </w:rPr>
      </w:pPr>
      <w:bookmarkStart w:id="3178" w:name="bookmark3180"/>
      <w:bookmarkEnd w:id="3178"/>
      <w:r>
        <w:rPr>
          <w:rStyle w:val="11"/>
        </w:rPr>
        <w:t>Объяснение особенностей размещения населения Австра</w:t>
      </w:r>
      <w:r>
        <w:rPr>
          <w:rStyle w:val="11"/>
        </w:rPr>
        <w:softHyphen/>
        <w:t>лии или одной из стран Африки или Южной Америки.</w:t>
      </w:r>
    </w:p>
    <w:p w14:paraId="51CDA14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79" w:name="bookmark3181"/>
      <w:bookmarkStart w:id="3180" w:name="bookmark3182"/>
      <w:bookmarkStart w:id="3181" w:name="bookmark3183"/>
      <w:r>
        <w:rPr>
          <w:rStyle w:val="31"/>
          <w:b/>
          <w:bCs/>
        </w:rPr>
        <w:t>Тема 2. Северные материки</w:t>
      </w:r>
      <w:bookmarkEnd w:id="3179"/>
      <w:bookmarkEnd w:id="3180"/>
      <w:bookmarkEnd w:id="3181"/>
    </w:p>
    <w:p w14:paraId="58B06AB2" w14:textId="77777777"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14:paraId="02FA02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50581B" w14:textId="77777777" w:rsidR="00A5220A" w:rsidRDefault="00A5220A">
      <w:pPr>
        <w:pStyle w:val="a5"/>
        <w:numPr>
          <w:ilvl w:val="0"/>
          <w:numId w:val="157"/>
        </w:numPr>
        <w:tabs>
          <w:tab w:val="left" w:pos="533"/>
        </w:tabs>
        <w:spacing w:line="266" w:lineRule="auto"/>
        <w:jc w:val="both"/>
        <w:rPr>
          <w:color w:val="auto"/>
          <w:sz w:val="24"/>
          <w:szCs w:val="24"/>
        </w:rPr>
      </w:pPr>
      <w:bookmarkStart w:id="3182" w:name="bookmark3184"/>
      <w:bookmarkEnd w:id="3182"/>
      <w:r>
        <w:rPr>
          <w:rStyle w:val="11"/>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Default="00A5220A">
      <w:pPr>
        <w:pStyle w:val="a5"/>
        <w:numPr>
          <w:ilvl w:val="0"/>
          <w:numId w:val="157"/>
        </w:numPr>
        <w:tabs>
          <w:tab w:val="left" w:pos="543"/>
        </w:tabs>
        <w:spacing w:line="266" w:lineRule="auto"/>
        <w:jc w:val="both"/>
        <w:rPr>
          <w:color w:val="auto"/>
          <w:sz w:val="24"/>
          <w:szCs w:val="24"/>
        </w:rPr>
      </w:pPr>
      <w:bookmarkStart w:id="3183" w:name="bookmark3185"/>
      <w:bookmarkEnd w:id="3183"/>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14:paraId="55F8161E" w14:textId="77777777" w:rsidR="00A5220A" w:rsidRDefault="00A5220A">
      <w:pPr>
        <w:pStyle w:val="a5"/>
        <w:numPr>
          <w:ilvl w:val="0"/>
          <w:numId w:val="157"/>
        </w:numPr>
        <w:tabs>
          <w:tab w:val="left" w:pos="543"/>
        </w:tabs>
        <w:spacing w:line="266" w:lineRule="auto"/>
        <w:jc w:val="both"/>
        <w:rPr>
          <w:color w:val="auto"/>
          <w:sz w:val="24"/>
          <w:szCs w:val="24"/>
        </w:rPr>
      </w:pPr>
      <w:bookmarkStart w:id="3184" w:name="bookmark3186"/>
      <w:bookmarkEnd w:id="3184"/>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14:paraId="29755E02" w14:textId="77777777" w:rsidR="00A5220A" w:rsidRDefault="00A5220A">
      <w:pPr>
        <w:pStyle w:val="a5"/>
        <w:numPr>
          <w:ilvl w:val="0"/>
          <w:numId w:val="157"/>
        </w:numPr>
        <w:tabs>
          <w:tab w:val="left" w:pos="538"/>
        </w:tabs>
        <w:spacing w:after="120" w:line="266" w:lineRule="auto"/>
        <w:jc w:val="both"/>
        <w:rPr>
          <w:color w:val="auto"/>
          <w:sz w:val="24"/>
          <w:szCs w:val="24"/>
        </w:rPr>
      </w:pPr>
      <w:bookmarkStart w:id="3185" w:name="bookmark3187"/>
      <w:bookmarkEnd w:id="3185"/>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14:paraId="34B04FAA" w14:textId="77777777" w:rsidR="00A5220A" w:rsidRDefault="00A5220A">
      <w:pPr>
        <w:pStyle w:val="a5"/>
        <w:spacing w:line="266" w:lineRule="auto"/>
        <w:jc w:val="both"/>
        <w:rPr>
          <w:rFonts w:ascii="Courier New" w:hAnsi="Courier New" w:cs="Courier New"/>
          <w:color w:val="auto"/>
          <w:sz w:val="24"/>
          <w:szCs w:val="24"/>
        </w:rPr>
      </w:pPr>
      <w:r>
        <w:rPr>
          <w:rStyle w:val="11"/>
        </w:rPr>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14:paraId="6AECF8F5" w14:textId="77777777"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14:paraId="2017C4CB"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4AE567E7" w14:textId="77777777" w:rsidR="00A5220A" w:rsidRDefault="00A5220A">
      <w:pPr>
        <w:pStyle w:val="a5"/>
        <w:numPr>
          <w:ilvl w:val="0"/>
          <w:numId w:val="158"/>
        </w:numPr>
        <w:tabs>
          <w:tab w:val="left" w:pos="543"/>
        </w:tabs>
        <w:spacing w:after="380" w:line="262" w:lineRule="auto"/>
        <w:jc w:val="both"/>
        <w:rPr>
          <w:color w:val="auto"/>
          <w:sz w:val="24"/>
          <w:szCs w:val="24"/>
        </w:rPr>
      </w:pPr>
      <w:bookmarkStart w:id="3186" w:name="bookmark3188"/>
      <w:bookmarkEnd w:id="3186"/>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14:paraId="5DCFDFAF" w14:textId="77777777"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3187" w:name="bookmark3189"/>
      <w:bookmarkEnd w:id="3187"/>
      <w:r>
        <w:rPr>
          <w:rStyle w:val="3"/>
          <w:b/>
          <w:bCs/>
        </w:rPr>
        <w:t>КЛАСС</w:t>
      </w:r>
    </w:p>
    <w:p w14:paraId="0AC52374"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14:paraId="47EDDBA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88" w:name="bookmark3190"/>
      <w:bookmarkStart w:id="3189" w:name="bookmark3191"/>
      <w:bookmarkStart w:id="3190" w:name="bookmark3192"/>
      <w:r>
        <w:rPr>
          <w:rStyle w:val="31"/>
          <w:b/>
          <w:bCs/>
        </w:rPr>
        <w:t>Тема 1. История формирования и освоения территории России</w:t>
      </w:r>
      <w:bookmarkEnd w:id="3188"/>
      <w:bookmarkEnd w:id="3189"/>
      <w:bookmarkEnd w:id="3190"/>
    </w:p>
    <w:p w14:paraId="0B116114" w14:textId="77777777"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2AD2A372" w14:textId="77777777"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14:paraId="6DD506DB"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1" w:name="bookmark3193"/>
      <w:bookmarkStart w:id="3192" w:name="bookmark3194"/>
      <w:bookmarkStart w:id="3193" w:name="bookmark3195"/>
      <w:r>
        <w:rPr>
          <w:rStyle w:val="31"/>
          <w:b/>
          <w:bCs/>
        </w:rPr>
        <w:t>Тема 2. Географическое положение и границы России</w:t>
      </w:r>
      <w:bookmarkEnd w:id="3191"/>
      <w:bookmarkEnd w:id="3192"/>
      <w:bookmarkEnd w:id="3193"/>
    </w:p>
    <w:p w14:paraId="2074F37A" w14:textId="77777777"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14:paraId="41AD42CC"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4" w:name="bookmark3196"/>
      <w:bookmarkStart w:id="3195" w:name="bookmark3197"/>
      <w:bookmarkStart w:id="3196" w:name="bookmark3198"/>
      <w:r>
        <w:rPr>
          <w:rStyle w:val="31"/>
          <w:b/>
          <w:bCs/>
        </w:rPr>
        <w:t>Тема 3. Время на территории России</w:t>
      </w:r>
      <w:bookmarkEnd w:id="3194"/>
      <w:bookmarkEnd w:id="3195"/>
      <w:bookmarkEnd w:id="3196"/>
    </w:p>
    <w:p w14:paraId="2EE85DC8" w14:textId="77777777"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18E2E996"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14:paraId="5427EB3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14:paraId="1A789BDE" w14:textId="77777777"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14:paraId="20004E2B"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46C39C24" w14:textId="77777777"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14:paraId="5949E6B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14:paraId="0325124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14:paraId="403B5482"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14:paraId="3F25DED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AE29FE5" w14:textId="77777777"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14:paraId="531CDA19" w14:textId="77777777" w:rsidR="00A5220A" w:rsidRDefault="00A5220A">
      <w:pPr>
        <w:pStyle w:val="32"/>
        <w:keepNext/>
        <w:keepLines/>
        <w:spacing w:after="60"/>
        <w:rPr>
          <w:rFonts w:ascii="Courier New" w:hAnsi="Courier New" w:cs="Courier New"/>
          <w:b w:val="0"/>
          <w:bCs w:val="0"/>
          <w:color w:val="auto"/>
          <w:sz w:val="24"/>
          <w:szCs w:val="24"/>
        </w:rPr>
      </w:pPr>
      <w:bookmarkStart w:id="3197" w:name="bookmark3199"/>
      <w:bookmarkStart w:id="3198" w:name="bookmark3200"/>
      <w:bookmarkStart w:id="3199" w:name="bookmark3201"/>
      <w:r>
        <w:rPr>
          <w:rStyle w:val="31"/>
          <w:b/>
          <w:bCs/>
        </w:rPr>
        <w:t>Тема 2. Геологическое строение, рельеф и полезные ископаемые</w:t>
      </w:r>
      <w:bookmarkEnd w:id="3197"/>
      <w:bookmarkEnd w:id="3198"/>
      <w:bookmarkEnd w:id="3199"/>
    </w:p>
    <w:p w14:paraId="14E7DCF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сти 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14:paraId="3300CBD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0981314" w14:textId="77777777" w:rsidR="00A5220A" w:rsidRDefault="00A5220A">
      <w:pPr>
        <w:pStyle w:val="a5"/>
        <w:numPr>
          <w:ilvl w:val="0"/>
          <w:numId w:val="159"/>
        </w:numPr>
        <w:tabs>
          <w:tab w:val="left" w:pos="524"/>
        </w:tabs>
        <w:spacing w:line="262" w:lineRule="auto"/>
        <w:jc w:val="both"/>
        <w:rPr>
          <w:color w:val="auto"/>
          <w:sz w:val="24"/>
          <w:szCs w:val="24"/>
        </w:rPr>
      </w:pPr>
      <w:bookmarkStart w:id="3200" w:name="bookmark3202"/>
      <w:bookmarkEnd w:id="3200"/>
      <w:r>
        <w:rPr>
          <w:rStyle w:val="11"/>
        </w:rPr>
        <w:t>Объяснение распространения по территории России опас</w:t>
      </w:r>
      <w:r>
        <w:rPr>
          <w:rStyle w:val="11"/>
        </w:rPr>
        <w:softHyphen/>
        <w:t>ных геологических явлений.</w:t>
      </w:r>
    </w:p>
    <w:p w14:paraId="2520AD4D" w14:textId="77777777" w:rsidR="00A5220A" w:rsidRDefault="00A5220A">
      <w:pPr>
        <w:pStyle w:val="a5"/>
        <w:numPr>
          <w:ilvl w:val="0"/>
          <w:numId w:val="159"/>
        </w:numPr>
        <w:tabs>
          <w:tab w:val="left" w:pos="534"/>
        </w:tabs>
        <w:spacing w:after="140" w:line="262" w:lineRule="auto"/>
        <w:jc w:val="both"/>
        <w:rPr>
          <w:color w:val="auto"/>
          <w:sz w:val="24"/>
          <w:szCs w:val="24"/>
        </w:rPr>
      </w:pPr>
      <w:bookmarkStart w:id="3201" w:name="bookmark3203"/>
      <w:bookmarkEnd w:id="3201"/>
      <w:r>
        <w:rPr>
          <w:rStyle w:val="11"/>
        </w:rPr>
        <w:t>Объяснение особенностей рельефа своего края.</w:t>
      </w:r>
    </w:p>
    <w:p w14:paraId="71A51DF0"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02" w:name="bookmark3204"/>
      <w:bookmarkStart w:id="3203" w:name="bookmark3205"/>
      <w:bookmarkStart w:id="3204" w:name="bookmark3206"/>
      <w:r>
        <w:rPr>
          <w:rStyle w:val="31"/>
          <w:b/>
          <w:bCs/>
        </w:rPr>
        <w:t>Тема 3. Климат и климатические ресурсы</w:t>
      </w:r>
      <w:bookmarkEnd w:id="3202"/>
      <w:bookmarkEnd w:id="3203"/>
      <w:bookmarkEnd w:id="3204"/>
    </w:p>
    <w:p w14:paraId="667A7E84" w14:textId="77777777"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14:paraId="04547163" w14:textId="77777777"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764DC45" w14:textId="77777777" w:rsidR="00A5220A" w:rsidRDefault="00A5220A">
      <w:pPr>
        <w:pStyle w:val="a5"/>
        <w:numPr>
          <w:ilvl w:val="0"/>
          <w:numId w:val="160"/>
        </w:numPr>
        <w:tabs>
          <w:tab w:val="left" w:pos="524"/>
        </w:tabs>
        <w:spacing w:line="266" w:lineRule="auto"/>
        <w:jc w:val="both"/>
        <w:rPr>
          <w:color w:val="auto"/>
          <w:sz w:val="24"/>
          <w:szCs w:val="24"/>
        </w:rPr>
      </w:pPr>
      <w:bookmarkStart w:id="3205" w:name="bookmark3207"/>
      <w:bookmarkEnd w:id="3205"/>
      <w:r>
        <w:rPr>
          <w:rStyle w:val="11"/>
        </w:rPr>
        <w:t>Описание и прогнозирование погоды территории по карте погоды.</w:t>
      </w:r>
    </w:p>
    <w:p w14:paraId="1362F486" w14:textId="77777777" w:rsidR="00A5220A" w:rsidRDefault="00A5220A">
      <w:pPr>
        <w:pStyle w:val="a5"/>
        <w:numPr>
          <w:ilvl w:val="0"/>
          <w:numId w:val="160"/>
        </w:numPr>
        <w:tabs>
          <w:tab w:val="left" w:pos="524"/>
        </w:tabs>
        <w:spacing w:line="266" w:lineRule="auto"/>
        <w:jc w:val="both"/>
        <w:rPr>
          <w:color w:val="auto"/>
          <w:sz w:val="24"/>
          <w:szCs w:val="24"/>
        </w:rPr>
      </w:pPr>
      <w:bookmarkStart w:id="3206" w:name="bookmark3208"/>
      <w:bookmarkEnd w:id="3206"/>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14:paraId="564B67A9" w14:textId="77777777" w:rsidR="00A5220A" w:rsidRDefault="00A5220A">
      <w:pPr>
        <w:pStyle w:val="a5"/>
        <w:numPr>
          <w:ilvl w:val="0"/>
          <w:numId w:val="160"/>
        </w:numPr>
        <w:tabs>
          <w:tab w:val="left" w:pos="524"/>
        </w:tabs>
        <w:spacing w:after="140" w:line="269" w:lineRule="auto"/>
        <w:jc w:val="both"/>
        <w:rPr>
          <w:color w:val="auto"/>
          <w:sz w:val="24"/>
          <w:szCs w:val="24"/>
        </w:rPr>
      </w:pPr>
      <w:bookmarkStart w:id="3207" w:name="bookmark3209"/>
      <w:bookmarkEnd w:id="3207"/>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14:paraId="25D493F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08" w:name="bookmark3210"/>
      <w:bookmarkStart w:id="3209" w:name="bookmark3211"/>
      <w:bookmarkStart w:id="3210" w:name="bookmark3212"/>
      <w:r>
        <w:rPr>
          <w:rStyle w:val="31"/>
          <w:b/>
          <w:bCs/>
        </w:rPr>
        <w:t>Тема 4. Моря России. Внутренние воды и водные ресурсы</w:t>
      </w:r>
      <w:bookmarkEnd w:id="3208"/>
      <w:bookmarkEnd w:id="3209"/>
      <w:bookmarkEnd w:id="3210"/>
    </w:p>
    <w:p w14:paraId="673D2ED7" w14:textId="77777777"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ные 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14:paraId="313ACC37" w14:textId="77777777"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D4C7A6" w14:textId="77777777" w:rsidR="00A5220A" w:rsidRDefault="00A5220A">
      <w:pPr>
        <w:pStyle w:val="a5"/>
        <w:numPr>
          <w:ilvl w:val="0"/>
          <w:numId w:val="161"/>
        </w:numPr>
        <w:tabs>
          <w:tab w:val="left" w:pos="524"/>
        </w:tabs>
        <w:jc w:val="both"/>
        <w:rPr>
          <w:color w:val="auto"/>
          <w:sz w:val="24"/>
          <w:szCs w:val="24"/>
        </w:rPr>
      </w:pPr>
      <w:bookmarkStart w:id="3211" w:name="bookmark3213"/>
      <w:bookmarkEnd w:id="3211"/>
      <w:r>
        <w:rPr>
          <w:rStyle w:val="11"/>
        </w:rPr>
        <w:t>Сравнение особенностей режима и характера течения двух рек России.</w:t>
      </w:r>
    </w:p>
    <w:p w14:paraId="18FC0EE3" w14:textId="77777777" w:rsidR="00A5220A" w:rsidRDefault="00A5220A">
      <w:pPr>
        <w:pStyle w:val="a5"/>
        <w:numPr>
          <w:ilvl w:val="0"/>
          <w:numId w:val="161"/>
        </w:numPr>
        <w:tabs>
          <w:tab w:val="left" w:pos="524"/>
        </w:tabs>
        <w:spacing w:after="140"/>
        <w:jc w:val="both"/>
        <w:rPr>
          <w:color w:val="auto"/>
          <w:sz w:val="24"/>
          <w:szCs w:val="24"/>
        </w:rPr>
      </w:pPr>
      <w:bookmarkStart w:id="3212" w:name="bookmark3214"/>
      <w:bookmarkEnd w:id="3212"/>
      <w:r>
        <w:rPr>
          <w:rStyle w:val="11"/>
        </w:rPr>
        <w:t>Объяснение распространения опасных гидрологических природных явлений на территории страны.</w:t>
      </w:r>
    </w:p>
    <w:p w14:paraId="18D3DD4E"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14:paraId="12DDADB7" w14:textId="77777777"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14:paraId="5D5DF7AE"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14:paraId="78F3C2DF" w14:textId="77777777"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14:paraId="3A87DE19" w14:textId="77777777"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14:paraId="09602CF1"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14:paraId="49A8D472"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14:paraId="0B2FA58D" w14:textId="77777777" w:rsidR="00A5220A" w:rsidRDefault="00A5220A">
      <w:pPr>
        <w:pStyle w:val="a5"/>
        <w:numPr>
          <w:ilvl w:val="0"/>
          <w:numId w:val="162"/>
        </w:numPr>
        <w:tabs>
          <w:tab w:val="left" w:pos="524"/>
        </w:tabs>
        <w:spacing w:line="266" w:lineRule="auto"/>
        <w:jc w:val="both"/>
        <w:rPr>
          <w:color w:val="auto"/>
          <w:sz w:val="24"/>
          <w:szCs w:val="24"/>
        </w:rPr>
      </w:pPr>
      <w:bookmarkStart w:id="3213" w:name="bookmark3215"/>
      <w:bookmarkEnd w:id="3213"/>
      <w:r>
        <w:rPr>
          <w:rStyle w:val="11"/>
        </w:rPr>
        <w:t>Объяснение различий структуры высотной поясности в горных системах.</w:t>
      </w:r>
    </w:p>
    <w:p w14:paraId="3DEEB8D0" w14:textId="77777777" w:rsidR="00A5220A" w:rsidRDefault="00A5220A">
      <w:pPr>
        <w:pStyle w:val="a5"/>
        <w:numPr>
          <w:ilvl w:val="0"/>
          <w:numId w:val="162"/>
        </w:numPr>
        <w:tabs>
          <w:tab w:val="left" w:pos="524"/>
        </w:tabs>
        <w:spacing w:after="180" w:line="266" w:lineRule="auto"/>
        <w:jc w:val="both"/>
        <w:rPr>
          <w:color w:val="auto"/>
          <w:sz w:val="24"/>
          <w:szCs w:val="24"/>
        </w:rPr>
      </w:pPr>
      <w:bookmarkStart w:id="3214" w:name="bookmark3216"/>
      <w:bookmarkEnd w:id="3214"/>
      <w:r>
        <w:rPr>
          <w:rStyle w:val="11"/>
        </w:rPr>
        <w:t>Анализ различных точек зрения о влиянии глобальных климатических изменений на природу, на жизнь и хозяйствен</w:t>
      </w:r>
      <w:r>
        <w:rPr>
          <w:rStyle w:val="11"/>
        </w:rPr>
        <w:softHyphen/>
        <w:t>ную деятельность населения на основе анализа нескольких источников информации.</w:t>
      </w:r>
    </w:p>
    <w:p w14:paraId="0A34CBF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14:paraId="2680C83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215" w:name="bookmark3217"/>
      <w:bookmarkStart w:id="3216" w:name="bookmark3218"/>
      <w:bookmarkStart w:id="3217" w:name="bookmark3219"/>
      <w:r>
        <w:rPr>
          <w:rStyle w:val="31"/>
          <w:b/>
          <w:bCs/>
        </w:rPr>
        <w:t>Тема 1. Численность населения России</w:t>
      </w:r>
      <w:bookmarkEnd w:id="3215"/>
      <w:bookmarkEnd w:id="3216"/>
      <w:bookmarkEnd w:id="3217"/>
    </w:p>
    <w:p w14:paraId="358E0D39"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14:paraId="259E075F"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3A8D7BD0"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18" w:name="bookmark3220"/>
      <w:bookmarkStart w:id="3219" w:name="bookmark3221"/>
      <w:bookmarkStart w:id="3220" w:name="bookmark3222"/>
      <w:r>
        <w:rPr>
          <w:rStyle w:val="31"/>
          <w:b/>
          <w:bCs/>
        </w:rPr>
        <w:t>Тема 2. Территориальные особенности размещения населения России</w:t>
      </w:r>
      <w:bookmarkEnd w:id="3218"/>
      <w:bookmarkEnd w:id="3219"/>
      <w:bookmarkEnd w:id="3220"/>
    </w:p>
    <w:p w14:paraId="33807351" w14:textId="77777777"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14:paraId="61D4BCC5"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1" w:name="bookmark3223"/>
      <w:bookmarkStart w:id="3222" w:name="bookmark3224"/>
      <w:bookmarkStart w:id="3223" w:name="bookmark3225"/>
      <w:r>
        <w:rPr>
          <w:rStyle w:val="31"/>
          <w:b/>
          <w:bCs/>
        </w:rPr>
        <w:t>Тема 3. Народы и религии России</w:t>
      </w:r>
      <w:bookmarkEnd w:id="3221"/>
      <w:bookmarkEnd w:id="3222"/>
      <w:bookmarkEnd w:id="3223"/>
    </w:p>
    <w:p w14:paraId="395AC34F" w14:textId="77777777"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14:paraId="6A037D32"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22E6DCA7" w14:textId="77777777" w:rsidR="00A5220A" w:rsidRDefault="00A5220A">
      <w:pPr>
        <w:pStyle w:val="a5"/>
        <w:numPr>
          <w:ilvl w:val="0"/>
          <w:numId w:val="163"/>
        </w:numPr>
        <w:tabs>
          <w:tab w:val="left" w:pos="529"/>
        </w:tabs>
        <w:spacing w:after="120"/>
        <w:jc w:val="both"/>
        <w:rPr>
          <w:color w:val="auto"/>
          <w:sz w:val="24"/>
          <w:szCs w:val="24"/>
        </w:rPr>
      </w:pPr>
      <w:bookmarkStart w:id="3224" w:name="bookmark3226"/>
      <w:bookmarkEnd w:id="3224"/>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14:paraId="0DABC551"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14:paraId="11BD7551" w14:textId="77777777"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3CD5B6AD" w14:textId="77777777"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14:paraId="6DCDCF6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5" w:name="bookmark3227"/>
      <w:bookmarkStart w:id="3226" w:name="bookmark3228"/>
      <w:bookmarkStart w:id="3227" w:name="bookmark3229"/>
      <w:r>
        <w:rPr>
          <w:rStyle w:val="31"/>
          <w:b/>
          <w:bCs/>
        </w:rPr>
        <w:t>Тема 5. Человеческий капитал России</w:t>
      </w:r>
      <w:bookmarkEnd w:id="3225"/>
      <w:bookmarkEnd w:id="3226"/>
      <w:bookmarkEnd w:id="3227"/>
    </w:p>
    <w:p w14:paraId="0B9AAA57" w14:textId="77777777"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14:paraId="4785924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48F931" w14:textId="77777777" w:rsidR="00A5220A" w:rsidRDefault="00A5220A">
      <w:pPr>
        <w:pStyle w:val="a5"/>
        <w:numPr>
          <w:ilvl w:val="0"/>
          <w:numId w:val="164"/>
        </w:numPr>
        <w:tabs>
          <w:tab w:val="left" w:pos="528"/>
        </w:tabs>
        <w:spacing w:after="320"/>
        <w:jc w:val="both"/>
        <w:rPr>
          <w:color w:val="auto"/>
          <w:sz w:val="24"/>
          <w:szCs w:val="24"/>
        </w:rPr>
      </w:pPr>
      <w:bookmarkStart w:id="3228" w:name="bookmark3230"/>
      <w:bookmarkEnd w:id="3228"/>
      <w:r>
        <w:rPr>
          <w:rStyle w:val="11"/>
        </w:rPr>
        <w:t>Классификация Федеральных округов по особенностям естественного и механического движения населения.</w:t>
      </w:r>
    </w:p>
    <w:p w14:paraId="0C8CB960" w14:textId="77777777"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3229" w:name="bookmark3231"/>
      <w:bookmarkEnd w:id="3229"/>
      <w:r>
        <w:rPr>
          <w:rStyle w:val="3"/>
          <w:b/>
          <w:bCs/>
        </w:rPr>
        <w:t>КЛАСС</w:t>
      </w:r>
    </w:p>
    <w:p w14:paraId="0DB052EC"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14:paraId="4069E04E"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30" w:name="bookmark3232"/>
      <w:bookmarkStart w:id="3231" w:name="bookmark3233"/>
      <w:bookmarkStart w:id="3232" w:name="bookmark3234"/>
      <w:r>
        <w:rPr>
          <w:rStyle w:val="31"/>
          <w:b/>
          <w:bCs/>
        </w:rPr>
        <w:t>Тема 1. Общая характеристика хозяйства России</w:t>
      </w:r>
      <w:bookmarkEnd w:id="3230"/>
      <w:bookmarkEnd w:id="3231"/>
      <w:bookmarkEnd w:id="3232"/>
    </w:p>
    <w:p w14:paraId="38CEEF7F" w14:textId="77777777"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тегия пространственного развития Российской Федерации на период до 2025 года»: цели, задачи, приоритеты и 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14:paraId="75C6A8D6" w14:textId="77777777"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14:paraId="61480171"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14:paraId="226C34E1" w14:textId="77777777"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14:paraId="2C3553A3" w14:textId="77777777"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14:paraId="14D65B0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E6EC19A" w14:textId="77777777" w:rsidR="00A5220A" w:rsidRDefault="00A5220A">
      <w:pPr>
        <w:pStyle w:val="a5"/>
        <w:numPr>
          <w:ilvl w:val="0"/>
          <w:numId w:val="165"/>
        </w:numPr>
        <w:tabs>
          <w:tab w:val="left" w:pos="524"/>
        </w:tabs>
        <w:spacing w:line="266" w:lineRule="auto"/>
        <w:jc w:val="both"/>
        <w:rPr>
          <w:color w:val="auto"/>
          <w:sz w:val="24"/>
          <w:szCs w:val="24"/>
        </w:rPr>
      </w:pPr>
      <w:bookmarkStart w:id="3233" w:name="bookmark3235"/>
      <w:bookmarkEnd w:id="3233"/>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Default="00A5220A">
      <w:pPr>
        <w:pStyle w:val="a5"/>
        <w:numPr>
          <w:ilvl w:val="0"/>
          <w:numId w:val="165"/>
        </w:numPr>
        <w:tabs>
          <w:tab w:val="left" w:pos="524"/>
        </w:tabs>
        <w:spacing w:after="140" w:line="266" w:lineRule="auto"/>
        <w:jc w:val="both"/>
        <w:rPr>
          <w:color w:val="auto"/>
          <w:sz w:val="24"/>
          <w:szCs w:val="24"/>
        </w:rPr>
      </w:pPr>
      <w:bookmarkStart w:id="3234" w:name="bookmark3236"/>
      <w:bookmarkEnd w:id="3234"/>
      <w:r>
        <w:rPr>
          <w:rStyle w:val="11"/>
        </w:rPr>
        <w:t>Сравнительная оценка возможностей для развития энер</w:t>
      </w:r>
      <w:r>
        <w:rPr>
          <w:rStyle w:val="11"/>
        </w:rPr>
        <w:softHyphen/>
        <w:t>гетики ВИЭ в отдельных регионах страны.</w:t>
      </w:r>
    </w:p>
    <w:p w14:paraId="5C2ABE72"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14:paraId="6ED8FA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14:paraId="1509077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14:paraId="16713AA0"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14:paraId="10E2DB67"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07B8A3"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14:paraId="45432439"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14:paraId="3BD184D6" w14:textId="77777777"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14:paraId="6FE1CF52"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14:paraId="44DB64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14:paraId="2FB957AA"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14:paraId="7464E561" w14:textId="77777777"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14:paraId="5DC0A52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28CF787"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14:paraId="3500C385"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14:paraId="7959981C"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матические ресурсы. 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14:paraId="7D2D5F5B" w14:textId="77777777"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14:paraId="50B0298F"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14:paraId="11372466" w14:textId="77777777"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14:paraId="0B7C218B"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35" w:name="bookmark3237"/>
      <w:bookmarkStart w:id="3236" w:name="bookmark3238"/>
      <w:bookmarkStart w:id="3237" w:name="bookmark3239"/>
      <w:r>
        <w:rPr>
          <w:rStyle w:val="31"/>
          <w:b/>
          <w:bCs/>
        </w:rPr>
        <w:t>Тема 7. Инфраструктурный комплекс</w:t>
      </w:r>
      <w:bookmarkEnd w:id="3235"/>
      <w:bookmarkEnd w:id="3236"/>
      <w:bookmarkEnd w:id="3237"/>
    </w:p>
    <w:p w14:paraId="341F85B9" w14:textId="77777777"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14:paraId="60E37E7D"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14:paraId="127876AD" w14:textId="77777777"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14:paraId="326D8897"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14:paraId="2F1DD61C" w14:textId="77777777" w:rsidR="00A5220A" w:rsidRDefault="00A5220A">
      <w:pPr>
        <w:pStyle w:val="a5"/>
        <w:numPr>
          <w:ilvl w:val="0"/>
          <w:numId w:val="166"/>
        </w:numPr>
        <w:tabs>
          <w:tab w:val="left" w:pos="527"/>
        </w:tabs>
        <w:spacing w:line="276" w:lineRule="auto"/>
        <w:jc w:val="both"/>
        <w:rPr>
          <w:color w:val="auto"/>
          <w:sz w:val="24"/>
          <w:szCs w:val="24"/>
        </w:rPr>
      </w:pPr>
      <w:bookmarkStart w:id="3238" w:name="bookmark3240"/>
      <w:bookmarkEnd w:id="3238"/>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Default="00A5220A">
      <w:pPr>
        <w:pStyle w:val="a5"/>
        <w:numPr>
          <w:ilvl w:val="0"/>
          <w:numId w:val="166"/>
        </w:numPr>
        <w:tabs>
          <w:tab w:val="left" w:pos="527"/>
        </w:tabs>
        <w:spacing w:after="260" w:line="276" w:lineRule="auto"/>
        <w:jc w:val="both"/>
        <w:rPr>
          <w:color w:val="auto"/>
          <w:sz w:val="24"/>
          <w:szCs w:val="24"/>
        </w:rPr>
      </w:pPr>
      <w:bookmarkStart w:id="3239" w:name="bookmark3241"/>
      <w:bookmarkEnd w:id="3239"/>
      <w:r>
        <w:rPr>
          <w:rStyle w:val="11"/>
        </w:rPr>
        <w:t>Характеристика туристско-рекреационного потенциала своего края.</w:t>
      </w:r>
    </w:p>
    <w:p w14:paraId="2341770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40" w:name="bookmark3242"/>
      <w:bookmarkStart w:id="3241" w:name="bookmark3243"/>
      <w:bookmarkStart w:id="3242" w:name="bookmark3244"/>
      <w:r>
        <w:rPr>
          <w:rStyle w:val="31"/>
          <w:b/>
          <w:bCs/>
        </w:rPr>
        <w:t>Тема 8. Обобщение знаний</w:t>
      </w:r>
      <w:bookmarkEnd w:id="3240"/>
      <w:bookmarkEnd w:id="3241"/>
      <w:bookmarkEnd w:id="3242"/>
    </w:p>
    <w:p w14:paraId="217F1704"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14:paraId="23A2AA07" w14:textId="77777777"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14:paraId="3261A38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6CAB1AD" w14:textId="77777777"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14:paraId="090F38EE"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14:paraId="2807B856"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14:paraId="4B3785B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14:paraId="2C11D2D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14:paraId="42D14FC7" w14:textId="77777777" w:rsidR="00A5220A" w:rsidRDefault="00A5220A">
      <w:pPr>
        <w:pStyle w:val="a5"/>
        <w:numPr>
          <w:ilvl w:val="0"/>
          <w:numId w:val="167"/>
        </w:numPr>
        <w:tabs>
          <w:tab w:val="left" w:pos="536"/>
        </w:tabs>
        <w:jc w:val="both"/>
        <w:rPr>
          <w:color w:val="auto"/>
          <w:sz w:val="24"/>
          <w:szCs w:val="24"/>
        </w:rPr>
      </w:pPr>
      <w:bookmarkStart w:id="3243" w:name="bookmark3245"/>
      <w:bookmarkEnd w:id="3243"/>
      <w:r>
        <w:rPr>
          <w:rStyle w:val="11"/>
        </w:rPr>
        <w:t>Сравнение ЭГП двух географических районов страны по разным источникам информации.</w:t>
      </w:r>
    </w:p>
    <w:p w14:paraId="72EE5371" w14:textId="77777777" w:rsidR="00A5220A" w:rsidRDefault="00A5220A">
      <w:pPr>
        <w:pStyle w:val="a5"/>
        <w:numPr>
          <w:ilvl w:val="0"/>
          <w:numId w:val="167"/>
        </w:numPr>
        <w:tabs>
          <w:tab w:val="left" w:pos="536"/>
        </w:tabs>
        <w:spacing w:after="140"/>
        <w:jc w:val="both"/>
        <w:rPr>
          <w:color w:val="auto"/>
          <w:sz w:val="24"/>
          <w:szCs w:val="24"/>
        </w:rPr>
      </w:pPr>
      <w:bookmarkStart w:id="3244" w:name="bookmark3246"/>
      <w:bookmarkEnd w:id="3244"/>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14:paraId="3C040133"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14:paraId="00AED1C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мического развития; их внутренние различия.</w:t>
      </w:r>
    </w:p>
    <w:p w14:paraId="4DB2876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55003DAD" w14:textId="77777777"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14:paraId="054AE5F3"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45" w:name="bookmark3247"/>
      <w:bookmarkStart w:id="3246" w:name="bookmark3248"/>
      <w:bookmarkStart w:id="3247" w:name="bookmark3249"/>
      <w:r>
        <w:rPr>
          <w:rStyle w:val="31"/>
          <w:b/>
          <w:bCs/>
        </w:rPr>
        <w:t>Тема 3. Обобщение знаний</w:t>
      </w:r>
      <w:bookmarkEnd w:id="3245"/>
      <w:bookmarkEnd w:id="3246"/>
      <w:bookmarkEnd w:id="3247"/>
    </w:p>
    <w:p w14:paraId="2564556C" w14:textId="77777777"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14:paraId="152DE8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14:paraId="1D34AFAE" w14:textId="77777777"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14:paraId="09446F6B" w14:textId="77777777"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14:paraId="2173211B"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«ГЕОГРАФИЯ» НА УРОВНЕ ОСНОВНОГО ОБЩЕГО ОБРАЗОВАНИЯ</w:t>
      </w:r>
    </w:p>
    <w:p w14:paraId="58C9DC5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531756D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14:paraId="416B5065" w14:textId="77777777"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ских 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14:paraId="051FFD7C"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14:paraId="374C417C"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14:paraId="0378F7C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52C777CC" w14:textId="77777777"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графических знаний для решения задач в области окружающей среды, 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14:paraId="494B9E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8D8B0" w14:textId="77777777"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14:paraId="6F6DE12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14:paraId="65629F4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38657F8" w14:textId="77777777"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14:paraId="23E97666"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14:paraId="4E6FEE76" w14:textId="77777777"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14:paraId="371C02AE" w14:textId="77777777"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14:paraId="489F9092" w14:textId="77777777"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62B237E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A16AA06"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14:paraId="0285889E" w14:textId="77777777" w:rsidR="00A5220A" w:rsidRDefault="00A5220A">
      <w:pPr>
        <w:pStyle w:val="a5"/>
        <w:numPr>
          <w:ilvl w:val="0"/>
          <w:numId w:val="168"/>
        </w:numPr>
        <w:tabs>
          <w:tab w:val="left" w:pos="327"/>
        </w:tabs>
        <w:ind w:left="240" w:hanging="240"/>
        <w:jc w:val="both"/>
        <w:rPr>
          <w:color w:val="auto"/>
          <w:sz w:val="24"/>
          <w:szCs w:val="24"/>
        </w:rPr>
      </w:pPr>
      <w:bookmarkStart w:id="3248" w:name="bookmark3250"/>
      <w:bookmarkEnd w:id="3248"/>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Default="00A5220A">
      <w:pPr>
        <w:pStyle w:val="a5"/>
        <w:numPr>
          <w:ilvl w:val="0"/>
          <w:numId w:val="168"/>
        </w:numPr>
        <w:tabs>
          <w:tab w:val="left" w:pos="327"/>
        </w:tabs>
        <w:ind w:left="240" w:hanging="240"/>
        <w:jc w:val="both"/>
        <w:rPr>
          <w:color w:val="auto"/>
          <w:sz w:val="24"/>
          <w:szCs w:val="24"/>
        </w:rPr>
      </w:pPr>
      <w:bookmarkStart w:id="3249" w:name="bookmark3251"/>
      <w:bookmarkEnd w:id="3249"/>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14:paraId="6494BA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14:paraId="38B7568C" w14:textId="77777777"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14:paraId="6C7FF88C"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14:paraId="046EFBD6" w14:textId="77777777" w:rsidR="00A5220A" w:rsidRDefault="00A5220A">
      <w:pPr>
        <w:pStyle w:val="a5"/>
        <w:numPr>
          <w:ilvl w:val="0"/>
          <w:numId w:val="168"/>
        </w:numPr>
        <w:tabs>
          <w:tab w:val="left" w:pos="327"/>
        </w:tabs>
        <w:ind w:left="240" w:hanging="240"/>
        <w:jc w:val="both"/>
        <w:rPr>
          <w:color w:val="auto"/>
          <w:sz w:val="24"/>
          <w:szCs w:val="24"/>
        </w:rPr>
      </w:pPr>
      <w:bookmarkStart w:id="3250" w:name="bookmark3252"/>
      <w:bookmarkEnd w:id="3250"/>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14:paraId="30C006A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1CBFA33" w14:textId="77777777"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14:paraId="194A65F3" w14:textId="77777777"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14:paraId="5635D293" w14:textId="77777777"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14:paraId="69DC2D30"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14:paraId="3EBE77D5" w14:textId="77777777"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14:paraId="2C0807B6" w14:textId="77777777"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14:paraId="4B1CA915"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14:paraId="258F6DE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14:paraId="0A7850F9"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1" w:name="bookmark3253"/>
      <w:bookmarkEnd w:id="3251"/>
      <w:r>
        <w:rPr>
          <w:rStyle w:val="11"/>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2" w:name="bookmark3254"/>
      <w:bookmarkEnd w:id="3252"/>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14:paraId="26EF6B7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14:paraId="54C9064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Совместная деятельность (сотрудничество)</w:t>
      </w:r>
    </w:p>
    <w:p w14:paraId="3F03EB6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14:paraId="146B8F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14:paraId="7D6F4E6B"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14:paraId="3220472C"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14:paraId="1B5736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7BDF46AB"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3" w:name="bookmark3255"/>
      <w:bookmarkEnd w:id="3253"/>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FA6FE4A" w14:textId="77777777"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476339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14:paraId="45A56E4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14:paraId="7685B9B8"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4" w:name="bookmark3256"/>
      <w:bookmarkEnd w:id="3254"/>
      <w:r>
        <w:rPr>
          <w:rStyle w:val="11"/>
        </w:rPr>
        <w:t>объяснять причины достижения (недостижения) результатов деятельности, давать оценку приобретённому опыту;</w:t>
      </w:r>
    </w:p>
    <w:p w14:paraId="0332ACB4"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5" w:name="bookmark3257"/>
      <w:bookmarkEnd w:id="3255"/>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14:paraId="4A181562" w14:textId="77777777"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18F93FF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2D17149C" w14:textId="77777777" w:rsidR="00A5220A" w:rsidRDefault="00A5220A">
      <w:pPr>
        <w:pStyle w:val="a5"/>
        <w:numPr>
          <w:ilvl w:val="0"/>
          <w:numId w:val="168"/>
        </w:numPr>
        <w:tabs>
          <w:tab w:val="left" w:pos="387"/>
        </w:tabs>
        <w:spacing w:line="266" w:lineRule="auto"/>
        <w:ind w:firstLine="0"/>
        <w:jc w:val="both"/>
        <w:rPr>
          <w:color w:val="auto"/>
          <w:sz w:val="24"/>
          <w:szCs w:val="24"/>
        </w:rPr>
      </w:pPr>
      <w:bookmarkStart w:id="3256" w:name="bookmark3258"/>
      <w:bookmarkEnd w:id="3256"/>
      <w:r>
        <w:rPr>
          <w:rStyle w:val="11"/>
        </w:rPr>
        <w:t>Осознанно относиться к другому человеку, его мнению;</w:t>
      </w:r>
    </w:p>
    <w:p w14:paraId="697E7B83" w14:textId="77777777"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3257" w:name="bookmark3259"/>
      <w:bookmarkEnd w:id="3257"/>
      <w:r>
        <w:rPr>
          <w:rStyle w:val="11"/>
        </w:rPr>
        <w:t>признавать своё право на ошибку и такое же право другого.</w:t>
      </w:r>
    </w:p>
    <w:p w14:paraId="34553E70" w14:textId="77777777" w:rsidR="00A5220A" w:rsidRDefault="00A5220A">
      <w:pPr>
        <w:pStyle w:val="22"/>
        <w:spacing w:after="340"/>
        <w:jc w:val="both"/>
        <w:rPr>
          <w:rFonts w:ascii="Courier New" w:hAnsi="Courier New" w:cs="Courier New"/>
          <w:b w:val="0"/>
          <w:bCs w:val="0"/>
          <w:color w:val="auto"/>
          <w:w w:val="100"/>
          <w:sz w:val="24"/>
          <w:szCs w:val="24"/>
        </w:rPr>
      </w:pPr>
      <w:r>
        <w:rPr>
          <w:rStyle w:val="21"/>
          <w:b/>
          <w:bCs/>
        </w:rPr>
        <w:t>ПРЕДМЕТНЫЕ РЕЗУЛЬТАТЫ</w:t>
      </w:r>
    </w:p>
    <w:p w14:paraId="45490D1A" w14:textId="77777777"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3258" w:name="bookmark3262"/>
      <w:bookmarkStart w:id="3259" w:name="bookmark3260"/>
      <w:bookmarkStart w:id="3260" w:name="bookmark3261"/>
      <w:bookmarkStart w:id="3261" w:name="bookmark3263"/>
      <w:bookmarkEnd w:id="3258"/>
      <w:r>
        <w:rPr>
          <w:rStyle w:val="31"/>
          <w:b/>
          <w:bCs/>
          <w:sz w:val="19"/>
          <w:szCs w:val="19"/>
        </w:rPr>
        <w:t>КЛАСС</w:t>
      </w:r>
      <w:bookmarkEnd w:id="3259"/>
      <w:bookmarkEnd w:id="3260"/>
      <w:bookmarkEnd w:id="3261"/>
    </w:p>
    <w:p w14:paraId="1E88840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2" w:name="bookmark3264"/>
      <w:bookmarkEnd w:id="3262"/>
      <w:r>
        <w:rPr>
          <w:rStyle w:val="11"/>
        </w:rPr>
        <w:t>приводить примеры методов исследования, применяемых в географии;</w:t>
      </w:r>
    </w:p>
    <w:p w14:paraId="5C6ED406"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14:paraId="22C8CD03"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3" w:name="bookmark3265"/>
      <w:bookmarkEnd w:id="3263"/>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14:paraId="0C6DB5F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14:paraId="67EAC8AD" w14:textId="77777777"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14:paraId="352190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14:paraId="639F4E0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14:paraId="27BEDBA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14:paraId="5FFDDB2D"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4" w:name="bookmark3266"/>
      <w:bookmarkEnd w:id="3264"/>
      <w:r>
        <w:rPr>
          <w:rStyle w:val="11"/>
        </w:rPr>
        <w:t>приводить примеры влияния Солнца на мир живой и нежи</w:t>
      </w:r>
      <w:r>
        <w:rPr>
          <w:rStyle w:val="11"/>
        </w:rPr>
        <w:softHyphen/>
        <w:t>вой природы;</w:t>
      </w:r>
    </w:p>
    <w:p w14:paraId="28CE460F" w14:textId="77777777" w:rsidR="00A5220A" w:rsidRDefault="00A5220A">
      <w:pPr>
        <w:pStyle w:val="a5"/>
        <w:numPr>
          <w:ilvl w:val="0"/>
          <w:numId w:val="168"/>
        </w:numPr>
        <w:tabs>
          <w:tab w:val="left" w:pos="329"/>
        </w:tabs>
        <w:spacing w:after="300" w:line="276" w:lineRule="auto"/>
        <w:ind w:firstLine="0"/>
        <w:rPr>
          <w:color w:val="auto"/>
          <w:sz w:val="24"/>
          <w:szCs w:val="24"/>
        </w:rPr>
      </w:pPr>
      <w:bookmarkStart w:id="3265" w:name="bookmark3267"/>
      <w:bookmarkEnd w:id="3265"/>
      <w:r>
        <w:rPr>
          <w:rStyle w:val="11"/>
        </w:rPr>
        <w:t>объяснять причины смены дня и ночи и времён года;</w:t>
      </w:r>
    </w:p>
    <w:p w14:paraId="0C6278D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14:paraId="38C22C84" w14:textId="77777777" w:rsidR="00A5220A" w:rsidRDefault="00A5220A">
      <w:pPr>
        <w:pStyle w:val="a5"/>
        <w:numPr>
          <w:ilvl w:val="0"/>
          <w:numId w:val="168"/>
        </w:numPr>
        <w:tabs>
          <w:tab w:val="left" w:pos="338"/>
        </w:tabs>
        <w:spacing w:line="264" w:lineRule="auto"/>
        <w:ind w:firstLine="0"/>
        <w:jc w:val="both"/>
        <w:rPr>
          <w:color w:val="auto"/>
          <w:sz w:val="24"/>
          <w:szCs w:val="24"/>
        </w:rPr>
      </w:pPr>
      <w:bookmarkStart w:id="3266" w:name="bookmark3268"/>
      <w:bookmarkEnd w:id="3266"/>
      <w:r>
        <w:rPr>
          <w:rStyle w:val="11"/>
        </w:rPr>
        <w:t>описывать внутреннее строение Земли;</w:t>
      </w:r>
    </w:p>
    <w:p w14:paraId="0C32931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14:paraId="0B4138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14:paraId="603129E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14:paraId="59211B9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14:paraId="662B80A9"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14:paraId="2DF3BE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14:paraId="7AD90AF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14:paraId="73872C0D"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67" w:name="bookmark3269"/>
      <w:bookmarkEnd w:id="3267"/>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14:paraId="23B1EC1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14:paraId="7BBA90C1"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68" w:name="bookmark3270"/>
      <w:bookmarkEnd w:id="3268"/>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14:paraId="3F5045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14:paraId="0599906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14:paraId="6F46115D"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14:paraId="6E151B5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14:paraId="7287DED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617DD9D7" w14:textId="77777777"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3269" w:name="bookmark3273"/>
      <w:bookmarkStart w:id="3270" w:name="bookmark3271"/>
      <w:bookmarkStart w:id="3271" w:name="bookmark3272"/>
      <w:bookmarkStart w:id="3272" w:name="bookmark3274"/>
      <w:bookmarkEnd w:id="3269"/>
      <w:r>
        <w:rPr>
          <w:rStyle w:val="31"/>
          <w:b/>
          <w:bCs/>
          <w:sz w:val="19"/>
          <w:szCs w:val="19"/>
        </w:rPr>
        <w:t>КЛАСС</w:t>
      </w:r>
      <w:bookmarkEnd w:id="3270"/>
      <w:bookmarkEnd w:id="3271"/>
      <w:bookmarkEnd w:id="3272"/>
    </w:p>
    <w:p w14:paraId="341AFC3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3" w:name="bookmark3275"/>
      <w:bookmarkEnd w:id="3273"/>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14:paraId="0A4AFEDC"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4" w:name="bookmark3276"/>
      <w:bookmarkEnd w:id="3274"/>
      <w:r>
        <w:rPr>
          <w:rStyle w:val="11"/>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A2003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14:paraId="393FC7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14:paraId="5EE52510" w14:textId="77777777" w:rsidR="00A5220A" w:rsidRDefault="00A5220A">
      <w:pPr>
        <w:pStyle w:val="a5"/>
        <w:numPr>
          <w:ilvl w:val="0"/>
          <w:numId w:val="168"/>
        </w:numPr>
        <w:tabs>
          <w:tab w:val="left" w:pos="327"/>
        </w:tabs>
        <w:spacing w:line="264" w:lineRule="auto"/>
        <w:ind w:firstLine="0"/>
        <w:jc w:val="both"/>
        <w:rPr>
          <w:color w:val="auto"/>
          <w:sz w:val="24"/>
          <w:szCs w:val="24"/>
        </w:rPr>
      </w:pPr>
      <w:bookmarkStart w:id="3275" w:name="bookmark3277"/>
      <w:bookmarkEnd w:id="3275"/>
      <w:r>
        <w:rPr>
          <w:rStyle w:val="11"/>
        </w:rPr>
        <w:t>различать свойства вод отдельных частей Мирового океана;</w:t>
      </w:r>
    </w:p>
    <w:p w14:paraId="17CBB47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6" w:name="bookmark3278"/>
      <w:bookmarkEnd w:id="3276"/>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14:paraId="7CD761B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14:paraId="6DCDA36B"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14:paraId="05032135"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14:paraId="641D9FE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14:paraId="5F8D57B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14:paraId="4C6AA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14:paraId="3314F763"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14:paraId="4663648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14:paraId="0654BFCE" w14:textId="77777777" w:rsidR="00A5220A" w:rsidRDefault="00A5220A">
      <w:pPr>
        <w:pStyle w:val="a5"/>
        <w:numPr>
          <w:ilvl w:val="0"/>
          <w:numId w:val="168"/>
        </w:numPr>
        <w:tabs>
          <w:tab w:val="left" w:pos="333"/>
        </w:tabs>
        <w:ind w:left="240" w:hanging="240"/>
        <w:jc w:val="both"/>
        <w:rPr>
          <w:color w:val="auto"/>
          <w:sz w:val="24"/>
          <w:szCs w:val="24"/>
        </w:rPr>
      </w:pPr>
      <w:bookmarkStart w:id="3277" w:name="bookmark3279"/>
      <w:bookmarkEnd w:id="3277"/>
      <w:r>
        <w:rPr>
          <w:rStyle w:val="11"/>
        </w:rPr>
        <w:t>различать свойства воздуха; климаты Земли; климатообра</w:t>
      </w:r>
      <w:r>
        <w:rPr>
          <w:rStyle w:val="11"/>
        </w:rPr>
        <w:softHyphen/>
        <w:t>зующие факторы;</w:t>
      </w:r>
    </w:p>
    <w:p w14:paraId="7C4EF0A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14:paraId="1C919378" w14:textId="77777777"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14:paraId="17D319AB" w14:textId="77777777" w:rsidR="00A5220A" w:rsidRDefault="00A5220A">
      <w:pPr>
        <w:pStyle w:val="a5"/>
        <w:ind w:firstLine="0"/>
        <w:jc w:val="both"/>
        <w:rPr>
          <w:rFonts w:ascii="Courier New" w:hAnsi="Courier New" w:cs="Courier New"/>
          <w:color w:val="auto"/>
          <w:sz w:val="24"/>
          <w:szCs w:val="24"/>
        </w:rPr>
      </w:pPr>
      <w:r>
        <w:rPr>
          <w:rStyle w:val="11"/>
        </w:rPr>
        <w:t>—различать понятия «бризы» и «муссоны»;</w:t>
      </w:r>
    </w:p>
    <w:p w14:paraId="188C7C02"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14:paraId="607E05C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14:paraId="5DAFC3AF" w14:textId="77777777" w:rsidR="00A5220A" w:rsidRDefault="00A5220A">
      <w:pPr>
        <w:pStyle w:val="a5"/>
        <w:numPr>
          <w:ilvl w:val="0"/>
          <w:numId w:val="168"/>
        </w:numPr>
        <w:tabs>
          <w:tab w:val="left" w:pos="333"/>
        </w:tabs>
        <w:ind w:left="240" w:hanging="240"/>
        <w:jc w:val="both"/>
        <w:rPr>
          <w:color w:val="auto"/>
          <w:sz w:val="24"/>
          <w:szCs w:val="24"/>
        </w:rPr>
      </w:pPr>
      <w:bookmarkStart w:id="3278" w:name="bookmark3280"/>
      <w:bookmarkEnd w:id="3278"/>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14:paraId="3AF2F31B" w14:textId="77777777" w:rsidR="00A5220A" w:rsidRDefault="00A5220A">
      <w:pPr>
        <w:pStyle w:val="a5"/>
        <w:numPr>
          <w:ilvl w:val="0"/>
          <w:numId w:val="168"/>
        </w:numPr>
        <w:tabs>
          <w:tab w:val="left" w:pos="333"/>
        </w:tabs>
        <w:ind w:left="240" w:hanging="240"/>
        <w:jc w:val="both"/>
        <w:rPr>
          <w:color w:val="auto"/>
          <w:sz w:val="24"/>
          <w:szCs w:val="24"/>
        </w:rPr>
      </w:pPr>
      <w:bookmarkStart w:id="3279" w:name="bookmark3281"/>
      <w:bookmarkEnd w:id="3279"/>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14:paraId="156527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649CD76A" w14:textId="77777777"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14:paraId="7000F730"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14:paraId="7017EC0A" w14:textId="77777777"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14:paraId="60C7225C" w14:textId="77777777" w:rsidR="00A5220A" w:rsidRDefault="00A5220A">
      <w:pPr>
        <w:pStyle w:val="a5"/>
        <w:numPr>
          <w:ilvl w:val="0"/>
          <w:numId w:val="168"/>
        </w:numPr>
        <w:tabs>
          <w:tab w:val="left" w:pos="333"/>
        </w:tabs>
        <w:ind w:left="240" w:hanging="240"/>
        <w:jc w:val="both"/>
        <w:rPr>
          <w:color w:val="auto"/>
          <w:sz w:val="24"/>
          <w:szCs w:val="24"/>
        </w:rPr>
      </w:pPr>
      <w:bookmarkStart w:id="3280" w:name="bookmark3282"/>
      <w:bookmarkEnd w:id="3280"/>
      <w:r>
        <w:rPr>
          <w:rStyle w:val="11"/>
        </w:rPr>
        <w:t>объяснять взаимосвязи компонентов природы в природ</w:t>
      </w:r>
      <w:r>
        <w:rPr>
          <w:rStyle w:val="11"/>
        </w:rPr>
        <w:softHyphen/>
        <w:t>но-территориальном комплексе;</w:t>
      </w:r>
    </w:p>
    <w:p w14:paraId="527DFE75"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14:paraId="4697C2F1"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14:paraId="777D8926" w14:textId="77777777"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14:paraId="26037D4E" w14:textId="77777777"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3281" w:name="bookmark3285"/>
      <w:bookmarkStart w:id="3282" w:name="bookmark3283"/>
      <w:bookmarkStart w:id="3283" w:name="bookmark3284"/>
      <w:bookmarkStart w:id="3284" w:name="bookmark3286"/>
      <w:bookmarkEnd w:id="3281"/>
      <w:r>
        <w:rPr>
          <w:rStyle w:val="31"/>
          <w:b/>
          <w:bCs/>
          <w:sz w:val="19"/>
          <w:szCs w:val="19"/>
        </w:rPr>
        <w:t>КЛАСС</w:t>
      </w:r>
      <w:bookmarkEnd w:id="3282"/>
      <w:bookmarkEnd w:id="3283"/>
      <w:bookmarkEnd w:id="3284"/>
    </w:p>
    <w:p w14:paraId="6EEACE9B" w14:textId="77777777" w:rsidR="00A5220A" w:rsidRDefault="00A5220A">
      <w:pPr>
        <w:pStyle w:val="a5"/>
        <w:numPr>
          <w:ilvl w:val="0"/>
          <w:numId w:val="168"/>
        </w:numPr>
        <w:tabs>
          <w:tab w:val="left" w:pos="329"/>
        </w:tabs>
        <w:ind w:left="240" w:hanging="240"/>
        <w:jc w:val="both"/>
        <w:rPr>
          <w:color w:val="auto"/>
          <w:sz w:val="24"/>
          <w:szCs w:val="24"/>
        </w:rPr>
      </w:pPr>
      <w:bookmarkStart w:id="3285" w:name="bookmark3287"/>
      <w:bookmarkEnd w:id="3285"/>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14:paraId="41051621" w14:textId="77777777"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14:paraId="7B2ED9B5" w14:textId="77777777"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14:paraId="4F630045"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14:paraId="240E394D"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14:paraId="50B8F778"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14:paraId="62FA8EC8" w14:textId="77777777"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14:paraId="414486D7" w14:textId="77777777"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14:paraId="7CF5CD6E" w14:textId="77777777"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14:paraId="7CD6E14E"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14:paraId="5A8E6059" w14:textId="77777777" w:rsidR="00A5220A" w:rsidRDefault="00A5220A">
      <w:pPr>
        <w:pStyle w:val="a5"/>
        <w:numPr>
          <w:ilvl w:val="0"/>
          <w:numId w:val="168"/>
        </w:numPr>
        <w:tabs>
          <w:tab w:val="left" w:pos="329"/>
        </w:tabs>
        <w:ind w:left="240" w:hanging="240"/>
        <w:jc w:val="both"/>
        <w:rPr>
          <w:color w:val="auto"/>
          <w:sz w:val="24"/>
          <w:szCs w:val="24"/>
        </w:rPr>
      </w:pPr>
      <w:bookmarkStart w:id="3286" w:name="bookmark3288"/>
      <w:bookmarkEnd w:id="3286"/>
      <w:r>
        <w:rPr>
          <w:rStyle w:val="11"/>
        </w:rPr>
        <w:t>классифицировать воздушные массы Земли, типы климата по заданным показателям;</w:t>
      </w:r>
    </w:p>
    <w:p w14:paraId="23132FA5"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14:paraId="32178357" w14:textId="77777777" w:rsidR="00A5220A" w:rsidRDefault="00A5220A">
      <w:pPr>
        <w:pStyle w:val="a5"/>
        <w:numPr>
          <w:ilvl w:val="0"/>
          <w:numId w:val="168"/>
        </w:numPr>
        <w:tabs>
          <w:tab w:val="left" w:pos="329"/>
        </w:tabs>
        <w:spacing w:after="320"/>
        <w:ind w:left="240" w:hanging="240"/>
        <w:jc w:val="both"/>
        <w:rPr>
          <w:color w:val="auto"/>
          <w:sz w:val="24"/>
          <w:szCs w:val="24"/>
        </w:rPr>
      </w:pPr>
      <w:bookmarkStart w:id="3287" w:name="bookmark3289"/>
      <w:bookmarkEnd w:id="3287"/>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14:paraId="4B167580" w14:textId="77777777" w:rsidR="00A5220A" w:rsidRDefault="00A5220A">
      <w:pPr>
        <w:pStyle w:val="a5"/>
        <w:numPr>
          <w:ilvl w:val="0"/>
          <w:numId w:val="168"/>
        </w:numPr>
        <w:tabs>
          <w:tab w:val="left" w:pos="359"/>
        </w:tabs>
        <w:spacing w:after="60"/>
        <w:ind w:firstLine="0"/>
        <w:jc w:val="both"/>
        <w:rPr>
          <w:color w:val="auto"/>
          <w:sz w:val="24"/>
          <w:szCs w:val="24"/>
        </w:rPr>
      </w:pPr>
      <w:bookmarkStart w:id="3288" w:name="bookmark3290"/>
      <w:bookmarkEnd w:id="3288"/>
      <w:r>
        <w:rPr>
          <w:rStyle w:val="11"/>
        </w:rPr>
        <w:t>описывать климат территории по климатограмме;</w:t>
      </w:r>
    </w:p>
    <w:p w14:paraId="37A6819F" w14:textId="77777777" w:rsidR="00A5220A" w:rsidRDefault="00A5220A">
      <w:pPr>
        <w:pStyle w:val="a5"/>
        <w:numPr>
          <w:ilvl w:val="0"/>
          <w:numId w:val="168"/>
        </w:numPr>
        <w:tabs>
          <w:tab w:val="left" w:pos="359"/>
        </w:tabs>
        <w:ind w:left="240" w:hanging="240"/>
        <w:jc w:val="both"/>
        <w:rPr>
          <w:color w:val="auto"/>
          <w:sz w:val="24"/>
          <w:szCs w:val="24"/>
        </w:rPr>
      </w:pPr>
      <w:bookmarkStart w:id="3289" w:name="bookmark3291"/>
      <w:bookmarkEnd w:id="3289"/>
      <w:r>
        <w:rPr>
          <w:rStyle w:val="11"/>
        </w:rPr>
        <w:t>объяснять влияние климатообразующих факторов на клима</w:t>
      </w:r>
      <w:r>
        <w:rPr>
          <w:rStyle w:val="11"/>
        </w:rPr>
        <w:softHyphen/>
        <w:t>тические особенности территории;</w:t>
      </w:r>
    </w:p>
    <w:p w14:paraId="09C78D9A" w14:textId="77777777" w:rsidR="00A5220A" w:rsidRDefault="00A5220A">
      <w:pPr>
        <w:pStyle w:val="a5"/>
        <w:numPr>
          <w:ilvl w:val="0"/>
          <w:numId w:val="168"/>
        </w:numPr>
        <w:tabs>
          <w:tab w:val="left" w:pos="359"/>
        </w:tabs>
        <w:ind w:left="240" w:hanging="240"/>
        <w:jc w:val="both"/>
        <w:rPr>
          <w:color w:val="auto"/>
          <w:sz w:val="24"/>
          <w:szCs w:val="24"/>
        </w:rPr>
      </w:pPr>
      <w:bookmarkStart w:id="3290" w:name="bookmark3292"/>
      <w:bookmarkEnd w:id="3290"/>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47900272" w14:textId="77777777" w:rsidR="00A5220A" w:rsidRDefault="00A5220A">
      <w:pPr>
        <w:pStyle w:val="a5"/>
        <w:numPr>
          <w:ilvl w:val="0"/>
          <w:numId w:val="168"/>
        </w:numPr>
        <w:tabs>
          <w:tab w:val="left" w:pos="359"/>
        </w:tabs>
        <w:spacing w:after="60"/>
        <w:ind w:firstLine="0"/>
        <w:jc w:val="both"/>
        <w:rPr>
          <w:color w:val="auto"/>
          <w:sz w:val="24"/>
          <w:szCs w:val="24"/>
        </w:rPr>
      </w:pPr>
      <w:bookmarkStart w:id="3291" w:name="bookmark3293"/>
      <w:bookmarkEnd w:id="3291"/>
      <w:r>
        <w:rPr>
          <w:rStyle w:val="11"/>
        </w:rPr>
        <w:t>различать океанические течения;</w:t>
      </w:r>
    </w:p>
    <w:p w14:paraId="7ABA9D69" w14:textId="77777777" w:rsidR="00A5220A" w:rsidRDefault="00A5220A">
      <w:pPr>
        <w:pStyle w:val="a5"/>
        <w:numPr>
          <w:ilvl w:val="0"/>
          <w:numId w:val="168"/>
        </w:numPr>
        <w:tabs>
          <w:tab w:val="left" w:pos="359"/>
        </w:tabs>
        <w:ind w:left="240" w:hanging="240"/>
        <w:jc w:val="both"/>
        <w:rPr>
          <w:color w:val="auto"/>
          <w:sz w:val="24"/>
          <w:szCs w:val="24"/>
        </w:rPr>
      </w:pPr>
      <w:bookmarkStart w:id="3292" w:name="bookmark3294"/>
      <w:bookmarkEnd w:id="3292"/>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14:paraId="6435C8B7" w14:textId="77777777" w:rsidR="00A5220A" w:rsidRDefault="00A5220A">
      <w:pPr>
        <w:pStyle w:val="a5"/>
        <w:numPr>
          <w:ilvl w:val="0"/>
          <w:numId w:val="168"/>
        </w:numPr>
        <w:tabs>
          <w:tab w:val="left" w:pos="359"/>
        </w:tabs>
        <w:ind w:left="240" w:hanging="240"/>
        <w:jc w:val="both"/>
        <w:rPr>
          <w:color w:val="auto"/>
          <w:sz w:val="24"/>
          <w:szCs w:val="24"/>
        </w:rPr>
      </w:pPr>
      <w:bookmarkStart w:id="3293" w:name="bookmark3295"/>
      <w:bookmarkEnd w:id="3293"/>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14:paraId="7E62132E" w14:textId="77777777" w:rsidR="00A5220A" w:rsidRDefault="00A5220A">
      <w:pPr>
        <w:pStyle w:val="a5"/>
        <w:numPr>
          <w:ilvl w:val="0"/>
          <w:numId w:val="168"/>
        </w:numPr>
        <w:tabs>
          <w:tab w:val="left" w:pos="359"/>
        </w:tabs>
        <w:ind w:left="240" w:hanging="240"/>
        <w:jc w:val="both"/>
        <w:rPr>
          <w:color w:val="auto"/>
          <w:sz w:val="24"/>
          <w:szCs w:val="24"/>
        </w:rPr>
      </w:pPr>
      <w:bookmarkStart w:id="3294" w:name="bookmark3296"/>
      <w:bookmarkEnd w:id="3294"/>
      <w:r>
        <w:rPr>
          <w:rStyle w:val="11"/>
        </w:rPr>
        <w:t>характеризовать этапы освоения и заселения отдельных тер</w:t>
      </w:r>
      <w:r>
        <w:rPr>
          <w:rStyle w:val="11"/>
        </w:rPr>
        <w:softHyphen/>
        <w:t>риторий Земли человеком на основе анализа различных источников географической информации для решения учеб</w:t>
      </w:r>
      <w:r>
        <w:rPr>
          <w:rStyle w:val="11"/>
        </w:rPr>
        <w:softHyphen/>
        <w:t>ных и практико-ориентированных задач;</w:t>
      </w:r>
    </w:p>
    <w:p w14:paraId="1386D1D6"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14:paraId="362CB79D" w14:textId="77777777"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14:paraId="6C8CD6B4" w14:textId="77777777" w:rsidR="00A5220A" w:rsidRDefault="00A5220A">
      <w:pPr>
        <w:pStyle w:val="a5"/>
        <w:numPr>
          <w:ilvl w:val="0"/>
          <w:numId w:val="168"/>
        </w:numPr>
        <w:tabs>
          <w:tab w:val="left" w:pos="359"/>
        </w:tabs>
        <w:ind w:left="240" w:hanging="240"/>
        <w:jc w:val="both"/>
        <w:rPr>
          <w:color w:val="auto"/>
          <w:sz w:val="24"/>
          <w:szCs w:val="24"/>
        </w:rPr>
      </w:pPr>
      <w:bookmarkStart w:id="3295" w:name="bookmark3297"/>
      <w:bookmarkEnd w:id="3295"/>
      <w:r>
        <w:rPr>
          <w:rStyle w:val="11"/>
        </w:rPr>
        <w:t>применять понятие «плотность населения» для решения учебных и (или) практико-ориентированных задач;</w:t>
      </w:r>
    </w:p>
    <w:p w14:paraId="72159AF8"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14:paraId="41E7055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14:paraId="56C5C8E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14:paraId="7CBA2DDF" w14:textId="77777777"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14:paraId="0D7EB4EF"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14:paraId="50EFDE1C" w14:textId="77777777"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14:paraId="1D28B53C"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14:paraId="3DBD8933"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14:paraId="2B455188"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14:paraId="1D558661"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14:paraId="75110503"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6" w:name="bookmark3298"/>
      <w:bookmarkEnd w:id="3296"/>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14:paraId="28FA32C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7" w:name="bookmark3299"/>
      <w:bookmarkEnd w:id="3297"/>
      <w:r>
        <w:rPr>
          <w:rStyle w:val="11"/>
        </w:rPr>
        <w:t>приводить примеры взаимодействия природы и общества в пределах отдельных территорий;</w:t>
      </w:r>
    </w:p>
    <w:p w14:paraId="655AA037" w14:textId="77777777"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14:paraId="60C14382" w14:textId="77777777"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3298" w:name="bookmark3302"/>
      <w:bookmarkStart w:id="3299" w:name="bookmark3300"/>
      <w:bookmarkStart w:id="3300" w:name="bookmark3301"/>
      <w:bookmarkStart w:id="3301" w:name="bookmark3303"/>
      <w:bookmarkEnd w:id="3298"/>
      <w:r>
        <w:rPr>
          <w:rStyle w:val="31"/>
          <w:b/>
          <w:bCs/>
          <w:sz w:val="19"/>
          <w:szCs w:val="19"/>
        </w:rPr>
        <w:t>КЛАСС</w:t>
      </w:r>
      <w:bookmarkEnd w:id="3299"/>
      <w:bookmarkEnd w:id="3300"/>
      <w:bookmarkEnd w:id="3301"/>
    </w:p>
    <w:p w14:paraId="7147B0C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14:paraId="6655F1B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14:paraId="0A26426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14:paraId="78CE7C9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14:paraId="248E09B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14:paraId="781784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14:paraId="3934A6E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14:paraId="33F2C4E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14:paraId="0378B07B" w14:textId="77777777"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14:paraId="48171B00" w14:textId="77777777" w:rsidR="00A5220A" w:rsidRDefault="00A5220A">
      <w:pPr>
        <w:pStyle w:val="a5"/>
        <w:numPr>
          <w:ilvl w:val="0"/>
          <w:numId w:val="168"/>
        </w:numPr>
        <w:tabs>
          <w:tab w:val="left" w:pos="327"/>
        </w:tabs>
        <w:spacing w:after="60"/>
        <w:ind w:firstLine="0"/>
        <w:jc w:val="both"/>
        <w:rPr>
          <w:color w:val="auto"/>
          <w:sz w:val="24"/>
          <w:szCs w:val="24"/>
        </w:rPr>
      </w:pPr>
      <w:bookmarkStart w:id="3302" w:name="bookmark3304"/>
      <w:bookmarkEnd w:id="3302"/>
      <w:r>
        <w:rPr>
          <w:rStyle w:val="11"/>
        </w:rPr>
        <w:t>распознавать типы природопользования;</w:t>
      </w:r>
    </w:p>
    <w:p w14:paraId="3973B14F" w14:textId="77777777" w:rsidR="00A5220A" w:rsidRDefault="00A5220A">
      <w:pPr>
        <w:pStyle w:val="a5"/>
        <w:numPr>
          <w:ilvl w:val="0"/>
          <w:numId w:val="168"/>
        </w:numPr>
        <w:tabs>
          <w:tab w:val="left" w:pos="327"/>
        </w:tabs>
        <w:ind w:left="240" w:hanging="240"/>
        <w:jc w:val="both"/>
        <w:rPr>
          <w:color w:val="auto"/>
          <w:sz w:val="24"/>
          <w:szCs w:val="24"/>
        </w:rPr>
      </w:pPr>
      <w:bookmarkStart w:id="3303" w:name="bookmark3305"/>
      <w:bookmarkEnd w:id="3303"/>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14:paraId="2DC89654"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14:paraId="033BE6B7"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14:paraId="2C0EB7EC"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14:paraId="4BB2B07A" w14:textId="77777777"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14:paraId="21291DB3" w14:textId="77777777"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14:paraId="41652CA7"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14:paraId="616EC73A"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14:paraId="71DDDDA0" w14:textId="77777777" w:rsidR="00A5220A" w:rsidRDefault="00A5220A">
      <w:pPr>
        <w:pStyle w:val="a5"/>
        <w:numPr>
          <w:ilvl w:val="0"/>
          <w:numId w:val="168"/>
        </w:numPr>
        <w:tabs>
          <w:tab w:val="left" w:pos="327"/>
        </w:tabs>
        <w:ind w:left="240" w:hanging="240"/>
        <w:jc w:val="both"/>
        <w:rPr>
          <w:color w:val="auto"/>
          <w:sz w:val="24"/>
          <w:szCs w:val="24"/>
        </w:rPr>
      </w:pPr>
      <w:bookmarkStart w:id="3304" w:name="bookmark3306"/>
      <w:bookmarkEnd w:id="3304"/>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14:paraId="678C2FFE" w14:textId="77777777"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14:paraId="081A20A2" w14:textId="77777777" w:rsidR="00A5220A" w:rsidRDefault="00A5220A">
      <w:pPr>
        <w:pStyle w:val="a5"/>
        <w:numPr>
          <w:ilvl w:val="0"/>
          <w:numId w:val="168"/>
        </w:numPr>
        <w:tabs>
          <w:tab w:val="left" w:pos="327"/>
        </w:tabs>
        <w:ind w:left="240" w:hanging="240"/>
        <w:jc w:val="both"/>
        <w:rPr>
          <w:color w:val="auto"/>
          <w:sz w:val="24"/>
          <w:szCs w:val="24"/>
        </w:rPr>
      </w:pPr>
      <w:bookmarkStart w:id="3305" w:name="bookmark3307"/>
      <w:bookmarkEnd w:id="3305"/>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14:paraId="6D6295E7" w14:textId="77777777" w:rsidR="00A5220A" w:rsidRDefault="00A5220A">
      <w:pPr>
        <w:pStyle w:val="a5"/>
        <w:numPr>
          <w:ilvl w:val="0"/>
          <w:numId w:val="168"/>
        </w:numPr>
        <w:tabs>
          <w:tab w:val="left" w:pos="327"/>
        </w:tabs>
        <w:ind w:firstLine="0"/>
        <w:jc w:val="both"/>
        <w:rPr>
          <w:color w:val="auto"/>
          <w:sz w:val="24"/>
          <w:szCs w:val="24"/>
        </w:rPr>
      </w:pPr>
      <w:bookmarkStart w:id="3306" w:name="bookmark3308"/>
      <w:bookmarkEnd w:id="3306"/>
      <w:r>
        <w:rPr>
          <w:rStyle w:val="11"/>
        </w:rPr>
        <w:t>проводить классификацию типов климата и почв России;</w:t>
      </w:r>
    </w:p>
    <w:p w14:paraId="7A1DC1D1" w14:textId="77777777" w:rsidR="00A5220A" w:rsidRDefault="00A5220A">
      <w:pPr>
        <w:pStyle w:val="a5"/>
        <w:numPr>
          <w:ilvl w:val="0"/>
          <w:numId w:val="168"/>
        </w:numPr>
        <w:tabs>
          <w:tab w:val="left" w:pos="327"/>
        </w:tabs>
        <w:ind w:left="240" w:hanging="240"/>
        <w:jc w:val="both"/>
        <w:rPr>
          <w:color w:val="auto"/>
          <w:sz w:val="24"/>
          <w:szCs w:val="24"/>
        </w:rPr>
      </w:pPr>
      <w:bookmarkStart w:id="3307" w:name="bookmark3309"/>
      <w:bookmarkEnd w:id="3307"/>
      <w:r>
        <w:rPr>
          <w:rStyle w:val="11"/>
        </w:rPr>
        <w:t>распознавать показатели, характеризующие состояние окру</w:t>
      </w:r>
      <w:r>
        <w:rPr>
          <w:rStyle w:val="11"/>
        </w:rPr>
        <w:softHyphen/>
        <w:t>жающей среды;</w:t>
      </w:r>
    </w:p>
    <w:p w14:paraId="62A1555A" w14:textId="77777777" w:rsidR="00A5220A" w:rsidRDefault="00A5220A">
      <w:pPr>
        <w:pStyle w:val="a5"/>
        <w:numPr>
          <w:ilvl w:val="0"/>
          <w:numId w:val="168"/>
        </w:numPr>
        <w:tabs>
          <w:tab w:val="left" w:pos="327"/>
        </w:tabs>
        <w:ind w:left="240" w:hanging="240"/>
        <w:jc w:val="both"/>
        <w:rPr>
          <w:color w:val="auto"/>
          <w:sz w:val="24"/>
          <w:szCs w:val="24"/>
        </w:rPr>
      </w:pPr>
      <w:bookmarkStart w:id="3308" w:name="bookmark3310"/>
      <w:bookmarkEnd w:id="3308"/>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14:paraId="62544339"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14:paraId="55A3C044"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14:paraId="0613D363"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14:paraId="41A138E8"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14:paraId="6111021B"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адаптации человека к разнообразным природным условиям на территории страны;</w:t>
      </w:r>
    </w:p>
    <w:p w14:paraId="648AC03D"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14:paraId="39FDDCB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14:paraId="5B0962A6" w14:textId="77777777"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14:paraId="121A520D"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14:paraId="16CA64BD" w14:textId="77777777" w:rsidR="00A5220A" w:rsidRDefault="00A5220A">
      <w:pPr>
        <w:pStyle w:val="a5"/>
        <w:numPr>
          <w:ilvl w:val="0"/>
          <w:numId w:val="168"/>
        </w:numPr>
        <w:tabs>
          <w:tab w:val="left" w:pos="327"/>
        </w:tabs>
        <w:ind w:left="240" w:hanging="240"/>
        <w:jc w:val="both"/>
        <w:rPr>
          <w:color w:val="auto"/>
          <w:sz w:val="24"/>
          <w:szCs w:val="24"/>
        </w:rPr>
      </w:pPr>
      <w:bookmarkStart w:id="3309" w:name="bookmark3311"/>
      <w:bookmarkEnd w:id="3309"/>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14:paraId="7C9402A4" w14:textId="77777777"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3310" w:name="bookmark3314"/>
      <w:bookmarkStart w:id="3311" w:name="bookmark3312"/>
      <w:bookmarkStart w:id="3312" w:name="bookmark3313"/>
      <w:bookmarkStart w:id="3313" w:name="bookmark3315"/>
      <w:bookmarkEnd w:id="3310"/>
      <w:r>
        <w:rPr>
          <w:rStyle w:val="31"/>
          <w:b/>
          <w:bCs/>
          <w:sz w:val="19"/>
          <w:szCs w:val="19"/>
        </w:rPr>
        <w:t>КЛАСС</w:t>
      </w:r>
      <w:bookmarkEnd w:id="3311"/>
      <w:bookmarkEnd w:id="3312"/>
      <w:bookmarkEnd w:id="3313"/>
    </w:p>
    <w:p w14:paraId="5536559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207DB5F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14:paraId="11BA2B6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14:paraId="2E1FFF7C"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Pr>
          <w:rStyle w:val="11"/>
        </w:rPr>
        <w:softHyphen/>
        <w:t>дачи;</w:t>
      </w:r>
    </w:p>
    <w:p w14:paraId="1C99158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14:paraId="37DCDCCD" w14:textId="77777777" w:rsidR="00A5220A" w:rsidRDefault="00A5220A">
      <w:pPr>
        <w:pStyle w:val="a5"/>
        <w:numPr>
          <w:ilvl w:val="0"/>
          <w:numId w:val="168"/>
        </w:numPr>
        <w:tabs>
          <w:tab w:val="left" w:pos="327"/>
        </w:tabs>
        <w:ind w:left="240" w:hanging="240"/>
        <w:jc w:val="both"/>
        <w:rPr>
          <w:color w:val="auto"/>
          <w:sz w:val="24"/>
          <w:szCs w:val="24"/>
        </w:rPr>
      </w:pPr>
      <w:bookmarkStart w:id="3314" w:name="bookmark3316"/>
      <w:bookmarkEnd w:id="3314"/>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Default="00A5220A">
      <w:pPr>
        <w:pStyle w:val="a5"/>
        <w:numPr>
          <w:ilvl w:val="0"/>
          <w:numId w:val="168"/>
        </w:numPr>
        <w:tabs>
          <w:tab w:val="left" w:pos="327"/>
        </w:tabs>
        <w:ind w:left="240" w:hanging="240"/>
        <w:jc w:val="both"/>
        <w:rPr>
          <w:color w:val="auto"/>
          <w:sz w:val="24"/>
          <w:szCs w:val="24"/>
        </w:rPr>
      </w:pPr>
      <w:bookmarkStart w:id="3315" w:name="bookmark3317"/>
      <w:bookmarkEnd w:id="3315"/>
      <w:r>
        <w:rPr>
          <w:rStyle w:val="11"/>
        </w:rPr>
        <w:t>различать территории опережающего развития (ТОР), Арк</w:t>
      </w:r>
      <w:r>
        <w:rPr>
          <w:rStyle w:val="11"/>
        </w:rPr>
        <w:softHyphen/>
        <w:t>тическую зону и зону Севера России;</w:t>
      </w:r>
    </w:p>
    <w:p w14:paraId="7ED846F7" w14:textId="77777777" w:rsidR="00A5220A" w:rsidRDefault="00A5220A">
      <w:pPr>
        <w:pStyle w:val="a5"/>
        <w:numPr>
          <w:ilvl w:val="0"/>
          <w:numId w:val="168"/>
        </w:numPr>
        <w:tabs>
          <w:tab w:val="left" w:pos="327"/>
        </w:tabs>
        <w:ind w:left="240" w:hanging="240"/>
        <w:jc w:val="both"/>
        <w:rPr>
          <w:color w:val="auto"/>
          <w:sz w:val="24"/>
          <w:szCs w:val="24"/>
        </w:rPr>
      </w:pPr>
      <w:bookmarkStart w:id="3316" w:name="bookmark3318"/>
      <w:bookmarkEnd w:id="3316"/>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14:paraId="4A27771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14:paraId="6711069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Default="00A5220A">
      <w:pPr>
        <w:pStyle w:val="a5"/>
        <w:numPr>
          <w:ilvl w:val="0"/>
          <w:numId w:val="168"/>
        </w:numPr>
        <w:tabs>
          <w:tab w:val="left" w:pos="327"/>
        </w:tabs>
        <w:ind w:left="240" w:hanging="240"/>
        <w:jc w:val="both"/>
        <w:rPr>
          <w:color w:val="auto"/>
          <w:sz w:val="24"/>
          <w:szCs w:val="24"/>
        </w:rPr>
      </w:pPr>
      <w:bookmarkStart w:id="3317" w:name="bookmark3319"/>
      <w:bookmarkEnd w:id="3317"/>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Default="00A5220A">
      <w:pPr>
        <w:pStyle w:val="a5"/>
        <w:numPr>
          <w:ilvl w:val="0"/>
          <w:numId w:val="168"/>
        </w:numPr>
        <w:tabs>
          <w:tab w:val="left" w:pos="327"/>
        </w:tabs>
        <w:ind w:left="240" w:hanging="240"/>
        <w:jc w:val="both"/>
        <w:rPr>
          <w:color w:val="auto"/>
          <w:sz w:val="24"/>
          <w:szCs w:val="24"/>
        </w:rPr>
      </w:pPr>
      <w:bookmarkStart w:id="3318" w:name="bookmark3320"/>
      <w:bookmarkEnd w:id="3318"/>
      <w:r>
        <w:rPr>
          <w:rStyle w:val="11"/>
        </w:rPr>
        <w:t>различать природно-ресурсный, человеческий и производ</w:t>
      </w:r>
      <w:r>
        <w:rPr>
          <w:rStyle w:val="11"/>
        </w:rPr>
        <w:softHyphen/>
        <w:t>ственный капитал;</w:t>
      </w:r>
    </w:p>
    <w:p w14:paraId="70198847"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ты: грузооборот и пассажирооборот;</w:t>
      </w:r>
    </w:p>
    <w:p w14:paraId="1E8DFBD0" w14:textId="77777777"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14:paraId="1511C294"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19" w:name="bookmark3321"/>
      <w:bookmarkEnd w:id="3319"/>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14:paraId="65626DAC"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0" w:name="bookmark3322"/>
      <w:bookmarkEnd w:id="3320"/>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14:paraId="0C164B6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14:paraId="4E56B7A8"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1" w:name="bookmark3323"/>
      <w:bookmarkEnd w:id="3321"/>
      <w:r>
        <w:rPr>
          <w:rStyle w:val="11"/>
        </w:rPr>
        <w:t>объяснять географические различия населения и хозяйства территорий крупных регионов страны;</w:t>
      </w:r>
    </w:p>
    <w:p w14:paraId="6FD085B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14:paraId="2DA5B31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2" w:name="bookmark3324"/>
      <w:bookmarkEnd w:id="3322"/>
      <w:r>
        <w:rPr>
          <w:rStyle w:val="11"/>
        </w:rPr>
        <w:t>приводить примеры объектов Всемирного наследия ЮНЕСКО и описывать их местоположение на географической карте;</w:t>
      </w:r>
    </w:p>
    <w:p w14:paraId="11B9D72C" w14:textId="77777777"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14:paraId="21806078" w14:textId="77777777" w:rsidR="00A5220A" w:rsidRDefault="00A5220A">
      <w:pPr>
        <w:pStyle w:val="24"/>
        <w:keepNext/>
        <w:keepLines/>
        <w:pBdr>
          <w:bottom w:val="single" w:sz="4" w:space="0" w:color="auto"/>
        </w:pBdr>
        <w:spacing w:after="620" w:line="240" w:lineRule="auto"/>
        <w:rPr>
          <w:rFonts w:ascii="Courier New" w:hAnsi="Courier New" w:cs="Courier New"/>
          <w:b w:val="0"/>
          <w:bCs w:val="0"/>
          <w:color w:val="auto"/>
          <w:w w:val="100"/>
        </w:rPr>
      </w:pPr>
      <w:bookmarkStart w:id="3323" w:name="bookmark3325"/>
      <w:bookmarkStart w:id="3324" w:name="bookmark3326"/>
      <w:bookmarkStart w:id="3325" w:name="bookmark3327"/>
      <w:r>
        <w:rPr>
          <w:rStyle w:val="23"/>
          <w:rFonts w:ascii="Arial" w:hAnsi="Arial" w:cs="Arial"/>
          <w:b/>
          <w:bCs/>
          <w:color w:val="231F20"/>
          <w:w w:val="100"/>
          <w:sz w:val="19"/>
          <w:szCs w:val="19"/>
        </w:rPr>
        <w:t xml:space="preserve">2.1.13 </w:t>
      </w:r>
      <w:r>
        <w:rPr>
          <w:rStyle w:val="23"/>
          <w:b/>
          <w:bCs/>
          <w:color w:val="231F20"/>
        </w:rPr>
        <w:t>МАТЕМАТИКА</w:t>
      </w:r>
      <w:bookmarkEnd w:id="3323"/>
      <w:bookmarkEnd w:id="3324"/>
      <w:bookmarkEnd w:id="3325"/>
    </w:p>
    <w:p w14:paraId="550198E2" w14:textId="77777777"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3326" w:name="bookmark3328"/>
      <w:bookmarkStart w:id="3327" w:name="bookmark3329"/>
      <w:bookmarkStart w:id="3328" w:name="bookmark3330"/>
      <w:r>
        <w:rPr>
          <w:rStyle w:val="23"/>
          <w:b/>
          <w:bCs/>
          <w:color w:val="231F20"/>
        </w:rPr>
        <w:t>ПОЯСНИТЕЛЬНАЯ ЗАПИСКА</w:t>
      </w:r>
      <w:bookmarkEnd w:id="3326"/>
      <w:bookmarkEnd w:id="3327"/>
      <w:bookmarkEnd w:id="3328"/>
    </w:p>
    <w:p w14:paraId="39530645"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14:paraId="41245BAF" w14:textId="6F58A547" w:rsidR="00A5220A" w:rsidRDefault="001259E4">
      <w:pPr>
        <w:pStyle w:val="a5"/>
        <w:spacing w:line="269" w:lineRule="auto"/>
        <w:jc w:val="both"/>
        <w:rPr>
          <w:rFonts w:ascii="Courier New" w:hAnsi="Courier New" w:cs="Courier New"/>
          <w:color w:val="auto"/>
          <w:sz w:val="24"/>
          <w:szCs w:val="24"/>
        </w:rPr>
      </w:pPr>
      <w:r>
        <w:rPr>
          <w:rStyle w:val="11"/>
          <w:color w:val="231F20"/>
        </w:rPr>
        <w:t>П</w:t>
      </w:r>
      <w:r w:rsidR="00A5220A">
        <w:rPr>
          <w:rStyle w:val="11"/>
          <w:color w:val="231F20"/>
        </w:rPr>
        <w:t>рограмма по математике для обучаю</w:t>
      </w:r>
      <w:r w:rsidR="00A5220A">
        <w:rPr>
          <w:rStyle w:val="11"/>
          <w:color w:val="231F20"/>
        </w:rPr>
        <w:softHyphen/>
        <w:t>щихся 5—9 классов разработана на основе Федерального го</w:t>
      </w:r>
      <w:r w:rsidR="00A5220A">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sidR="00A5220A">
        <w:rPr>
          <w:rStyle w:val="11"/>
          <w:color w:val="231F20"/>
        </w:rPr>
        <w:softHyphen/>
        <w:t>учающихся. В рабочей программе учтены идеи и положения Концепции развития математического образования в Россий</w:t>
      </w:r>
      <w:r w:rsidR="00A5220A">
        <w:rPr>
          <w:rStyle w:val="11"/>
          <w:color w:val="231F20"/>
        </w:rPr>
        <w:softHyphen/>
        <w:t>ской Федерации.</w:t>
      </w:r>
    </w:p>
    <w:p w14:paraId="2ADE218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деть практическими приёмами 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14:paraId="116EDD6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14:paraId="6530F53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14:paraId="223CF4D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14:paraId="1788864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14:paraId="6B9382BE"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14:paraId="150B9B0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14:paraId="79471383"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29" w:name="bookmark3331"/>
      <w:bookmarkEnd w:id="3329"/>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ность, функция), обеспечивающих преемственность и пер</w:t>
      </w:r>
      <w:r>
        <w:rPr>
          <w:rStyle w:val="11"/>
          <w:color w:val="231F20"/>
        </w:rPr>
        <w:softHyphen/>
        <w:t>спективность математического образования обучающихся;</w:t>
      </w:r>
    </w:p>
    <w:p w14:paraId="36C47CBB"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0" w:name="bookmark3332"/>
      <w:bookmarkEnd w:id="3330"/>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14:paraId="2AF1DA64"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1" w:name="bookmark3333"/>
      <w:bookmarkEnd w:id="3331"/>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14:paraId="1B53FA9C" w14:textId="77777777" w:rsidR="00A5220A" w:rsidRDefault="00A5220A">
      <w:pPr>
        <w:pStyle w:val="a5"/>
        <w:numPr>
          <w:ilvl w:val="0"/>
          <w:numId w:val="170"/>
        </w:numPr>
        <w:tabs>
          <w:tab w:val="left" w:pos="207"/>
        </w:tabs>
        <w:spacing w:line="276" w:lineRule="auto"/>
        <w:ind w:left="240" w:hanging="240"/>
        <w:jc w:val="both"/>
        <w:rPr>
          <w:color w:val="auto"/>
          <w:sz w:val="24"/>
          <w:szCs w:val="24"/>
        </w:rPr>
      </w:pPr>
      <w:bookmarkStart w:id="3332" w:name="bookmark3334"/>
      <w:bookmarkEnd w:id="3332"/>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14:paraId="7FC1E2B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14:paraId="4C22D76D"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ПРЕДМЕТА «МАТЕМАТИКА» В УЧЕБНОМ ПЛАНЕ</w:t>
      </w:r>
    </w:p>
    <w:p w14:paraId="326001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14:paraId="2813CAE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14:paraId="1A5BA83B"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46"/>
          <w:footerReference w:type="default" r:id="rId47"/>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14:paraId="4951AEA2" w14:textId="77777777"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3333" w:name="bookmark3335"/>
      <w:bookmarkStart w:id="3334" w:name="bookmark3336"/>
      <w:bookmarkStart w:id="3335" w:name="bookmark3337"/>
      <w:r>
        <w:rPr>
          <w:rStyle w:val="23"/>
          <w:b/>
          <w:bCs/>
          <w:color w:val="231F20"/>
        </w:rPr>
        <w:t>ПЛАНИРУЕМЫЕ РЕЗУЛЬТАТЫ ОСВОЕНИЯ УЧЕБНОГО ПРЕДМЕТА «МАТЕМАТИКА» НА УРОВНЕ ОСНОВНОГО ОБЩЕГО ОБРАЗОВАНИЯ</w:t>
      </w:r>
      <w:bookmarkEnd w:id="3333"/>
      <w:bookmarkEnd w:id="3334"/>
      <w:bookmarkEnd w:id="3335"/>
    </w:p>
    <w:p w14:paraId="5DA55677" w14:textId="77777777"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14:paraId="2AF2F65D" w14:textId="77777777"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14:paraId="45E20D2D" w14:textId="77777777"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14:paraId="0C204474" w14:textId="77777777"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14:paraId="4CEEC618"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14:paraId="7F326A25" w14:textId="77777777"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14:paraId="4C1F0F11"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14:paraId="5E91E24E" w14:textId="77777777"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14:paraId="1DA3B017"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14:paraId="47D471D2"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14:paraId="1C01361C"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ных 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14:paraId="75858CC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14:paraId="1F76F933" w14:textId="77777777"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14:paraId="3242EED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14:paraId="4CD2B69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14:paraId="4AB3363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14:paraId="5834A0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14:paraId="75F5564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14:paraId="5FFC9CA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14:paraId="7912234E"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14:paraId="47E15E79" w14:textId="77777777"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14:paraId="2BF21A9B" w14:textId="77777777" w:rsidR="00A5220A" w:rsidRDefault="00A5220A">
      <w:pPr>
        <w:pStyle w:val="a5"/>
        <w:numPr>
          <w:ilvl w:val="0"/>
          <w:numId w:val="171"/>
        </w:numPr>
        <w:tabs>
          <w:tab w:val="left" w:pos="572"/>
        </w:tabs>
        <w:spacing w:after="80" w:line="269" w:lineRule="auto"/>
        <w:ind w:firstLine="260"/>
        <w:jc w:val="both"/>
        <w:rPr>
          <w:color w:val="auto"/>
          <w:sz w:val="24"/>
          <w:szCs w:val="24"/>
        </w:rPr>
      </w:pPr>
      <w:bookmarkStart w:id="3336" w:name="bookmark3338"/>
      <w:bookmarkEnd w:id="3336"/>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щихся (освоение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14:paraId="01F36D33"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14:paraId="72B0FC8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7" w:name="bookmark3339"/>
      <w:bookmarkEnd w:id="3337"/>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14:paraId="0AD53120"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8" w:name="bookmark3340"/>
      <w:bookmarkEnd w:id="3338"/>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14:paraId="2FCA4DE6"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9" w:name="bookmark3341"/>
      <w:bookmarkEnd w:id="3339"/>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14:paraId="7F1B5003"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0" w:name="bookmark3342"/>
      <w:bookmarkEnd w:id="3340"/>
      <w:r>
        <w:rPr>
          <w:rStyle w:val="11"/>
          <w:color w:val="231F20"/>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1" w:name="bookmark3343"/>
      <w:bookmarkEnd w:id="3341"/>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14:paraId="112A8D0D"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2" w:name="bookmark3344"/>
      <w:bookmarkEnd w:id="3342"/>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14:paraId="2871F6A7"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14:paraId="371030B9"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3" w:name="bookmark3345"/>
      <w:bookmarkEnd w:id="3343"/>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14:paraId="0329EAB3" w14:textId="77777777" w:rsidR="00A5220A" w:rsidRDefault="00A5220A">
      <w:pPr>
        <w:pStyle w:val="a5"/>
        <w:numPr>
          <w:ilvl w:val="0"/>
          <w:numId w:val="170"/>
        </w:numPr>
        <w:tabs>
          <w:tab w:val="left" w:pos="207"/>
        </w:tabs>
        <w:ind w:left="240" w:hanging="240"/>
        <w:jc w:val="both"/>
        <w:rPr>
          <w:color w:val="auto"/>
          <w:sz w:val="24"/>
          <w:szCs w:val="24"/>
        </w:rPr>
      </w:pPr>
      <w:bookmarkStart w:id="3344" w:name="bookmark3346"/>
      <w:bookmarkEnd w:id="3344"/>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14:paraId="7A1D7F0F" w14:textId="77777777" w:rsidR="00A5220A" w:rsidRDefault="00A5220A">
      <w:pPr>
        <w:pStyle w:val="a5"/>
        <w:numPr>
          <w:ilvl w:val="0"/>
          <w:numId w:val="170"/>
        </w:numPr>
        <w:tabs>
          <w:tab w:val="left" w:pos="207"/>
        </w:tabs>
        <w:ind w:left="240" w:hanging="240"/>
        <w:jc w:val="both"/>
        <w:rPr>
          <w:color w:val="auto"/>
          <w:sz w:val="24"/>
          <w:szCs w:val="24"/>
        </w:rPr>
      </w:pPr>
      <w:bookmarkStart w:id="3345" w:name="bookmark3347"/>
      <w:bookmarkEnd w:id="3345"/>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14:paraId="58A05ED5"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46" w:name="bookmark3348"/>
      <w:bookmarkEnd w:id="3346"/>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14:paraId="1B62F00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14:paraId="3D9E8CBD"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7" w:name="bookmark3349"/>
      <w:bookmarkEnd w:id="3347"/>
      <w:r>
        <w:rPr>
          <w:rStyle w:val="11"/>
          <w:color w:val="231F20"/>
        </w:rPr>
        <w:t>выявлять недостаточность и избыточность информации, дан</w:t>
      </w:r>
      <w:r>
        <w:rPr>
          <w:rStyle w:val="11"/>
          <w:color w:val="231F20"/>
        </w:rPr>
        <w:softHyphen/>
        <w:t>ных, необходимых для решения задачи;</w:t>
      </w:r>
    </w:p>
    <w:p w14:paraId="068A0CD9"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8" w:name="bookmark3350"/>
      <w:bookmarkEnd w:id="3348"/>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14:paraId="791BA0AB"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9" w:name="bookmark3351"/>
      <w:bookmarkEnd w:id="3349"/>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14:paraId="33EFB709" w14:textId="77777777"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3350" w:name="bookmark3352"/>
      <w:bookmarkEnd w:id="3350"/>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14:paraId="0E4D91F0" w14:textId="77777777" w:rsidR="00A5220A" w:rsidRDefault="00A5220A">
      <w:pPr>
        <w:pStyle w:val="a5"/>
        <w:numPr>
          <w:ilvl w:val="0"/>
          <w:numId w:val="171"/>
        </w:numPr>
        <w:tabs>
          <w:tab w:val="left" w:pos="543"/>
        </w:tabs>
        <w:jc w:val="both"/>
        <w:rPr>
          <w:color w:val="auto"/>
          <w:sz w:val="24"/>
          <w:szCs w:val="24"/>
        </w:rPr>
      </w:pPr>
      <w:bookmarkStart w:id="3351" w:name="bookmark3353"/>
      <w:bookmarkEnd w:id="3351"/>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14:paraId="50E46A7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14:paraId="65D565F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2" w:name="bookmark3354"/>
      <w:bookmarkEnd w:id="3352"/>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14:paraId="46B5B5E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3" w:name="bookmark3355"/>
      <w:bookmarkEnd w:id="3353"/>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14:paraId="441064D1"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4" w:name="bookmark3356"/>
      <w:bookmarkEnd w:id="3354"/>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14:paraId="43F8701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14:paraId="2CF18EE8"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55" w:name="bookmark3357"/>
      <w:bookmarkEnd w:id="3355"/>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14:paraId="4A041E9E" w14:textId="77777777"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14:paraId="1B17600D"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56" w:name="bookmark3358"/>
      <w:bookmarkEnd w:id="3356"/>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14:paraId="6ACCA597" w14:textId="77777777" w:rsidR="00A5220A" w:rsidRDefault="00A5220A">
      <w:pPr>
        <w:pStyle w:val="a5"/>
        <w:numPr>
          <w:ilvl w:val="0"/>
          <w:numId w:val="173"/>
        </w:numPr>
        <w:tabs>
          <w:tab w:val="left" w:pos="553"/>
        </w:tabs>
        <w:spacing w:after="60" w:line="269" w:lineRule="auto"/>
        <w:jc w:val="both"/>
        <w:rPr>
          <w:color w:val="auto"/>
          <w:sz w:val="24"/>
          <w:szCs w:val="24"/>
        </w:rPr>
      </w:pPr>
      <w:bookmarkStart w:id="3357" w:name="bookmark3359"/>
      <w:bookmarkEnd w:id="3357"/>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14:paraId="47F98E0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14:paraId="4BC9E22E"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58" w:name="bookmark3360"/>
      <w:bookmarkEnd w:id="3358"/>
      <w:r>
        <w:rPr>
          <w:rStyle w:val="11"/>
          <w:color w:val="231F20"/>
        </w:rPr>
        <w:t>самостоятельно составлять план, алгоритм решения задачи (или его 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14:paraId="1AF6D7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14:paraId="0AB34CD7"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359" w:name="bookmark3361"/>
      <w:bookmarkEnd w:id="3359"/>
      <w:r>
        <w:rPr>
          <w:rStyle w:val="11"/>
          <w:color w:val="231F20"/>
        </w:rPr>
        <w:t>владеть способами самопроверки, самоконтроля процесса и результата решения математической задачи;</w:t>
      </w:r>
    </w:p>
    <w:p w14:paraId="1B977839"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360" w:name="bookmark3362"/>
      <w:bookmarkEnd w:id="3360"/>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14:paraId="1CEBEB51" w14:textId="77777777"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3361" w:name="bookmark3363"/>
      <w:bookmarkEnd w:id="3361"/>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14:paraId="21AF36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14:paraId="59C20FF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14:paraId="32985220" w14:textId="77777777"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bookmarkStart w:id="3362" w:name="bookmark3364"/>
      <w:bookmarkStart w:id="3363" w:name="bookmark3365"/>
      <w:bookmarkStart w:id="3364" w:name="bookmark3366"/>
      <w:r>
        <w:rPr>
          <w:rStyle w:val="23"/>
          <w:b/>
          <w:bCs/>
          <w:color w:val="231F20"/>
        </w:rPr>
        <w:t>ПРИМЕРНАЯ РАБОЧАЯ ПРОГРАММА УЧЕБНОГО КУРСА «МАТЕМАТИКА». 5—6 КЛАССЫ</w:t>
      </w:r>
      <w:bookmarkEnd w:id="3362"/>
      <w:bookmarkEnd w:id="3363"/>
      <w:bookmarkEnd w:id="3364"/>
    </w:p>
    <w:p w14:paraId="189376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6C27CE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14:paraId="4E25BC9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5" w:name="bookmark3367"/>
      <w:bookmarkEnd w:id="3365"/>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14:paraId="18C0432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6" w:name="bookmark3368"/>
      <w:bookmarkEnd w:id="3366"/>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14:paraId="22DBCF6F"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7" w:name="bookmark3369"/>
      <w:bookmarkEnd w:id="3367"/>
      <w:r>
        <w:rPr>
          <w:rStyle w:val="11"/>
          <w:color w:val="231F20"/>
        </w:rPr>
        <w:t>подведение обучающихся на доступном для них уровне к осознанию взаимосвязи математики и окружающего мира;</w:t>
      </w:r>
    </w:p>
    <w:p w14:paraId="65B1A0A0" w14:textId="77777777"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3368" w:name="bookmark3370"/>
      <w:bookmarkEnd w:id="3368"/>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14:paraId="6A6C09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14:paraId="4DA2D81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14:paraId="7B47B0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образно с точки зрения логики изложения числовой линии, когда правила действий с 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14:paraId="083B00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14:paraId="2B9A85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14:paraId="61F6E0A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14:paraId="5715894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703FAF5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14:paraId="5635D0C7"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14:paraId="69974306"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6AF32A20" w14:textId="77777777" w:rsidR="00A5220A" w:rsidRDefault="00A5220A">
      <w:pPr>
        <w:pStyle w:val="30"/>
        <w:numPr>
          <w:ilvl w:val="0"/>
          <w:numId w:val="174"/>
        </w:numPr>
        <w:tabs>
          <w:tab w:val="left" w:pos="241"/>
        </w:tabs>
        <w:spacing w:after="40"/>
        <w:jc w:val="both"/>
        <w:rPr>
          <w:b w:val="0"/>
          <w:bCs w:val="0"/>
          <w:color w:val="auto"/>
          <w:sz w:val="24"/>
          <w:szCs w:val="24"/>
        </w:rPr>
      </w:pPr>
      <w:bookmarkStart w:id="3369" w:name="bookmark3371"/>
      <w:bookmarkEnd w:id="3369"/>
      <w:r>
        <w:rPr>
          <w:rStyle w:val="3"/>
          <w:b/>
          <w:bCs/>
          <w:color w:val="231F20"/>
          <w:sz w:val="18"/>
          <w:szCs w:val="18"/>
        </w:rPr>
        <w:t>класс</w:t>
      </w:r>
    </w:p>
    <w:p w14:paraId="0DA3EB83"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14:paraId="648ECAF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14:paraId="550E5A4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14:paraId="22AA0DC4"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14:paraId="007F1E3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14:paraId="27B5FD0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14:paraId="0BB94E2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7A45D5F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14:paraId="642E6D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14:paraId="7AD838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14:paraId="53F3082E"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2D8D9C36" w14:textId="77777777"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14:paraId="2CAE92B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14:paraId="7F23685E"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14:paraId="0C67E9E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0984A088"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14:paraId="400F2692" w14:textId="77777777"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ной, периметр многоугольника. Измерение и построение углов с помощью транспортира.</w:t>
      </w:r>
    </w:p>
    <w:p w14:paraId="20478C7A"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14:paraId="73E4EB33" w14:textId="77777777"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14:paraId="301FFD4A" w14:textId="77777777"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14:paraId="2598D6F9" w14:textId="77777777"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14:paraId="737BDEB4" w14:textId="77777777" w:rsidR="00A5220A" w:rsidRDefault="00A5220A">
      <w:pPr>
        <w:pStyle w:val="30"/>
        <w:numPr>
          <w:ilvl w:val="0"/>
          <w:numId w:val="174"/>
        </w:numPr>
        <w:tabs>
          <w:tab w:val="left" w:pos="241"/>
        </w:tabs>
        <w:spacing w:after="60"/>
        <w:jc w:val="both"/>
        <w:rPr>
          <w:b w:val="0"/>
          <w:bCs w:val="0"/>
          <w:color w:val="auto"/>
          <w:sz w:val="24"/>
          <w:szCs w:val="24"/>
        </w:rPr>
      </w:pPr>
      <w:bookmarkStart w:id="3370" w:name="bookmark3372"/>
      <w:bookmarkEnd w:id="3370"/>
      <w:r>
        <w:rPr>
          <w:rStyle w:val="3"/>
          <w:b/>
          <w:bCs/>
          <w:color w:val="231F20"/>
          <w:sz w:val="18"/>
          <w:szCs w:val="18"/>
        </w:rPr>
        <w:t>класс</w:t>
      </w:r>
    </w:p>
    <w:p w14:paraId="721B8DD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14:paraId="261D1AB1" w14:textId="77777777"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14:paraId="4595CAF2"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370F69A3" w14:textId="77777777"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14:paraId="655462D6" w14:textId="77777777"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14:paraId="716096AA" w14:textId="77777777"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180D951"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14:paraId="671DBF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14:paraId="7B386D7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14:paraId="3ECCF4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14:paraId="57C34318"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14:paraId="78F1D59E" w14:textId="77777777"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14:paraId="709D0FCC"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5473F9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14:paraId="003C33F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14:paraId="20A3219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14:paraId="2D4D606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14:paraId="0C78F60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14:paraId="17839934" w14:textId="77777777"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14:paraId="2E9922E1"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43DBD40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14:paraId="6362C70B" w14:textId="77777777"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14:paraId="5F7AE668" w14:textId="77777777" w:rsidR="00A5220A" w:rsidRDefault="00A5220A">
      <w:pPr>
        <w:pStyle w:val="a5"/>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ды 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14:paraId="08E615D3" w14:textId="77777777"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14:paraId="7DE004A8" w14:textId="77777777"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14:paraId="161FAC67"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14:paraId="357312B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1AA0EFFD"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14:paraId="2B236EAA" w14:textId="77777777"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3371" w:name="bookmark3373"/>
      <w:bookmarkEnd w:id="3371"/>
      <w:r>
        <w:rPr>
          <w:rStyle w:val="3"/>
          <w:b/>
          <w:bCs/>
          <w:color w:val="231F20"/>
          <w:sz w:val="18"/>
          <w:szCs w:val="18"/>
        </w:rPr>
        <w:t>класс</w:t>
      </w:r>
    </w:p>
    <w:p w14:paraId="09593A9D"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F2A5E1F"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2" w:name="bookmark3374"/>
      <w:bookmarkEnd w:id="3372"/>
      <w:r>
        <w:rPr>
          <w:rStyle w:val="11"/>
          <w:color w:val="231F20"/>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3" w:name="bookmark3375"/>
      <w:bookmarkEnd w:id="3373"/>
      <w:r>
        <w:rPr>
          <w:rStyle w:val="11"/>
          <w:color w:val="231F20"/>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4" w:name="bookmark3376"/>
      <w:bookmarkEnd w:id="3374"/>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14:paraId="58CDB1CF"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5" w:name="bookmark3377"/>
      <w:bookmarkEnd w:id="3375"/>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14:paraId="662B2E5C" w14:textId="77777777" w:rsidR="00A5220A" w:rsidRDefault="00A5220A">
      <w:pPr>
        <w:pStyle w:val="a5"/>
        <w:numPr>
          <w:ilvl w:val="0"/>
          <w:numId w:val="172"/>
        </w:numPr>
        <w:tabs>
          <w:tab w:val="left" w:pos="243"/>
        </w:tabs>
        <w:spacing w:line="360" w:lineRule="auto"/>
        <w:ind w:firstLine="0"/>
        <w:jc w:val="both"/>
        <w:rPr>
          <w:color w:val="auto"/>
          <w:sz w:val="24"/>
          <w:szCs w:val="24"/>
        </w:rPr>
      </w:pPr>
      <w:bookmarkStart w:id="3376" w:name="bookmark3378"/>
      <w:bookmarkEnd w:id="3376"/>
      <w:r>
        <w:rPr>
          <w:rStyle w:val="11"/>
          <w:color w:val="231F20"/>
        </w:rPr>
        <w:t>Выполнять проверку, прикидку результата вычислений.</w:t>
      </w:r>
    </w:p>
    <w:p w14:paraId="219E694C" w14:textId="77777777" w:rsidR="00A5220A" w:rsidRDefault="00A5220A">
      <w:pPr>
        <w:pStyle w:val="a5"/>
        <w:numPr>
          <w:ilvl w:val="0"/>
          <w:numId w:val="172"/>
        </w:numPr>
        <w:tabs>
          <w:tab w:val="left" w:pos="243"/>
        </w:tabs>
        <w:spacing w:after="60" w:line="360" w:lineRule="auto"/>
        <w:ind w:firstLine="0"/>
        <w:jc w:val="both"/>
        <w:rPr>
          <w:color w:val="auto"/>
          <w:sz w:val="24"/>
          <w:szCs w:val="24"/>
        </w:rPr>
      </w:pPr>
      <w:bookmarkStart w:id="3377" w:name="bookmark3379"/>
      <w:bookmarkEnd w:id="3377"/>
      <w:r>
        <w:rPr>
          <w:rStyle w:val="11"/>
          <w:color w:val="231F20"/>
        </w:rPr>
        <w:t>Округлять натуральные числа.</w:t>
      </w:r>
    </w:p>
    <w:p w14:paraId="553A5556"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E89E15"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8" w:name="bookmark3380"/>
      <w:bookmarkEnd w:id="3378"/>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14:paraId="2C055D4D"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9" w:name="bookmark3381"/>
      <w:bookmarkEnd w:id="3379"/>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14:paraId="64D92C5C"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80" w:name="bookmark3382"/>
      <w:bookmarkEnd w:id="3380"/>
      <w:r>
        <w:rPr>
          <w:rStyle w:val="11"/>
          <w:color w:val="231F20"/>
        </w:rPr>
        <w:t>Использовать краткие записи, схемы, таблицы, обозначения при решении задач.</w:t>
      </w:r>
    </w:p>
    <w:p w14:paraId="7A87BA02"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1" w:name="bookmark3383"/>
      <w:bookmarkEnd w:id="3381"/>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14:paraId="43F7D0D8" w14:textId="77777777"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3382" w:name="bookmark3384"/>
      <w:bookmarkEnd w:id="3382"/>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14:paraId="1513BA86" w14:textId="77777777"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30E7682B" w14:textId="77777777" w:rsidR="00A5220A" w:rsidRDefault="00A5220A">
      <w:pPr>
        <w:pStyle w:val="a5"/>
        <w:numPr>
          <w:ilvl w:val="0"/>
          <w:numId w:val="172"/>
        </w:numPr>
        <w:tabs>
          <w:tab w:val="left" w:pos="243"/>
        </w:tabs>
        <w:spacing w:line="312" w:lineRule="auto"/>
        <w:ind w:left="240" w:hanging="240"/>
        <w:jc w:val="both"/>
        <w:rPr>
          <w:color w:val="auto"/>
          <w:sz w:val="24"/>
          <w:szCs w:val="24"/>
        </w:rPr>
      </w:pPr>
      <w:bookmarkStart w:id="3383" w:name="bookmark3385"/>
      <w:bookmarkEnd w:id="3383"/>
      <w:r>
        <w:rPr>
          <w:rStyle w:val="11"/>
          <w:color w:val="231F20"/>
        </w:rPr>
        <w:t>Пользоваться геометрическими понятиями: точка, прямая, отрезок, луч, угол, многоугольник, окружность, круг.</w:t>
      </w:r>
    </w:p>
    <w:p w14:paraId="38940A05" w14:textId="77777777"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3384" w:name="bookmark3386"/>
      <w:bookmarkEnd w:id="3384"/>
      <w:r>
        <w:rPr>
          <w:rStyle w:val="11"/>
          <w:color w:val="231F20"/>
        </w:rPr>
        <w:t>Приводить примеры объектов окружающего мира, имеющих форму изученных геометрических фигур.</w:t>
      </w:r>
    </w:p>
    <w:p w14:paraId="225137D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5" w:name="bookmark3387"/>
      <w:bookmarkEnd w:id="3385"/>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14:paraId="20D7D44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6" w:name="bookmark3388"/>
      <w:bookmarkEnd w:id="3386"/>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14:paraId="12F8535C"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7" w:name="bookmark3389"/>
      <w:bookmarkEnd w:id="3387"/>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8" w:name="bookmark3390"/>
      <w:bookmarkEnd w:id="3388"/>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14:paraId="0A9BB30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9" w:name="bookmark3391"/>
      <w:bookmarkEnd w:id="3389"/>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14:paraId="12303B4F"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0" w:name="bookmark3392"/>
      <w:bookmarkEnd w:id="3390"/>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14:paraId="5F6013C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1" w:name="bookmark3393"/>
      <w:bookmarkEnd w:id="3391"/>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14:paraId="03E3771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2" w:name="bookmark3394"/>
      <w:bookmarkEnd w:id="3392"/>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14:paraId="485D4164" w14:textId="77777777"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3393" w:name="bookmark3395"/>
      <w:bookmarkEnd w:id="3393"/>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14:paraId="3CA27976" w14:textId="77777777" w:rsidR="00A5220A" w:rsidRDefault="00A5220A">
      <w:pPr>
        <w:pStyle w:val="ab"/>
        <w:numPr>
          <w:ilvl w:val="0"/>
          <w:numId w:val="175"/>
        </w:numPr>
        <w:tabs>
          <w:tab w:val="left" w:pos="239"/>
        </w:tabs>
        <w:spacing w:after="40" w:line="269" w:lineRule="auto"/>
        <w:ind w:firstLine="0"/>
        <w:jc w:val="both"/>
        <w:rPr>
          <w:color w:val="auto"/>
          <w:sz w:val="24"/>
          <w:szCs w:val="24"/>
        </w:rPr>
      </w:pPr>
      <w:bookmarkStart w:id="3394" w:name="bookmark3396"/>
      <w:bookmarkEnd w:id="3394"/>
      <w:r>
        <w:rPr>
          <w:rStyle w:val="aa"/>
          <w:rFonts w:ascii="Tahoma" w:hAnsi="Tahoma" w:cs="Tahoma"/>
          <w:b/>
          <w:bCs/>
          <w:color w:val="231F20"/>
          <w:sz w:val="18"/>
          <w:szCs w:val="18"/>
        </w:rPr>
        <w:t>класс</w:t>
      </w:r>
    </w:p>
    <w:p w14:paraId="401A7F6E"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53977773" w14:textId="77777777" w:rsidR="00A5220A" w:rsidRDefault="00A5220A">
      <w:pPr>
        <w:pStyle w:val="a5"/>
        <w:numPr>
          <w:ilvl w:val="0"/>
          <w:numId w:val="172"/>
        </w:numPr>
        <w:tabs>
          <w:tab w:val="left" w:pos="210"/>
        </w:tabs>
        <w:ind w:left="220" w:hanging="220"/>
        <w:jc w:val="both"/>
        <w:rPr>
          <w:color w:val="auto"/>
          <w:sz w:val="24"/>
          <w:szCs w:val="24"/>
        </w:rPr>
      </w:pPr>
      <w:bookmarkStart w:id="3395" w:name="bookmark3397"/>
      <w:bookmarkEnd w:id="3395"/>
      <w:r>
        <w:rPr>
          <w:rStyle w:val="11"/>
          <w:color w:val="231F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4CE6478" w14:textId="77777777" w:rsidR="00A5220A" w:rsidRDefault="00A5220A">
      <w:pPr>
        <w:pStyle w:val="a5"/>
        <w:numPr>
          <w:ilvl w:val="0"/>
          <w:numId w:val="172"/>
        </w:numPr>
        <w:tabs>
          <w:tab w:val="left" w:pos="210"/>
        </w:tabs>
        <w:ind w:left="220" w:hanging="220"/>
        <w:jc w:val="both"/>
        <w:rPr>
          <w:color w:val="auto"/>
          <w:sz w:val="24"/>
          <w:szCs w:val="24"/>
        </w:rPr>
      </w:pPr>
      <w:bookmarkStart w:id="3396" w:name="bookmark3398"/>
      <w:bookmarkEnd w:id="3396"/>
      <w:r>
        <w:rPr>
          <w:rStyle w:val="11"/>
          <w:color w:val="231F20"/>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Default="00A5220A">
      <w:pPr>
        <w:pStyle w:val="a5"/>
        <w:numPr>
          <w:ilvl w:val="0"/>
          <w:numId w:val="172"/>
        </w:numPr>
        <w:tabs>
          <w:tab w:val="left" w:pos="210"/>
        </w:tabs>
        <w:ind w:left="220" w:hanging="220"/>
        <w:jc w:val="both"/>
        <w:rPr>
          <w:color w:val="auto"/>
          <w:sz w:val="24"/>
          <w:szCs w:val="24"/>
        </w:rPr>
      </w:pPr>
      <w:bookmarkStart w:id="3397" w:name="bookmark3399"/>
      <w:bookmarkEnd w:id="3397"/>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14:paraId="401C1C08" w14:textId="77777777" w:rsidR="00A5220A" w:rsidRDefault="00A5220A">
      <w:pPr>
        <w:pStyle w:val="a5"/>
        <w:numPr>
          <w:ilvl w:val="0"/>
          <w:numId w:val="172"/>
        </w:numPr>
        <w:tabs>
          <w:tab w:val="left" w:pos="210"/>
        </w:tabs>
        <w:ind w:left="220" w:hanging="220"/>
        <w:jc w:val="both"/>
        <w:rPr>
          <w:color w:val="auto"/>
          <w:sz w:val="24"/>
          <w:szCs w:val="24"/>
        </w:rPr>
      </w:pPr>
      <w:bookmarkStart w:id="3398" w:name="bookmark3400"/>
      <w:bookmarkEnd w:id="3398"/>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14:paraId="116C244B" w14:textId="77777777" w:rsidR="00A5220A" w:rsidRDefault="00A5220A">
      <w:pPr>
        <w:pStyle w:val="a5"/>
        <w:numPr>
          <w:ilvl w:val="0"/>
          <w:numId w:val="172"/>
        </w:numPr>
        <w:tabs>
          <w:tab w:val="left" w:pos="210"/>
        </w:tabs>
        <w:spacing w:after="100"/>
        <w:ind w:left="220" w:hanging="220"/>
        <w:jc w:val="both"/>
        <w:rPr>
          <w:color w:val="auto"/>
          <w:sz w:val="24"/>
          <w:szCs w:val="24"/>
        </w:rPr>
      </w:pPr>
      <w:bookmarkStart w:id="3399" w:name="bookmark3401"/>
      <w:bookmarkEnd w:id="3399"/>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14:paraId="7CB90C5C" w14:textId="77777777" w:rsidR="00A5220A" w:rsidRDefault="00A5220A">
      <w:pPr>
        <w:pStyle w:val="a5"/>
        <w:numPr>
          <w:ilvl w:val="0"/>
          <w:numId w:val="172"/>
        </w:numPr>
        <w:tabs>
          <w:tab w:val="left" w:pos="225"/>
        </w:tabs>
        <w:ind w:left="160" w:hanging="160"/>
        <w:jc w:val="both"/>
        <w:rPr>
          <w:color w:val="auto"/>
          <w:sz w:val="24"/>
          <w:szCs w:val="24"/>
        </w:rPr>
      </w:pPr>
      <w:bookmarkStart w:id="3400" w:name="bookmark3402"/>
      <w:bookmarkEnd w:id="3400"/>
      <w:r>
        <w:rPr>
          <w:rStyle w:val="11"/>
          <w:color w:val="231F20"/>
        </w:rPr>
        <w:t>Соотносить точки в прямоугольной системе координат с ко</w:t>
      </w:r>
      <w:r>
        <w:rPr>
          <w:rStyle w:val="11"/>
          <w:color w:val="231F20"/>
        </w:rPr>
        <w:softHyphen/>
        <w:t>ординатами этой точки.</w:t>
      </w:r>
    </w:p>
    <w:p w14:paraId="621C31B0" w14:textId="77777777" w:rsidR="00A5220A" w:rsidRDefault="00A5220A">
      <w:pPr>
        <w:pStyle w:val="a5"/>
        <w:numPr>
          <w:ilvl w:val="0"/>
          <w:numId w:val="172"/>
        </w:numPr>
        <w:tabs>
          <w:tab w:val="left" w:pos="225"/>
        </w:tabs>
        <w:spacing w:after="60"/>
        <w:ind w:left="160" w:hanging="160"/>
        <w:jc w:val="both"/>
        <w:rPr>
          <w:color w:val="auto"/>
          <w:sz w:val="24"/>
          <w:szCs w:val="24"/>
        </w:rPr>
      </w:pPr>
      <w:bookmarkStart w:id="3401" w:name="bookmark3403"/>
      <w:bookmarkEnd w:id="3401"/>
      <w:r>
        <w:rPr>
          <w:rStyle w:val="11"/>
          <w:color w:val="231F20"/>
        </w:rPr>
        <w:t>Округлять целые числа и десятичные дроби, находить при</w:t>
      </w:r>
      <w:r>
        <w:rPr>
          <w:rStyle w:val="11"/>
          <w:color w:val="231F20"/>
        </w:rPr>
        <w:softHyphen/>
        <w:t>ближения чисел.</w:t>
      </w:r>
    </w:p>
    <w:p w14:paraId="6EAB07F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14:paraId="325DCFE6"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2" w:name="bookmark3404"/>
      <w:bookmarkEnd w:id="3402"/>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14:paraId="53FD688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3" w:name="bookmark3405"/>
      <w:bookmarkEnd w:id="3403"/>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14:paraId="3B9F9879"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4" w:name="bookmark3406"/>
      <w:bookmarkEnd w:id="3404"/>
      <w:r>
        <w:rPr>
          <w:rStyle w:val="11"/>
          <w:color w:val="231F20"/>
        </w:rPr>
        <w:t>Пользоваться масштабом, составлять пропорции и отношения.</w:t>
      </w:r>
    </w:p>
    <w:p w14:paraId="74A931D8"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5" w:name="bookmark3407"/>
      <w:bookmarkEnd w:id="3405"/>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14:paraId="19EA2E25"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06" w:name="bookmark3408"/>
      <w:bookmarkEnd w:id="3406"/>
      <w:r>
        <w:rPr>
          <w:rStyle w:val="11"/>
          <w:color w:val="231F20"/>
        </w:rPr>
        <w:t>Находить неизвестный компонент равенства.</w:t>
      </w:r>
    </w:p>
    <w:p w14:paraId="47F912E3" w14:textId="77777777"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567950"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7" w:name="bookmark3409"/>
      <w:bookmarkEnd w:id="3407"/>
      <w:r>
        <w:rPr>
          <w:rStyle w:val="11"/>
          <w:color w:val="231F20"/>
        </w:rPr>
        <w:t>Решать многошаговые текстовые задачи арифметическим способом.</w:t>
      </w:r>
    </w:p>
    <w:p w14:paraId="4578CCA7"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8" w:name="bookmark3410"/>
      <w:bookmarkEnd w:id="3408"/>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14:paraId="464FED4C"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9" w:name="bookmark3411"/>
      <w:bookmarkEnd w:id="3409"/>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14:paraId="034F5328" w14:textId="77777777" w:rsidR="00A5220A" w:rsidRDefault="00A5220A">
      <w:pPr>
        <w:pStyle w:val="a5"/>
        <w:numPr>
          <w:ilvl w:val="0"/>
          <w:numId w:val="172"/>
        </w:numPr>
        <w:tabs>
          <w:tab w:val="left" w:pos="225"/>
        </w:tabs>
        <w:spacing w:line="269" w:lineRule="auto"/>
        <w:ind w:firstLine="0"/>
        <w:jc w:val="both"/>
        <w:rPr>
          <w:color w:val="auto"/>
          <w:sz w:val="24"/>
          <w:szCs w:val="24"/>
        </w:rPr>
      </w:pPr>
      <w:bookmarkStart w:id="3410" w:name="bookmark3412"/>
      <w:bookmarkEnd w:id="3410"/>
      <w:r>
        <w:rPr>
          <w:rStyle w:val="11"/>
          <w:color w:val="231F20"/>
        </w:rPr>
        <w:t>Составлять буквенные выражения по условию задачи.</w:t>
      </w:r>
    </w:p>
    <w:p w14:paraId="1535D124"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1" w:name="bookmark3413"/>
      <w:bookmarkEnd w:id="3411"/>
      <w:r>
        <w:rPr>
          <w:rStyle w:val="11"/>
          <w:color w:val="231F20"/>
        </w:rPr>
        <w:t>Извлекать информацию, представленную в таблицах, на ли</w:t>
      </w:r>
      <w:r>
        <w:rPr>
          <w:rStyle w:val="11"/>
          <w:color w:val="231F20"/>
        </w:rPr>
        <w:softHyphen/>
        <w:t>нейной, 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14:paraId="4CA520F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2" w:name="bookmark3414"/>
      <w:bookmarkEnd w:id="3412"/>
      <w:r>
        <w:rPr>
          <w:rStyle w:val="11"/>
          <w:color w:val="231F20"/>
        </w:rPr>
        <w:t>Представлять информацию с помощью таблиц, линейной и столбчатой диаграмм.</w:t>
      </w:r>
    </w:p>
    <w:p w14:paraId="75EF11ED"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14:paraId="6F8F9BA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3" w:name="bookmark3415"/>
      <w:bookmarkEnd w:id="3413"/>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14:paraId="7352EE2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4" w:name="bookmark3416"/>
      <w:bookmarkEnd w:id="3414"/>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14:paraId="4F87D0BF"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5" w:name="bookmark3417"/>
      <w:bookmarkEnd w:id="3415"/>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14:paraId="2860033C"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6" w:name="bookmark3418"/>
      <w:bookmarkEnd w:id="3416"/>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14:paraId="0668D21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7" w:name="bookmark3419"/>
      <w:bookmarkEnd w:id="3417"/>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14:paraId="7E50862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8" w:name="bookmark3420"/>
      <w:bookmarkEnd w:id="3418"/>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9" w:name="bookmark3421"/>
      <w:bookmarkEnd w:id="3419"/>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14:paraId="5C6EDF87"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0" w:name="bookmark3422"/>
      <w:bookmarkEnd w:id="3420"/>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1" w:name="bookmark3423"/>
      <w:bookmarkEnd w:id="3421"/>
      <w:r>
        <w:rPr>
          <w:rStyle w:val="11"/>
          <w:color w:val="231F20"/>
        </w:rPr>
        <w:t>Изображать на клетчатой бумаге прямоугольный паралле</w:t>
      </w:r>
      <w:r>
        <w:rPr>
          <w:rStyle w:val="11"/>
          <w:color w:val="231F20"/>
        </w:rPr>
        <w:softHyphen/>
        <w:t>лепипед.</w:t>
      </w:r>
    </w:p>
    <w:p w14:paraId="315BE26D"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2" w:name="bookmark3424"/>
      <w:bookmarkEnd w:id="3422"/>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14:paraId="2D0A3535" w14:textId="77777777"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3423" w:name="bookmark3425"/>
      <w:bookmarkEnd w:id="3423"/>
      <w:r>
        <w:rPr>
          <w:rStyle w:val="11"/>
          <w:color w:val="231F20"/>
        </w:rPr>
        <w:t>Решать несложные задачи на нахождение геометрических величин в практических ситуациях.</w:t>
      </w:r>
    </w:p>
    <w:p w14:paraId="7BA80246" w14:textId="77777777"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3424" w:name="bookmark3426"/>
      <w:bookmarkStart w:id="3425" w:name="bookmark3427"/>
      <w:bookmarkStart w:id="3426" w:name="bookmark3428"/>
      <w:r>
        <w:rPr>
          <w:rStyle w:val="23"/>
          <w:b/>
          <w:bCs/>
          <w:color w:val="231F20"/>
        </w:rPr>
        <w:t>ПРИМЕРНАЯ РАБОЧАЯ ПРОГРАММА УЧЕБНОГО КУРСА «АЛГЕБРА». 7—9 КЛАССЫ</w:t>
      </w:r>
      <w:bookmarkEnd w:id="3424"/>
      <w:bookmarkEnd w:id="3425"/>
      <w:bookmarkEnd w:id="3426"/>
    </w:p>
    <w:p w14:paraId="776C3754"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0D93941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14:paraId="71A60D7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14:paraId="010304A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6BD66B3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14:paraId="1BDBC9B7"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14:paraId="59D6416D"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0B98EB89" w14:textId="77777777" w:rsidR="00A5220A" w:rsidRDefault="00A5220A">
      <w:pPr>
        <w:pStyle w:val="30"/>
        <w:numPr>
          <w:ilvl w:val="0"/>
          <w:numId w:val="175"/>
        </w:numPr>
        <w:tabs>
          <w:tab w:val="left" w:pos="259"/>
        </w:tabs>
        <w:spacing w:after="40"/>
        <w:jc w:val="both"/>
        <w:rPr>
          <w:b w:val="0"/>
          <w:bCs w:val="0"/>
          <w:color w:val="auto"/>
          <w:sz w:val="24"/>
          <w:szCs w:val="24"/>
        </w:rPr>
      </w:pPr>
      <w:bookmarkStart w:id="3427" w:name="bookmark3429"/>
      <w:bookmarkEnd w:id="3427"/>
      <w:r>
        <w:rPr>
          <w:rStyle w:val="3"/>
          <w:b/>
          <w:bCs/>
          <w:color w:val="231F20"/>
          <w:sz w:val="18"/>
          <w:szCs w:val="18"/>
        </w:rPr>
        <w:t>класс</w:t>
      </w:r>
    </w:p>
    <w:p w14:paraId="0490A0B1" w14:textId="77777777"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3B71697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14:paraId="08E6BDF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14:paraId="171168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14:paraId="11D9EE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14:paraId="70AD7F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14:paraId="4AF8D5AE"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14:paraId="472A5D09"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3F40008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14:paraId="1561283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14:paraId="4B5092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14:paraId="6D0D841C"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14:paraId="3A920854"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14:paraId="0F56568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14:paraId="7E436F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14:paraId="7C262D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14:paraId="5FBD8896"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14:paraId="052DBD1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14:paraId="46BB9942"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sidRPr="002A60A2">
        <w:rPr>
          <w:rStyle w:val="11"/>
          <w:color w:val="000000"/>
          <w:lang w:eastAsia="en-US"/>
        </w:rPr>
        <w:t xml:space="preserve"> </w:t>
      </w:r>
      <w:r>
        <w:rPr>
          <w:rStyle w:val="11"/>
          <w:color w:val="000000"/>
        </w:rPr>
        <w:t xml:space="preserve">и </w:t>
      </w:r>
      <w:r>
        <w:rPr>
          <w:rStyle w:val="11"/>
          <w:i/>
          <w:iCs/>
          <w:color w:val="000000"/>
          <w:lang w:val="en-US" w:eastAsia="en-US"/>
        </w:rPr>
        <w:t>Oy</w:t>
      </w:r>
      <w:r w:rsidRPr="002A60A2">
        <w:rPr>
          <w:rStyle w:val="11"/>
          <w:i/>
          <w:iCs/>
          <w:color w:val="000000"/>
          <w:lang w:eastAsia="en-US"/>
        </w:rPr>
        <w:t>.</w:t>
      </w:r>
      <w:r w:rsidRPr="002A60A2">
        <w:rPr>
          <w:rStyle w:val="11"/>
          <w:color w:val="000000"/>
          <w:lang w:eastAsia="en-US"/>
        </w:rPr>
        <w:t xml:space="preserve"> </w:t>
      </w:r>
      <w:r>
        <w:rPr>
          <w:rStyle w:val="11"/>
          <w:color w:val="000000"/>
        </w:rPr>
        <w:t>Абсцисса и 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14:paraId="25F34F85" w14:textId="77777777"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14:paraId="023E734B" w14:textId="77777777" w:rsidR="00A5220A" w:rsidRDefault="00A5220A">
      <w:pPr>
        <w:pStyle w:val="30"/>
        <w:numPr>
          <w:ilvl w:val="0"/>
          <w:numId w:val="175"/>
        </w:numPr>
        <w:tabs>
          <w:tab w:val="left" w:pos="264"/>
        </w:tabs>
        <w:spacing w:after="0" w:line="288" w:lineRule="auto"/>
        <w:jc w:val="both"/>
        <w:rPr>
          <w:b w:val="0"/>
          <w:bCs w:val="0"/>
          <w:color w:val="auto"/>
          <w:sz w:val="24"/>
          <w:szCs w:val="24"/>
        </w:rPr>
      </w:pPr>
      <w:bookmarkStart w:id="3428" w:name="bookmark3430"/>
      <w:bookmarkEnd w:id="3428"/>
      <w:r>
        <w:rPr>
          <w:rStyle w:val="3"/>
          <w:b/>
          <w:bCs/>
          <w:color w:val="000000"/>
          <w:sz w:val="18"/>
          <w:szCs w:val="18"/>
        </w:rPr>
        <w:t>класс</w:t>
      </w:r>
    </w:p>
    <w:p w14:paraId="30D9ACC9"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14:paraId="29C658C4"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14:paraId="39481518"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14:paraId="1D5E14E9" w14:textId="77777777"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14:paraId="3D54E44B"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14:paraId="7CC6ED2E"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14:paraId="7685F90A"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14:paraId="0CAFF43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14:paraId="5539888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14:paraId="1B3757A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14:paraId="352A1C0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14:paraId="2B82E0A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56F1873D"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14:paraId="0ADE12D1"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14:paraId="0484A5BC" w14:textId="77777777"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sidRPr="002A60A2">
        <w:rPr>
          <w:rStyle w:val="11"/>
          <w:color w:val="231F20"/>
          <w:lang w:eastAsia="en-US"/>
        </w:rPr>
        <w:t xml:space="preserve"> </w:t>
      </w:r>
      <w:r>
        <w:rPr>
          <w:rStyle w:val="11"/>
          <w:color w:val="231F20"/>
        </w:rPr>
        <w:t xml:space="preserve">= </w:t>
      </w:r>
      <w:r>
        <w:rPr>
          <w:rStyle w:val="11"/>
          <w:i/>
          <w:iCs/>
          <w:color w:val="231F20"/>
          <w:lang w:val="en-US" w:eastAsia="en-US"/>
        </w:rPr>
        <w:t>x</w:t>
      </w:r>
      <w:r w:rsidRPr="002A60A2">
        <w:rPr>
          <w:rStyle w:val="11"/>
          <w:i/>
          <w:iCs/>
          <w:color w:val="231F20"/>
          <w:vertAlign w:val="superscript"/>
          <w:lang w:eastAsia="en-US"/>
        </w:rPr>
        <w:t>2</w:t>
      </w:r>
      <w:r w:rsidRPr="002A60A2">
        <w:rPr>
          <w:rStyle w:val="11"/>
          <w:i/>
          <w:iCs/>
          <w:color w:val="231F20"/>
          <w:lang w:eastAsia="en-US"/>
        </w:rPr>
        <w:t xml:space="preserve">, </w:t>
      </w:r>
      <w:r>
        <w:rPr>
          <w:rStyle w:val="11"/>
          <w:i/>
          <w:iCs/>
          <w:color w:val="231F20"/>
          <w:lang w:val="en-US" w:eastAsia="en-US"/>
        </w:rPr>
        <w:t>y</w:t>
      </w:r>
      <w:r w:rsidRPr="002A60A2">
        <w:rPr>
          <w:rStyle w:val="11"/>
          <w:color w:val="231F20"/>
          <w:lang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sidRPr="002A60A2">
        <w:rPr>
          <w:rStyle w:val="11"/>
          <w:color w:val="231F20"/>
          <w:lang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14:paraId="6FD6CD8C" w14:textId="77777777" w:rsidR="00A5220A" w:rsidRDefault="00A5220A">
      <w:pPr>
        <w:pStyle w:val="30"/>
        <w:numPr>
          <w:ilvl w:val="0"/>
          <w:numId w:val="175"/>
        </w:numPr>
        <w:tabs>
          <w:tab w:val="left" w:pos="293"/>
        </w:tabs>
        <w:spacing w:after="40"/>
        <w:rPr>
          <w:b w:val="0"/>
          <w:bCs w:val="0"/>
          <w:color w:val="auto"/>
          <w:sz w:val="24"/>
          <w:szCs w:val="24"/>
        </w:rPr>
      </w:pPr>
      <w:bookmarkStart w:id="3429" w:name="bookmark3431"/>
      <w:bookmarkEnd w:id="3429"/>
      <w:r>
        <w:rPr>
          <w:rStyle w:val="3"/>
          <w:b/>
          <w:bCs/>
          <w:color w:val="231F20"/>
          <w:sz w:val="18"/>
          <w:szCs w:val="18"/>
        </w:rPr>
        <w:t>класс</w:t>
      </w:r>
    </w:p>
    <w:p w14:paraId="1E98732A"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5986DD1C"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14:paraId="25DD66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14:paraId="39B6A75F"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14:paraId="2F3FB789"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14:paraId="3A70DC4F" w14:textId="77777777"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14:paraId="16C09EDD" w14:textId="77777777"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3E1E29D6"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14:paraId="2637D095" w14:textId="77777777"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14:paraId="4649B5CD" w14:textId="77777777"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14:paraId="14D052DD" w14:textId="77777777"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14:paraId="1707B683" w14:textId="77777777"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14:paraId="1DF18B58"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14:paraId="567B7A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14:paraId="5A2876CC"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14:paraId="5D6244A1"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14:paraId="1DEFAA22"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14:paraId="0E5EA56F"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1297B7E4"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14:paraId="6176509C" w14:textId="77777777"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sidRPr="002A60A2">
        <w:rPr>
          <w:rStyle w:val="11"/>
          <w:color w:val="231F20"/>
          <w:lang w:eastAsia="en-US"/>
        </w:rPr>
        <w:t xml:space="preserve"> </w:t>
      </w:r>
      <w:r>
        <w:rPr>
          <w:rStyle w:val="11"/>
          <w:color w:val="231F20"/>
        </w:rPr>
        <w:t xml:space="preserve">= </w:t>
      </w:r>
      <w:r>
        <w:rPr>
          <w:rStyle w:val="11"/>
          <w:i/>
          <w:iCs/>
          <w:color w:val="231F20"/>
          <w:lang w:val="en-US" w:eastAsia="en-US"/>
        </w:rPr>
        <w:t>kx</w:t>
      </w:r>
      <w:r w:rsidRPr="002A60A2">
        <w:rPr>
          <w:rStyle w:val="11"/>
          <w:i/>
          <w:iCs/>
          <w:color w:val="231F20"/>
          <w:lang w:eastAsia="en-US"/>
        </w:rPr>
        <w:t xml:space="preserve">, </w:t>
      </w:r>
      <w:r>
        <w:rPr>
          <w:rStyle w:val="11"/>
          <w:i/>
          <w:iCs/>
          <w:color w:val="231F20"/>
          <w:lang w:val="en-US" w:eastAsia="en-US"/>
        </w:rPr>
        <w:t>y</w:t>
      </w:r>
      <w:r w:rsidRPr="002A60A2">
        <w:rPr>
          <w:rStyle w:val="11"/>
          <w:i/>
          <w:iCs/>
          <w:color w:val="231F20"/>
          <w:lang w:eastAsia="en-US"/>
        </w:rPr>
        <w:t xml:space="preserve"> </w:t>
      </w:r>
      <w:r>
        <w:rPr>
          <w:rStyle w:val="11"/>
          <w:i/>
          <w:iCs/>
          <w:color w:val="231F20"/>
        </w:rPr>
        <w:t xml:space="preserve">= </w:t>
      </w:r>
      <w:r>
        <w:rPr>
          <w:rStyle w:val="11"/>
          <w:i/>
          <w:iCs/>
          <w:color w:val="231F20"/>
          <w:lang w:val="en-US" w:eastAsia="en-US"/>
        </w:rPr>
        <w:t>kx</w:t>
      </w:r>
      <w:r w:rsidRPr="002A60A2">
        <w:rPr>
          <w:rStyle w:val="11"/>
          <w:i/>
          <w:iCs/>
          <w:color w:val="231F20"/>
          <w:lang w:eastAsia="en-US"/>
        </w:rPr>
        <w:t xml:space="preserve"> </w:t>
      </w:r>
      <w:r>
        <w:rPr>
          <w:rStyle w:val="11"/>
          <w:i/>
          <w:iCs/>
          <w:color w:val="231F20"/>
        </w:rPr>
        <w:t xml:space="preserve">+ </w:t>
      </w:r>
      <w:r>
        <w:rPr>
          <w:rStyle w:val="11"/>
          <w:i/>
          <w:iCs/>
          <w:color w:val="231F20"/>
          <w:lang w:val="en-US" w:eastAsia="en-US"/>
        </w:rPr>
        <w:t>b</w:t>
      </w:r>
      <w:r w:rsidRPr="002A60A2">
        <w:rPr>
          <w:rStyle w:val="11"/>
          <w:i/>
          <w:iCs/>
          <w:color w:val="231F20"/>
          <w:lang w:eastAsia="en-US"/>
        </w:rPr>
        <w:t xml:space="preserve">, </w:t>
      </w:r>
      <w:r>
        <w:rPr>
          <w:rStyle w:val="11"/>
          <w:i/>
          <w:iCs/>
          <w:color w:val="000000"/>
          <w:lang w:val="en-US" w:eastAsia="en-US"/>
        </w:rPr>
        <w:t>y</w:t>
      </w:r>
      <w:r w:rsidRPr="002A60A2">
        <w:rPr>
          <w:rStyle w:val="11"/>
          <w:i/>
          <w:iCs/>
          <w:color w:val="000000"/>
          <w:lang w:eastAsia="en-US"/>
        </w:rPr>
        <w:t xml:space="preserve">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2A60A2">
        <w:rPr>
          <w:rStyle w:val="11"/>
          <w:color w:val="231F20"/>
          <w:lang w:eastAsia="en-US"/>
        </w:rPr>
        <w:t xml:space="preserve"> = </w:t>
      </w:r>
      <w:r>
        <w:rPr>
          <w:rStyle w:val="11"/>
          <w:i/>
          <w:iCs/>
          <w:color w:val="231F20"/>
          <w:lang w:val="en-US" w:eastAsia="en-US"/>
        </w:rPr>
        <w:t>x</w:t>
      </w:r>
      <w:r w:rsidRPr="002A60A2">
        <w:rPr>
          <w:rStyle w:val="11"/>
          <w:rFonts w:ascii="Times New Roman" w:hAnsi="Times New Roman" w:cs="Times New Roman"/>
          <w:color w:val="231F20"/>
          <w:sz w:val="12"/>
          <w:szCs w:val="12"/>
          <w:vertAlign w:val="superscript"/>
          <w:lang w:eastAsia="en-US"/>
        </w:rPr>
        <w:t>3</w:t>
      </w:r>
      <w:r w:rsidRPr="002A60A2">
        <w:rPr>
          <w:rStyle w:val="11"/>
          <w:color w:val="231F20"/>
          <w:lang w:eastAsia="en-US"/>
        </w:rPr>
        <w:t xml:space="preserve">, </w:t>
      </w:r>
      <w:r>
        <w:rPr>
          <w:rStyle w:val="11"/>
          <w:i/>
          <w:iCs/>
          <w:color w:val="231F20"/>
          <w:lang w:val="en-US" w:eastAsia="en-US"/>
        </w:rPr>
        <w:t>y</w:t>
      </w:r>
      <w:r w:rsidRPr="002A60A2">
        <w:rPr>
          <w:rStyle w:val="11"/>
          <w:color w:val="231F20"/>
          <w:lang w:eastAsia="en-US"/>
        </w:rPr>
        <w:t xml:space="preserve"> = </w:t>
      </w:r>
      <w:r>
        <w:rPr>
          <w:rStyle w:val="11"/>
          <w:i/>
          <w:iCs/>
          <w:color w:val="000000"/>
          <w:lang w:val="en-US" w:eastAsia="en-US"/>
        </w:rPr>
        <w:t>yjx</w:t>
      </w:r>
      <w:r w:rsidRPr="002A60A2">
        <w:rPr>
          <w:rStyle w:val="11"/>
          <w:color w:val="231F20"/>
          <w:lang w:eastAsia="en-US"/>
        </w:rPr>
        <w:t xml:space="preserve">, </w:t>
      </w:r>
      <w:r>
        <w:rPr>
          <w:rStyle w:val="11"/>
          <w:i/>
          <w:iCs/>
          <w:color w:val="231F20"/>
          <w:lang w:val="en-US" w:eastAsia="en-US"/>
        </w:rPr>
        <w:t>y</w:t>
      </w:r>
      <w:r w:rsidRPr="002A60A2">
        <w:rPr>
          <w:rStyle w:val="11"/>
          <w:color w:val="231F20"/>
          <w:lang w:eastAsia="en-US"/>
        </w:rPr>
        <w:t xml:space="preserve"> = </w:t>
      </w:r>
      <w:r w:rsidRPr="002A60A2">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2A60A2">
        <w:rPr>
          <w:rStyle w:val="11"/>
          <w:rFonts w:ascii="Arial" w:hAnsi="Arial" w:cs="Arial"/>
          <w:color w:val="231F20"/>
          <w:lang w:eastAsia="en-US"/>
        </w:rPr>
        <w:t xml:space="preserve">| </w:t>
      </w:r>
      <w:r>
        <w:rPr>
          <w:rStyle w:val="11"/>
          <w:color w:val="231F20"/>
        </w:rPr>
        <w:t>и их свойства.</w:t>
      </w:r>
    </w:p>
    <w:p w14:paraId="12FF6603" w14:textId="77777777"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14:paraId="6AF945C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14:paraId="77F79299"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14:paraId="6FC002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14:paraId="342F9925"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sidRPr="002A60A2">
        <w:rPr>
          <w:rStyle w:val="11"/>
          <w:color w:val="231F20"/>
          <w:lang w:eastAsia="en-US"/>
        </w:rPr>
        <w:t xml:space="preserve"> </w:t>
      </w:r>
      <w:r>
        <w:rPr>
          <w:rStyle w:val="11"/>
          <w:color w:val="231F20"/>
        </w:rPr>
        <w:t>членов.</w:t>
      </w:r>
    </w:p>
    <w:p w14:paraId="2112EEE5" w14:textId="77777777"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14:paraId="6E63817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7A6B5805"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14:paraId="031CC044" w14:textId="77777777" w:rsidR="00A5220A" w:rsidRDefault="00A5220A">
      <w:pPr>
        <w:pStyle w:val="30"/>
        <w:numPr>
          <w:ilvl w:val="0"/>
          <w:numId w:val="174"/>
        </w:numPr>
        <w:tabs>
          <w:tab w:val="left" w:pos="296"/>
        </w:tabs>
        <w:spacing w:after="0"/>
        <w:jc w:val="both"/>
        <w:rPr>
          <w:b w:val="0"/>
          <w:bCs w:val="0"/>
          <w:color w:val="auto"/>
          <w:sz w:val="24"/>
          <w:szCs w:val="24"/>
        </w:rPr>
      </w:pPr>
      <w:bookmarkStart w:id="3430" w:name="bookmark3432"/>
      <w:bookmarkEnd w:id="3430"/>
      <w:r>
        <w:rPr>
          <w:rStyle w:val="3"/>
          <w:b/>
          <w:bCs/>
          <w:color w:val="231F20"/>
          <w:sz w:val="18"/>
          <w:szCs w:val="18"/>
        </w:rPr>
        <w:t>класс</w:t>
      </w:r>
    </w:p>
    <w:p w14:paraId="01089B57"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423C19A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1" w:name="bookmark3433"/>
      <w:bookmarkEnd w:id="3431"/>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14:paraId="16B0B2E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2" w:name="bookmark3434"/>
      <w:bookmarkEnd w:id="3432"/>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3" w:name="bookmark3435"/>
      <w:bookmarkEnd w:id="3433"/>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14:paraId="06E1D457"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4" w:name="bookmark3436"/>
      <w:bookmarkEnd w:id="3434"/>
      <w:r>
        <w:rPr>
          <w:rStyle w:val="11"/>
          <w:color w:val="231F20"/>
        </w:rPr>
        <w:t>Сравнивать и упорядочивать рациональные числа.</w:t>
      </w:r>
    </w:p>
    <w:p w14:paraId="209BD0BE"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5" w:name="bookmark3437"/>
      <w:bookmarkEnd w:id="3435"/>
      <w:r>
        <w:rPr>
          <w:rStyle w:val="11"/>
          <w:color w:val="231F20"/>
        </w:rPr>
        <w:t>Округлять числа.</w:t>
      </w:r>
    </w:p>
    <w:p w14:paraId="14A3D946"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6" w:name="bookmark3438"/>
      <w:bookmarkEnd w:id="3436"/>
      <w:r>
        <w:rPr>
          <w:rStyle w:val="11"/>
          <w:color w:val="231F20"/>
        </w:rPr>
        <w:t>Выполнять прикидку и оценку результата вычислений, оценку значений числовых выражений.</w:t>
      </w:r>
    </w:p>
    <w:p w14:paraId="6CD31A82"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7" w:name="bookmark3439"/>
      <w:bookmarkEnd w:id="3437"/>
      <w:r>
        <w:rPr>
          <w:rStyle w:val="11"/>
          <w:color w:val="231F20"/>
        </w:rPr>
        <w:t>Выполнять действия со степенями с натуральными показа</w:t>
      </w:r>
      <w:r>
        <w:rPr>
          <w:rStyle w:val="11"/>
          <w:color w:val="231F20"/>
        </w:rPr>
        <w:softHyphen/>
        <w:t>телями.</w:t>
      </w:r>
    </w:p>
    <w:p w14:paraId="79ACE363"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8" w:name="bookmark3440"/>
      <w:bookmarkEnd w:id="3438"/>
      <w:r>
        <w:rPr>
          <w:rStyle w:val="11"/>
          <w:color w:val="231F20"/>
        </w:rPr>
        <w:t>Применять признаки делимости, разложение на множители натуральных чисел.</w:t>
      </w:r>
    </w:p>
    <w:p w14:paraId="789C3809" w14:textId="77777777" w:rsidR="00A5220A" w:rsidRDefault="00A5220A">
      <w:pPr>
        <w:pStyle w:val="a5"/>
        <w:numPr>
          <w:ilvl w:val="0"/>
          <w:numId w:val="172"/>
        </w:numPr>
        <w:tabs>
          <w:tab w:val="left" w:pos="235"/>
        </w:tabs>
        <w:spacing w:line="288" w:lineRule="auto"/>
        <w:ind w:left="140" w:hanging="140"/>
        <w:jc w:val="both"/>
        <w:rPr>
          <w:color w:val="auto"/>
          <w:sz w:val="24"/>
          <w:szCs w:val="24"/>
        </w:rPr>
      </w:pPr>
      <w:bookmarkStart w:id="3439" w:name="bookmark3441"/>
      <w:bookmarkEnd w:id="3439"/>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5E0D1D6A"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0" w:name="bookmark3442"/>
      <w:bookmarkEnd w:id="3440"/>
      <w:r>
        <w:rPr>
          <w:rStyle w:val="11"/>
          <w:color w:val="231F20"/>
        </w:rPr>
        <w:t>Использовать алгебраическую терминологию и символику, применять её в процессе освоения учебного материала.</w:t>
      </w:r>
    </w:p>
    <w:p w14:paraId="382E4606"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1" w:name="bookmark3443"/>
      <w:bookmarkEnd w:id="3441"/>
      <w:r>
        <w:rPr>
          <w:rStyle w:val="11"/>
          <w:color w:val="231F20"/>
        </w:rPr>
        <w:t>Находить значения буквенных выражений при заданных значениях переменных.</w:t>
      </w:r>
    </w:p>
    <w:p w14:paraId="624117D7"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2" w:name="bookmark3444"/>
      <w:bookmarkEnd w:id="3442"/>
      <w:r>
        <w:rPr>
          <w:rStyle w:val="11"/>
          <w:color w:val="231F20"/>
        </w:rPr>
        <w:t>Выполнять преобразования целого выражения в многочлен приведением подобных слагаемых, раскрытием скобок.</w:t>
      </w:r>
    </w:p>
    <w:p w14:paraId="763C6DC4"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3" w:name="bookmark3445"/>
      <w:bookmarkEnd w:id="3443"/>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14:paraId="074BF02B"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4" w:name="bookmark3446"/>
      <w:bookmarkEnd w:id="3444"/>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5" w:name="bookmark3447"/>
      <w:bookmarkEnd w:id="3445"/>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14:paraId="2238BE6E"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6" w:name="bookmark3448"/>
      <w:bookmarkEnd w:id="3446"/>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14:paraId="75EE4937" w14:textId="77777777"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517BB937" w14:textId="77777777" w:rsidR="00A5220A" w:rsidRDefault="00A5220A">
      <w:pPr>
        <w:pStyle w:val="a5"/>
        <w:numPr>
          <w:ilvl w:val="0"/>
          <w:numId w:val="172"/>
        </w:numPr>
        <w:tabs>
          <w:tab w:val="left" w:pos="235"/>
        </w:tabs>
        <w:spacing w:line="293" w:lineRule="auto"/>
        <w:ind w:left="140" w:hanging="140"/>
        <w:jc w:val="both"/>
        <w:rPr>
          <w:color w:val="auto"/>
          <w:sz w:val="24"/>
          <w:szCs w:val="24"/>
        </w:rPr>
      </w:pPr>
      <w:bookmarkStart w:id="3447" w:name="bookmark3449"/>
      <w:bookmarkEnd w:id="3447"/>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48" w:name="bookmark3450"/>
      <w:bookmarkEnd w:id="3448"/>
      <w:r>
        <w:rPr>
          <w:rStyle w:val="11"/>
          <w:color w:val="231F20"/>
        </w:rPr>
        <w:t>Применять графические методы при решении линейных уравнений и их систем.</w:t>
      </w:r>
    </w:p>
    <w:p w14:paraId="6F9C3C0F"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49" w:name="bookmark3451"/>
      <w:bookmarkEnd w:id="3449"/>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14:paraId="57B8EC55"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0" w:name="bookmark3452"/>
      <w:bookmarkEnd w:id="3450"/>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14:paraId="6C4F4D78"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1" w:name="bookmark3453"/>
      <w:bookmarkEnd w:id="3451"/>
      <w:r>
        <w:rPr>
          <w:rStyle w:val="11"/>
          <w:color w:val="231F20"/>
        </w:rPr>
        <w:t>Решать системы двух линейных уравнений с двумя перемен</w:t>
      </w:r>
      <w:r>
        <w:rPr>
          <w:rStyle w:val="11"/>
          <w:color w:val="231F20"/>
        </w:rPr>
        <w:softHyphen/>
        <w:t>ными, в том числе графически.</w:t>
      </w:r>
    </w:p>
    <w:p w14:paraId="395BF792" w14:textId="77777777"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3452" w:name="bookmark3454"/>
      <w:bookmarkEnd w:id="3452"/>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14:paraId="18356300"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14:paraId="5323AB00"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3" w:name="bookmark3455"/>
      <w:bookmarkEnd w:id="3453"/>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14:paraId="1A63FB1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4" w:name="bookmark3456"/>
      <w:bookmarkEnd w:id="3454"/>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14:paraId="08A45DE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5" w:name="bookmark3457"/>
      <w:bookmarkEnd w:id="3455"/>
      <w:r>
        <w:rPr>
          <w:rStyle w:val="11"/>
          <w:color w:val="231F20"/>
        </w:rPr>
        <w:t>Описывать с помощью функций известные зависимости меж</w:t>
      </w:r>
      <w:r>
        <w:rPr>
          <w:rStyle w:val="11"/>
          <w:color w:val="231F20"/>
        </w:rPr>
        <w:softHyphen/>
        <w:t>ду величинами: скорость, время, расстояние; цена, количе</w:t>
      </w:r>
      <w:r>
        <w:rPr>
          <w:rStyle w:val="11"/>
          <w:color w:val="231F20"/>
        </w:rPr>
        <w:softHyphen/>
        <w:t>ство, стоимость; производительность, время, объём работы.</w:t>
      </w:r>
    </w:p>
    <w:p w14:paraId="24B31168" w14:textId="77777777" w:rsidR="00A5220A" w:rsidRDefault="00A5220A">
      <w:pPr>
        <w:pStyle w:val="a5"/>
        <w:numPr>
          <w:ilvl w:val="0"/>
          <w:numId w:val="172"/>
        </w:numPr>
        <w:tabs>
          <w:tab w:val="left" w:pos="228"/>
        </w:tabs>
        <w:spacing w:line="262" w:lineRule="auto"/>
        <w:ind w:firstLine="0"/>
        <w:jc w:val="both"/>
        <w:rPr>
          <w:color w:val="auto"/>
          <w:sz w:val="24"/>
          <w:szCs w:val="24"/>
        </w:rPr>
      </w:pPr>
      <w:bookmarkStart w:id="3456" w:name="bookmark3458"/>
      <w:bookmarkEnd w:id="3456"/>
      <w:r>
        <w:rPr>
          <w:rStyle w:val="11"/>
          <w:color w:val="231F20"/>
        </w:rPr>
        <w:t>Находить значение функции по значению её аргумента.</w:t>
      </w:r>
    </w:p>
    <w:p w14:paraId="04AF75E3" w14:textId="77777777"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3457" w:name="bookmark3459"/>
      <w:bookmarkEnd w:id="3457"/>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14:paraId="5A4A344B" w14:textId="77777777" w:rsidR="00A5220A" w:rsidRDefault="00A5220A">
      <w:pPr>
        <w:pStyle w:val="30"/>
        <w:numPr>
          <w:ilvl w:val="0"/>
          <w:numId w:val="174"/>
        </w:numPr>
        <w:tabs>
          <w:tab w:val="left" w:pos="271"/>
        </w:tabs>
        <w:spacing w:after="40"/>
        <w:jc w:val="both"/>
        <w:rPr>
          <w:b w:val="0"/>
          <w:bCs w:val="0"/>
          <w:color w:val="auto"/>
          <w:sz w:val="24"/>
          <w:szCs w:val="24"/>
        </w:rPr>
      </w:pPr>
      <w:bookmarkStart w:id="3458" w:name="bookmark3460"/>
      <w:bookmarkEnd w:id="3458"/>
      <w:r>
        <w:rPr>
          <w:rStyle w:val="3"/>
          <w:b/>
          <w:bCs/>
          <w:color w:val="231F20"/>
          <w:sz w:val="18"/>
          <w:szCs w:val="18"/>
        </w:rPr>
        <w:t>класс</w:t>
      </w:r>
    </w:p>
    <w:p w14:paraId="6BC50F3D"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01E689E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59" w:name="bookmark3461"/>
      <w:bookmarkEnd w:id="3459"/>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14:paraId="044433D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0" w:name="bookmark3462"/>
      <w:bookmarkEnd w:id="3460"/>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14:paraId="47847972" w14:textId="77777777"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3461" w:name="bookmark3463"/>
      <w:bookmarkEnd w:id="3461"/>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14:paraId="4033F4CE"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24434AB2"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2" w:name="bookmark3464"/>
      <w:bookmarkEnd w:id="3462"/>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14:paraId="4495498F"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3" w:name="bookmark3465"/>
      <w:bookmarkEnd w:id="3463"/>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Default="00A5220A">
      <w:pPr>
        <w:pStyle w:val="a5"/>
        <w:numPr>
          <w:ilvl w:val="0"/>
          <w:numId w:val="172"/>
        </w:numPr>
        <w:tabs>
          <w:tab w:val="left" w:pos="228"/>
        </w:tabs>
        <w:spacing w:after="40" w:line="264" w:lineRule="auto"/>
        <w:ind w:firstLine="0"/>
        <w:jc w:val="both"/>
        <w:rPr>
          <w:color w:val="auto"/>
          <w:sz w:val="24"/>
          <w:szCs w:val="24"/>
        </w:rPr>
      </w:pPr>
      <w:bookmarkStart w:id="3464" w:name="bookmark3466"/>
      <w:bookmarkEnd w:id="3464"/>
      <w:r>
        <w:rPr>
          <w:rStyle w:val="11"/>
          <w:color w:val="231F20"/>
        </w:rPr>
        <w:t>Раскладывать квадратный трёхчлен на множители.</w:t>
      </w:r>
      <w:r>
        <w:rPr>
          <w:color w:val="auto"/>
          <w:sz w:val="24"/>
          <w:szCs w:val="24"/>
        </w:rPr>
        <w:br w:type="page"/>
      </w:r>
    </w:p>
    <w:p w14:paraId="12F10251" w14:textId="77777777"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14:paraId="42F2AA61"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7F139E"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5" w:name="bookmark3467"/>
      <w:bookmarkEnd w:id="3465"/>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6" w:name="bookmark3468"/>
      <w:bookmarkEnd w:id="3466"/>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14:paraId="49DE0D21" w14:textId="77777777"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3467" w:name="bookmark3469"/>
      <w:bookmarkEnd w:id="3467"/>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346F04F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14:paraId="221D6386" w14:textId="77777777"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14:paraId="5C7FDA94" w14:textId="4E5EEAAF" w:rsidR="00A5220A" w:rsidRDefault="006336DE">
      <w:pPr>
        <w:pStyle w:val="a5"/>
        <w:spacing w:after="40" w:line="240" w:lineRule="auto"/>
        <w:jc w:val="both"/>
        <w:rPr>
          <w:rFonts w:ascii="Courier New" w:hAnsi="Courier New" w:cs="Courier New"/>
          <w:color w:val="auto"/>
          <w:sz w:val="24"/>
          <w:szCs w:val="24"/>
        </w:rPr>
      </w:pPr>
      <w:r>
        <w:rPr>
          <w:noProof/>
        </w:rPr>
        <mc:AlternateContent>
          <mc:Choice Requires="wps">
            <w:drawing>
              <wp:anchor distT="0" distB="0" distL="114300" distR="114300" simplePos="0" relativeHeight="251648000" behindDoc="1" locked="0" layoutInCell="1" allowOverlap="1" wp14:anchorId="169D2020" wp14:editId="3B1C791C">
                <wp:simplePos x="0" y="0"/>
                <wp:positionH relativeFrom="margin">
                  <wp:posOffset>138430</wp:posOffset>
                </wp:positionH>
                <wp:positionV relativeFrom="paragraph">
                  <wp:posOffset>203200</wp:posOffset>
                </wp:positionV>
                <wp:extent cx="3305175" cy="189230"/>
                <wp:effectExtent l="0" t="3175" r="2540" b="0"/>
                <wp:wrapTopAndBottom/>
                <wp:docPr id="9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CFF" w14:textId="77777777" w:rsidR="00585D9A" w:rsidRDefault="00585D9A">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260.25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FwrgIAAKkFAAAOAAAAZHJzL2Uyb0RvYy54bWysVNuOmzAQfa/Uf7D8znIJyQJastoNoaq0&#10;vUi7/QAHTLBqbGR7A9uq/96xCcleXqq2PFiDPT5zZuZ4rq7HjqMDVZpJkePwIsCIikrWTOxz/O2h&#10;9BKMtCGiJlwKmuMnqvH1+v27q6HPaCRbyWuqEIAInQ19jltj+sz3ddXSjugL2VMBh41UHTHwq/Z+&#10;rcgA6B33oyBY+YNUda9kRbWG3WI6xGuH3zS0Ml+aRlODeI6Bm3GrcuvOrv76imR7RfqWVUca5C9Y&#10;dIQJCHqCKogh6FGxN1Adq5TUsjEXlex82TSsoi4HyCYMXmVz35KeulygOLo/lUn/P9jq8+GrQqzO&#10;cQrlEaSDHj3Q0aBbOaJFbOsz9DoDt/seHM0I+9Bnl6vu72T1XSMhNy0Re3qjlBxaSmrgF9qb/rOr&#10;E462ILvhk6whDnk00gGNjeps8aAcCNCByNOpN5ZLBZuLRbAML5cYVXAWJmm0cM3zSTbf7pU2H6js&#10;kDVyrKD3Dp0c7rSxbEg2u9hgQpaMc9d/Ll5sgOO0A7Hhqj2zLFw7f6ZBuk22SezF0WrrxUFReDfl&#10;JvZWJbArFsVmU4S/bNwwzlpW11TYMLO0wvjPWncU+SSKk7i05Ky2cJaSVvvdhit0ICDt0n2u5nBy&#10;dvNf0nBFgFxepRRGcXAbpV65Si69uIyXXnoZJF4QprfpKojTuChfpnTHBP33lNAAqltGy0lMZ9Kv&#10;cgvc9zY3knXMwPDgrMtxcnIimZXgVtSutYYwPtnPSmHpn0sB7Z4b7QRrNTqp1Yy7EVCsineyfgLp&#10;KgnKAn3CxAOjleoHRgNMjxwLGG8Y8Y8CxG8HzWyo2djNBhEVXMyxwWgyN2YaSI+9YvsWcKfnJeQN&#10;PJCGOe2eORyfFcwDl8JxdtmB8/zfeZ0n7Po3AAAA//8DAFBLAwQUAAYACAAAACEAkrqAn9wAAAAI&#10;AQAADwAAAGRycy9kb3ducmV2LnhtbEyPwU7DMBBE70j8g7VI3KidFKoqZFMhBEcqteXCzYm3SdrY&#10;jmynDX/PcoLj6q1m3pSb2Q7iQiH23iFkCwWCXONN71qEz8P7wxpETNoZPXhHCN8UYVPd3pS6MP7q&#10;dnTZp1ZwiIuFRuhSGgspY9OR1XHhR3LMjj5YnfgMrTRBXzncDjJXaiWt7h03dHqk146a836yCMeP&#10;7fn0Nu3UqVVr+soCzXW2Rby/m1+eQSSa098z/OqzOlTsVPvJmSgGhDxj84SwzHkS86fHfAmiRlgx&#10;kFUp/w+ofgAAAP//AwBQSwECLQAUAAYACAAAACEAtoM4kv4AAADhAQAAEwAAAAAAAAAAAAAAAAAA&#10;AAAAW0NvbnRlbnRfVHlwZXNdLnhtbFBLAQItABQABgAIAAAAIQA4/SH/1gAAAJQBAAALAAAAAAAA&#10;AAAAAAAAAC8BAABfcmVscy8ucmVsc1BLAQItABQABgAIAAAAIQAhOmFwrgIAAKkFAAAOAAAAAAAA&#10;AAAAAAAAAC4CAABkcnMvZTJvRG9jLnhtbFBLAQItABQABgAIAAAAIQCSuoCf3AAAAAgBAAAPAAAA&#10;AAAAAAAAAAAAAAgFAABkcnMvZG93bnJldi54bWxQSwUGAAAAAAQABADzAAAAEQYAAAAA&#10;" filled="f" stroked="f">
                <v:textbox inset="0,0,0,0">
                  <w:txbxContent>
                    <w:p w14:paraId="7A0D5CFF" w14:textId="77777777" w:rsidR="00585D9A" w:rsidRDefault="00585D9A">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mc:Fallback>
        </mc:AlternateConten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14:paraId="2FF143DF" w14:textId="77777777"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14:paraId="55C58F43" w14:textId="77777777" w:rsidR="00A5220A" w:rsidRDefault="00A5220A">
      <w:pPr>
        <w:pStyle w:val="30"/>
        <w:numPr>
          <w:ilvl w:val="0"/>
          <w:numId w:val="174"/>
        </w:numPr>
        <w:tabs>
          <w:tab w:val="left" w:pos="279"/>
        </w:tabs>
        <w:spacing w:after="40"/>
        <w:jc w:val="both"/>
        <w:rPr>
          <w:b w:val="0"/>
          <w:bCs w:val="0"/>
          <w:color w:val="auto"/>
          <w:sz w:val="24"/>
          <w:szCs w:val="24"/>
        </w:rPr>
      </w:pPr>
      <w:bookmarkStart w:id="3468" w:name="bookmark3470"/>
      <w:bookmarkEnd w:id="3468"/>
      <w:r>
        <w:rPr>
          <w:rStyle w:val="3"/>
          <w:b/>
          <w:bCs/>
          <w:color w:val="231F20"/>
          <w:sz w:val="18"/>
          <w:szCs w:val="18"/>
        </w:rPr>
        <w:t>класс</w:t>
      </w:r>
    </w:p>
    <w:p w14:paraId="1715E19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D7C5F68"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69" w:name="bookmark3471"/>
      <w:bookmarkEnd w:id="3469"/>
      <w:r>
        <w:rPr>
          <w:rStyle w:val="11"/>
          <w:color w:val="231F20"/>
        </w:rPr>
        <w:t>Сравнивать и упорядочивать рациональные и иррациональ</w:t>
      </w:r>
      <w:r>
        <w:rPr>
          <w:rStyle w:val="11"/>
          <w:color w:val="231F20"/>
        </w:rPr>
        <w:softHyphen/>
        <w:t>ные числа.</w:t>
      </w:r>
    </w:p>
    <w:p w14:paraId="6764F4CB"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0" w:name="bookmark3472"/>
      <w:bookmarkEnd w:id="3470"/>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14:paraId="270FEBAF"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1" w:name="bookmark3473"/>
      <w:bookmarkEnd w:id="3471"/>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14:paraId="28D16D8B"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2" w:name="bookmark3474"/>
      <w:bookmarkEnd w:id="3472"/>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14:paraId="05644697"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F4C134"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3" w:name="bookmark3475"/>
      <w:bookmarkEnd w:id="3473"/>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14:paraId="32A4EA7E"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4" w:name="bookmark3476"/>
      <w:bookmarkEnd w:id="3474"/>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14:paraId="7BC4AE5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5" w:name="bookmark3477"/>
      <w:bookmarkEnd w:id="3475"/>
      <w:r>
        <w:rPr>
          <w:rStyle w:val="11"/>
          <w:color w:val="231F20"/>
        </w:rPr>
        <w:t>Решать текстовые задачи алгебраическим способом с помо</w:t>
      </w:r>
      <w:r>
        <w:rPr>
          <w:rStyle w:val="11"/>
          <w:color w:val="231F20"/>
        </w:rPr>
        <w:softHyphen/>
        <w:t>щью составления уравнения или системы двух уравнений с двумя переменными.</w:t>
      </w:r>
    </w:p>
    <w:p w14:paraId="43609C17"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6" w:name="bookmark3478"/>
      <w:bookmarkEnd w:id="3476"/>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14:paraId="6C50F498"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7" w:name="bookmark3479"/>
      <w:bookmarkEnd w:id="3477"/>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14:paraId="78C46E0A"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8" w:name="bookmark3480"/>
      <w:bookmarkEnd w:id="3478"/>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14:paraId="22BE7B88" w14:textId="77777777" w:rsidR="00A5220A" w:rsidRDefault="00A5220A">
      <w:pPr>
        <w:pStyle w:val="a5"/>
        <w:numPr>
          <w:ilvl w:val="0"/>
          <w:numId w:val="172"/>
        </w:numPr>
        <w:tabs>
          <w:tab w:val="left" w:pos="212"/>
        </w:tabs>
        <w:spacing w:after="60" w:line="262" w:lineRule="auto"/>
        <w:ind w:firstLine="0"/>
        <w:jc w:val="both"/>
        <w:rPr>
          <w:color w:val="auto"/>
          <w:sz w:val="24"/>
          <w:szCs w:val="24"/>
        </w:rPr>
      </w:pPr>
      <w:bookmarkStart w:id="3479" w:name="bookmark3481"/>
      <w:bookmarkEnd w:id="3479"/>
      <w:r>
        <w:rPr>
          <w:rStyle w:val="11"/>
          <w:color w:val="231F20"/>
        </w:rPr>
        <w:t>Использовать неравенства при решении различных задач.</w:t>
      </w:r>
    </w:p>
    <w:p w14:paraId="0095DAAA" w14:textId="77777777"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14:paraId="0FF25F76" w14:textId="77777777"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sidRPr="002A60A2">
        <w:rPr>
          <w:rStyle w:val="11"/>
          <w:color w:val="231F20"/>
          <w:lang w:eastAsia="en-US"/>
        </w:rPr>
        <w:t xml:space="preserve"> </w:t>
      </w:r>
      <w:r>
        <w:rPr>
          <w:rStyle w:val="11"/>
          <w:color w:val="231F20"/>
        </w:rPr>
        <w:t xml:space="preserve">= </w:t>
      </w:r>
      <w:r>
        <w:rPr>
          <w:rStyle w:val="11"/>
          <w:i/>
          <w:iCs/>
          <w:color w:val="231F20"/>
          <w:lang w:val="en-US" w:eastAsia="en-US"/>
        </w:rPr>
        <w:t>kx</w:t>
      </w:r>
      <w:r w:rsidRPr="002A60A2">
        <w:rPr>
          <w:rStyle w:val="11"/>
          <w:i/>
          <w:iCs/>
          <w:color w:val="231F20"/>
          <w:lang w:eastAsia="en-US"/>
        </w:rPr>
        <w:t xml:space="preserve">, </w:t>
      </w:r>
      <w:r>
        <w:rPr>
          <w:rStyle w:val="11"/>
          <w:i/>
          <w:iCs/>
          <w:color w:val="231F20"/>
          <w:lang w:val="en-US" w:eastAsia="en-US"/>
        </w:rPr>
        <w:t>y</w:t>
      </w:r>
      <w:r w:rsidRPr="002A60A2">
        <w:rPr>
          <w:rStyle w:val="11"/>
          <w:color w:val="231F20"/>
          <w:lang w:eastAsia="en-US"/>
        </w:rPr>
        <w:t xml:space="preserve"> </w:t>
      </w:r>
      <w:r>
        <w:rPr>
          <w:rStyle w:val="11"/>
          <w:color w:val="231F20"/>
        </w:rPr>
        <w:t xml:space="preserve">= </w:t>
      </w:r>
      <w:r>
        <w:rPr>
          <w:rStyle w:val="11"/>
          <w:i/>
          <w:iCs/>
          <w:color w:val="231F20"/>
          <w:lang w:val="en-US" w:eastAsia="en-US"/>
        </w:rPr>
        <w:t>kx</w:t>
      </w:r>
      <w:r w:rsidRPr="002A60A2">
        <w:rPr>
          <w:rStyle w:val="11"/>
          <w:color w:val="231F20"/>
          <w:lang w:eastAsia="en-US"/>
        </w:rPr>
        <w:t xml:space="preserve"> </w:t>
      </w:r>
      <w:r>
        <w:rPr>
          <w:rStyle w:val="11"/>
          <w:color w:val="231F20"/>
        </w:rPr>
        <w:t xml:space="preserve">+ </w:t>
      </w:r>
      <w:r>
        <w:rPr>
          <w:rStyle w:val="11"/>
          <w:i/>
          <w:iCs/>
          <w:color w:val="231F20"/>
          <w:lang w:val="en-US" w:eastAsia="en-US"/>
        </w:rPr>
        <w:t>b</w:t>
      </w:r>
      <w:r w:rsidRPr="002A60A2">
        <w:rPr>
          <w:rStyle w:val="11"/>
          <w:i/>
          <w:iCs/>
          <w:color w:val="231F20"/>
          <w:lang w:eastAsia="en-US"/>
        </w:rPr>
        <w:t xml:space="preserve">, </w:t>
      </w:r>
      <w:r>
        <w:rPr>
          <w:rStyle w:val="11"/>
          <w:i/>
          <w:iCs/>
          <w:color w:val="000000"/>
          <w:lang w:val="en-US" w:eastAsia="en-US"/>
        </w:rPr>
        <w:t>y</w:t>
      </w:r>
      <w:r w:rsidRPr="002A60A2">
        <w:rPr>
          <w:rStyle w:val="11"/>
          <w:i/>
          <w:iCs/>
          <w:color w:val="000000"/>
          <w:lang w:eastAsia="en-US"/>
        </w:rPr>
        <w:t xml:space="preserve"> </w:t>
      </w:r>
      <w:r>
        <w:rPr>
          <w:rStyle w:val="11"/>
          <w:i/>
          <w:iCs/>
          <w:color w:val="000000"/>
          <w:sz w:val="16"/>
          <w:szCs w:val="16"/>
        </w:rPr>
        <w:t xml:space="preserve">= </w:t>
      </w:r>
      <w:r>
        <w:rPr>
          <w:rStyle w:val="11"/>
          <w:i/>
          <w:iCs/>
          <w:color w:val="000000"/>
        </w:rPr>
        <w:t>X</w:t>
      </w:r>
      <w:r w:rsidRPr="002A60A2">
        <w:rPr>
          <w:rStyle w:val="11"/>
          <w:color w:val="231F20"/>
          <w:lang w:eastAsia="en-US"/>
        </w:rPr>
        <w:t xml:space="preserve">, </w:t>
      </w:r>
      <w:r>
        <w:rPr>
          <w:rStyle w:val="11"/>
          <w:i/>
          <w:iCs/>
          <w:color w:val="231F20"/>
        </w:rPr>
        <w:t>У</w:t>
      </w:r>
      <w:r>
        <w:rPr>
          <w:rStyle w:val="11"/>
          <w:color w:val="231F20"/>
        </w:rPr>
        <w:t xml:space="preserve"> </w:t>
      </w:r>
      <w:r w:rsidRPr="002A60A2">
        <w:rPr>
          <w:rStyle w:val="11"/>
          <w:color w:val="231F20"/>
          <w:lang w:eastAsia="en-US"/>
        </w:rPr>
        <w:t xml:space="preserve">= </w:t>
      </w:r>
      <w:r>
        <w:rPr>
          <w:rStyle w:val="11"/>
          <w:i/>
          <w:iCs/>
          <w:color w:val="231F20"/>
          <w:lang w:val="en-US" w:eastAsia="en-US"/>
        </w:rPr>
        <w:t>ax</w:t>
      </w:r>
      <w:r w:rsidRPr="002A60A2">
        <w:rPr>
          <w:rStyle w:val="11"/>
          <w:i/>
          <w:iCs/>
          <w:color w:val="231F20"/>
          <w:vertAlign w:val="superscript"/>
          <w:lang w:eastAsia="en-US"/>
        </w:rPr>
        <w:t>2</w:t>
      </w:r>
      <w:r w:rsidRPr="002A60A2">
        <w:rPr>
          <w:rStyle w:val="11"/>
          <w:i/>
          <w:iCs/>
          <w:color w:val="231F20"/>
          <w:lang w:eastAsia="en-US"/>
        </w:rPr>
        <w:t xml:space="preserve"> + </w:t>
      </w:r>
      <w:r>
        <w:rPr>
          <w:rStyle w:val="11"/>
          <w:i/>
          <w:iCs/>
          <w:color w:val="231F20"/>
          <w:lang w:val="en-US" w:eastAsia="en-US"/>
        </w:rPr>
        <w:t>bx</w:t>
      </w:r>
      <w:r w:rsidRPr="002A60A2">
        <w:rPr>
          <w:rStyle w:val="11"/>
          <w:i/>
          <w:iCs/>
          <w:color w:val="231F20"/>
          <w:lang w:eastAsia="en-US"/>
        </w:rPr>
        <w:t xml:space="preserve"> + </w:t>
      </w:r>
      <w:r>
        <w:rPr>
          <w:rStyle w:val="11"/>
          <w:i/>
          <w:iCs/>
          <w:color w:val="231F20"/>
          <w:lang w:val="en-US" w:eastAsia="en-US"/>
        </w:rPr>
        <w:t>c</w:t>
      </w:r>
      <w:r w:rsidRPr="002A60A2">
        <w:rPr>
          <w:rStyle w:val="11"/>
          <w:i/>
          <w:iCs/>
          <w:color w:val="231F20"/>
          <w:lang w:eastAsia="en-US"/>
        </w:rPr>
        <w:t xml:space="preserve">, </w:t>
      </w:r>
      <w:r>
        <w:rPr>
          <w:rStyle w:val="11"/>
          <w:i/>
          <w:iCs/>
          <w:color w:val="231F20"/>
          <w:lang w:val="en-US" w:eastAsia="en-US"/>
        </w:rPr>
        <w:t>y</w:t>
      </w:r>
      <w:r w:rsidRPr="002A60A2">
        <w:rPr>
          <w:rStyle w:val="11"/>
          <w:color w:val="231F20"/>
          <w:lang w:eastAsia="en-US"/>
        </w:rPr>
        <w:t xml:space="preserve"> = </w:t>
      </w:r>
      <w:r>
        <w:rPr>
          <w:rStyle w:val="11"/>
          <w:i/>
          <w:iCs/>
          <w:color w:val="231F20"/>
          <w:lang w:val="en-US" w:eastAsia="en-US"/>
        </w:rPr>
        <w:t>x</w:t>
      </w:r>
      <w:r w:rsidRPr="002A60A2">
        <w:rPr>
          <w:rStyle w:val="11"/>
          <w:rFonts w:ascii="Times New Roman" w:hAnsi="Times New Roman" w:cs="Times New Roman"/>
          <w:color w:val="231F20"/>
          <w:sz w:val="12"/>
          <w:szCs w:val="12"/>
          <w:vertAlign w:val="superscript"/>
          <w:lang w:eastAsia="en-US"/>
        </w:rPr>
        <w:t>3</w:t>
      </w:r>
      <w:r w:rsidRPr="002A60A2">
        <w:rPr>
          <w:rStyle w:val="11"/>
          <w:color w:val="231F20"/>
          <w:lang w:eastAsia="en-US"/>
        </w:rPr>
        <w:t xml:space="preserve">, </w:t>
      </w:r>
      <w:r>
        <w:rPr>
          <w:rStyle w:val="11"/>
          <w:i/>
          <w:iCs/>
          <w:color w:val="231F20"/>
          <w:lang w:val="en-US" w:eastAsia="en-US"/>
        </w:rPr>
        <w:t>y</w:t>
      </w:r>
      <w:r w:rsidRPr="002A60A2">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2A60A2">
        <w:rPr>
          <w:rStyle w:val="11"/>
          <w:color w:val="231F20"/>
          <w:lang w:eastAsia="en-US"/>
        </w:rPr>
        <w:t xml:space="preserve">, </w:t>
      </w:r>
      <w:r>
        <w:rPr>
          <w:rStyle w:val="11"/>
          <w:i/>
          <w:iCs/>
          <w:color w:val="231F20"/>
          <w:lang w:val="en-US" w:eastAsia="en-US"/>
        </w:rPr>
        <w:t>y</w:t>
      </w:r>
      <w:r w:rsidRPr="002A60A2">
        <w:rPr>
          <w:rStyle w:val="11"/>
          <w:color w:val="231F20"/>
          <w:lang w:eastAsia="en-US"/>
        </w:rPr>
        <w:t xml:space="preserve"> = </w:t>
      </w:r>
      <w:r w:rsidRPr="002A60A2">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2A60A2">
        <w:rPr>
          <w:rStyle w:val="11"/>
          <w:rFonts w:ascii="Arial" w:hAnsi="Arial" w:cs="Arial"/>
          <w:color w:val="231F20"/>
          <w:lang w:eastAsia="en-US"/>
        </w:rPr>
        <w:t xml:space="preserve">| </w:t>
      </w:r>
      <w:r>
        <w:rPr>
          <w:rStyle w:val="11"/>
          <w:color w:val="231F20"/>
        </w:rPr>
        <w:t>в зависимости от значений коэффици-</w:t>
      </w:r>
    </w:p>
    <w:p w14:paraId="6044F215" w14:textId="77777777"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14:paraId="5007E828" w14:textId="77777777" w:rsidR="00A5220A" w:rsidRDefault="00A5220A">
      <w:pPr>
        <w:pStyle w:val="a5"/>
        <w:numPr>
          <w:ilvl w:val="0"/>
          <w:numId w:val="172"/>
        </w:numPr>
        <w:tabs>
          <w:tab w:val="left" w:pos="207"/>
        </w:tabs>
        <w:spacing w:line="264" w:lineRule="auto"/>
        <w:ind w:left="140" w:hanging="140"/>
        <w:jc w:val="both"/>
        <w:rPr>
          <w:color w:val="auto"/>
          <w:sz w:val="24"/>
          <w:szCs w:val="24"/>
        </w:rPr>
      </w:pPr>
      <w:bookmarkStart w:id="3480" w:name="bookmark3482"/>
      <w:bookmarkEnd w:id="3480"/>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3481" w:name="bookmark3483"/>
      <w:bookmarkEnd w:id="3481"/>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14:paraId="021EC713" w14:textId="77777777"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14:paraId="71C7DA7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2" w:name="bookmark3484"/>
      <w:bookmarkEnd w:id="3482"/>
      <w:r>
        <w:rPr>
          <w:rStyle w:val="11"/>
          <w:color w:val="231F20"/>
        </w:rPr>
        <w:t>Распознавать арифметическую и геометрическую прогрессии при разных способах задания.</w:t>
      </w:r>
    </w:p>
    <w:p w14:paraId="1B14509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3" w:name="bookmark3485"/>
      <w:bookmarkEnd w:id="3483"/>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sidRPr="002A60A2">
        <w:rPr>
          <w:rStyle w:val="11"/>
          <w:color w:val="231F20"/>
          <w:lang w:eastAsia="en-US"/>
        </w:rPr>
        <w:t xml:space="preserve"> </w:t>
      </w:r>
      <w:r>
        <w:rPr>
          <w:rStyle w:val="11"/>
          <w:color w:val="231F20"/>
        </w:rPr>
        <w:t>членов.</w:t>
      </w:r>
    </w:p>
    <w:p w14:paraId="7565518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4" w:name="bookmark3486"/>
      <w:bookmarkEnd w:id="3484"/>
      <w:r>
        <w:rPr>
          <w:rStyle w:val="11"/>
          <w:color w:val="231F20"/>
        </w:rPr>
        <w:t>Изображать члены последовательности точками на коорди</w:t>
      </w:r>
      <w:r>
        <w:rPr>
          <w:rStyle w:val="11"/>
          <w:color w:val="231F20"/>
        </w:rPr>
        <w:softHyphen/>
        <w:t>натной плоскости.</w:t>
      </w:r>
    </w:p>
    <w:p w14:paraId="4AF6891B" w14:textId="77777777" w:rsidR="00A5220A" w:rsidRDefault="00A5220A">
      <w:pPr>
        <w:pStyle w:val="a5"/>
        <w:numPr>
          <w:ilvl w:val="0"/>
          <w:numId w:val="172"/>
        </w:numPr>
        <w:tabs>
          <w:tab w:val="left" w:pos="212"/>
        </w:tabs>
        <w:spacing w:after="60" w:line="262" w:lineRule="auto"/>
        <w:ind w:left="140" w:hanging="140"/>
        <w:jc w:val="both"/>
        <w:rPr>
          <w:color w:val="auto"/>
          <w:sz w:val="24"/>
          <w:szCs w:val="24"/>
        </w:rPr>
      </w:pPr>
      <w:bookmarkStart w:id="3485" w:name="bookmark3487"/>
      <w:bookmarkEnd w:id="3485"/>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14:paraId="6EF6A673" w14:textId="77777777" w:rsidR="00A5220A" w:rsidRDefault="00A5220A">
      <w:pPr>
        <w:pStyle w:val="24"/>
        <w:keepNext/>
        <w:keepLines/>
        <w:pBdr>
          <w:bottom w:val="single" w:sz="4" w:space="0" w:color="auto"/>
        </w:pBdr>
        <w:spacing w:after="480" w:line="199" w:lineRule="auto"/>
        <w:rPr>
          <w:rFonts w:ascii="Courier New" w:hAnsi="Courier New" w:cs="Courier New"/>
          <w:b w:val="0"/>
          <w:bCs w:val="0"/>
          <w:color w:val="auto"/>
          <w:w w:val="100"/>
        </w:rPr>
      </w:pPr>
      <w:bookmarkStart w:id="3486" w:name="bookmark3488"/>
      <w:bookmarkStart w:id="3487" w:name="bookmark3489"/>
      <w:bookmarkStart w:id="3488" w:name="bookmark3490"/>
      <w:r>
        <w:rPr>
          <w:rStyle w:val="23"/>
          <w:b/>
          <w:bCs/>
          <w:color w:val="231F20"/>
        </w:rPr>
        <w:t>ПРИМЕРНАЯ РАБОЧАЯ ПРОГРАММА УЧЕБНОГО КУРСА «ГЕОМЕТРИЯ». 7-9 КЛАССЫ</w:t>
      </w:r>
      <w:bookmarkEnd w:id="3486"/>
      <w:bookmarkEnd w:id="3487"/>
      <w:bookmarkEnd w:id="3488"/>
    </w:p>
    <w:p w14:paraId="075C7B39" w14:textId="77777777"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14:paraId="01EFED7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14:paraId="6C76753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14:paraId="177C215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t>МЕСТО УЧЕБНОГО КУРСА В УЧЕБНОМ ПЛАНЕ</w:t>
      </w:r>
    </w:p>
    <w:p w14:paraId="00F8B0D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14:paraId="5FA51593" w14:textId="77777777"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вом уровне, исходя из не менее 68 учебных часов в учебном году, всего за три года обучения — не менее 204 часов.</w:t>
      </w:r>
    </w:p>
    <w:p w14:paraId="5B3990B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14:paraId="4A7128B3" w14:textId="77777777"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3489" w:name="bookmark3493"/>
      <w:bookmarkStart w:id="3490" w:name="bookmark3491"/>
      <w:bookmarkStart w:id="3491" w:name="bookmark3492"/>
      <w:bookmarkStart w:id="3492" w:name="bookmark3494"/>
      <w:bookmarkEnd w:id="3489"/>
      <w:r>
        <w:rPr>
          <w:rStyle w:val="31"/>
          <w:b/>
          <w:bCs/>
          <w:color w:val="000000"/>
        </w:rPr>
        <w:t>класс</w:t>
      </w:r>
      <w:bookmarkEnd w:id="3490"/>
      <w:bookmarkEnd w:id="3491"/>
      <w:bookmarkEnd w:id="3492"/>
    </w:p>
    <w:p w14:paraId="723336A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14:paraId="31C4F73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14:paraId="6C4CE2B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14:paraId="5CA1F88B"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14:paraId="4EAF94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14:paraId="40DE1827"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14:paraId="235161FE" w14:textId="77777777"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3" w:name="bookmark3497"/>
      <w:bookmarkStart w:id="3494" w:name="bookmark3495"/>
      <w:bookmarkStart w:id="3495" w:name="bookmark3496"/>
      <w:bookmarkStart w:id="3496" w:name="bookmark3498"/>
      <w:bookmarkEnd w:id="3493"/>
      <w:r>
        <w:rPr>
          <w:rStyle w:val="31"/>
          <w:b/>
          <w:bCs/>
          <w:color w:val="231F20"/>
        </w:rPr>
        <w:t>класс</w:t>
      </w:r>
      <w:bookmarkEnd w:id="3494"/>
      <w:bookmarkEnd w:id="3495"/>
      <w:bookmarkEnd w:id="3496"/>
    </w:p>
    <w:p w14:paraId="6378A3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14:paraId="7E45B1E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14:paraId="52C736C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14:paraId="0BA7E1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14:paraId="4291BE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14:paraId="6C55339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7" w:name="bookmark3501"/>
      <w:bookmarkStart w:id="3498" w:name="bookmark3499"/>
      <w:bookmarkStart w:id="3499" w:name="bookmark3500"/>
      <w:bookmarkStart w:id="3500" w:name="bookmark3502"/>
      <w:bookmarkEnd w:id="3497"/>
      <w:r>
        <w:rPr>
          <w:rStyle w:val="31"/>
          <w:b/>
          <w:bCs/>
          <w:color w:val="231F20"/>
        </w:rPr>
        <w:t>класс</w:t>
      </w:r>
      <w:bookmarkEnd w:id="3498"/>
      <w:bookmarkEnd w:id="3499"/>
      <w:bookmarkEnd w:id="3500"/>
    </w:p>
    <w:p w14:paraId="2C3D047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14:paraId="3BE017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14:paraId="1EF828C7" w14:textId="77777777"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14:paraId="31411C3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14:paraId="29E4D7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14:paraId="311BDF9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14:paraId="32B0D154"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445B4E4B"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14:paraId="7DD777B9" w14:textId="77777777" w:rsidR="00A5220A" w:rsidRDefault="00A5220A">
      <w:pPr>
        <w:pStyle w:val="32"/>
        <w:keepNext/>
        <w:keepLines/>
        <w:numPr>
          <w:ilvl w:val="0"/>
          <w:numId w:val="177"/>
        </w:numPr>
        <w:tabs>
          <w:tab w:val="left" w:pos="236"/>
        </w:tabs>
        <w:spacing w:after="40"/>
        <w:jc w:val="both"/>
        <w:rPr>
          <w:b w:val="0"/>
          <w:bCs w:val="0"/>
          <w:color w:val="auto"/>
          <w:sz w:val="24"/>
          <w:szCs w:val="24"/>
        </w:rPr>
      </w:pPr>
      <w:bookmarkStart w:id="3501" w:name="bookmark3505"/>
      <w:bookmarkStart w:id="3502" w:name="bookmark3503"/>
      <w:bookmarkStart w:id="3503" w:name="bookmark3504"/>
      <w:bookmarkStart w:id="3504" w:name="bookmark3506"/>
      <w:bookmarkEnd w:id="3501"/>
      <w:r>
        <w:rPr>
          <w:rStyle w:val="31"/>
          <w:b/>
          <w:bCs/>
          <w:color w:val="231F20"/>
        </w:rPr>
        <w:t>класс</w:t>
      </w:r>
      <w:bookmarkEnd w:id="3502"/>
      <w:bookmarkEnd w:id="3503"/>
      <w:bookmarkEnd w:id="3504"/>
    </w:p>
    <w:p w14:paraId="4E18E44D" w14:textId="77777777" w:rsidR="00A5220A" w:rsidRDefault="00A5220A">
      <w:pPr>
        <w:pStyle w:val="a5"/>
        <w:numPr>
          <w:ilvl w:val="0"/>
          <w:numId w:val="172"/>
        </w:numPr>
        <w:tabs>
          <w:tab w:val="left" w:pos="207"/>
        </w:tabs>
        <w:spacing w:line="286" w:lineRule="auto"/>
        <w:ind w:left="240" w:hanging="240"/>
        <w:jc w:val="both"/>
        <w:rPr>
          <w:color w:val="auto"/>
          <w:sz w:val="24"/>
          <w:szCs w:val="24"/>
        </w:rPr>
      </w:pPr>
      <w:bookmarkStart w:id="3505" w:name="bookmark3507"/>
      <w:bookmarkEnd w:id="3505"/>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14:paraId="2BFB2D9F"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06" w:name="bookmark3508"/>
      <w:bookmarkEnd w:id="3506"/>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14:paraId="5E1209D2" w14:textId="77777777" w:rsidR="00A5220A" w:rsidRDefault="00A5220A">
      <w:pPr>
        <w:pStyle w:val="a5"/>
        <w:numPr>
          <w:ilvl w:val="0"/>
          <w:numId w:val="172"/>
        </w:numPr>
        <w:tabs>
          <w:tab w:val="left" w:pos="207"/>
        </w:tabs>
        <w:spacing w:line="360" w:lineRule="auto"/>
        <w:ind w:firstLine="0"/>
        <w:rPr>
          <w:color w:val="auto"/>
          <w:sz w:val="24"/>
          <w:szCs w:val="24"/>
        </w:rPr>
      </w:pPr>
      <w:bookmarkStart w:id="3507" w:name="bookmark3509"/>
      <w:bookmarkEnd w:id="3507"/>
      <w:r>
        <w:rPr>
          <w:rStyle w:val="11"/>
          <w:color w:val="231F20"/>
        </w:rPr>
        <w:t>Строить чертежи к геометрическим задачам.</w:t>
      </w:r>
    </w:p>
    <w:p w14:paraId="750FAE0E"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08" w:name="bookmark3510"/>
      <w:bookmarkEnd w:id="3508"/>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14:paraId="75953715"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09" w:name="bookmark3511"/>
      <w:bookmarkEnd w:id="3509"/>
      <w:r>
        <w:rPr>
          <w:rStyle w:val="11"/>
          <w:color w:val="231F20"/>
        </w:rPr>
        <w:t>Проводить логические рассуждения с использованием геоме</w:t>
      </w:r>
      <w:r>
        <w:rPr>
          <w:rStyle w:val="11"/>
          <w:color w:val="231F20"/>
        </w:rPr>
        <w:softHyphen/>
        <w:t>трических теорем.</w:t>
      </w:r>
    </w:p>
    <w:p w14:paraId="786F2553"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0" w:name="bookmark3512"/>
      <w:bookmarkEnd w:id="3510"/>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11" w:name="bookmark3513"/>
      <w:bookmarkEnd w:id="3511"/>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Default="00A5220A">
      <w:pPr>
        <w:pStyle w:val="a5"/>
        <w:numPr>
          <w:ilvl w:val="0"/>
          <w:numId w:val="172"/>
        </w:numPr>
        <w:tabs>
          <w:tab w:val="left" w:pos="207"/>
        </w:tabs>
        <w:spacing w:line="360" w:lineRule="auto"/>
        <w:ind w:firstLine="0"/>
        <w:jc w:val="both"/>
        <w:rPr>
          <w:color w:val="auto"/>
          <w:sz w:val="24"/>
          <w:szCs w:val="24"/>
        </w:rPr>
      </w:pPr>
      <w:bookmarkStart w:id="3512" w:name="bookmark3514"/>
      <w:bookmarkEnd w:id="3512"/>
      <w:r>
        <w:rPr>
          <w:rStyle w:val="11"/>
          <w:color w:val="231F20"/>
        </w:rPr>
        <w:t>Решать задачи на клетчатой бумаге.</w:t>
      </w:r>
    </w:p>
    <w:p w14:paraId="41BA5DB0" w14:textId="77777777" w:rsidR="00A5220A" w:rsidRDefault="00A5220A">
      <w:pPr>
        <w:pStyle w:val="a5"/>
        <w:numPr>
          <w:ilvl w:val="0"/>
          <w:numId w:val="172"/>
        </w:numPr>
        <w:tabs>
          <w:tab w:val="left" w:pos="207"/>
        </w:tabs>
        <w:spacing w:line="276" w:lineRule="auto"/>
        <w:ind w:left="240" w:hanging="240"/>
        <w:jc w:val="both"/>
        <w:rPr>
          <w:color w:val="auto"/>
          <w:sz w:val="24"/>
          <w:szCs w:val="24"/>
        </w:rPr>
      </w:pPr>
      <w:bookmarkStart w:id="3513" w:name="bookmark3515"/>
      <w:bookmarkEnd w:id="3513"/>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14:paraId="25A903FA"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4" w:name="bookmark3516"/>
      <w:bookmarkEnd w:id="3514"/>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14:paraId="600A5BE5"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5" w:name="bookmark3517"/>
      <w:bookmarkEnd w:id="3515"/>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Default="00A5220A">
      <w:pPr>
        <w:pStyle w:val="a5"/>
        <w:numPr>
          <w:ilvl w:val="0"/>
          <w:numId w:val="172"/>
        </w:numPr>
        <w:tabs>
          <w:tab w:val="left" w:pos="207"/>
        </w:tabs>
        <w:spacing w:line="283" w:lineRule="auto"/>
        <w:ind w:left="240" w:hanging="240"/>
        <w:jc w:val="both"/>
        <w:rPr>
          <w:color w:val="auto"/>
          <w:sz w:val="24"/>
          <w:szCs w:val="24"/>
        </w:rPr>
      </w:pPr>
      <w:bookmarkStart w:id="3516" w:name="bookmark3518"/>
      <w:bookmarkEnd w:id="3516"/>
      <w:r>
        <w:rPr>
          <w:rStyle w:val="11"/>
          <w:color w:val="231F20"/>
        </w:rPr>
        <w:t>Владеть понятием описанной около треугольника окружно</w:t>
      </w:r>
      <w:r>
        <w:rPr>
          <w:rStyle w:val="11"/>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7" w:name="bookmark3519"/>
      <w:bookmarkEnd w:id="3517"/>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14:paraId="2DDB1A11"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8" w:name="bookmark3520"/>
      <w:bookmarkEnd w:id="3518"/>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14:paraId="4983D9D0" w14:textId="77777777"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3519" w:name="bookmark3521"/>
      <w:bookmarkEnd w:id="3519"/>
      <w:r>
        <w:rPr>
          <w:rStyle w:val="11"/>
          <w:color w:val="231F20"/>
        </w:rPr>
        <w:t>Проводить основные геометрические построения с помощью циркуля и линейки.</w:t>
      </w:r>
    </w:p>
    <w:p w14:paraId="6247E005" w14:textId="77777777" w:rsidR="00A5220A" w:rsidRDefault="00A5220A">
      <w:pPr>
        <w:pStyle w:val="32"/>
        <w:keepNext/>
        <w:keepLines/>
        <w:numPr>
          <w:ilvl w:val="0"/>
          <w:numId w:val="177"/>
        </w:numPr>
        <w:tabs>
          <w:tab w:val="left" w:pos="250"/>
        </w:tabs>
        <w:spacing w:after="40"/>
        <w:jc w:val="both"/>
        <w:rPr>
          <w:b w:val="0"/>
          <w:bCs w:val="0"/>
          <w:color w:val="auto"/>
          <w:sz w:val="24"/>
          <w:szCs w:val="24"/>
        </w:rPr>
      </w:pPr>
      <w:bookmarkStart w:id="3520" w:name="bookmark3524"/>
      <w:bookmarkStart w:id="3521" w:name="bookmark3522"/>
      <w:bookmarkStart w:id="3522" w:name="bookmark3523"/>
      <w:bookmarkStart w:id="3523" w:name="bookmark3525"/>
      <w:bookmarkEnd w:id="3520"/>
      <w:r>
        <w:rPr>
          <w:rStyle w:val="31"/>
          <w:b/>
          <w:bCs/>
          <w:color w:val="231F20"/>
        </w:rPr>
        <w:t>класс</w:t>
      </w:r>
      <w:bookmarkEnd w:id="3521"/>
      <w:bookmarkEnd w:id="3522"/>
      <w:bookmarkEnd w:id="3523"/>
    </w:p>
    <w:p w14:paraId="7A6A0963" w14:textId="77777777" w:rsidR="00A5220A" w:rsidRDefault="00A5220A">
      <w:pPr>
        <w:pStyle w:val="a5"/>
        <w:numPr>
          <w:ilvl w:val="0"/>
          <w:numId w:val="172"/>
        </w:numPr>
        <w:tabs>
          <w:tab w:val="left" w:pos="207"/>
        </w:tabs>
        <w:spacing w:line="293" w:lineRule="auto"/>
        <w:ind w:left="240" w:hanging="240"/>
        <w:jc w:val="both"/>
        <w:rPr>
          <w:color w:val="auto"/>
          <w:sz w:val="24"/>
          <w:szCs w:val="24"/>
        </w:rPr>
      </w:pPr>
      <w:bookmarkStart w:id="3524" w:name="bookmark3526"/>
      <w:bookmarkEnd w:id="3524"/>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14:paraId="50F7188B"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25" w:name="bookmark3527"/>
      <w:bookmarkEnd w:id="3525"/>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3526" w:name="bookmark3528"/>
      <w:bookmarkEnd w:id="3526"/>
      <w:r>
        <w:rPr>
          <w:rStyle w:val="11"/>
          <w:color w:val="231F20"/>
        </w:rPr>
        <w:t>Применять признаки подобия треугольников в решении гео</w:t>
      </w:r>
      <w:r>
        <w:rPr>
          <w:rStyle w:val="11"/>
          <w:color w:val="231F20"/>
        </w:rPr>
        <w:softHyphen/>
        <w:t>метрических задач.</w:t>
      </w:r>
    </w:p>
    <w:p w14:paraId="5F5C2676" w14:textId="77777777" w:rsidR="00A5220A" w:rsidRDefault="00A5220A">
      <w:pPr>
        <w:pStyle w:val="a5"/>
        <w:numPr>
          <w:ilvl w:val="0"/>
          <w:numId w:val="172"/>
        </w:numPr>
        <w:tabs>
          <w:tab w:val="left" w:pos="207"/>
        </w:tabs>
        <w:ind w:left="240" w:hanging="240"/>
        <w:jc w:val="both"/>
        <w:rPr>
          <w:color w:val="auto"/>
          <w:sz w:val="24"/>
          <w:szCs w:val="24"/>
        </w:rPr>
      </w:pPr>
      <w:bookmarkStart w:id="3527" w:name="bookmark3529"/>
      <w:bookmarkEnd w:id="3527"/>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14:paraId="6D3C6457" w14:textId="77777777" w:rsidR="00A5220A" w:rsidRDefault="00A5220A">
      <w:pPr>
        <w:pStyle w:val="a5"/>
        <w:numPr>
          <w:ilvl w:val="0"/>
          <w:numId w:val="172"/>
        </w:numPr>
        <w:tabs>
          <w:tab w:val="left" w:pos="207"/>
        </w:tabs>
        <w:ind w:left="240" w:hanging="240"/>
        <w:jc w:val="both"/>
        <w:rPr>
          <w:color w:val="auto"/>
          <w:sz w:val="24"/>
          <w:szCs w:val="24"/>
        </w:rPr>
      </w:pPr>
      <w:bookmarkStart w:id="3528" w:name="bookmark3530"/>
      <w:bookmarkEnd w:id="3528"/>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14:paraId="40E257E4" w14:textId="77777777" w:rsidR="00A5220A" w:rsidRDefault="00A5220A">
      <w:pPr>
        <w:pStyle w:val="a5"/>
        <w:numPr>
          <w:ilvl w:val="0"/>
          <w:numId w:val="172"/>
        </w:numPr>
        <w:tabs>
          <w:tab w:val="left" w:pos="207"/>
        </w:tabs>
        <w:ind w:left="240" w:hanging="240"/>
        <w:jc w:val="both"/>
        <w:rPr>
          <w:color w:val="auto"/>
          <w:sz w:val="24"/>
          <w:szCs w:val="24"/>
        </w:rPr>
      </w:pPr>
      <w:bookmarkStart w:id="3529" w:name="bookmark3531"/>
      <w:bookmarkEnd w:id="3529"/>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14:paraId="46528A16" w14:textId="77777777" w:rsidR="00A5220A" w:rsidRDefault="00A5220A">
      <w:pPr>
        <w:pStyle w:val="a5"/>
        <w:numPr>
          <w:ilvl w:val="0"/>
          <w:numId w:val="172"/>
        </w:numPr>
        <w:tabs>
          <w:tab w:val="left" w:pos="207"/>
        </w:tabs>
        <w:ind w:left="240" w:hanging="240"/>
        <w:jc w:val="both"/>
        <w:rPr>
          <w:color w:val="auto"/>
          <w:sz w:val="24"/>
          <w:szCs w:val="24"/>
        </w:rPr>
      </w:pPr>
      <w:bookmarkStart w:id="3530" w:name="bookmark3532"/>
      <w:bookmarkEnd w:id="3530"/>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Default="00A5220A">
      <w:pPr>
        <w:pStyle w:val="a5"/>
        <w:numPr>
          <w:ilvl w:val="0"/>
          <w:numId w:val="172"/>
        </w:numPr>
        <w:tabs>
          <w:tab w:val="left" w:pos="207"/>
        </w:tabs>
        <w:ind w:left="240" w:hanging="240"/>
        <w:jc w:val="both"/>
        <w:rPr>
          <w:color w:val="auto"/>
          <w:sz w:val="24"/>
          <w:szCs w:val="24"/>
        </w:rPr>
      </w:pPr>
      <w:bookmarkStart w:id="3531" w:name="bookmark3533"/>
      <w:bookmarkEnd w:id="3531"/>
      <w:r>
        <w:rPr>
          <w:rStyle w:val="11"/>
          <w:color w:val="231F20"/>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Default="00A5220A">
      <w:pPr>
        <w:pStyle w:val="a5"/>
        <w:numPr>
          <w:ilvl w:val="0"/>
          <w:numId w:val="172"/>
        </w:numPr>
        <w:tabs>
          <w:tab w:val="left" w:pos="207"/>
        </w:tabs>
        <w:spacing w:after="140"/>
        <w:ind w:left="240" w:hanging="240"/>
        <w:jc w:val="both"/>
        <w:rPr>
          <w:color w:val="auto"/>
          <w:sz w:val="24"/>
          <w:szCs w:val="24"/>
        </w:rPr>
      </w:pPr>
      <w:bookmarkStart w:id="3532" w:name="bookmark3534"/>
      <w:bookmarkEnd w:id="3532"/>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14:paraId="2A9EB78B" w14:textId="77777777" w:rsidR="00A5220A" w:rsidRDefault="00A5220A">
      <w:pPr>
        <w:pStyle w:val="32"/>
        <w:keepNext/>
        <w:keepLines/>
        <w:numPr>
          <w:ilvl w:val="0"/>
          <w:numId w:val="177"/>
        </w:numPr>
        <w:tabs>
          <w:tab w:val="left" w:pos="241"/>
        </w:tabs>
        <w:spacing w:after="40"/>
        <w:jc w:val="both"/>
        <w:rPr>
          <w:b w:val="0"/>
          <w:bCs w:val="0"/>
          <w:color w:val="auto"/>
          <w:sz w:val="24"/>
          <w:szCs w:val="24"/>
        </w:rPr>
      </w:pPr>
      <w:bookmarkStart w:id="3533" w:name="bookmark3537"/>
      <w:bookmarkStart w:id="3534" w:name="bookmark3535"/>
      <w:bookmarkStart w:id="3535" w:name="bookmark3536"/>
      <w:bookmarkStart w:id="3536" w:name="bookmark3538"/>
      <w:bookmarkEnd w:id="3533"/>
      <w:r>
        <w:rPr>
          <w:rStyle w:val="31"/>
          <w:b/>
          <w:bCs/>
          <w:color w:val="231F20"/>
        </w:rPr>
        <w:t>класс</w:t>
      </w:r>
      <w:bookmarkEnd w:id="3534"/>
      <w:bookmarkEnd w:id="3535"/>
      <w:bookmarkEnd w:id="3536"/>
    </w:p>
    <w:p w14:paraId="25F42C09"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7" w:name="bookmark3539"/>
      <w:bookmarkEnd w:id="3537"/>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14:paraId="234A154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8" w:name="bookmark3540"/>
      <w:bookmarkEnd w:id="3538"/>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14:paraId="6C1E6375"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9" w:name="bookmark3541"/>
      <w:bookmarkEnd w:id="3539"/>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14:paraId="64DA8194"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0" w:name="bookmark3542"/>
      <w:bookmarkEnd w:id="3540"/>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14:paraId="2DA9F132"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1" w:name="bookmark3543"/>
      <w:bookmarkEnd w:id="3541"/>
      <w:r>
        <w:rPr>
          <w:rStyle w:val="11"/>
          <w:color w:val="231F20"/>
        </w:rPr>
        <w:t>Пользоваться теоремами о произведении отрезков хорд, о произведении отрезков секущих, о квадрате касательной.</w:t>
      </w:r>
    </w:p>
    <w:p w14:paraId="6B96CA4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2" w:name="bookmark3544"/>
      <w:bookmarkEnd w:id="3542"/>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14:paraId="12D9F735"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3" w:name="bookmark3545"/>
      <w:bookmarkEnd w:id="3543"/>
      <w:r>
        <w:rPr>
          <w:rStyle w:val="11"/>
          <w:color w:val="231F20"/>
        </w:rPr>
        <w:t>Пользоваться методом координат на плоскости, применять его в решении геометрических и практических задач.</w:t>
      </w:r>
    </w:p>
    <w:p w14:paraId="4EED6CC4" w14:textId="77777777" w:rsidR="00A5220A" w:rsidRDefault="00A5220A">
      <w:pPr>
        <w:pStyle w:val="a5"/>
        <w:numPr>
          <w:ilvl w:val="0"/>
          <w:numId w:val="172"/>
        </w:numPr>
        <w:tabs>
          <w:tab w:val="left" w:pos="207"/>
        </w:tabs>
        <w:spacing w:line="288" w:lineRule="auto"/>
        <w:ind w:left="160" w:hanging="160"/>
        <w:jc w:val="both"/>
        <w:rPr>
          <w:color w:val="auto"/>
          <w:sz w:val="24"/>
          <w:szCs w:val="24"/>
        </w:rPr>
      </w:pPr>
      <w:bookmarkStart w:id="3544" w:name="bookmark3546"/>
      <w:bookmarkEnd w:id="3544"/>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14:paraId="0572841B"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5" w:name="bookmark3547"/>
      <w:bookmarkEnd w:id="3545"/>
      <w:r>
        <w:rPr>
          <w:rStyle w:val="11"/>
          <w:color w:val="231F20"/>
        </w:rPr>
        <w:t>Находить оси (или центры) симметрии фигур, применять движения плоскости в простейших случаях.</w:t>
      </w:r>
    </w:p>
    <w:p w14:paraId="1542BEAD" w14:textId="77777777"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3546" w:name="bookmark3548"/>
      <w:bookmarkEnd w:id="3546"/>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14:paraId="3C99B589" w14:textId="77777777" w:rsidR="00A5220A" w:rsidRDefault="00A5220A">
      <w:pPr>
        <w:pStyle w:val="24"/>
        <w:keepNext/>
        <w:keepLines/>
        <w:spacing w:after="0" w:line="199" w:lineRule="auto"/>
        <w:rPr>
          <w:rFonts w:ascii="Courier New" w:hAnsi="Courier New" w:cs="Courier New"/>
          <w:b w:val="0"/>
          <w:bCs w:val="0"/>
          <w:color w:val="auto"/>
          <w:w w:val="100"/>
        </w:rPr>
      </w:pPr>
      <w:bookmarkStart w:id="3547" w:name="bookmark3551"/>
      <w:r>
        <w:rPr>
          <w:rStyle w:val="23"/>
          <w:b/>
          <w:bCs/>
          <w:color w:val="231F20"/>
        </w:rPr>
        <w:t>ПРИМЕРНАЯ РАБОЧАЯ ПРОГРАММА</w:t>
      </w:r>
      <w:bookmarkEnd w:id="3547"/>
    </w:p>
    <w:p w14:paraId="6FD61592" w14:textId="77777777"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3548" w:name="bookmark3549"/>
      <w:bookmarkStart w:id="3549" w:name="bookmark3550"/>
      <w:bookmarkStart w:id="3550" w:name="bookmark3552"/>
      <w:r>
        <w:rPr>
          <w:rStyle w:val="23"/>
          <w:b/>
          <w:bCs/>
          <w:color w:val="231F20"/>
        </w:rPr>
        <w:t>УЧЕБНОГО КУРСА «ВЕРОЯТНОСТЬ И СТАТИСТИКА». 7—9 КЛАССЫ</w:t>
      </w:r>
      <w:bookmarkEnd w:id="3548"/>
      <w:bookmarkEnd w:id="3549"/>
      <w:bookmarkEnd w:id="3550"/>
    </w:p>
    <w:p w14:paraId="030662DA"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14:paraId="270AEC6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14:paraId="691B455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14:paraId="564108D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14:paraId="17FD8E0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14:paraId="753D8B0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14:paraId="550BCD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14:paraId="40E43E1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14:paraId="0F2DFC47" w14:textId="77777777"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14:paraId="7233EB0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4CCD924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14:paraId="0571F3D5"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14:paraId="7FA3E8C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14:paraId="4E25EF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14:paraId="2055D6A3" w14:textId="77777777"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3551" w:name="bookmark3555"/>
      <w:bookmarkStart w:id="3552" w:name="bookmark3553"/>
      <w:bookmarkStart w:id="3553" w:name="bookmark3554"/>
      <w:bookmarkStart w:id="3554" w:name="bookmark3556"/>
      <w:bookmarkEnd w:id="3551"/>
      <w:r>
        <w:rPr>
          <w:rStyle w:val="31"/>
          <w:b/>
          <w:bCs/>
          <w:color w:val="000000"/>
        </w:rPr>
        <w:t>класс</w:t>
      </w:r>
      <w:bookmarkEnd w:id="3552"/>
      <w:bookmarkEnd w:id="3553"/>
      <w:bookmarkEnd w:id="3554"/>
    </w:p>
    <w:p w14:paraId="1817E8A9" w14:textId="77777777"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вых (столбчатых)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14:paraId="68454CC5" w14:textId="77777777"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14:paraId="459F164E" w14:textId="77777777"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14:paraId="03278807" w14:textId="77777777"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14:paraId="1E9A3848" w14:textId="77777777"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3555" w:name="bookmark3559"/>
      <w:bookmarkStart w:id="3556" w:name="bookmark3557"/>
      <w:bookmarkStart w:id="3557" w:name="bookmark3558"/>
      <w:bookmarkStart w:id="3558" w:name="bookmark3560"/>
      <w:bookmarkEnd w:id="3555"/>
      <w:r>
        <w:rPr>
          <w:rStyle w:val="31"/>
          <w:b/>
          <w:bCs/>
          <w:color w:val="000000"/>
        </w:rPr>
        <w:t>класс</w:t>
      </w:r>
      <w:bookmarkEnd w:id="3556"/>
      <w:bookmarkEnd w:id="3557"/>
      <w:bookmarkEnd w:id="3558"/>
    </w:p>
    <w:p w14:paraId="1D6DDD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14:paraId="65B55FF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14:paraId="7A3089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14:paraId="777728AE" w14:textId="77777777" w:rsidR="00A5220A" w:rsidRDefault="00A5220A">
      <w:pPr>
        <w:pStyle w:val="32"/>
        <w:keepNext/>
        <w:keepLines/>
        <w:numPr>
          <w:ilvl w:val="0"/>
          <w:numId w:val="178"/>
        </w:numPr>
        <w:tabs>
          <w:tab w:val="left" w:pos="241"/>
        </w:tabs>
        <w:spacing w:after="40"/>
        <w:jc w:val="both"/>
        <w:rPr>
          <w:b w:val="0"/>
          <w:bCs w:val="0"/>
          <w:color w:val="auto"/>
          <w:sz w:val="24"/>
          <w:szCs w:val="24"/>
        </w:rPr>
      </w:pPr>
      <w:bookmarkStart w:id="3559" w:name="bookmark3563"/>
      <w:bookmarkStart w:id="3560" w:name="bookmark3561"/>
      <w:bookmarkStart w:id="3561" w:name="bookmark3562"/>
      <w:bookmarkStart w:id="3562" w:name="bookmark3564"/>
      <w:bookmarkEnd w:id="3559"/>
      <w:r>
        <w:rPr>
          <w:rStyle w:val="31"/>
          <w:b/>
          <w:bCs/>
          <w:color w:val="231F20"/>
        </w:rPr>
        <w:t>класс</w:t>
      </w:r>
      <w:bookmarkEnd w:id="3560"/>
      <w:bookmarkEnd w:id="3561"/>
      <w:bookmarkEnd w:id="3562"/>
    </w:p>
    <w:p w14:paraId="3160912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14:paraId="60AD350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14:paraId="6FD8E9D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Геометрическая вероятность. Случайный выбор точки из фи</w:t>
      </w:r>
      <w:r>
        <w:rPr>
          <w:rStyle w:val="11"/>
          <w:color w:val="231F20"/>
        </w:rPr>
        <w:softHyphen/>
        <w:t>гуры на плоскости, из отрезка и из дуги окружности.</w:t>
      </w:r>
    </w:p>
    <w:p w14:paraId="6F8EFCA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14:paraId="60846EA3" w14:textId="77777777"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222B530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14:paraId="731D7933" w14:textId="77777777" w:rsidR="00A5220A" w:rsidRDefault="00A5220A">
      <w:pPr>
        <w:pStyle w:val="32"/>
        <w:keepNext/>
        <w:keepLines/>
        <w:numPr>
          <w:ilvl w:val="0"/>
          <w:numId w:val="179"/>
        </w:numPr>
        <w:tabs>
          <w:tab w:val="left" w:pos="236"/>
        </w:tabs>
        <w:spacing w:after="40"/>
        <w:jc w:val="both"/>
        <w:rPr>
          <w:b w:val="0"/>
          <w:bCs w:val="0"/>
          <w:color w:val="auto"/>
          <w:sz w:val="24"/>
          <w:szCs w:val="24"/>
        </w:rPr>
      </w:pPr>
      <w:bookmarkStart w:id="3563" w:name="bookmark3567"/>
      <w:bookmarkStart w:id="3564" w:name="bookmark3565"/>
      <w:bookmarkStart w:id="3565" w:name="bookmark3566"/>
      <w:bookmarkStart w:id="3566" w:name="bookmark3568"/>
      <w:bookmarkEnd w:id="3563"/>
      <w:r>
        <w:rPr>
          <w:rStyle w:val="31"/>
          <w:b/>
          <w:bCs/>
          <w:color w:val="231F20"/>
        </w:rPr>
        <w:t>класс</w:t>
      </w:r>
      <w:bookmarkEnd w:id="3564"/>
      <w:bookmarkEnd w:id="3565"/>
      <w:bookmarkEnd w:id="3566"/>
    </w:p>
    <w:p w14:paraId="4CBFA02C"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567" w:name="bookmark3569"/>
      <w:bookmarkEnd w:id="3567"/>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14:paraId="6E70A18E"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568" w:name="bookmark3570"/>
      <w:bookmarkEnd w:id="3568"/>
      <w:r>
        <w:rPr>
          <w:rStyle w:val="11"/>
          <w:color w:val="231F20"/>
        </w:rPr>
        <w:t>Описывать и интерпретировать реальные числовые данные, представленные в таблицах, на диаграммах, графиках.</w:t>
      </w:r>
    </w:p>
    <w:p w14:paraId="71F2C22A" w14:textId="77777777"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3569" w:name="bookmark3571"/>
      <w:bookmarkEnd w:id="3569"/>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14:paraId="090FAF96"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70" w:name="bookmark3572"/>
      <w:bookmarkEnd w:id="3570"/>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71" w:name="bookmark3575"/>
      <w:bookmarkStart w:id="3572" w:name="bookmark3573"/>
      <w:bookmarkStart w:id="3573" w:name="bookmark3574"/>
      <w:bookmarkStart w:id="3574" w:name="bookmark3576"/>
      <w:bookmarkEnd w:id="3571"/>
      <w:r>
        <w:rPr>
          <w:rStyle w:val="31"/>
          <w:b/>
          <w:bCs/>
          <w:color w:val="000000"/>
        </w:rPr>
        <w:t>класс</w:t>
      </w:r>
      <w:bookmarkEnd w:id="3572"/>
      <w:bookmarkEnd w:id="3573"/>
      <w:bookmarkEnd w:id="3574"/>
    </w:p>
    <w:p w14:paraId="70BACC51"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5" w:name="bookmark3577"/>
      <w:bookmarkEnd w:id="3575"/>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6" w:name="bookmark3578"/>
      <w:bookmarkEnd w:id="3576"/>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7" w:name="bookmark3579"/>
      <w:bookmarkEnd w:id="3577"/>
      <w:r>
        <w:rPr>
          <w:rStyle w:val="11"/>
          <w:color w:val="000000"/>
        </w:rPr>
        <w:t>Находить частоты числовых значений и частоты событий, в том числе по результатам измерений и наблюдений.</w:t>
      </w:r>
    </w:p>
    <w:p w14:paraId="742BD1CE"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8" w:name="bookmark3580"/>
      <w:bookmarkEnd w:id="3578"/>
      <w:r>
        <w:rPr>
          <w:rStyle w:val="11"/>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01CB077"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9" w:name="bookmark3581"/>
      <w:bookmarkEnd w:id="3579"/>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14:paraId="77AA9CF8"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0" w:name="bookmark3582"/>
      <w:bookmarkEnd w:id="3580"/>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14:paraId="6754CAD4"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81" w:name="bookmark3583"/>
      <w:bookmarkEnd w:id="3581"/>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82" w:name="bookmark3586"/>
      <w:bookmarkStart w:id="3583" w:name="bookmark3584"/>
      <w:bookmarkStart w:id="3584" w:name="bookmark3585"/>
      <w:bookmarkStart w:id="3585" w:name="bookmark3587"/>
      <w:bookmarkEnd w:id="3582"/>
      <w:r>
        <w:rPr>
          <w:rStyle w:val="31"/>
          <w:b/>
          <w:bCs/>
          <w:color w:val="000000"/>
        </w:rPr>
        <w:t>класс</w:t>
      </w:r>
      <w:bookmarkEnd w:id="3583"/>
      <w:bookmarkEnd w:id="3584"/>
      <w:bookmarkEnd w:id="3585"/>
    </w:p>
    <w:p w14:paraId="104B6105" w14:textId="77777777" w:rsidR="00A5220A" w:rsidRDefault="00A5220A">
      <w:pPr>
        <w:pStyle w:val="a5"/>
        <w:numPr>
          <w:ilvl w:val="0"/>
          <w:numId w:val="180"/>
        </w:numPr>
        <w:tabs>
          <w:tab w:val="left" w:pos="207"/>
        </w:tabs>
        <w:ind w:left="240" w:hanging="240"/>
        <w:jc w:val="both"/>
        <w:rPr>
          <w:color w:val="auto"/>
          <w:sz w:val="24"/>
          <w:szCs w:val="24"/>
        </w:rPr>
      </w:pPr>
      <w:bookmarkStart w:id="3586" w:name="bookmark3588"/>
      <w:bookmarkEnd w:id="3586"/>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Default="00A5220A">
      <w:pPr>
        <w:pStyle w:val="a5"/>
        <w:numPr>
          <w:ilvl w:val="0"/>
          <w:numId w:val="180"/>
        </w:numPr>
        <w:tabs>
          <w:tab w:val="left" w:pos="207"/>
        </w:tabs>
        <w:ind w:left="240" w:hanging="240"/>
        <w:jc w:val="both"/>
        <w:rPr>
          <w:color w:val="auto"/>
          <w:sz w:val="24"/>
          <w:szCs w:val="24"/>
        </w:rPr>
      </w:pPr>
      <w:bookmarkStart w:id="3587" w:name="bookmark3589"/>
      <w:bookmarkEnd w:id="3587"/>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14:paraId="3EC7BFB2" w14:textId="77777777" w:rsidR="00A5220A" w:rsidRDefault="00A5220A">
      <w:pPr>
        <w:pStyle w:val="a5"/>
        <w:numPr>
          <w:ilvl w:val="0"/>
          <w:numId w:val="180"/>
        </w:numPr>
        <w:tabs>
          <w:tab w:val="left" w:pos="207"/>
        </w:tabs>
        <w:ind w:left="240" w:hanging="240"/>
        <w:jc w:val="both"/>
        <w:rPr>
          <w:color w:val="auto"/>
          <w:sz w:val="24"/>
          <w:szCs w:val="24"/>
        </w:rPr>
      </w:pPr>
      <w:bookmarkStart w:id="3588" w:name="bookmark3590"/>
      <w:bookmarkEnd w:id="3588"/>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14:paraId="1011DB6B" w14:textId="77777777" w:rsidR="00A5220A" w:rsidRDefault="00A5220A">
      <w:pPr>
        <w:pStyle w:val="a5"/>
        <w:numPr>
          <w:ilvl w:val="0"/>
          <w:numId w:val="180"/>
        </w:numPr>
        <w:tabs>
          <w:tab w:val="left" w:pos="207"/>
        </w:tabs>
        <w:ind w:left="240" w:hanging="240"/>
        <w:jc w:val="both"/>
        <w:rPr>
          <w:color w:val="auto"/>
          <w:sz w:val="24"/>
          <w:szCs w:val="24"/>
        </w:rPr>
      </w:pPr>
      <w:bookmarkStart w:id="3589" w:name="bookmark3591"/>
      <w:bookmarkEnd w:id="3589"/>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14:paraId="181B63DA" w14:textId="77777777" w:rsidR="00A5220A" w:rsidRDefault="00A5220A">
      <w:pPr>
        <w:pStyle w:val="a5"/>
        <w:numPr>
          <w:ilvl w:val="0"/>
          <w:numId w:val="180"/>
        </w:numPr>
        <w:tabs>
          <w:tab w:val="left" w:pos="207"/>
        </w:tabs>
        <w:spacing w:after="80"/>
        <w:ind w:left="240" w:hanging="240"/>
        <w:jc w:val="both"/>
        <w:rPr>
          <w:color w:val="auto"/>
          <w:sz w:val="24"/>
          <w:szCs w:val="24"/>
        </w:rPr>
      </w:pPr>
      <w:bookmarkStart w:id="3590" w:name="bookmark3592"/>
      <w:bookmarkEnd w:id="3590"/>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14:paraId="6DD25CB6" w14:textId="77777777" w:rsidR="00A5220A" w:rsidRDefault="00A5220A">
      <w:pPr>
        <w:pStyle w:val="a5"/>
        <w:numPr>
          <w:ilvl w:val="0"/>
          <w:numId w:val="180"/>
        </w:numPr>
        <w:tabs>
          <w:tab w:val="left" w:pos="212"/>
        </w:tabs>
        <w:spacing w:line="269" w:lineRule="auto"/>
        <w:ind w:left="160" w:hanging="160"/>
        <w:jc w:val="both"/>
        <w:rPr>
          <w:color w:val="auto"/>
          <w:sz w:val="24"/>
          <w:szCs w:val="24"/>
        </w:rPr>
      </w:pPr>
      <w:bookmarkStart w:id="3591" w:name="bookmark3593"/>
      <w:bookmarkEnd w:id="3591"/>
      <w:r>
        <w:rPr>
          <w:rStyle w:val="11"/>
          <w:color w:val="231F20"/>
        </w:rPr>
        <w:t>Иметь представление о случайной величине и о распределе</w:t>
      </w:r>
      <w:r>
        <w:rPr>
          <w:rStyle w:val="11"/>
          <w:color w:val="231F20"/>
        </w:rPr>
        <w:softHyphen/>
        <w:t>нии вероятностей.</w:t>
      </w:r>
    </w:p>
    <w:p w14:paraId="3A3BAD00" w14:textId="77777777"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3592" w:name="bookmark3594"/>
      <w:bookmarkEnd w:id="3592"/>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14:paraId="1E68AEA5" w14:textId="77777777" w:rsidR="00A5220A" w:rsidRDefault="00A5220A">
      <w:pPr>
        <w:pStyle w:val="24"/>
        <w:keepNext/>
        <w:keepLines/>
        <w:pBdr>
          <w:bottom w:val="single" w:sz="4" w:space="0" w:color="auto"/>
        </w:pBdr>
        <w:spacing w:after="200" w:line="240" w:lineRule="auto"/>
        <w:rPr>
          <w:rFonts w:ascii="Courier New" w:hAnsi="Courier New" w:cs="Courier New"/>
          <w:b w:val="0"/>
          <w:bCs w:val="0"/>
          <w:color w:val="auto"/>
          <w:w w:val="100"/>
        </w:rPr>
      </w:pPr>
      <w:bookmarkStart w:id="3593" w:name="bookmark3595"/>
      <w:bookmarkStart w:id="3594" w:name="bookmark3596"/>
      <w:bookmarkStart w:id="3595" w:name="bookmark3597"/>
      <w:r>
        <w:rPr>
          <w:rStyle w:val="23"/>
          <w:rFonts w:ascii="Arial" w:hAnsi="Arial" w:cs="Arial"/>
          <w:b/>
          <w:bCs/>
          <w:w w:val="100"/>
          <w:sz w:val="19"/>
          <w:szCs w:val="19"/>
        </w:rPr>
        <w:t xml:space="preserve">2.1.14 </w:t>
      </w:r>
      <w:r>
        <w:rPr>
          <w:rStyle w:val="23"/>
          <w:b/>
          <w:bCs/>
        </w:rPr>
        <w:t>ИНФОРМАТИКА</w:t>
      </w:r>
      <w:bookmarkEnd w:id="3593"/>
      <w:bookmarkEnd w:id="3594"/>
      <w:bookmarkEnd w:id="3595"/>
    </w:p>
    <w:p w14:paraId="3100BB05" w14:textId="475D69E8" w:rsidR="00A5220A" w:rsidRDefault="001178FF">
      <w:pPr>
        <w:pStyle w:val="a5"/>
        <w:spacing w:after="200" w:line="262" w:lineRule="auto"/>
        <w:jc w:val="both"/>
        <w:rPr>
          <w:rFonts w:ascii="Courier New" w:hAnsi="Courier New" w:cs="Courier New"/>
          <w:color w:val="auto"/>
          <w:sz w:val="24"/>
          <w:szCs w:val="24"/>
        </w:rPr>
      </w:pPr>
      <w:r>
        <w:rPr>
          <w:rStyle w:val="11"/>
        </w:rPr>
        <w:t>П</w:t>
      </w:r>
      <w:r w:rsidR="00A5220A">
        <w:rPr>
          <w:rStyle w:val="11"/>
        </w:rPr>
        <w:t>рограмма по информатике на уровне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w:t>
      </w:r>
      <w:r w:rsidR="00A5220A">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00A5220A">
        <w:rPr>
          <w:rStyle w:val="11"/>
        </w:rPr>
        <w:softHyphen/>
        <w:t>мы воспитания.</w:t>
      </w:r>
    </w:p>
    <w:p w14:paraId="041388CF" w14:textId="77777777"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3596" w:name="bookmark3598"/>
      <w:bookmarkStart w:id="3597" w:name="bookmark3599"/>
      <w:bookmarkStart w:id="3598" w:name="bookmark3600"/>
      <w:r>
        <w:rPr>
          <w:rStyle w:val="31"/>
          <w:b/>
          <w:bCs/>
          <w:sz w:val="19"/>
          <w:szCs w:val="19"/>
        </w:rPr>
        <w:t>ПОЯСНИТЕЛЬНАЯ ЗАПИСКА</w:t>
      </w:r>
      <w:bookmarkEnd w:id="3596"/>
      <w:bookmarkEnd w:id="3597"/>
      <w:bookmarkEnd w:id="3598"/>
    </w:p>
    <w:p w14:paraId="7C742671" w14:textId="3EC91402" w:rsidR="00A5220A" w:rsidRDefault="001178FF">
      <w:pPr>
        <w:pStyle w:val="a5"/>
        <w:spacing w:line="262" w:lineRule="auto"/>
        <w:jc w:val="both"/>
        <w:rPr>
          <w:rFonts w:ascii="Courier New" w:hAnsi="Courier New" w:cs="Courier New"/>
          <w:color w:val="auto"/>
          <w:sz w:val="24"/>
          <w:szCs w:val="24"/>
        </w:rPr>
      </w:pPr>
      <w:r>
        <w:rPr>
          <w:rStyle w:val="11"/>
        </w:rPr>
        <w:t>П</w:t>
      </w:r>
      <w:r w:rsidR="00A5220A">
        <w:rPr>
          <w:rStyle w:val="11"/>
        </w:rPr>
        <w:t>рограмма даёт представление о це</w:t>
      </w:r>
      <w:r w:rsidR="00A5220A">
        <w:rPr>
          <w:rStyle w:val="11"/>
        </w:rPr>
        <w:softHyphen/>
        <w:t>лях, общей стратегии обучения, воспитания и развития об</w:t>
      </w:r>
      <w:r w:rsidR="00A5220A">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A5220A">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A5220A">
        <w:rPr>
          <w:rStyle w:val="11"/>
        </w:rPr>
        <w:softHyphen/>
        <w:t>дуемую (примерную) последовательность их изучения с учётом межпредметных и внутрипредметных связей, логи</w:t>
      </w:r>
      <w:r w:rsidR="00A5220A">
        <w:rPr>
          <w:rStyle w:val="11"/>
        </w:rPr>
        <w:softHyphen/>
        <w:t>ки учебного процесса, возрастных особенностей обучаю</w:t>
      </w:r>
      <w:r w:rsidR="00A5220A">
        <w:rPr>
          <w:rStyle w:val="11"/>
        </w:rPr>
        <w:softHyphen/>
        <w:t>щихся. Примерная рабочая программа определяет количе</w:t>
      </w:r>
      <w:r w:rsidR="00A5220A">
        <w:rPr>
          <w:rStyle w:val="11"/>
        </w:rPr>
        <w:softHyphen/>
        <w:t>ственные и качественные характеристики учебного матери</w:t>
      </w:r>
      <w:r w:rsidR="00A5220A">
        <w:rPr>
          <w:rStyle w:val="11"/>
        </w:rPr>
        <w:softHyphen/>
        <w:t>ала для каждого года изучения, в том числе для содержательного наполнения разного вида контроля (про</w:t>
      </w:r>
      <w:r w:rsidR="00A5220A">
        <w:rPr>
          <w:rStyle w:val="11"/>
        </w:rPr>
        <w:softHyphen/>
        <w:t>межуточной аттестации обучающихся, всероссийских про</w:t>
      </w:r>
      <w:r w:rsidR="00A5220A">
        <w:rPr>
          <w:rStyle w:val="11"/>
        </w:rPr>
        <w:softHyphen/>
        <w:t>верочных работ, государственной итоговой аттестации).</w:t>
      </w:r>
    </w:p>
    <w:p w14:paraId="0EF3B491"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14:paraId="3662C7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14:paraId="06870677" w14:textId="77777777"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14:paraId="050FC83E"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14:paraId="4981B12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599" w:name="bookmark3601"/>
      <w:bookmarkEnd w:id="3599"/>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0" w:name="bookmark3602"/>
      <w:bookmarkEnd w:id="3600"/>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01" w:name="bookmark3603"/>
      <w:bookmarkEnd w:id="3601"/>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14:paraId="4CD027D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14:paraId="68942EA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14:paraId="17CF9411" w14:textId="77777777"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14:paraId="1170154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02" w:name="bookmark3604"/>
      <w:bookmarkEnd w:id="3602"/>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14:paraId="13EC70F4"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03" w:name="bookmark3605"/>
      <w:bookmarkEnd w:id="3603"/>
      <w:r>
        <w:rPr>
          <w:rStyle w:val="11"/>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04" w:name="bookmark3606"/>
      <w:bookmarkEnd w:id="3604"/>
      <w:r>
        <w:rPr>
          <w:rStyle w:val="11"/>
        </w:rPr>
        <w:t>междисциплинарный характер информатики и информаци</w:t>
      </w:r>
      <w:r>
        <w:rPr>
          <w:rStyle w:val="11"/>
        </w:rPr>
        <w:softHyphen/>
        <w:t>онной деятельности.</w:t>
      </w:r>
    </w:p>
    <w:p w14:paraId="0DEA6584"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14:paraId="1D22457F" w14:textId="77777777" w:rsidR="00A5220A" w:rsidRDefault="00A5220A">
      <w:pPr>
        <w:pStyle w:val="a5"/>
        <w:numPr>
          <w:ilvl w:val="0"/>
          <w:numId w:val="180"/>
        </w:numPr>
        <w:tabs>
          <w:tab w:val="left" w:pos="207"/>
        </w:tabs>
        <w:ind w:left="240" w:hanging="240"/>
        <w:jc w:val="both"/>
        <w:rPr>
          <w:color w:val="auto"/>
          <w:sz w:val="24"/>
          <w:szCs w:val="24"/>
        </w:rPr>
      </w:pPr>
      <w:bookmarkStart w:id="3605" w:name="bookmark3607"/>
      <w:bookmarkEnd w:id="3605"/>
      <w:r>
        <w:rPr>
          <w:rStyle w:val="11"/>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Default="00A5220A">
      <w:pPr>
        <w:pStyle w:val="a5"/>
        <w:numPr>
          <w:ilvl w:val="0"/>
          <w:numId w:val="180"/>
        </w:numPr>
        <w:tabs>
          <w:tab w:val="left" w:pos="207"/>
        </w:tabs>
        <w:ind w:left="240" w:hanging="240"/>
        <w:jc w:val="both"/>
        <w:rPr>
          <w:color w:val="auto"/>
          <w:sz w:val="24"/>
          <w:szCs w:val="24"/>
        </w:rPr>
      </w:pPr>
      <w:bookmarkStart w:id="3606" w:name="bookmark3608"/>
      <w:bookmarkEnd w:id="3606"/>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14:paraId="5676CFF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7" w:name="bookmark3609"/>
      <w:bookmarkEnd w:id="3607"/>
      <w:r>
        <w:rPr>
          <w:rStyle w:val="11"/>
          <w:color w:val="000000"/>
        </w:rPr>
        <w:t>базовые знания об информационном моделировании, в том числе о математическом моделировании;</w:t>
      </w:r>
    </w:p>
    <w:p w14:paraId="2715961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8" w:name="bookmark3610"/>
      <w:bookmarkEnd w:id="3608"/>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14:paraId="022BDC4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9" w:name="bookmark3611"/>
      <w:bookmarkEnd w:id="3609"/>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14:paraId="67AD72AB"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610" w:name="bookmark3612"/>
      <w:bookmarkEnd w:id="3610"/>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14:paraId="0414E7C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1" w:name="bookmark3613"/>
      <w:bookmarkEnd w:id="3611"/>
      <w:r>
        <w:rPr>
          <w:rStyle w:val="11"/>
          <w:color w:val="000000"/>
        </w:rPr>
        <w:t>умения и навыки безопасного для здоровья использования различных электронных средств обучения;</w:t>
      </w:r>
    </w:p>
    <w:p w14:paraId="310CD673" w14:textId="77777777" w:rsidR="00A5220A" w:rsidRDefault="00A5220A">
      <w:pPr>
        <w:pStyle w:val="a5"/>
        <w:numPr>
          <w:ilvl w:val="0"/>
          <w:numId w:val="180"/>
        </w:numPr>
        <w:tabs>
          <w:tab w:val="left" w:pos="207"/>
        </w:tabs>
        <w:ind w:left="240" w:hanging="240"/>
        <w:jc w:val="both"/>
        <w:rPr>
          <w:color w:val="auto"/>
          <w:sz w:val="24"/>
          <w:szCs w:val="24"/>
        </w:rPr>
      </w:pPr>
      <w:bookmarkStart w:id="3612" w:name="bookmark3614"/>
      <w:bookmarkEnd w:id="3612"/>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14:paraId="548BB7BE"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14:paraId="0F14D62F" w14:textId="77777777" w:rsidR="00A5220A" w:rsidRDefault="00A5220A">
      <w:pPr>
        <w:pStyle w:val="a5"/>
        <w:numPr>
          <w:ilvl w:val="0"/>
          <w:numId w:val="181"/>
        </w:numPr>
        <w:tabs>
          <w:tab w:val="left" w:pos="543"/>
        </w:tabs>
        <w:spacing w:line="264" w:lineRule="auto"/>
        <w:jc w:val="both"/>
        <w:rPr>
          <w:color w:val="auto"/>
          <w:sz w:val="24"/>
          <w:szCs w:val="24"/>
        </w:rPr>
      </w:pPr>
      <w:bookmarkStart w:id="3613" w:name="bookmark3615"/>
      <w:bookmarkEnd w:id="3613"/>
      <w:r>
        <w:rPr>
          <w:rStyle w:val="11"/>
          <w:color w:val="000000"/>
        </w:rPr>
        <w:t>цифровая грамотность;</w:t>
      </w:r>
    </w:p>
    <w:p w14:paraId="2D697A9A" w14:textId="77777777" w:rsidR="00A5220A" w:rsidRDefault="00A5220A">
      <w:pPr>
        <w:pStyle w:val="a5"/>
        <w:numPr>
          <w:ilvl w:val="0"/>
          <w:numId w:val="181"/>
        </w:numPr>
        <w:tabs>
          <w:tab w:val="left" w:pos="548"/>
        </w:tabs>
        <w:spacing w:line="264" w:lineRule="auto"/>
        <w:jc w:val="both"/>
        <w:rPr>
          <w:color w:val="auto"/>
          <w:sz w:val="24"/>
          <w:szCs w:val="24"/>
        </w:rPr>
      </w:pPr>
      <w:bookmarkStart w:id="3614" w:name="bookmark3616"/>
      <w:bookmarkEnd w:id="3614"/>
      <w:r>
        <w:rPr>
          <w:rStyle w:val="11"/>
          <w:color w:val="000000"/>
        </w:rPr>
        <w:t>теоретические основы информатики;</w:t>
      </w:r>
    </w:p>
    <w:p w14:paraId="42914242" w14:textId="77777777" w:rsidR="00A5220A" w:rsidRDefault="00A5220A">
      <w:pPr>
        <w:pStyle w:val="a5"/>
        <w:numPr>
          <w:ilvl w:val="0"/>
          <w:numId w:val="181"/>
        </w:numPr>
        <w:tabs>
          <w:tab w:val="left" w:pos="548"/>
        </w:tabs>
        <w:spacing w:line="266" w:lineRule="auto"/>
        <w:jc w:val="both"/>
        <w:rPr>
          <w:color w:val="auto"/>
          <w:sz w:val="24"/>
          <w:szCs w:val="24"/>
        </w:rPr>
      </w:pPr>
      <w:bookmarkStart w:id="3615" w:name="bookmark3617"/>
      <w:bookmarkEnd w:id="3615"/>
      <w:r>
        <w:rPr>
          <w:rStyle w:val="11"/>
          <w:color w:val="000000"/>
        </w:rPr>
        <w:t>алгоритмы и программирование;</w:t>
      </w:r>
    </w:p>
    <w:p w14:paraId="59A7AF6C" w14:textId="77777777" w:rsidR="00A5220A" w:rsidRDefault="00A5220A">
      <w:pPr>
        <w:pStyle w:val="a5"/>
        <w:numPr>
          <w:ilvl w:val="0"/>
          <w:numId w:val="181"/>
        </w:numPr>
        <w:tabs>
          <w:tab w:val="left" w:pos="553"/>
        </w:tabs>
        <w:spacing w:after="240" w:line="266" w:lineRule="auto"/>
        <w:jc w:val="both"/>
        <w:rPr>
          <w:color w:val="auto"/>
          <w:sz w:val="24"/>
          <w:szCs w:val="24"/>
        </w:rPr>
      </w:pPr>
      <w:bookmarkStart w:id="3616" w:name="bookmark3618"/>
      <w:bookmarkEnd w:id="3616"/>
      <w:r>
        <w:rPr>
          <w:rStyle w:val="11"/>
          <w:color w:val="000000"/>
        </w:rPr>
        <w:t>информационные технологии.</w:t>
      </w:r>
    </w:p>
    <w:p w14:paraId="1101AD1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14:paraId="0859D93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14:paraId="79EF03F8"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ду собой. Это позволяет реализовывать углублённое изучение информатики как в рамках отдельных классов, 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14:paraId="61783DF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3617" w:name="bookmark3619"/>
      <w:bookmarkStart w:id="3618" w:name="bookmark3620"/>
      <w:bookmarkStart w:id="3619" w:name="bookmark3621"/>
      <w:r>
        <w:rPr>
          <w:rStyle w:val="23"/>
          <w:b/>
          <w:bCs/>
        </w:rPr>
        <w:t>СОДЕРЖАНИЕ УЧЕБНОГО ПРЕДМЕТА «ИНФОРМАТИКА»</w:t>
      </w:r>
      <w:bookmarkEnd w:id="3617"/>
      <w:bookmarkEnd w:id="3618"/>
      <w:bookmarkEnd w:id="3619"/>
    </w:p>
    <w:p w14:paraId="6F56830D" w14:textId="77777777" w:rsidR="00A5220A" w:rsidRDefault="00A5220A">
      <w:pPr>
        <w:pStyle w:val="30"/>
        <w:numPr>
          <w:ilvl w:val="0"/>
          <w:numId w:val="182"/>
        </w:numPr>
        <w:tabs>
          <w:tab w:val="left" w:pos="236"/>
        </w:tabs>
        <w:spacing w:after="60"/>
        <w:jc w:val="both"/>
        <w:rPr>
          <w:b w:val="0"/>
          <w:bCs w:val="0"/>
          <w:color w:val="auto"/>
          <w:sz w:val="24"/>
          <w:szCs w:val="24"/>
        </w:rPr>
      </w:pPr>
      <w:bookmarkStart w:id="3620" w:name="bookmark3622"/>
      <w:bookmarkEnd w:id="3620"/>
      <w:r>
        <w:rPr>
          <w:rStyle w:val="3"/>
          <w:b/>
          <w:bCs/>
          <w:sz w:val="18"/>
          <w:szCs w:val="18"/>
        </w:rPr>
        <w:t>класс</w:t>
      </w:r>
    </w:p>
    <w:p w14:paraId="64EE7DB6"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2C598FD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14:paraId="02F064C8"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14:paraId="5B57042D"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14:paraId="4E752EAB" w14:textId="77777777"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14:paraId="008C2F84" w14:textId="77777777"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14:paraId="1D0782D1" w14:textId="77777777"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14:paraId="443257AE"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14:paraId="5A5A85B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14:paraId="5DC7A06E" w14:textId="77777777"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14:paraId="4E628097"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14:paraId="33EBF886"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14:paraId="7EA9F415" w14:textId="77777777"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14:paraId="5905CDCD"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14:paraId="4EB51B32" w14:textId="77777777"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1E542F82"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14:paraId="1EAF5F27"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14:paraId="48E2153D"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14:paraId="2455963C" w14:textId="77777777"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14:paraId="027143CF"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14:paraId="4E42FEA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14:paraId="7B30AEE0" w14:textId="77777777"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14:paraId="15B1C688" w14:textId="77777777"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вых слов в другом алфавите; кодовая таблица, декодирова</w:t>
      </w:r>
      <w:r>
        <w:rPr>
          <w:rStyle w:val="11"/>
        </w:rPr>
        <w:softHyphen/>
        <w:t>ние.</w:t>
      </w:r>
    </w:p>
    <w:p w14:paraId="601A0C52" w14:textId="77777777"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14:paraId="6257997A"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14:paraId="55A7C88B" w14:textId="77777777"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14:paraId="20C55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2A60A2">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2A60A2">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14:paraId="4D2397B3" w14:textId="77777777"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14:paraId="697F8671" w14:textId="77777777"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14:paraId="5C5583C7"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2A60A2">
        <w:rPr>
          <w:rStyle w:val="11"/>
          <w:lang w:eastAsia="en-US"/>
        </w:rPr>
        <w:t xml:space="preserve">. </w:t>
      </w:r>
      <w:r>
        <w:rPr>
          <w:rStyle w:val="11"/>
        </w:rPr>
        <w:t>Глу</w:t>
      </w:r>
      <w:r>
        <w:rPr>
          <w:rStyle w:val="11"/>
        </w:rPr>
        <w:softHyphen/>
        <w:t>бина кодирования. Палитра.</w:t>
      </w:r>
    </w:p>
    <w:p w14:paraId="57AD4441" w14:textId="77777777"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14:paraId="2D205F16" w14:textId="77777777"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14:paraId="4DEC90EE" w14:textId="77777777"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14:paraId="0780CE4F"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737769F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14:paraId="4729FF14"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14:paraId="312B78F5"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14:paraId="6BCC2EE9" w14:textId="77777777"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14:paraId="13308DAB" w14:textId="77777777"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14:paraId="48B797B0" w14:textId="77777777"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14:paraId="4643081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14:paraId="149B1DD3" w14:textId="77777777" w:rsidR="00A5220A" w:rsidRDefault="00A5220A">
      <w:pPr>
        <w:pStyle w:val="a5"/>
        <w:spacing w:after="100" w:line="264" w:lineRule="auto"/>
        <w:jc w:val="both"/>
        <w:rPr>
          <w:rFonts w:ascii="Courier New" w:hAnsi="Courier New" w:cs="Courier New"/>
          <w:color w:val="auto"/>
          <w:sz w:val="24"/>
          <w:szCs w:val="24"/>
        </w:rPr>
      </w:pPr>
      <w:r>
        <w:rPr>
          <w:rStyle w:val="11"/>
        </w:rPr>
        <w:t>Знакомство с графическими редакторами. Растровые ри</w:t>
      </w:r>
      <w:r>
        <w:rPr>
          <w:rStyle w:val="11"/>
        </w:rPr>
        <w:softHyphen/>
        <w:t>сунки. Использование графических примитивов.</w:t>
      </w:r>
    </w:p>
    <w:p w14:paraId="1DD3E09A" w14:textId="77777777"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14:paraId="645C2938" w14:textId="77777777"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14:paraId="3EA628CE"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14:paraId="07782A0D" w14:textId="77777777"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14:paraId="27F1E594" w14:textId="77777777"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14:paraId="060122BB" w14:textId="77777777" w:rsidR="00A5220A" w:rsidRDefault="00A5220A">
      <w:pPr>
        <w:pStyle w:val="30"/>
        <w:numPr>
          <w:ilvl w:val="0"/>
          <w:numId w:val="182"/>
        </w:numPr>
        <w:tabs>
          <w:tab w:val="left" w:pos="250"/>
        </w:tabs>
        <w:spacing w:after="60"/>
        <w:jc w:val="both"/>
        <w:rPr>
          <w:b w:val="0"/>
          <w:bCs w:val="0"/>
          <w:color w:val="auto"/>
          <w:sz w:val="24"/>
          <w:szCs w:val="24"/>
        </w:rPr>
      </w:pPr>
      <w:bookmarkStart w:id="3621" w:name="bookmark3623"/>
      <w:bookmarkEnd w:id="3621"/>
      <w:r>
        <w:rPr>
          <w:rStyle w:val="3"/>
          <w:b/>
          <w:bCs/>
          <w:sz w:val="18"/>
          <w:szCs w:val="18"/>
        </w:rPr>
        <w:t>класс</w:t>
      </w:r>
    </w:p>
    <w:p w14:paraId="749E09B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DE8A57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14:paraId="1121F37F" w14:textId="77777777"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14:paraId="000E2996" w14:textId="77777777"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14:paraId="450D9126"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14:paraId="348630DA" w14:textId="77777777"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14:paraId="5A88D2CB" w14:textId="77777777"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4E0BA9BC"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Исполнители и алгоритмы. Алгоритмические конструкции</w:t>
      </w:r>
    </w:p>
    <w:p w14:paraId="307B7208"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14:paraId="0AD2637E" w14:textId="77777777"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14:paraId="443F904C" w14:textId="77777777"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14:paraId="558F7DF0"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14:paraId="7CDF4137"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14:paraId="1BD5E3CD" w14:textId="77777777"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14:paraId="7790FD05"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14:paraId="1047A8F2"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sidRPr="002A60A2">
        <w:rPr>
          <w:rStyle w:val="11"/>
          <w:lang w:eastAsia="en-US"/>
        </w:rPr>
        <w:t>(</w:t>
      </w:r>
      <w:r>
        <w:rPr>
          <w:rStyle w:val="11"/>
          <w:lang w:val="en-US" w:eastAsia="en-US"/>
        </w:rPr>
        <w:t>Python</w:t>
      </w:r>
      <w:r w:rsidRPr="002A60A2">
        <w:rPr>
          <w:rStyle w:val="11"/>
          <w:lang w:eastAsia="en-US"/>
        </w:rPr>
        <w:t xml:space="preserve">, </w:t>
      </w:r>
      <w:r>
        <w:rPr>
          <w:rStyle w:val="11"/>
        </w:rPr>
        <w:t xml:space="preserve">C++, Паскаль, </w:t>
      </w:r>
      <w:r>
        <w:rPr>
          <w:rStyle w:val="11"/>
          <w:lang w:val="en-US" w:eastAsia="en-US"/>
        </w:rPr>
        <w:t>Java</w:t>
      </w:r>
      <w:r w:rsidRPr="002A60A2">
        <w:rPr>
          <w:rStyle w:val="11"/>
          <w:lang w:eastAsia="en-US"/>
        </w:rPr>
        <w:t xml:space="preserve">, </w:t>
      </w:r>
      <w:r>
        <w:rPr>
          <w:rStyle w:val="11"/>
          <w:lang w:val="en-US" w:eastAsia="en-US"/>
        </w:rPr>
        <w:t>C</w:t>
      </w:r>
      <w:r w:rsidRPr="002A60A2">
        <w:rPr>
          <w:rStyle w:val="11"/>
          <w:lang w:eastAsia="en-US"/>
        </w:rPr>
        <w:t xml:space="preserve">#, </w:t>
      </w:r>
      <w:r>
        <w:rPr>
          <w:rStyle w:val="11"/>
        </w:rPr>
        <w:t>Школьный Алгоритмический Язык).</w:t>
      </w:r>
    </w:p>
    <w:p w14:paraId="282916C5"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14:paraId="4B5B48A6" w14:textId="77777777"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14:paraId="07FEF448" w14:textId="77777777"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14:paraId="5AEE17D1" w14:textId="77777777"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14:paraId="7B148676" w14:textId="77777777"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14:paraId="7D3D7C5B"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символьных данных. Символьные (строковые) 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14:paraId="3AD8A705"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14:paraId="248C3D51" w14:textId="77777777"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Default="00A5220A">
      <w:pPr>
        <w:pStyle w:val="30"/>
        <w:numPr>
          <w:ilvl w:val="0"/>
          <w:numId w:val="182"/>
        </w:numPr>
        <w:tabs>
          <w:tab w:val="left" w:pos="241"/>
        </w:tabs>
        <w:spacing w:after="60"/>
        <w:jc w:val="both"/>
        <w:rPr>
          <w:b w:val="0"/>
          <w:bCs w:val="0"/>
          <w:color w:val="auto"/>
          <w:sz w:val="24"/>
          <w:szCs w:val="24"/>
        </w:rPr>
      </w:pPr>
      <w:bookmarkStart w:id="3622" w:name="bookmark3624"/>
      <w:bookmarkEnd w:id="3622"/>
      <w:r>
        <w:rPr>
          <w:rStyle w:val="3"/>
          <w:b/>
          <w:bCs/>
          <w:sz w:val="18"/>
          <w:szCs w:val="18"/>
        </w:rPr>
        <w:t>класс</w:t>
      </w:r>
    </w:p>
    <w:p w14:paraId="6109F37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55CF1F02"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14:paraId="05E581B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14:paraId="50AD47B4"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14:paraId="22A4AD84"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14:paraId="22A174BA" w14:textId="77777777"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14:paraId="2707B9E5"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E73541D" w14:textId="77777777"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14:paraId="596ED924" w14:textId="77777777"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14:paraId="0C8D169E" w14:textId="77777777"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14:paraId="1BA96B64" w14:textId="77777777"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14:paraId="4D899373" w14:textId="77777777" w:rsidR="00A5220A" w:rsidRDefault="00A5220A">
      <w:pPr>
        <w:pStyle w:val="a5"/>
        <w:spacing w:line="269" w:lineRule="auto"/>
        <w:jc w:val="both"/>
        <w:rPr>
          <w:rFonts w:ascii="Courier New" w:hAnsi="Courier New" w:cs="Courier New"/>
          <w:color w:val="auto"/>
          <w:sz w:val="24"/>
          <w:szCs w:val="24"/>
        </w:rPr>
      </w:pPr>
      <w:r>
        <w:rPr>
          <w:rStyle w:val="11"/>
        </w:rPr>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14:paraId="0C0367D7"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14:paraId="71CAEFC1"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115CA5FE" w14:textId="77777777"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14:paraId="2A58C3E3" w14:textId="77777777"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14:paraId="2A5FA14D" w14:textId="77777777"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2A60A2">
        <w:rPr>
          <w:rStyle w:val="11"/>
          <w:lang w:eastAsia="en-US"/>
        </w:rPr>
        <w:t>(</w:t>
      </w:r>
      <w:r>
        <w:rPr>
          <w:rStyle w:val="11"/>
          <w:lang w:val="en-US" w:eastAsia="en-US"/>
        </w:rPr>
        <w:t>Python</w:t>
      </w:r>
      <w:r w:rsidRPr="002A60A2">
        <w:rPr>
          <w:rStyle w:val="11"/>
          <w:lang w:eastAsia="en-US"/>
        </w:rPr>
        <w:t xml:space="preserve">, </w:t>
      </w:r>
      <w:r>
        <w:rPr>
          <w:rStyle w:val="11"/>
        </w:rPr>
        <w:t xml:space="preserve">C++, Паскаль, </w:t>
      </w:r>
      <w:r>
        <w:rPr>
          <w:rStyle w:val="11"/>
          <w:lang w:val="en-US" w:eastAsia="en-US"/>
        </w:rPr>
        <w:t>Java</w:t>
      </w:r>
      <w:r w:rsidRPr="002A60A2">
        <w:rPr>
          <w:rStyle w:val="11"/>
          <w:lang w:eastAsia="en-US"/>
        </w:rPr>
        <w:t xml:space="preserve">, </w:t>
      </w:r>
      <w:r>
        <w:rPr>
          <w:rStyle w:val="11"/>
          <w:lang w:val="en-US" w:eastAsia="en-US"/>
        </w:rPr>
        <w:t>C</w:t>
      </w:r>
      <w:r w:rsidRPr="002A60A2">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14:paraId="31BBC58A"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14:paraId="0B960C50"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14:paraId="16630FFD" w14:textId="77777777"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14:paraId="716915DA" w14:textId="77777777" w:rsidR="00A5220A" w:rsidRDefault="00A5220A">
      <w:pPr>
        <w:pStyle w:val="a5"/>
        <w:spacing w:after="140" w:line="264" w:lineRule="auto"/>
        <w:jc w:val="both"/>
        <w:rPr>
          <w:rFonts w:ascii="Courier New" w:hAnsi="Courier New" w:cs="Courier New"/>
          <w:color w:val="auto"/>
          <w:sz w:val="24"/>
          <w:szCs w:val="24"/>
        </w:rPr>
      </w:pPr>
      <w:r>
        <w:rPr>
          <w:rStyle w:val="11"/>
        </w:rPr>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14:paraId="67784E32"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0D5CB3B3"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14:paraId="3866A435"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14:paraId="54B65859" w14:textId="77777777"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14:paraId="72683907" w14:textId="77777777"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14:paraId="2360B48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14:paraId="4FFBA4E5" w14:textId="77777777"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14:paraId="03F1C1F5" w14:textId="77777777"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14:paraId="645E93E4" w14:textId="77777777"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40E4B9F"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14:paraId="7377E0C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58F6760D" w14:textId="77777777"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14:paraId="021BA911"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14:paraId="7A31AA91"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23" w:name="bookmark3625"/>
      <w:bookmarkEnd w:id="3623"/>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14:paraId="10B1E35D"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24" w:name="bookmark3626"/>
      <w:bookmarkEnd w:id="3624"/>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136C232E" w14:textId="77777777"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368E5E9F" w14:textId="77777777" w:rsidR="00A5220A" w:rsidRDefault="00A5220A">
      <w:pPr>
        <w:pStyle w:val="a5"/>
        <w:numPr>
          <w:ilvl w:val="0"/>
          <w:numId w:val="183"/>
        </w:numPr>
        <w:tabs>
          <w:tab w:val="left" w:pos="202"/>
        </w:tabs>
        <w:spacing w:line="276" w:lineRule="auto"/>
        <w:ind w:left="160" w:hanging="160"/>
        <w:jc w:val="both"/>
        <w:rPr>
          <w:color w:val="auto"/>
          <w:sz w:val="24"/>
          <w:szCs w:val="24"/>
        </w:rPr>
      </w:pPr>
      <w:bookmarkStart w:id="3625" w:name="bookmark3627"/>
      <w:bookmarkEnd w:id="3625"/>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14:paraId="0ED0DB7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6" w:name="bookmark3628"/>
      <w:bookmarkEnd w:id="3626"/>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14:paraId="7D805F0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7" w:name="bookmark3629"/>
      <w:bookmarkEnd w:id="3627"/>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40CAD14F"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8" w:name="bookmark3630"/>
      <w:bookmarkEnd w:id="3628"/>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ровать для себя новые задачи в учёбе и познавательной деятельности, развивать мотивы и интересы своей позна</w:t>
      </w:r>
      <w:r>
        <w:rPr>
          <w:rStyle w:val="11"/>
        </w:rPr>
        <w:softHyphen/>
        <w:t>вательной деятельности;</w:t>
      </w:r>
    </w:p>
    <w:p w14:paraId="3FCC930C"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14:paraId="26321AEA"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9" w:name="bookmark3631"/>
      <w:bookmarkEnd w:id="3629"/>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14:paraId="6B3F3788"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734242E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0" w:name="bookmark3632"/>
      <w:bookmarkEnd w:id="3630"/>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14:paraId="500DAAB4"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1" w:name="bookmark3633"/>
      <w:bookmarkEnd w:id="3631"/>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375A8EF0"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282A54F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2" w:name="bookmark3634"/>
      <w:bookmarkEnd w:id="3632"/>
      <w:r>
        <w:rPr>
          <w:rStyle w:val="11"/>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14:paraId="5E1EECB8"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33" w:name="bookmark3635"/>
      <w:bookmarkEnd w:id="3633"/>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495B7C7C" w14:textId="77777777"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14:paraId="55C37E08"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14:paraId="47C6E2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33F3FF8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34" w:name="bookmark3636"/>
      <w:bookmarkEnd w:id="3634"/>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14:paraId="329E228D"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5" w:name="bookmark3637"/>
      <w:bookmarkEnd w:id="3635"/>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14:paraId="77A04C84"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36" w:name="bookmark3638"/>
      <w:bookmarkEnd w:id="3636"/>
      <w:r>
        <w:rPr>
          <w:rStyle w:val="11"/>
        </w:rPr>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5BA4673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4D18FEE6"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7" w:name="bookmark3639"/>
      <w:bookmarkEnd w:id="3637"/>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14:paraId="52F7ADC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38" w:name="bookmark3640"/>
      <w:bookmarkEnd w:id="3638"/>
      <w:r>
        <w:rPr>
          <w:rStyle w:val="11"/>
        </w:rPr>
        <w:t>оценивать на применимость и достоверность информацию, полученную в ходе исследования;</w:t>
      </w:r>
    </w:p>
    <w:p w14:paraId="02D348B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39" w:name="bookmark3641"/>
      <w:bookmarkEnd w:id="3639"/>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14:paraId="7E98A9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41AAC534" w14:textId="77777777"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3640" w:name="bookmark3642"/>
      <w:bookmarkEnd w:id="3640"/>
      <w:r>
        <w:rPr>
          <w:rStyle w:val="11"/>
        </w:rPr>
        <w:t>выявлять дефицит информации, данных, необходимых для решения поставленной задачи;</w:t>
      </w:r>
    </w:p>
    <w:p w14:paraId="4F5C2D7D" w14:textId="77777777" w:rsidR="00A5220A" w:rsidRDefault="00A5220A">
      <w:pPr>
        <w:pStyle w:val="a5"/>
        <w:numPr>
          <w:ilvl w:val="0"/>
          <w:numId w:val="180"/>
        </w:numPr>
        <w:tabs>
          <w:tab w:val="left" w:pos="207"/>
        </w:tabs>
        <w:ind w:left="240" w:hanging="240"/>
        <w:jc w:val="both"/>
        <w:rPr>
          <w:color w:val="auto"/>
          <w:sz w:val="24"/>
          <w:szCs w:val="24"/>
        </w:rPr>
      </w:pPr>
      <w:bookmarkStart w:id="3641" w:name="bookmark3643"/>
      <w:bookmarkEnd w:id="3641"/>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14:paraId="1E49E6D5" w14:textId="77777777" w:rsidR="00A5220A" w:rsidRDefault="00A5220A">
      <w:pPr>
        <w:pStyle w:val="a5"/>
        <w:numPr>
          <w:ilvl w:val="0"/>
          <w:numId w:val="180"/>
        </w:numPr>
        <w:tabs>
          <w:tab w:val="left" w:pos="207"/>
        </w:tabs>
        <w:ind w:left="240" w:hanging="240"/>
        <w:jc w:val="both"/>
        <w:rPr>
          <w:color w:val="auto"/>
          <w:sz w:val="24"/>
          <w:szCs w:val="24"/>
        </w:rPr>
      </w:pPr>
      <w:bookmarkStart w:id="3642" w:name="bookmark3644"/>
      <w:bookmarkEnd w:id="3642"/>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14294BBA" w14:textId="77777777" w:rsidR="00A5220A" w:rsidRDefault="00A5220A">
      <w:pPr>
        <w:pStyle w:val="a5"/>
        <w:numPr>
          <w:ilvl w:val="0"/>
          <w:numId w:val="180"/>
        </w:numPr>
        <w:tabs>
          <w:tab w:val="left" w:pos="207"/>
        </w:tabs>
        <w:ind w:left="240" w:hanging="240"/>
        <w:jc w:val="both"/>
        <w:rPr>
          <w:color w:val="auto"/>
          <w:sz w:val="24"/>
          <w:szCs w:val="24"/>
        </w:rPr>
      </w:pPr>
      <w:bookmarkStart w:id="3643" w:name="bookmark3645"/>
      <w:bookmarkEnd w:id="3643"/>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0F4AE9F4" w14:textId="77777777" w:rsidR="00A5220A" w:rsidRDefault="00A5220A">
      <w:pPr>
        <w:pStyle w:val="a5"/>
        <w:numPr>
          <w:ilvl w:val="0"/>
          <w:numId w:val="180"/>
        </w:numPr>
        <w:tabs>
          <w:tab w:val="left" w:pos="207"/>
        </w:tabs>
        <w:ind w:left="240" w:hanging="240"/>
        <w:jc w:val="both"/>
        <w:rPr>
          <w:color w:val="auto"/>
          <w:sz w:val="24"/>
          <w:szCs w:val="24"/>
        </w:rPr>
      </w:pPr>
      <w:bookmarkStart w:id="3644" w:name="bookmark3646"/>
      <w:bookmarkEnd w:id="3644"/>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FDDEC7" w14:textId="77777777" w:rsidR="00A5220A" w:rsidRDefault="00A5220A">
      <w:pPr>
        <w:pStyle w:val="a5"/>
        <w:numPr>
          <w:ilvl w:val="0"/>
          <w:numId w:val="180"/>
        </w:numPr>
        <w:tabs>
          <w:tab w:val="left" w:pos="207"/>
        </w:tabs>
        <w:spacing w:after="80"/>
        <w:ind w:firstLine="0"/>
        <w:jc w:val="both"/>
        <w:rPr>
          <w:color w:val="auto"/>
          <w:sz w:val="24"/>
          <w:szCs w:val="24"/>
        </w:rPr>
      </w:pPr>
      <w:bookmarkStart w:id="3645" w:name="bookmark3647"/>
      <w:bookmarkEnd w:id="3645"/>
      <w:r>
        <w:rPr>
          <w:rStyle w:val="11"/>
        </w:rPr>
        <w:t>эффективно запоминать и систематизировать информацию.</w:t>
      </w:r>
    </w:p>
    <w:p w14:paraId="7158476A"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14:paraId="62B8A6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60D8FD4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6" w:name="bookmark3648"/>
      <w:bookmarkEnd w:id="3646"/>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7F79792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7" w:name="bookmark3649"/>
      <w:bookmarkEnd w:id="3647"/>
      <w:r>
        <w:rPr>
          <w:rStyle w:val="11"/>
        </w:rPr>
        <w:t>публично представлять результаты выполненного опыта (эксперимента, исследования, проекта);</w:t>
      </w:r>
    </w:p>
    <w:p w14:paraId="72292694"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8" w:name="bookmark3650"/>
      <w:bookmarkEnd w:id="3648"/>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2FB9E72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9E50EC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9" w:name="bookmark3651"/>
      <w:bookmarkEnd w:id="3649"/>
      <w:r>
        <w:rPr>
          <w:rStyle w:val="11"/>
        </w:rPr>
        <w:t>понимать и использовать преимущества командной и ин</w:t>
      </w:r>
      <w:r>
        <w:rPr>
          <w:rStyle w:val="11"/>
        </w:rPr>
        <w:softHyphen/>
        <w:t>дивидуальной работы при решении конкретной проблемы, в том числе при создании информационного продукта;</w:t>
      </w:r>
    </w:p>
    <w:p w14:paraId="33755CD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0" w:name="bookmark3652"/>
      <w:bookmarkEnd w:id="3650"/>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1" w:name="bookmark3653"/>
      <w:bookmarkEnd w:id="3651"/>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3652" w:name="bookmark3654"/>
      <w:bookmarkEnd w:id="3652"/>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14:paraId="43B888FA" w14:textId="77777777" w:rsidR="00A5220A" w:rsidRDefault="00A5220A">
      <w:pPr>
        <w:pStyle w:val="a5"/>
        <w:numPr>
          <w:ilvl w:val="0"/>
          <w:numId w:val="180"/>
        </w:numPr>
        <w:tabs>
          <w:tab w:val="left" w:pos="217"/>
        </w:tabs>
        <w:spacing w:after="140"/>
        <w:ind w:left="240" w:hanging="240"/>
        <w:jc w:val="both"/>
        <w:rPr>
          <w:color w:val="auto"/>
          <w:sz w:val="24"/>
          <w:szCs w:val="24"/>
        </w:rPr>
      </w:pPr>
      <w:bookmarkStart w:id="3653" w:name="bookmark3655"/>
      <w:bookmarkEnd w:id="3653"/>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14:paraId="196BBB82"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14:paraId="5505382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14:paraId="44480669" w14:textId="77777777" w:rsidR="00A5220A" w:rsidRDefault="00A5220A">
      <w:pPr>
        <w:pStyle w:val="a5"/>
        <w:numPr>
          <w:ilvl w:val="0"/>
          <w:numId w:val="180"/>
        </w:numPr>
        <w:tabs>
          <w:tab w:val="left" w:pos="217"/>
        </w:tabs>
        <w:ind w:left="240" w:hanging="240"/>
        <w:jc w:val="both"/>
        <w:rPr>
          <w:color w:val="auto"/>
          <w:sz w:val="24"/>
          <w:szCs w:val="24"/>
        </w:rPr>
      </w:pPr>
      <w:bookmarkStart w:id="3654" w:name="bookmark3656"/>
      <w:bookmarkEnd w:id="3654"/>
      <w:r>
        <w:rPr>
          <w:rStyle w:val="11"/>
        </w:rPr>
        <w:t>выявлять в жизненных и учебных ситуациях проблемы, требующие решения;</w:t>
      </w:r>
    </w:p>
    <w:p w14:paraId="1A2AC69C" w14:textId="77777777" w:rsidR="00A5220A" w:rsidRDefault="00A5220A">
      <w:pPr>
        <w:pStyle w:val="a5"/>
        <w:numPr>
          <w:ilvl w:val="0"/>
          <w:numId w:val="180"/>
        </w:numPr>
        <w:tabs>
          <w:tab w:val="left" w:pos="217"/>
        </w:tabs>
        <w:ind w:left="240" w:hanging="240"/>
        <w:jc w:val="both"/>
        <w:rPr>
          <w:color w:val="auto"/>
          <w:sz w:val="24"/>
          <w:szCs w:val="24"/>
        </w:rPr>
      </w:pPr>
      <w:bookmarkStart w:id="3655" w:name="bookmark3657"/>
      <w:bookmarkEnd w:id="3655"/>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14:paraId="761207B0" w14:textId="77777777" w:rsidR="00A5220A" w:rsidRDefault="00A5220A">
      <w:pPr>
        <w:pStyle w:val="a5"/>
        <w:numPr>
          <w:ilvl w:val="0"/>
          <w:numId w:val="180"/>
        </w:numPr>
        <w:tabs>
          <w:tab w:val="left" w:pos="217"/>
        </w:tabs>
        <w:ind w:left="240" w:hanging="240"/>
        <w:jc w:val="both"/>
        <w:rPr>
          <w:color w:val="auto"/>
          <w:sz w:val="24"/>
          <w:szCs w:val="24"/>
        </w:rPr>
      </w:pPr>
      <w:bookmarkStart w:id="3656" w:name="bookmark3658"/>
      <w:bookmarkEnd w:id="3656"/>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14:paraId="2CBDF3E8" w14:textId="77777777" w:rsidR="00A5220A" w:rsidRDefault="00A5220A">
      <w:pPr>
        <w:pStyle w:val="a5"/>
        <w:numPr>
          <w:ilvl w:val="0"/>
          <w:numId w:val="180"/>
        </w:numPr>
        <w:tabs>
          <w:tab w:val="left" w:pos="217"/>
        </w:tabs>
        <w:ind w:left="240" w:hanging="240"/>
        <w:jc w:val="both"/>
        <w:rPr>
          <w:color w:val="auto"/>
          <w:sz w:val="24"/>
          <w:szCs w:val="24"/>
        </w:rPr>
      </w:pPr>
      <w:bookmarkStart w:id="3657" w:name="bookmark3659"/>
      <w:bookmarkEnd w:id="3657"/>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E42E69F" w14:textId="77777777" w:rsidR="00A5220A" w:rsidRDefault="00A5220A">
      <w:pPr>
        <w:pStyle w:val="a5"/>
        <w:numPr>
          <w:ilvl w:val="0"/>
          <w:numId w:val="180"/>
        </w:numPr>
        <w:tabs>
          <w:tab w:val="left" w:pos="217"/>
        </w:tabs>
        <w:ind w:left="240" w:hanging="240"/>
        <w:jc w:val="both"/>
        <w:rPr>
          <w:color w:val="auto"/>
          <w:sz w:val="24"/>
          <w:szCs w:val="24"/>
        </w:rPr>
      </w:pPr>
      <w:bookmarkStart w:id="3658" w:name="bookmark3660"/>
      <w:bookmarkEnd w:id="3658"/>
      <w:r>
        <w:rPr>
          <w:rStyle w:val="11"/>
        </w:rPr>
        <w:t>делать выбор в условиях противоречивой информации и брать ответственность за решение.</w:t>
      </w:r>
    </w:p>
    <w:p w14:paraId="3796255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16239B08" w14:textId="77777777" w:rsidR="00A5220A" w:rsidRDefault="00A5220A">
      <w:pPr>
        <w:pStyle w:val="a5"/>
        <w:numPr>
          <w:ilvl w:val="0"/>
          <w:numId w:val="180"/>
        </w:numPr>
        <w:tabs>
          <w:tab w:val="left" w:pos="217"/>
        </w:tabs>
        <w:ind w:left="240" w:hanging="240"/>
        <w:jc w:val="both"/>
        <w:rPr>
          <w:color w:val="auto"/>
          <w:sz w:val="24"/>
          <w:szCs w:val="24"/>
        </w:rPr>
      </w:pPr>
      <w:bookmarkStart w:id="3659" w:name="bookmark3661"/>
      <w:bookmarkEnd w:id="3659"/>
      <w:r>
        <w:rPr>
          <w:rStyle w:val="11"/>
        </w:rPr>
        <w:t>владеть способами самоконтроля, самомотивации и реф</w:t>
      </w:r>
      <w:r>
        <w:rPr>
          <w:rStyle w:val="11"/>
        </w:rPr>
        <w:softHyphen/>
        <w:t>лексии;</w:t>
      </w:r>
    </w:p>
    <w:p w14:paraId="6EFF3142" w14:textId="77777777" w:rsidR="00A5220A" w:rsidRDefault="00A5220A">
      <w:pPr>
        <w:pStyle w:val="a5"/>
        <w:numPr>
          <w:ilvl w:val="0"/>
          <w:numId w:val="180"/>
        </w:numPr>
        <w:tabs>
          <w:tab w:val="left" w:pos="217"/>
        </w:tabs>
        <w:ind w:left="240" w:hanging="240"/>
        <w:jc w:val="both"/>
        <w:rPr>
          <w:color w:val="auto"/>
          <w:sz w:val="24"/>
          <w:szCs w:val="24"/>
        </w:rPr>
      </w:pPr>
      <w:bookmarkStart w:id="3660" w:name="bookmark3662"/>
      <w:bookmarkEnd w:id="3660"/>
      <w:r>
        <w:rPr>
          <w:rStyle w:val="11"/>
        </w:rPr>
        <w:t>давать адекватную оценку ситуации и предлагать план её изменения;</w:t>
      </w:r>
    </w:p>
    <w:p w14:paraId="4F11A963" w14:textId="77777777" w:rsidR="00A5220A" w:rsidRDefault="00A5220A">
      <w:pPr>
        <w:pStyle w:val="a5"/>
        <w:numPr>
          <w:ilvl w:val="0"/>
          <w:numId w:val="180"/>
        </w:numPr>
        <w:tabs>
          <w:tab w:val="left" w:pos="217"/>
        </w:tabs>
        <w:ind w:left="240" w:hanging="240"/>
        <w:jc w:val="both"/>
        <w:rPr>
          <w:color w:val="auto"/>
          <w:sz w:val="24"/>
          <w:szCs w:val="24"/>
        </w:rPr>
      </w:pPr>
      <w:bookmarkStart w:id="3661" w:name="bookmark3663"/>
      <w:bookmarkEnd w:id="3661"/>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14:paraId="739C10E8" w14:textId="77777777" w:rsidR="00A5220A" w:rsidRDefault="00A5220A">
      <w:pPr>
        <w:pStyle w:val="a5"/>
        <w:numPr>
          <w:ilvl w:val="0"/>
          <w:numId w:val="180"/>
        </w:numPr>
        <w:tabs>
          <w:tab w:val="left" w:pos="217"/>
        </w:tabs>
        <w:ind w:left="240" w:hanging="240"/>
        <w:jc w:val="both"/>
        <w:rPr>
          <w:color w:val="auto"/>
          <w:sz w:val="24"/>
          <w:szCs w:val="24"/>
        </w:rPr>
      </w:pPr>
      <w:bookmarkStart w:id="3662" w:name="bookmark3664"/>
      <w:bookmarkEnd w:id="3662"/>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ретённому опыту, уметь находить позитивное в произо</w:t>
      </w:r>
      <w:r>
        <w:rPr>
          <w:rStyle w:val="11"/>
        </w:rPr>
        <w:softHyphen/>
        <w:t>шедшей ситуации;</w:t>
      </w:r>
    </w:p>
    <w:p w14:paraId="45417B3C" w14:textId="77777777" w:rsidR="00A5220A" w:rsidRDefault="00A5220A">
      <w:pPr>
        <w:pStyle w:val="a5"/>
        <w:numPr>
          <w:ilvl w:val="0"/>
          <w:numId w:val="180"/>
        </w:numPr>
        <w:tabs>
          <w:tab w:val="left" w:pos="217"/>
        </w:tabs>
        <w:ind w:left="240" w:hanging="240"/>
        <w:jc w:val="both"/>
        <w:rPr>
          <w:color w:val="auto"/>
          <w:sz w:val="24"/>
          <w:szCs w:val="24"/>
        </w:rPr>
      </w:pPr>
      <w:bookmarkStart w:id="3663" w:name="bookmark3665"/>
      <w:bookmarkEnd w:id="3663"/>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14:paraId="7C217673" w14:textId="77777777" w:rsidR="00A5220A" w:rsidRDefault="00A5220A">
      <w:pPr>
        <w:pStyle w:val="a5"/>
        <w:numPr>
          <w:ilvl w:val="0"/>
          <w:numId w:val="180"/>
        </w:numPr>
        <w:tabs>
          <w:tab w:val="left" w:pos="217"/>
        </w:tabs>
        <w:spacing w:after="60"/>
        <w:ind w:firstLine="0"/>
        <w:jc w:val="both"/>
        <w:rPr>
          <w:color w:val="auto"/>
          <w:sz w:val="24"/>
          <w:szCs w:val="24"/>
        </w:rPr>
      </w:pPr>
      <w:bookmarkStart w:id="3664" w:name="bookmark3666"/>
      <w:bookmarkEnd w:id="3664"/>
      <w:r>
        <w:rPr>
          <w:rStyle w:val="11"/>
        </w:rPr>
        <w:t>оценивать соответствие результата цели и условиям.</w:t>
      </w:r>
    </w:p>
    <w:p w14:paraId="2ACA08D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23C1419F" w14:textId="77777777" w:rsidR="00A5220A" w:rsidRDefault="00A5220A">
      <w:pPr>
        <w:pStyle w:val="a5"/>
        <w:numPr>
          <w:ilvl w:val="0"/>
          <w:numId w:val="180"/>
        </w:numPr>
        <w:tabs>
          <w:tab w:val="left" w:pos="217"/>
        </w:tabs>
        <w:spacing w:after="100"/>
        <w:ind w:left="240" w:hanging="240"/>
        <w:jc w:val="both"/>
        <w:rPr>
          <w:color w:val="auto"/>
          <w:sz w:val="24"/>
          <w:szCs w:val="24"/>
        </w:rPr>
      </w:pPr>
      <w:bookmarkStart w:id="3665" w:name="bookmark3667"/>
      <w:bookmarkEnd w:id="3665"/>
      <w:r>
        <w:rPr>
          <w:rStyle w:val="11"/>
        </w:rPr>
        <w:t>ставить себя на место другого человека, понимать мотивы и намерения другого.</w:t>
      </w:r>
    </w:p>
    <w:p w14:paraId="47FF48BA" w14:textId="77777777"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2795EADA" w14:textId="77777777"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14:paraId="3D5F7A8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12EC2B8B" w14:textId="77777777" w:rsidR="00A5220A" w:rsidRDefault="00A5220A">
      <w:pPr>
        <w:pStyle w:val="32"/>
        <w:keepNext/>
        <w:keepLines/>
        <w:numPr>
          <w:ilvl w:val="0"/>
          <w:numId w:val="183"/>
        </w:numPr>
        <w:tabs>
          <w:tab w:val="left" w:pos="236"/>
        </w:tabs>
        <w:spacing w:after="100"/>
        <w:jc w:val="both"/>
        <w:rPr>
          <w:b w:val="0"/>
          <w:bCs w:val="0"/>
          <w:color w:val="auto"/>
          <w:sz w:val="24"/>
          <w:szCs w:val="24"/>
        </w:rPr>
      </w:pPr>
      <w:bookmarkStart w:id="3666" w:name="bookmark3670"/>
      <w:bookmarkStart w:id="3667" w:name="bookmark3668"/>
      <w:bookmarkStart w:id="3668" w:name="bookmark3669"/>
      <w:bookmarkStart w:id="3669" w:name="bookmark3671"/>
      <w:bookmarkEnd w:id="3666"/>
      <w:r>
        <w:rPr>
          <w:rStyle w:val="31"/>
          <w:b/>
          <w:bCs/>
        </w:rPr>
        <w:t>класс</w:t>
      </w:r>
      <w:bookmarkEnd w:id="3667"/>
      <w:bookmarkEnd w:id="3668"/>
      <w:bookmarkEnd w:id="3669"/>
    </w:p>
    <w:p w14:paraId="094F243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Default="00A5220A">
      <w:pPr>
        <w:pStyle w:val="a5"/>
        <w:numPr>
          <w:ilvl w:val="0"/>
          <w:numId w:val="180"/>
        </w:numPr>
        <w:tabs>
          <w:tab w:val="left" w:pos="207"/>
        </w:tabs>
        <w:ind w:left="240" w:hanging="240"/>
        <w:jc w:val="both"/>
        <w:rPr>
          <w:color w:val="auto"/>
          <w:sz w:val="24"/>
          <w:szCs w:val="24"/>
        </w:rPr>
      </w:pPr>
      <w:bookmarkStart w:id="3670" w:name="bookmark3672"/>
      <w:bookmarkEnd w:id="3670"/>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Default="00A5220A">
      <w:pPr>
        <w:pStyle w:val="a5"/>
        <w:numPr>
          <w:ilvl w:val="0"/>
          <w:numId w:val="180"/>
        </w:numPr>
        <w:tabs>
          <w:tab w:val="left" w:pos="207"/>
        </w:tabs>
        <w:ind w:left="240" w:hanging="240"/>
        <w:jc w:val="both"/>
        <w:rPr>
          <w:color w:val="auto"/>
          <w:sz w:val="24"/>
          <w:szCs w:val="24"/>
        </w:rPr>
      </w:pPr>
      <w:bookmarkStart w:id="3671" w:name="bookmark3673"/>
      <w:bookmarkEnd w:id="3671"/>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Default="00A5220A">
      <w:pPr>
        <w:pStyle w:val="a5"/>
        <w:numPr>
          <w:ilvl w:val="0"/>
          <w:numId w:val="180"/>
        </w:numPr>
        <w:tabs>
          <w:tab w:val="left" w:pos="207"/>
        </w:tabs>
        <w:ind w:left="240" w:hanging="240"/>
        <w:jc w:val="both"/>
        <w:rPr>
          <w:color w:val="auto"/>
          <w:sz w:val="24"/>
          <w:szCs w:val="24"/>
        </w:rPr>
      </w:pPr>
      <w:bookmarkStart w:id="3672" w:name="bookmark3674"/>
      <w:bookmarkEnd w:id="3672"/>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14:paraId="51022E54" w14:textId="77777777" w:rsidR="00A5220A" w:rsidRDefault="00A5220A">
      <w:pPr>
        <w:pStyle w:val="a5"/>
        <w:numPr>
          <w:ilvl w:val="0"/>
          <w:numId w:val="180"/>
        </w:numPr>
        <w:tabs>
          <w:tab w:val="left" w:pos="207"/>
        </w:tabs>
        <w:ind w:left="240" w:hanging="240"/>
        <w:jc w:val="both"/>
        <w:rPr>
          <w:color w:val="auto"/>
          <w:sz w:val="24"/>
          <w:szCs w:val="24"/>
        </w:rPr>
      </w:pPr>
      <w:bookmarkStart w:id="3673" w:name="bookmark3675"/>
      <w:bookmarkEnd w:id="3673"/>
      <w:r>
        <w:rPr>
          <w:rStyle w:val="11"/>
        </w:rPr>
        <w:t>оценивать и сравнивать размеры текстовых, графических, звуковых файлов и видеофайлов;</w:t>
      </w:r>
    </w:p>
    <w:p w14:paraId="5BB839FC" w14:textId="77777777" w:rsidR="00A5220A" w:rsidRDefault="00A5220A">
      <w:pPr>
        <w:pStyle w:val="a5"/>
        <w:numPr>
          <w:ilvl w:val="0"/>
          <w:numId w:val="180"/>
        </w:numPr>
        <w:tabs>
          <w:tab w:val="left" w:pos="207"/>
        </w:tabs>
        <w:ind w:left="240" w:hanging="240"/>
        <w:jc w:val="both"/>
        <w:rPr>
          <w:color w:val="auto"/>
          <w:sz w:val="24"/>
          <w:szCs w:val="24"/>
        </w:rPr>
      </w:pPr>
      <w:bookmarkStart w:id="3674" w:name="bookmark3676"/>
      <w:bookmarkEnd w:id="3674"/>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14:paraId="459560D9" w14:textId="77777777" w:rsidR="00A5220A" w:rsidRDefault="00A5220A">
      <w:pPr>
        <w:pStyle w:val="a5"/>
        <w:numPr>
          <w:ilvl w:val="0"/>
          <w:numId w:val="180"/>
        </w:numPr>
        <w:tabs>
          <w:tab w:val="left" w:pos="207"/>
        </w:tabs>
        <w:ind w:left="240" w:hanging="240"/>
        <w:jc w:val="both"/>
        <w:rPr>
          <w:color w:val="auto"/>
          <w:sz w:val="24"/>
          <w:szCs w:val="24"/>
        </w:rPr>
      </w:pPr>
      <w:bookmarkStart w:id="3675" w:name="bookmark3677"/>
      <w:bookmarkEnd w:id="3675"/>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14:paraId="0EB138AE" w14:textId="77777777" w:rsidR="00A5220A" w:rsidRDefault="00A5220A">
      <w:pPr>
        <w:pStyle w:val="a5"/>
        <w:numPr>
          <w:ilvl w:val="0"/>
          <w:numId w:val="180"/>
        </w:numPr>
        <w:tabs>
          <w:tab w:val="left" w:pos="207"/>
        </w:tabs>
        <w:ind w:left="240" w:hanging="240"/>
        <w:jc w:val="both"/>
        <w:rPr>
          <w:color w:val="auto"/>
          <w:sz w:val="24"/>
          <w:szCs w:val="24"/>
        </w:rPr>
      </w:pPr>
      <w:bookmarkStart w:id="3676" w:name="bookmark3678"/>
      <w:bookmarkEnd w:id="3676"/>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14:paraId="3FD82881" w14:textId="77777777" w:rsidR="00A5220A" w:rsidRDefault="00A5220A">
      <w:pPr>
        <w:pStyle w:val="a5"/>
        <w:numPr>
          <w:ilvl w:val="0"/>
          <w:numId w:val="180"/>
        </w:numPr>
        <w:tabs>
          <w:tab w:val="left" w:pos="207"/>
        </w:tabs>
        <w:ind w:left="240" w:hanging="240"/>
        <w:jc w:val="both"/>
        <w:rPr>
          <w:color w:val="auto"/>
          <w:sz w:val="24"/>
          <w:szCs w:val="24"/>
        </w:rPr>
      </w:pPr>
      <w:bookmarkStart w:id="3677" w:name="bookmark3679"/>
      <w:bookmarkEnd w:id="3677"/>
      <w:r>
        <w:rPr>
          <w:rStyle w:val="11"/>
        </w:rPr>
        <w:t>соотносить характеристики компьютера с задачами, реша</w:t>
      </w:r>
      <w:r>
        <w:rPr>
          <w:rStyle w:val="11"/>
        </w:rPr>
        <w:softHyphen/>
        <w:t>емыми с его помощью;</w:t>
      </w:r>
    </w:p>
    <w:p w14:paraId="6296A6AA" w14:textId="77777777" w:rsidR="00A5220A" w:rsidRDefault="00A5220A">
      <w:pPr>
        <w:pStyle w:val="a5"/>
        <w:numPr>
          <w:ilvl w:val="0"/>
          <w:numId w:val="180"/>
        </w:numPr>
        <w:tabs>
          <w:tab w:val="left" w:pos="207"/>
        </w:tabs>
        <w:ind w:left="240" w:hanging="240"/>
        <w:jc w:val="both"/>
        <w:rPr>
          <w:color w:val="auto"/>
          <w:sz w:val="24"/>
          <w:szCs w:val="24"/>
        </w:rPr>
      </w:pPr>
      <w:bookmarkStart w:id="3678" w:name="bookmark3680"/>
      <w:bookmarkEnd w:id="3678"/>
      <w:r>
        <w:rPr>
          <w:rStyle w:val="11"/>
        </w:rPr>
        <w:t>ориентироваться в иерархической структуре файловой си</w:t>
      </w:r>
      <w:r>
        <w:rPr>
          <w:rStyle w:val="11"/>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84C4BD" w14:textId="77777777" w:rsidR="00A5220A" w:rsidRDefault="00A5220A">
      <w:pPr>
        <w:pStyle w:val="a5"/>
        <w:numPr>
          <w:ilvl w:val="0"/>
          <w:numId w:val="180"/>
        </w:numPr>
        <w:tabs>
          <w:tab w:val="left" w:pos="207"/>
        </w:tabs>
        <w:ind w:left="240" w:hanging="240"/>
        <w:jc w:val="both"/>
        <w:rPr>
          <w:color w:val="auto"/>
          <w:sz w:val="24"/>
          <w:szCs w:val="24"/>
        </w:rPr>
      </w:pPr>
      <w:bookmarkStart w:id="3679" w:name="bookmark3681"/>
      <w:bookmarkEnd w:id="3679"/>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14:paraId="287C5F9A" w14:textId="77777777" w:rsidR="00A5220A" w:rsidRDefault="00A5220A">
      <w:pPr>
        <w:pStyle w:val="a5"/>
        <w:numPr>
          <w:ilvl w:val="0"/>
          <w:numId w:val="180"/>
        </w:numPr>
        <w:tabs>
          <w:tab w:val="left" w:pos="207"/>
        </w:tabs>
        <w:spacing w:line="298" w:lineRule="auto"/>
        <w:ind w:left="240" w:hanging="240"/>
        <w:jc w:val="both"/>
        <w:rPr>
          <w:color w:val="auto"/>
          <w:sz w:val="24"/>
          <w:szCs w:val="24"/>
        </w:rPr>
      </w:pPr>
      <w:bookmarkStart w:id="3680" w:name="bookmark3682"/>
      <w:bookmarkEnd w:id="3680"/>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14:paraId="466C61B9"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81" w:name="bookmark3683"/>
      <w:bookmarkEnd w:id="3681"/>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14:paraId="46EDDAB0" w14:textId="77777777" w:rsidR="00A5220A" w:rsidRDefault="00A5220A">
      <w:pPr>
        <w:pStyle w:val="a5"/>
        <w:numPr>
          <w:ilvl w:val="0"/>
          <w:numId w:val="180"/>
        </w:numPr>
        <w:tabs>
          <w:tab w:val="left" w:pos="207"/>
        </w:tabs>
        <w:spacing w:line="360" w:lineRule="auto"/>
        <w:ind w:firstLine="0"/>
        <w:jc w:val="both"/>
        <w:rPr>
          <w:color w:val="auto"/>
          <w:sz w:val="24"/>
          <w:szCs w:val="24"/>
        </w:rPr>
      </w:pPr>
      <w:bookmarkStart w:id="3682" w:name="bookmark3684"/>
      <w:bookmarkEnd w:id="3682"/>
      <w:r>
        <w:rPr>
          <w:rStyle w:val="11"/>
        </w:rPr>
        <w:t>понимать структуру адресов веб-ресурсов;</w:t>
      </w:r>
    </w:p>
    <w:p w14:paraId="2DEB5BAB"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83" w:name="bookmark3685"/>
      <w:bookmarkEnd w:id="3683"/>
      <w:r>
        <w:rPr>
          <w:rStyle w:val="11"/>
        </w:rPr>
        <w:t>использовать современные сервисы интернет-коммуника- ций;</w:t>
      </w:r>
    </w:p>
    <w:p w14:paraId="39287EC5"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684" w:name="bookmark3686"/>
      <w:bookmarkEnd w:id="3684"/>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14:paraId="619428A0" w14:textId="77777777"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3685" w:name="bookmark3687"/>
      <w:bookmarkEnd w:id="3685"/>
      <w:r>
        <w:rPr>
          <w:rStyle w:val="11"/>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3686" w:name="bookmark3690"/>
      <w:bookmarkStart w:id="3687" w:name="bookmark3688"/>
      <w:bookmarkStart w:id="3688" w:name="bookmark3689"/>
      <w:bookmarkStart w:id="3689" w:name="bookmark3691"/>
      <w:bookmarkEnd w:id="3686"/>
      <w:r>
        <w:rPr>
          <w:rStyle w:val="31"/>
          <w:b/>
          <w:bCs/>
        </w:rPr>
        <w:t>класс</w:t>
      </w:r>
      <w:bookmarkEnd w:id="3687"/>
      <w:bookmarkEnd w:id="3688"/>
      <w:bookmarkEnd w:id="3689"/>
    </w:p>
    <w:p w14:paraId="492F7CD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0" w:name="bookmark3692"/>
      <w:bookmarkEnd w:id="3690"/>
      <w:r>
        <w:rPr>
          <w:rStyle w:val="11"/>
        </w:rPr>
        <w:t>пояснять на примерах различия между позиционными и непозиционными системами счисления;</w:t>
      </w:r>
    </w:p>
    <w:p w14:paraId="2357DD79" w14:textId="77777777" w:rsidR="00A5220A" w:rsidRDefault="00A5220A">
      <w:pPr>
        <w:pStyle w:val="a5"/>
        <w:numPr>
          <w:ilvl w:val="0"/>
          <w:numId w:val="180"/>
        </w:numPr>
        <w:tabs>
          <w:tab w:val="left" w:pos="207"/>
        </w:tabs>
        <w:spacing w:line="290" w:lineRule="auto"/>
        <w:ind w:left="240" w:hanging="240"/>
        <w:jc w:val="both"/>
        <w:rPr>
          <w:color w:val="auto"/>
          <w:sz w:val="24"/>
          <w:szCs w:val="24"/>
        </w:rPr>
      </w:pPr>
      <w:bookmarkStart w:id="3691" w:name="bookmark3693"/>
      <w:bookmarkEnd w:id="3691"/>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14:paraId="7CD83342"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2" w:name="bookmark3694"/>
      <w:bookmarkEnd w:id="3692"/>
      <w:r>
        <w:rPr>
          <w:rStyle w:val="11"/>
        </w:rPr>
        <w:t>раскрывать смысл понятий «высказывание», «логическая операция», «логическое выражение»;</w:t>
      </w:r>
    </w:p>
    <w:p w14:paraId="0D33760C" w14:textId="77777777"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3693" w:name="bookmark3695"/>
      <w:bookmarkEnd w:id="3693"/>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14:paraId="0A4462A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4" w:name="bookmark3696"/>
      <w:bookmarkEnd w:id="3694"/>
      <w:r>
        <w:rPr>
          <w:rStyle w:val="1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5" w:name="bookmark3697"/>
      <w:bookmarkEnd w:id="3695"/>
      <w:r>
        <w:rPr>
          <w:rStyle w:val="11"/>
        </w:rPr>
        <w:t>описывать алгоритм решения задачи различными способа</w:t>
      </w:r>
      <w:r>
        <w:rPr>
          <w:rStyle w:val="11"/>
        </w:rPr>
        <w:softHyphen/>
        <w:t>ми, в том числе в виде блок-схемы;</w:t>
      </w:r>
    </w:p>
    <w:p w14:paraId="210DB0E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6" w:name="bookmark3698"/>
      <w:bookmarkEnd w:id="3696"/>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14:paraId="25484DD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7" w:name="bookmark3699"/>
      <w:bookmarkEnd w:id="3697"/>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14:paraId="61DEBBE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8" w:name="bookmark3700"/>
      <w:bookmarkEnd w:id="3698"/>
      <w:r>
        <w:rPr>
          <w:rStyle w:val="11"/>
        </w:rPr>
        <w:t>использовать при разработке программ логические значе</w:t>
      </w:r>
      <w:r>
        <w:rPr>
          <w:rStyle w:val="11"/>
        </w:rPr>
        <w:softHyphen/>
        <w:t>ния, операции и выражения с ними;</w:t>
      </w:r>
    </w:p>
    <w:p w14:paraId="38DB200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9" w:name="bookmark3701"/>
      <w:bookmarkEnd w:id="3699"/>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700" w:name="bookmark3702"/>
      <w:bookmarkEnd w:id="3700"/>
      <w:r>
        <w:rPr>
          <w:rStyle w:val="11"/>
        </w:rPr>
        <w:t xml:space="preserve">создавать и отлаживать программы на одном из языков программирования </w:t>
      </w:r>
      <w:r w:rsidRPr="002A60A2">
        <w:rPr>
          <w:rStyle w:val="11"/>
          <w:lang w:eastAsia="en-US"/>
        </w:rPr>
        <w:t>(</w:t>
      </w:r>
      <w:r>
        <w:rPr>
          <w:rStyle w:val="11"/>
          <w:lang w:val="en-US" w:eastAsia="en-US"/>
        </w:rPr>
        <w:t>Python</w:t>
      </w:r>
      <w:r w:rsidRPr="002A60A2">
        <w:rPr>
          <w:rStyle w:val="11"/>
          <w:lang w:eastAsia="en-US"/>
        </w:rPr>
        <w:t xml:space="preserve">, </w:t>
      </w:r>
      <w:r>
        <w:rPr>
          <w:rStyle w:val="11"/>
        </w:rPr>
        <w:t xml:space="preserve">C++, Паскаль, </w:t>
      </w:r>
      <w:r>
        <w:rPr>
          <w:rStyle w:val="11"/>
          <w:lang w:val="en-US" w:eastAsia="en-US"/>
        </w:rPr>
        <w:t>Java</w:t>
      </w:r>
      <w:r w:rsidRPr="002A60A2">
        <w:rPr>
          <w:rStyle w:val="11"/>
          <w:lang w:eastAsia="en-US"/>
        </w:rPr>
        <w:t xml:space="preserve">, </w:t>
      </w:r>
      <w:r>
        <w:rPr>
          <w:rStyle w:val="11"/>
          <w:lang w:val="en-US" w:eastAsia="en-US"/>
        </w:rPr>
        <w:t>C</w:t>
      </w:r>
      <w:r w:rsidRPr="002A60A2">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3701" w:name="bookmark3705"/>
      <w:bookmarkStart w:id="3702" w:name="bookmark3703"/>
      <w:bookmarkStart w:id="3703" w:name="bookmark3704"/>
      <w:bookmarkStart w:id="3704" w:name="bookmark3706"/>
      <w:bookmarkEnd w:id="3701"/>
      <w:r>
        <w:rPr>
          <w:rStyle w:val="31"/>
          <w:b/>
          <w:bCs/>
        </w:rPr>
        <w:t>класс</w:t>
      </w:r>
      <w:bookmarkEnd w:id="3702"/>
      <w:bookmarkEnd w:id="3703"/>
      <w:bookmarkEnd w:id="3704"/>
    </w:p>
    <w:p w14:paraId="7B3C0DF9"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Default="00A5220A">
      <w:pPr>
        <w:pStyle w:val="a5"/>
        <w:numPr>
          <w:ilvl w:val="0"/>
          <w:numId w:val="180"/>
        </w:numPr>
        <w:tabs>
          <w:tab w:val="left" w:pos="207"/>
        </w:tabs>
        <w:ind w:left="240" w:hanging="240"/>
        <w:jc w:val="both"/>
        <w:rPr>
          <w:color w:val="auto"/>
          <w:sz w:val="24"/>
          <w:szCs w:val="24"/>
        </w:rPr>
      </w:pPr>
      <w:bookmarkStart w:id="3705" w:name="bookmark3707"/>
      <w:bookmarkEnd w:id="3705"/>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14:paraId="40B5D700" w14:textId="77777777" w:rsidR="00A5220A" w:rsidRDefault="00A5220A">
      <w:pPr>
        <w:pStyle w:val="a5"/>
        <w:numPr>
          <w:ilvl w:val="0"/>
          <w:numId w:val="180"/>
        </w:numPr>
        <w:tabs>
          <w:tab w:val="left" w:pos="207"/>
        </w:tabs>
        <w:ind w:left="240" w:hanging="240"/>
        <w:jc w:val="both"/>
        <w:rPr>
          <w:color w:val="auto"/>
          <w:sz w:val="24"/>
          <w:szCs w:val="24"/>
        </w:rPr>
      </w:pPr>
      <w:bookmarkStart w:id="3706" w:name="bookmark3708"/>
      <w:bookmarkEnd w:id="3706"/>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2A60A2">
        <w:rPr>
          <w:rStyle w:val="11"/>
          <w:lang w:eastAsia="en-US"/>
        </w:rPr>
        <w:t>(</w:t>
      </w:r>
      <w:r>
        <w:rPr>
          <w:rStyle w:val="11"/>
          <w:lang w:val="en-US" w:eastAsia="en-US"/>
        </w:rPr>
        <w:t>Python</w:t>
      </w:r>
      <w:r w:rsidRPr="002A60A2">
        <w:rPr>
          <w:rStyle w:val="11"/>
          <w:lang w:eastAsia="en-US"/>
        </w:rPr>
        <w:t xml:space="preserve">, </w:t>
      </w:r>
      <w:r>
        <w:rPr>
          <w:rStyle w:val="11"/>
        </w:rPr>
        <w:t xml:space="preserve">C++, Паскаль, </w:t>
      </w:r>
      <w:r>
        <w:rPr>
          <w:rStyle w:val="11"/>
          <w:lang w:val="en-US" w:eastAsia="en-US"/>
        </w:rPr>
        <w:t>Java</w:t>
      </w:r>
      <w:r w:rsidRPr="002A60A2">
        <w:rPr>
          <w:rStyle w:val="11"/>
          <w:lang w:eastAsia="en-US"/>
        </w:rPr>
        <w:t xml:space="preserve">, </w:t>
      </w:r>
      <w:r>
        <w:rPr>
          <w:rStyle w:val="11"/>
          <w:lang w:val="en-US" w:eastAsia="en-US"/>
        </w:rPr>
        <w:t>C</w:t>
      </w:r>
      <w:r w:rsidRPr="002A60A2">
        <w:rPr>
          <w:rStyle w:val="11"/>
          <w:lang w:eastAsia="en-US"/>
        </w:rPr>
        <w:t xml:space="preserve">#, </w:t>
      </w:r>
      <w:r>
        <w:rPr>
          <w:rStyle w:val="11"/>
        </w:rPr>
        <w:t>Школьный Алгоритми</w:t>
      </w:r>
      <w:r>
        <w:rPr>
          <w:rStyle w:val="11"/>
        </w:rPr>
        <w:softHyphen/>
        <w:t>ческий Язык);</w:t>
      </w:r>
    </w:p>
    <w:p w14:paraId="1B05FF42"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07" w:name="bookmark3709"/>
      <w:bookmarkEnd w:id="3707"/>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08" w:name="bookmark3710"/>
      <w:bookmarkEnd w:id="3708"/>
      <w:r>
        <w:rPr>
          <w:rStyle w:val="11"/>
        </w:rPr>
        <w:t>использовать графы и деревья для моделирования систем сетевой и иерархической структуры; находить кратчай</w:t>
      </w:r>
      <w:r>
        <w:rPr>
          <w:rStyle w:val="11"/>
        </w:rPr>
        <w:softHyphen/>
        <w:t>ший путь в графе;</w:t>
      </w:r>
    </w:p>
    <w:p w14:paraId="32E9037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09" w:name="bookmark3711"/>
      <w:bookmarkEnd w:id="3709"/>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14:paraId="303787F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0" w:name="bookmark3712"/>
      <w:bookmarkEnd w:id="3710"/>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14:paraId="5D68A384"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1" w:name="bookmark3713"/>
      <w:bookmarkEnd w:id="3711"/>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2" w:name="bookmark3714"/>
      <w:bookmarkEnd w:id="3712"/>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14:paraId="024DF6B7" w14:textId="77777777" w:rsidR="00A5220A" w:rsidRDefault="00A5220A">
      <w:pPr>
        <w:pStyle w:val="a5"/>
        <w:numPr>
          <w:ilvl w:val="0"/>
          <w:numId w:val="180"/>
        </w:numPr>
        <w:tabs>
          <w:tab w:val="left" w:pos="207"/>
        </w:tabs>
        <w:spacing w:line="290" w:lineRule="auto"/>
        <w:ind w:left="160" w:hanging="160"/>
        <w:jc w:val="both"/>
        <w:rPr>
          <w:color w:val="auto"/>
          <w:sz w:val="24"/>
          <w:szCs w:val="24"/>
        </w:rPr>
      </w:pPr>
      <w:bookmarkStart w:id="3713" w:name="bookmark3715"/>
      <w:bookmarkEnd w:id="3713"/>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14:paraId="03FE805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4" w:name="bookmark3716"/>
      <w:bookmarkEnd w:id="3714"/>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14:paraId="558EED8A"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5" w:name="bookmark3717"/>
      <w:bookmarkEnd w:id="3715"/>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14:paraId="673BA6BB" w14:textId="77777777"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8"/>
          <w:footerReference w:type="default" r:id="rId49"/>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14:paraId="76783C28" w14:textId="77777777" w:rsidR="00A5220A" w:rsidRDefault="00A5220A">
      <w:pPr>
        <w:pStyle w:val="32"/>
        <w:keepNext/>
        <w:keepLines/>
        <w:numPr>
          <w:ilvl w:val="0"/>
          <w:numId w:val="184"/>
        </w:numPr>
        <w:pBdr>
          <w:bottom w:val="single" w:sz="4" w:space="0" w:color="auto"/>
        </w:pBdr>
        <w:tabs>
          <w:tab w:val="left" w:pos="750"/>
        </w:tabs>
        <w:spacing w:after="120" w:line="264" w:lineRule="auto"/>
        <w:jc w:val="both"/>
        <w:rPr>
          <w:b w:val="0"/>
          <w:bCs w:val="0"/>
          <w:color w:val="auto"/>
          <w:sz w:val="24"/>
          <w:szCs w:val="24"/>
        </w:rPr>
      </w:pPr>
      <w:bookmarkStart w:id="3716" w:name="bookmark3720"/>
      <w:bookmarkStart w:id="3717" w:name="bookmark3718"/>
      <w:bookmarkStart w:id="3718" w:name="bookmark3719"/>
      <w:bookmarkStart w:id="3719" w:name="bookmark3721"/>
      <w:bookmarkEnd w:id="3716"/>
      <w:r>
        <w:rPr>
          <w:rStyle w:val="31"/>
          <w:b/>
          <w:bCs/>
          <w:sz w:val="19"/>
          <w:szCs w:val="19"/>
        </w:rPr>
        <w:t>ФИЗИКА</w:t>
      </w:r>
      <w:bookmarkEnd w:id="3717"/>
      <w:bookmarkEnd w:id="3718"/>
      <w:bookmarkEnd w:id="3719"/>
    </w:p>
    <w:p w14:paraId="7DA8BDC4" w14:textId="007ABFF4" w:rsidR="00A5220A" w:rsidRDefault="001178FF">
      <w:pPr>
        <w:pStyle w:val="a5"/>
        <w:spacing w:after="460" w:line="266" w:lineRule="auto"/>
        <w:jc w:val="both"/>
        <w:rPr>
          <w:rFonts w:ascii="Courier New" w:hAnsi="Courier New" w:cs="Courier New"/>
          <w:color w:val="auto"/>
          <w:sz w:val="24"/>
          <w:szCs w:val="24"/>
        </w:rPr>
      </w:pPr>
      <w:r>
        <w:rPr>
          <w:rStyle w:val="11"/>
        </w:rPr>
        <w:t>П</w:t>
      </w:r>
      <w:r w:rsidR="00A5220A">
        <w:rPr>
          <w:rStyle w:val="11"/>
        </w:rPr>
        <w:t>рограмма по физике на уровне основно</w:t>
      </w:r>
      <w:r w:rsidR="00A5220A">
        <w:rPr>
          <w:rStyle w:val="11"/>
        </w:rPr>
        <w:softHyphen/>
        <w:t>го общего образования составлена на основе положений и тре</w:t>
      </w:r>
      <w:r w:rsidR="00A5220A">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00A5220A">
        <w:rPr>
          <w:rStyle w:val="11"/>
        </w:rPr>
        <w:softHyphen/>
        <w:t>граммы воспитания и Концепции преподавания учебного пред</w:t>
      </w:r>
      <w:r w:rsidR="00A5220A">
        <w:rPr>
          <w:rStyle w:val="11"/>
        </w:rPr>
        <w:softHyphen/>
        <w:t>мета «Физика» в образовательных организациях Российской Федерации, реализующих основные общеобразовательные про</w:t>
      </w:r>
      <w:r w:rsidR="00A5220A">
        <w:rPr>
          <w:rStyle w:val="11"/>
        </w:rPr>
        <w:softHyphen/>
        <w:t>граммы.</w:t>
      </w:r>
    </w:p>
    <w:p w14:paraId="4D85167E" w14:textId="77777777"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3720" w:name="bookmark3722"/>
      <w:bookmarkStart w:id="3721" w:name="bookmark3723"/>
      <w:bookmarkStart w:id="3722" w:name="bookmark3724"/>
      <w:r>
        <w:rPr>
          <w:rStyle w:val="31"/>
          <w:b/>
          <w:bCs/>
          <w:sz w:val="19"/>
          <w:szCs w:val="19"/>
        </w:rPr>
        <w:t>ПОЯСНИТЕЛЬНАЯ ЗАПИСКА</w:t>
      </w:r>
      <w:bookmarkEnd w:id="3720"/>
      <w:bookmarkEnd w:id="3721"/>
      <w:bookmarkEnd w:id="3722"/>
    </w:p>
    <w:p w14:paraId="05BCB738"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14:paraId="7060F5A4"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14:paraId="52BC7D2D"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14:paraId="241B1711" w14:textId="77777777" w:rsidR="00A5220A" w:rsidRDefault="00A5220A">
      <w:pPr>
        <w:pStyle w:val="a5"/>
        <w:spacing w:after="160" w:line="257" w:lineRule="auto"/>
        <w:jc w:val="both"/>
        <w:rPr>
          <w:rFonts w:ascii="Courier New" w:hAnsi="Courier New" w:cs="Courier New"/>
          <w:color w:val="auto"/>
          <w:sz w:val="24"/>
          <w:szCs w:val="24"/>
        </w:rPr>
      </w:pPr>
      <w:r>
        <w:rPr>
          <w:rStyle w:val="11"/>
        </w:rPr>
        <w:t>Примерная рабочая программа не сковывает творческую ини</w:t>
      </w:r>
      <w:r>
        <w:rPr>
          <w:rStyle w:val="11"/>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14:paraId="3A09B3A3" w14:textId="77777777"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14:paraId="213D3CBF" w14:textId="77777777"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14:paraId="45503EA2" w14:textId="77777777" w:rsidR="00A5220A" w:rsidRDefault="00A5220A">
      <w:pPr>
        <w:pStyle w:val="a5"/>
        <w:numPr>
          <w:ilvl w:val="0"/>
          <w:numId w:val="185"/>
        </w:numPr>
        <w:tabs>
          <w:tab w:val="left" w:pos="327"/>
        </w:tabs>
        <w:spacing w:line="264" w:lineRule="auto"/>
        <w:ind w:firstLine="0"/>
        <w:jc w:val="both"/>
        <w:rPr>
          <w:color w:val="auto"/>
          <w:sz w:val="24"/>
          <w:szCs w:val="24"/>
        </w:rPr>
      </w:pPr>
      <w:bookmarkStart w:id="3723" w:name="bookmark3725"/>
      <w:bookmarkEnd w:id="3723"/>
      <w:r>
        <w:rPr>
          <w:rStyle w:val="11"/>
        </w:rPr>
        <w:t>научно объяснять явления,</w:t>
      </w:r>
    </w:p>
    <w:p w14:paraId="327F9F2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14:paraId="65085308" w14:textId="77777777" w:rsidR="00A5220A" w:rsidRDefault="00A5220A">
      <w:pPr>
        <w:pStyle w:val="a5"/>
        <w:numPr>
          <w:ilvl w:val="0"/>
          <w:numId w:val="185"/>
        </w:numPr>
        <w:tabs>
          <w:tab w:val="left" w:pos="327"/>
        </w:tabs>
        <w:spacing w:line="264" w:lineRule="auto"/>
        <w:ind w:left="240" w:hanging="240"/>
        <w:jc w:val="both"/>
        <w:rPr>
          <w:color w:val="auto"/>
          <w:sz w:val="24"/>
          <w:szCs w:val="24"/>
        </w:rPr>
      </w:pPr>
      <w:bookmarkStart w:id="3724" w:name="bookmark3726"/>
      <w:bookmarkEnd w:id="3724"/>
      <w:r>
        <w:rPr>
          <w:rStyle w:val="11"/>
        </w:rPr>
        <w:t>интерпретировать данные и использовать научные доказа</w:t>
      </w:r>
      <w:r>
        <w:rPr>
          <w:rStyle w:val="11"/>
        </w:rPr>
        <w:softHyphen/>
        <w:t>тельства для получения выводов.»</w:t>
      </w:r>
    </w:p>
    <w:p w14:paraId="0B6653E5" w14:textId="77777777"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14:paraId="6FAD2093"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14:paraId="5FC7A3EE"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08E8DD79"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14:paraId="68850FAB"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5" w:name="bookmark3727"/>
      <w:bookmarkEnd w:id="3725"/>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14:paraId="53B7137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6" w:name="bookmark3728"/>
      <w:bookmarkEnd w:id="3726"/>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14:paraId="3172E891"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7" w:name="bookmark3729"/>
      <w:bookmarkEnd w:id="3727"/>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14:paraId="2050D3D3"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14:paraId="57DB14A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14:paraId="0AB32933" w14:textId="77777777"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14:paraId="164052A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8" w:name="bookmark3730"/>
      <w:bookmarkEnd w:id="3728"/>
      <w:r>
        <w:rPr>
          <w:rStyle w:val="11"/>
        </w:rPr>
        <w:t>приобретение умений описывать и объяснять физические яв</w:t>
      </w:r>
      <w:r>
        <w:rPr>
          <w:rStyle w:val="11"/>
        </w:rPr>
        <w:softHyphen/>
        <w:t>ления с использованием полученных знаний;</w:t>
      </w:r>
    </w:p>
    <w:p w14:paraId="3CAFDBA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14:paraId="418ABA1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14:paraId="0210BF3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14:paraId="5784A527"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14:paraId="16C0B2E6"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14:paraId="799BD0FB" w14:textId="77777777" w:rsidR="00A5220A" w:rsidRDefault="00A5220A">
      <w:pPr>
        <w:pStyle w:val="a5"/>
        <w:spacing w:line="259" w:lineRule="auto"/>
        <w:jc w:val="both"/>
        <w:rPr>
          <w:rFonts w:ascii="Courier New" w:hAnsi="Courier New" w:cs="Courier New"/>
          <w:color w:val="auto"/>
          <w:sz w:val="24"/>
          <w:szCs w:val="24"/>
        </w:rPr>
        <w:sectPr w:rsidR="00A5220A">
          <w:footerReference w:type="even" r:id="rId50"/>
          <w:footerReference w:type="default" r:id="rId51"/>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t>СОДЕРЖАНИЕ УЧЕБНОГО ПРЕДМЕТА «ФИЗИКА»</w:t>
      </w:r>
    </w:p>
    <w:p w14:paraId="3393620F"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3825B9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14:paraId="1A56044E" w14:textId="77777777"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w:t>
      </w:r>
      <w:r>
        <w:rPr>
          <w:rStyle w:val="11"/>
          <w:vertAlign w:val="superscript"/>
        </w:rPr>
        <w:footnoteReference w:id="26"/>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14:paraId="70EFF076" w14:textId="77777777"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14:paraId="3FE8CDB0" w14:textId="77777777"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14:paraId="6127A54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48FCE53E" w14:textId="77777777" w:rsidR="00A5220A" w:rsidRDefault="00A5220A">
      <w:pPr>
        <w:pStyle w:val="a5"/>
        <w:numPr>
          <w:ilvl w:val="0"/>
          <w:numId w:val="186"/>
        </w:numPr>
        <w:tabs>
          <w:tab w:val="left" w:pos="509"/>
        </w:tabs>
        <w:spacing w:line="276" w:lineRule="auto"/>
        <w:ind w:left="400" w:hanging="240"/>
        <w:jc w:val="both"/>
        <w:rPr>
          <w:color w:val="auto"/>
          <w:sz w:val="24"/>
          <w:szCs w:val="24"/>
        </w:rPr>
      </w:pPr>
      <w:bookmarkStart w:id="3729" w:name="bookmark3731"/>
      <w:bookmarkEnd w:id="3729"/>
      <w:r>
        <w:rPr>
          <w:rStyle w:val="11"/>
        </w:rPr>
        <w:t>Механические, тепловые, электрические, магнитные, све</w:t>
      </w:r>
      <w:r>
        <w:rPr>
          <w:rStyle w:val="11"/>
        </w:rPr>
        <w:softHyphen/>
        <w:t>товые явления.</w:t>
      </w:r>
    </w:p>
    <w:p w14:paraId="28F361CD" w14:textId="77777777" w:rsidR="00A5220A" w:rsidRDefault="00A5220A">
      <w:pPr>
        <w:pStyle w:val="a5"/>
        <w:numPr>
          <w:ilvl w:val="0"/>
          <w:numId w:val="186"/>
        </w:numPr>
        <w:tabs>
          <w:tab w:val="left" w:pos="514"/>
        </w:tabs>
        <w:spacing w:line="276" w:lineRule="auto"/>
        <w:ind w:left="400" w:hanging="240"/>
        <w:jc w:val="both"/>
        <w:rPr>
          <w:color w:val="auto"/>
          <w:sz w:val="24"/>
          <w:szCs w:val="24"/>
        </w:rPr>
      </w:pPr>
      <w:bookmarkStart w:id="3730" w:name="bookmark3732"/>
      <w:bookmarkEnd w:id="3730"/>
      <w:r>
        <w:rPr>
          <w:rStyle w:val="11"/>
        </w:rPr>
        <w:t>Физические приборы и процедура прямых измерений ана</w:t>
      </w:r>
      <w:r>
        <w:rPr>
          <w:rStyle w:val="11"/>
        </w:rPr>
        <w:softHyphen/>
        <w:t>логовым и цифровым прибором.</w:t>
      </w:r>
    </w:p>
    <w:p w14:paraId="1BFBCCFE"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14:paraId="25F3E5BF" w14:textId="77777777" w:rsidR="00A5220A" w:rsidRDefault="00A5220A">
      <w:pPr>
        <w:pStyle w:val="a5"/>
        <w:numPr>
          <w:ilvl w:val="0"/>
          <w:numId w:val="187"/>
        </w:numPr>
        <w:tabs>
          <w:tab w:val="left" w:pos="509"/>
        </w:tabs>
        <w:spacing w:line="276" w:lineRule="auto"/>
        <w:ind w:left="400" w:hanging="240"/>
        <w:jc w:val="both"/>
        <w:rPr>
          <w:color w:val="auto"/>
          <w:sz w:val="24"/>
          <w:szCs w:val="24"/>
        </w:rPr>
      </w:pPr>
      <w:bookmarkStart w:id="3731" w:name="bookmark3733"/>
      <w:bookmarkEnd w:id="3731"/>
      <w:r>
        <w:rPr>
          <w:rStyle w:val="11"/>
        </w:rPr>
        <w:t>Определение цены деления шкалы измерительного при</w:t>
      </w:r>
      <w:r>
        <w:rPr>
          <w:rStyle w:val="11"/>
        </w:rPr>
        <w:softHyphen/>
        <w:t>бора.</w:t>
      </w:r>
    </w:p>
    <w:p w14:paraId="18C19014" w14:textId="77777777" w:rsidR="00A5220A" w:rsidRDefault="00A5220A">
      <w:pPr>
        <w:pStyle w:val="a5"/>
        <w:numPr>
          <w:ilvl w:val="0"/>
          <w:numId w:val="187"/>
        </w:numPr>
        <w:tabs>
          <w:tab w:val="left" w:pos="514"/>
        </w:tabs>
        <w:spacing w:line="276" w:lineRule="auto"/>
        <w:ind w:firstLine="160"/>
        <w:jc w:val="both"/>
        <w:rPr>
          <w:color w:val="auto"/>
          <w:sz w:val="24"/>
          <w:szCs w:val="24"/>
        </w:rPr>
      </w:pPr>
      <w:bookmarkStart w:id="3732" w:name="bookmark3734"/>
      <w:bookmarkEnd w:id="3732"/>
      <w:r>
        <w:rPr>
          <w:rStyle w:val="11"/>
        </w:rPr>
        <w:t>Измерение расстояний.</w:t>
      </w:r>
    </w:p>
    <w:p w14:paraId="54C111E0"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3" w:name="bookmark3735"/>
      <w:bookmarkEnd w:id="3733"/>
      <w:r>
        <w:rPr>
          <w:rStyle w:val="11"/>
        </w:rPr>
        <w:t>Измерение объёма жидкости и твёрдого тела.</w:t>
      </w:r>
    </w:p>
    <w:p w14:paraId="0DD7AA93"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4" w:name="bookmark3736"/>
      <w:bookmarkEnd w:id="3734"/>
      <w:r>
        <w:rPr>
          <w:rStyle w:val="11"/>
        </w:rPr>
        <w:t>Определение размеров малых тел.</w:t>
      </w:r>
    </w:p>
    <w:p w14:paraId="25B787F8" w14:textId="77777777" w:rsidR="00A5220A" w:rsidRDefault="00A5220A">
      <w:pPr>
        <w:pStyle w:val="a5"/>
        <w:numPr>
          <w:ilvl w:val="0"/>
          <w:numId w:val="187"/>
        </w:numPr>
        <w:tabs>
          <w:tab w:val="left" w:pos="518"/>
        </w:tabs>
        <w:spacing w:line="276" w:lineRule="auto"/>
        <w:ind w:left="400" w:hanging="240"/>
        <w:jc w:val="both"/>
        <w:rPr>
          <w:color w:val="auto"/>
          <w:sz w:val="24"/>
          <w:szCs w:val="24"/>
        </w:rPr>
      </w:pPr>
      <w:bookmarkStart w:id="3735" w:name="bookmark3737"/>
      <w:bookmarkEnd w:id="3735"/>
      <w:r>
        <w:rPr>
          <w:rStyle w:val="11"/>
        </w:rPr>
        <w:t>Измерение температуры при помощи жидкостного термо</w:t>
      </w:r>
      <w:r>
        <w:rPr>
          <w:rStyle w:val="11"/>
        </w:rPr>
        <w:softHyphen/>
        <w:t>метра и датчика температуры.</w:t>
      </w:r>
    </w:p>
    <w:p w14:paraId="0CE80246" w14:textId="77777777"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3736" w:name="bookmark3738"/>
      <w:bookmarkEnd w:id="3736"/>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14:paraId="4DE3D201" w14:textId="77777777"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14:paraId="37FC4C00" w14:textId="77777777"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ствие частиц вещества: притяжение и отталкивание.</w:t>
      </w:r>
    </w:p>
    <w:p w14:paraId="64FC7B75" w14:textId="77777777"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14:paraId="4519211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14:paraId="7016D37B" w14:textId="77777777" w:rsidR="00A5220A" w:rsidRDefault="00A5220A">
      <w:pPr>
        <w:pStyle w:val="a5"/>
        <w:numPr>
          <w:ilvl w:val="0"/>
          <w:numId w:val="188"/>
        </w:numPr>
        <w:tabs>
          <w:tab w:val="left" w:pos="493"/>
        </w:tabs>
        <w:ind w:firstLine="160"/>
        <w:jc w:val="both"/>
        <w:rPr>
          <w:color w:val="auto"/>
          <w:sz w:val="24"/>
          <w:szCs w:val="24"/>
        </w:rPr>
      </w:pPr>
      <w:bookmarkStart w:id="3737" w:name="bookmark3739"/>
      <w:bookmarkEnd w:id="3737"/>
      <w:r>
        <w:rPr>
          <w:rStyle w:val="11"/>
        </w:rPr>
        <w:t>Наблюдение броуновского движения.</w:t>
      </w:r>
    </w:p>
    <w:p w14:paraId="36BC0002" w14:textId="77777777" w:rsidR="00A5220A" w:rsidRDefault="00A5220A">
      <w:pPr>
        <w:pStyle w:val="a5"/>
        <w:numPr>
          <w:ilvl w:val="0"/>
          <w:numId w:val="188"/>
        </w:numPr>
        <w:tabs>
          <w:tab w:val="left" w:pos="498"/>
        </w:tabs>
        <w:ind w:firstLine="160"/>
        <w:jc w:val="both"/>
        <w:rPr>
          <w:color w:val="auto"/>
          <w:sz w:val="24"/>
          <w:szCs w:val="24"/>
        </w:rPr>
      </w:pPr>
      <w:bookmarkStart w:id="3738" w:name="bookmark3740"/>
      <w:bookmarkEnd w:id="3738"/>
      <w:r>
        <w:rPr>
          <w:rStyle w:val="11"/>
        </w:rPr>
        <w:t>Наблюдение диффузии.</w:t>
      </w:r>
    </w:p>
    <w:p w14:paraId="65591CF9" w14:textId="77777777" w:rsidR="00A5220A" w:rsidRDefault="00A5220A">
      <w:pPr>
        <w:pStyle w:val="a5"/>
        <w:numPr>
          <w:ilvl w:val="0"/>
          <w:numId w:val="188"/>
        </w:numPr>
        <w:tabs>
          <w:tab w:val="left" w:pos="503"/>
        </w:tabs>
        <w:ind w:left="400" w:hanging="240"/>
        <w:jc w:val="both"/>
        <w:rPr>
          <w:color w:val="auto"/>
          <w:sz w:val="24"/>
          <w:szCs w:val="24"/>
        </w:rPr>
      </w:pPr>
      <w:bookmarkStart w:id="3739" w:name="bookmark3741"/>
      <w:bookmarkEnd w:id="3739"/>
      <w:r>
        <w:rPr>
          <w:rStyle w:val="11"/>
        </w:rPr>
        <w:t>Наблюдение явлений, объясняющихся притяжением или отталкиванием частиц вещества.</w:t>
      </w:r>
    </w:p>
    <w:p w14:paraId="26B96AE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246EFB8" w14:textId="77777777" w:rsidR="00A5220A" w:rsidRDefault="00A5220A">
      <w:pPr>
        <w:pStyle w:val="a5"/>
        <w:numPr>
          <w:ilvl w:val="0"/>
          <w:numId w:val="189"/>
        </w:numPr>
        <w:tabs>
          <w:tab w:val="left" w:pos="493"/>
        </w:tabs>
        <w:ind w:left="400" w:hanging="240"/>
        <w:jc w:val="both"/>
        <w:rPr>
          <w:color w:val="auto"/>
          <w:sz w:val="24"/>
          <w:szCs w:val="24"/>
        </w:rPr>
      </w:pPr>
      <w:bookmarkStart w:id="3740" w:name="bookmark3742"/>
      <w:bookmarkEnd w:id="3740"/>
      <w:r>
        <w:rPr>
          <w:rStyle w:val="11"/>
        </w:rPr>
        <w:t>Оценка диаметра атома методом рядов (с использованием фотографий).</w:t>
      </w:r>
    </w:p>
    <w:p w14:paraId="66672A7A" w14:textId="77777777" w:rsidR="00A5220A" w:rsidRDefault="00A5220A">
      <w:pPr>
        <w:pStyle w:val="a5"/>
        <w:numPr>
          <w:ilvl w:val="0"/>
          <w:numId w:val="189"/>
        </w:numPr>
        <w:tabs>
          <w:tab w:val="left" w:pos="498"/>
        </w:tabs>
        <w:ind w:firstLine="160"/>
        <w:jc w:val="both"/>
        <w:rPr>
          <w:color w:val="auto"/>
          <w:sz w:val="24"/>
          <w:szCs w:val="24"/>
        </w:rPr>
      </w:pPr>
      <w:bookmarkStart w:id="3741" w:name="bookmark3743"/>
      <w:bookmarkEnd w:id="3741"/>
      <w:r>
        <w:rPr>
          <w:rStyle w:val="11"/>
        </w:rPr>
        <w:t>Опыты по наблюдению теплового расширения газов.</w:t>
      </w:r>
    </w:p>
    <w:p w14:paraId="1ED572D9" w14:textId="77777777" w:rsidR="00A5220A" w:rsidRDefault="00A5220A">
      <w:pPr>
        <w:pStyle w:val="a5"/>
        <w:numPr>
          <w:ilvl w:val="0"/>
          <w:numId w:val="189"/>
        </w:numPr>
        <w:tabs>
          <w:tab w:val="left" w:pos="503"/>
        </w:tabs>
        <w:spacing w:after="100"/>
        <w:ind w:left="400" w:hanging="240"/>
        <w:jc w:val="both"/>
        <w:rPr>
          <w:color w:val="auto"/>
          <w:sz w:val="24"/>
          <w:szCs w:val="24"/>
        </w:rPr>
      </w:pPr>
      <w:bookmarkStart w:id="3742" w:name="bookmark3744"/>
      <w:bookmarkEnd w:id="3742"/>
      <w:r>
        <w:rPr>
          <w:rStyle w:val="11"/>
        </w:rPr>
        <w:t>Опыты по обнаружению действия сил молекулярного при</w:t>
      </w:r>
      <w:r>
        <w:rPr>
          <w:rStyle w:val="11"/>
        </w:rPr>
        <w:softHyphen/>
        <w:t>тяжения.</w:t>
      </w:r>
    </w:p>
    <w:p w14:paraId="7DA3B137"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14:paraId="0BD288A4"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14:paraId="26D0A038" w14:textId="77777777"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14:paraId="2C9F575E" w14:textId="77777777"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04878EBB" w14:textId="77777777" w:rsidR="00A5220A" w:rsidRDefault="00A5220A">
      <w:pPr>
        <w:pStyle w:val="a5"/>
        <w:numPr>
          <w:ilvl w:val="0"/>
          <w:numId w:val="190"/>
        </w:numPr>
        <w:tabs>
          <w:tab w:val="left" w:pos="493"/>
        </w:tabs>
        <w:spacing w:line="276" w:lineRule="auto"/>
        <w:ind w:firstLine="160"/>
        <w:jc w:val="both"/>
        <w:rPr>
          <w:color w:val="auto"/>
          <w:sz w:val="24"/>
          <w:szCs w:val="24"/>
        </w:rPr>
      </w:pPr>
      <w:bookmarkStart w:id="3743" w:name="bookmark3745"/>
      <w:bookmarkEnd w:id="3743"/>
      <w:r>
        <w:rPr>
          <w:rStyle w:val="11"/>
        </w:rPr>
        <w:t>Наблюдение механического движения тела.</w:t>
      </w:r>
    </w:p>
    <w:p w14:paraId="5F7B4837" w14:textId="77777777" w:rsidR="00A5220A" w:rsidRDefault="00A5220A">
      <w:pPr>
        <w:pStyle w:val="a5"/>
        <w:numPr>
          <w:ilvl w:val="0"/>
          <w:numId w:val="190"/>
        </w:numPr>
        <w:tabs>
          <w:tab w:val="left" w:pos="498"/>
        </w:tabs>
        <w:spacing w:line="276" w:lineRule="auto"/>
        <w:ind w:firstLine="160"/>
        <w:jc w:val="both"/>
        <w:rPr>
          <w:color w:val="auto"/>
          <w:sz w:val="24"/>
          <w:szCs w:val="24"/>
        </w:rPr>
      </w:pPr>
      <w:bookmarkStart w:id="3744" w:name="bookmark3746"/>
      <w:bookmarkEnd w:id="3744"/>
      <w:r>
        <w:rPr>
          <w:rStyle w:val="11"/>
        </w:rPr>
        <w:t>Измерение скорости прямолинейного движения.</w:t>
      </w:r>
    </w:p>
    <w:p w14:paraId="178E4D3C"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5" w:name="bookmark3747"/>
      <w:bookmarkEnd w:id="3745"/>
      <w:r>
        <w:rPr>
          <w:rStyle w:val="11"/>
        </w:rPr>
        <w:t>Наблюдение явления инерции.</w:t>
      </w:r>
    </w:p>
    <w:p w14:paraId="4935B5D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6" w:name="bookmark3748"/>
      <w:bookmarkEnd w:id="3746"/>
      <w:r>
        <w:rPr>
          <w:rStyle w:val="11"/>
        </w:rPr>
        <w:t>Наблюдение изменения скорости при взаимодействии тел.</w:t>
      </w:r>
    </w:p>
    <w:p w14:paraId="2C8CBD3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7" w:name="bookmark3749"/>
      <w:bookmarkEnd w:id="3747"/>
      <w:r>
        <w:rPr>
          <w:rStyle w:val="11"/>
        </w:rPr>
        <w:t>Сравнение масс по взаимодействию тел.</w:t>
      </w:r>
    </w:p>
    <w:p w14:paraId="2E429F0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8" w:name="bookmark3750"/>
      <w:bookmarkEnd w:id="3748"/>
      <w:r>
        <w:rPr>
          <w:rStyle w:val="11"/>
        </w:rPr>
        <w:t>Сложение сил, направленных по одной прямой.</w:t>
      </w:r>
    </w:p>
    <w:p w14:paraId="4CDA7E3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5280AAB" w14:textId="77777777" w:rsidR="00A5220A" w:rsidRDefault="00A5220A">
      <w:pPr>
        <w:pStyle w:val="a5"/>
        <w:numPr>
          <w:ilvl w:val="0"/>
          <w:numId w:val="191"/>
        </w:numPr>
        <w:tabs>
          <w:tab w:val="left" w:pos="493"/>
        </w:tabs>
        <w:ind w:left="400" w:hanging="240"/>
        <w:jc w:val="both"/>
        <w:rPr>
          <w:color w:val="auto"/>
          <w:sz w:val="24"/>
          <w:szCs w:val="24"/>
        </w:rPr>
      </w:pPr>
      <w:bookmarkStart w:id="3749" w:name="bookmark3751"/>
      <w:bookmarkEnd w:id="3749"/>
      <w:r>
        <w:rPr>
          <w:rStyle w:val="11"/>
        </w:rPr>
        <w:t>Определение скорости равномерного движения (шарика в жидкости, модели электрического автомобиля и т. п.).</w:t>
      </w:r>
    </w:p>
    <w:p w14:paraId="1C2E3F67" w14:textId="77777777" w:rsidR="00A5220A" w:rsidRDefault="00A5220A">
      <w:pPr>
        <w:pStyle w:val="a5"/>
        <w:numPr>
          <w:ilvl w:val="0"/>
          <w:numId w:val="191"/>
        </w:numPr>
        <w:tabs>
          <w:tab w:val="left" w:pos="498"/>
        </w:tabs>
        <w:ind w:left="400" w:hanging="240"/>
        <w:jc w:val="both"/>
        <w:rPr>
          <w:color w:val="auto"/>
          <w:sz w:val="24"/>
          <w:szCs w:val="24"/>
        </w:rPr>
      </w:pPr>
      <w:bookmarkStart w:id="3750" w:name="bookmark3752"/>
      <w:bookmarkEnd w:id="3750"/>
      <w:r>
        <w:rPr>
          <w:rStyle w:val="11"/>
        </w:rPr>
        <w:t>Определение средней скорости скольжения бруска или ша</w:t>
      </w:r>
      <w:r>
        <w:rPr>
          <w:rStyle w:val="11"/>
        </w:rPr>
        <w:softHyphen/>
        <w:t>рика по наклонной плоскости.</w:t>
      </w:r>
    </w:p>
    <w:p w14:paraId="354320DE" w14:textId="77777777" w:rsidR="00A5220A" w:rsidRDefault="00A5220A">
      <w:pPr>
        <w:pStyle w:val="a5"/>
        <w:numPr>
          <w:ilvl w:val="0"/>
          <w:numId w:val="191"/>
        </w:numPr>
        <w:tabs>
          <w:tab w:val="left" w:pos="503"/>
        </w:tabs>
        <w:ind w:firstLine="160"/>
        <w:jc w:val="both"/>
        <w:rPr>
          <w:color w:val="auto"/>
          <w:sz w:val="24"/>
          <w:szCs w:val="24"/>
        </w:rPr>
      </w:pPr>
      <w:bookmarkStart w:id="3751" w:name="bookmark3753"/>
      <w:bookmarkEnd w:id="3751"/>
      <w:r>
        <w:rPr>
          <w:rStyle w:val="11"/>
        </w:rPr>
        <w:t>Определение плотности твёрдого тела.</w:t>
      </w:r>
    </w:p>
    <w:p w14:paraId="6B50C54E" w14:textId="77777777" w:rsidR="00A5220A" w:rsidRDefault="00A5220A">
      <w:pPr>
        <w:pStyle w:val="a5"/>
        <w:numPr>
          <w:ilvl w:val="0"/>
          <w:numId w:val="191"/>
        </w:numPr>
        <w:tabs>
          <w:tab w:val="left" w:pos="503"/>
        </w:tabs>
        <w:ind w:left="400" w:hanging="240"/>
        <w:jc w:val="both"/>
        <w:rPr>
          <w:color w:val="auto"/>
          <w:sz w:val="24"/>
          <w:szCs w:val="24"/>
        </w:rPr>
      </w:pPr>
      <w:bookmarkStart w:id="3752" w:name="bookmark3754"/>
      <w:bookmarkEnd w:id="3752"/>
      <w:r>
        <w:rPr>
          <w:rStyle w:val="11"/>
        </w:rPr>
        <w:t>Опыты, демонстрирующие зависимость растяжения (де</w:t>
      </w:r>
      <w:r>
        <w:rPr>
          <w:rStyle w:val="11"/>
        </w:rPr>
        <w:softHyphen/>
        <w:t>формации) пружины от приложенной силы.</w:t>
      </w:r>
    </w:p>
    <w:p w14:paraId="14AE2751" w14:textId="77777777" w:rsidR="00A5220A" w:rsidRDefault="00A5220A">
      <w:pPr>
        <w:pStyle w:val="a5"/>
        <w:numPr>
          <w:ilvl w:val="0"/>
          <w:numId w:val="191"/>
        </w:numPr>
        <w:tabs>
          <w:tab w:val="left" w:pos="503"/>
        </w:tabs>
        <w:spacing w:after="160"/>
        <w:ind w:left="400" w:hanging="240"/>
        <w:jc w:val="both"/>
        <w:rPr>
          <w:color w:val="auto"/>
          <w:sz w:val="24"/>
          <w:szCs w:val="24"/>
        </w:rPr>
      </w:pPr>
      <w:bookmarkStart w:id="3753" w:name="bookmark3755"/>
      <w:bookmarkEnd w:id="3753"/>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14:paraId="78270A24"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14:paraId="0CBCFE5E" w14:textId="77777777"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14:paraId="49771638" w14:textId="77777777"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14:paraId="1B6D57E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4CD11BA5" w14:textId="77777777" w:rsidR="00A5220A" w:rsidRDefault="00A5220A">
      <w:pPr>
        <w:pStyle w:val="a5"/>
        <w:numPr>
          <w:ilvl w:val="0"/>
          <w:numId w:val="192"/>
        </w:numPr>
        <w:tabs>
          <w:tab w:val="left" w:pos="493"/>
        </w:tabs>
        <w:spacing w:line="276" w:lineRule="auto"/>
        <w:ind w:firstLine="160"/>
        <w:jc w:val="both"/>
        <w:rPr>
          <w:color w:val="auto"/>
          <w:sz w:val="24"/>
          <w:szCs w:val="24"/>
        </w:rPr>
      </w:pPr>
      <w:bookmarkStart w:id="3754" w:name="bookmark3756"/>
      <w:bookmarkEnd w:id="3754"/>
      <w:r>
        <w:rPr>
          <w:rStyle w:val="11"/>
        </w:rPr>
        <w:t>Зависимость давления газа от температуры.</w:t>
      </w:r>
    </w:p>
    <w:p w14:paraId="0D1E58AB" w14:textId="77777777" w:rsidR="00A5220A" w:rsidRDefault="00A5220A">
      <w:pPr>
        <w:pStyle w:val="a5"/>
        <w:numPr>
          <w:ilvl w:val="0"/>
          <w:numId w:val="192"/>
        </w:numPr>
        <w:tabs>
          <w:tab w:val="left" w:pos="498"/>
        </w:tabs>
        <w:spacing w:line="276" w:lineRule="auto"/>
        <w:ind w:firstLine="160"/>
        <w:jc w:val="both"/>
        <w:rPr>
          <w:color w:val="auto"/>
          <w:sz w:val="24"/>
          <w:szCs w:val="24"/>
        </w:rPr>
      </w:pPr>
      <w:bookmarkStart w:id="3755" w:name="bookmark3757"/>
      <w:bookmarkEnd w:id="3755"/>
      <w:r>
        <w:rPr>
          <w:rStyle w:val="11"/>
        </w:rPr>
        <w:t>Передача давления жидкостью и газом.</w:t>
      </w:r>
    </w:p>
    <w:p w14:paraId="603C55C9"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6" w:name="bookmark3758"/>
      <w:bookmarkEnd w:id="3756"/>
      <w:r>
        <w:rPr>
          <w:rStyle w:val="11"/>
        </w:rPr>
        <w:t>Сообщающиеся сосуды.</w:t>
      </w:r>
    </w:p>
    <w:p w14:paraId="05B3ECAB"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7" w:name="bookmark3759"/>
      <w:bookmarkEnd w:id="3757"/>
      <w:r>
        <w:rPr>
          <w:rStyle w:val="11"/>
        </w:rPr>
        <w:t>Гидравлический пресс.</w:t>
      </w:r>
    </w:p>
    <w:p w14:paraId="628B1E22"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8" w:name="bookmark3760"/>
      <w:bookmarkEnd w:id="3758"/>
      <w:r>
        <w:rPr>
          <w:rStyle w:val="11"/>
        </w:rPr>
        <w:t>Проявление действия атмосферного давления.</w:t>
      </w:r>
    </w:p>
    <w:p w14:paraId="0E0FD92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59" w:name="bookmark3761"/>
      <w:bookmarkEnd w:id="3759"/>
      <w:r>
        <w:rPr>
          <w:rStyle w:val="11"/>
        </w:rPr>
        <w:t>Зависимость выталкивающей силы от объёма погружённой части тела и плотности жидкости.</w:t>
      </w:r>
    </w:p>
    <w:p w14:paraId="110AFFC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0" w:name="bookmark3762"/>
      <w:bookmarkEnd w:id="3760"/>
      <w:r>
        <w:rPr>
          <w:rStyle w:val="11"/>
        </w:rPr>
        <w:t>Равенство выталкивающей силы весу вытесненной жидко</w:t>
      </w:r>
      <w:r>
        <w:rPr>
          <w:rStyle w:val="11"/>
        </w:rPr>
        <w:softHyphen/>
        <w:t>сти.</w:t>
      </w:r>
    </w:p>
    <w:p w14:paraId="6E03D8EC"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1" w:name="bookmark3763"/>
      <w:bookmarkEnd w:id="3761"/>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14:paraId="24A5CF3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80A7594" w14:textId="77777777" w:rsidR="00A5220A" w:rsidRDefault="00A5220A">
      <w:pPr>
        <w:pStyle w:val="a5"/>
        <w:numPr>
          <w:ilvl w:val="0"/>
          <w:numId w:val="193"/>
        </w:numPr>
        <w:tabs>
          <w:tab w:val="left" w:pos="493"/>
        </w:tabs>
        <w:spacing w:line="276" w:lineRule="auto"/>
        <w:ind w:left="400" w:hanging="240"/>
        <w:jc w:val="both"/>
        <w:rPr>
          <w:color w:val="auto"/>
          <w:sz w:val="24"/>
          <w:szCs w:val="24"/>
        </w:rPr>
      </w:pPr>
      <w:bookmarkStart w:id="3762" w:name="bookmark3764"/>
      <w:bookmarkEnd w:id="3762"/>
      <w:r>
        <w:rPr>
          <w:rStyle w:val="11"/>
        </w:rPr>
        <w:t>Исследование зависимости веса тела в воде от объёма погру</w:t>
      </w:r>
      <w:r>
        <w:rPr>
          <w:rStyle w:val="11"/>
        </w:rPr>
        <w:softHyphen/>
        <w:t>жённой в жидкость части тела.</w:t>
      </w:r>
    </w:p>
    <w:p w14:paraId="144D5C06" w14:textId="77777777" w:rsidR="00A5220A" w:rsidRDefault="00A5220A">
      <w:pPr>
        <w:pStyle w:val="a5"/>
        <w:numPr>
          <w:ilvl w:val="0"/>
          <w:numId w:val="193"/>
        </w:numPr>
        <w:tabs>
          <w:tab w:val="left" w:pos="500"/>
        </w:tabs>
        <w:spacing w:line="276" w:lineRule="auto"/>
        <w:ind w:left="400" w:hanging="240"/>
        <w:jc w:val="both"/>
        <w:rPr>
          <w:color w:val="auto"/>
          <w:sz w:val="24"/>
          <w:szCs w:val="24"/>
        </w:rPr>
      </w:pPr>
      <w:bookmarkStart w:id="3763" w:name="bookmark3765"/>
      <w:bookmarkEnd w:id="3763"/>
      <w:r>
        <w:rPr>
          <w:rStyle w:val="11"/>
        </w:rPr>
        <w:t>Определение выталкивающей силы, действующей на тело, погружённое в жидкость.</w:t>
      </w:r>
    </w:p>
    <w:p w14:paraId="76D020ED"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4" w:name="bookmark3766"/>
      <w:bookmarkEnd w:id="3764"/>
      <w:r>
        <w:rPr>
          <w:rStyle w:val="11"/>
        </w:rPr>
        <w:t>Проверка независимости выталкивающей силы, действую</w:t>
      </w:r>
      <w:r>
        <w:rPr>
          <w:rStyle w:val="11"/>
        </w:rPr>
        <w:softHyphen/>
        <w:t>щей на тело в жидкости, от массы тела.</w:t>
      </w:r>
    </w:p>
    <w:p w14:paraId="298C20A1"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5" w:name="bookmark3767"/>
      <w:bookmarkEnd w:id="3765"/>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14:paraId="7FCC9621" w14:textId="77777777"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3766" w:name="bookmark3768"/>
      <w:bookmarkEnd w:id="3766"/>
      <w:r>
        <w:rPr>
          <w:rStyle w:val="11"/>
        </w:rPr>
        <w:t>Конструирование ареометра или конструирование лодки и определение её грузоподъёмности.</w:t>
      </w:r>
    </w:p>
    <w:p w14:paraId="66A8616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14:paraId="64AE9319"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14:paraId="184E13A1" w14:textId="77777777" w:rsidR="00A5220A" w:rsidRDefault="00A5220A">
      <w:pPr>
        <w:pStyle w:val="a5"/>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14:paraId="586E826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228E008A" w14:textId="77777777" w:rsidR="00A5220A" w:rsidRDefault="00A5220A">
      <w:pPr>
        <w:pStyle w:val="a5"/>
        <w:numPr>
          <w:ilvl w:val="0"/>
          <w:numId w:val="194"/>
        </w:numPr>
        <w:tabs>
          <w:tab w:val="left" w:pos="495"/>
        </w:tabs>
        <w:spacing w:line="276" w:lineRule="auto"/>
        <w:ind w:firstLine="160"/>
        <w:jc w:val="both"/>
        <w:rPr>
          <w:color w:val="auto"/>
          <w:sz w:val="24"/>
          <w:szCs w:val="24"/>
        </w:rPr>
      </w:pPr>
      <w:bookmarkStart w:id="3767" w:name="bookmark3769"/>
      <w:bookmarkEnd w:id="3767"/>
      <w:r>
        <w:rPr>
          <w:rStyle w:val="11"/>
        </w:rPr>
        <w:t>Примеры простых механизмов.</w:t>
      </w:r>
    </w:p>
    <w:p w14:paraId="3CB7746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64F9EEE2" w14:textId="77777777" w:rsidR="00A5220A" w:rsidRDefault="00A5220A">
      <w:pPr>
        <w:pStyle w:val="a5"/>
        <w:numPr>
          <w:ilvl w:val="0"/>
          <w:numId w:val="195"/>
        </w:numPr>
        <w:tabs>
          <w:tab w:val="left" w:pos="495"/>
        </w:tabs>
        <w:spacing w:line="276" w:lineRule="auto"/>
        <w:ind w:left="400" w:hanging="240"/>
        <w:jc w:val="both"/>
        <w:rPr>
          <w:color w:val="auto"/>
          <w:sz w:val="24"/>
          <w:szCs w:val="24"/>
        </w:rPr>
      </w:pPr>
      <w:bookmarkStart w:id="3768" w:name="bookmark3770"/>
      <w:bookmarkEnd w:id="3768"/>
      <w:r>
        <w:rPr>
          <w:rStyle w:val="11"/>
        </w:rPr>
        <w:t>Определение работы силы трения при равномерном движе</w:t>
      </w:r>
      <w:r>
        <w:rPr>
          <w:rStyle w:val="11"/>
        </w:rPr>
        <w:softHyphen/>
        <w:t>нии тела по горизонтальной поверхности.</w:t>
      </w:r>
    </w:p>
    <w:p w14:paraId="634E2EEA" w14:textId="77777777" w:rsidR="00A5220A" w:rsidRDefault="00A5220A">
      <w:pPr>
        <w:pStyle w:val="a5"/>
        <w:numPr>
          <w:ilvl w:val="0"/>
          <w:numId w:val="195"/>
        </w:numPr>
        <w:tabs>
          <w:tab w:val="left" w:pos="500"/>
        </w:tabs>
        <w:spacing w:line="276" w:lineRule="auto"/>
        <w:ind w:firstLine="160"/>
        <w:jc w:val="both"/>
        <w:rPr>
          <w:color w:val="auto"/>
          <w:sz w:val="24"/>
          <w:szCs w:val="24"/>
        </w:rPr>
      </w:pPr>
      <w:bookmarkStart w:id="3769" w:name="bookmark3771"/>
      <w:bookmarkEnd w:id="3769"/>
      <w:r>
        <w:rPr>
          <w:rStyle w:val="11"/>
        </w:rPr>
        <w:t>Исследование условий равновесия рычага.</w:t>
      </w:r>
    </w:p>
    <w:p w14:paraId="496AA68B" w14:textId="77777777" w:rsidR="00A5220A" w:rsidRDefault="00A5220A">
      <w:pPr>
        <w:pStyle w:val="a5"/>
        <w:numPr>
          <w:ilvl w:val="0"/>
          <w:numId w:val="195"/>
        </w:numPr>
        <w:tabs>
          <w:tab w:val="left" w:pos="505"/>
        </w:tabs>
        <w:spacing w:line="276" w:lineRule="auto"/>
        <w:ind w:firstLine="160"/>
        <w:jc w:val="both"/>
        <w:rPr>
          <w:color w:val="auto"/>
          <w:sz w:val="24"/>
          <w:szCs w:val="24"/>
        </w:rPr>
      </w:pPr>
      <w:bookmarkStart w:id="3770" w:name="bookmark3772"/>
      <w:bookmarkEnd w:id="3770"/>
      <w:r>
        <w:rPr>
          <w:rStyle w:val="11"/>
        </w:rPr>
        <w:t>Измерение КПД наклонной плоскости.</w:t>
      </w:r>
    </w:p>
    <w:p w14:paraId="1B83ECAD" w14:textId="77777777"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3771" w:name="bookmark3773"/>
      <w:bookmarkEnd w:id="3771"/>
      <w:r>
        <w:rPr>
          <w:rStyle w:val="11"/>
        </w:rPr>
        <w:t>Изучение закона сохранения механической энергии.</w:t>
      </w:r>
    </w:p>
    <w:p w14:paraId="2F1B7BF2"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14:paraId="4C6EB74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14:paraId="4E78DEE7"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14:paraId="0E0C16CB" w14:textId="77777777"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14:paraId="00D3192E" w14:textId="77777777"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14:paraId="3D79AC5D" w14:textId="77777777"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14:paraId="7FD63D88" w14:textId="77777777"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14:paraId="5903763A" w14:textId="77777777"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симость температуры кипения от атмосферного давления. Влажность воздуха.</w:t>
      </w:r>
    </w:p>
    <w:p w14:paraId="74DB7798" w14:textId="77777777"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14:paraId="2287EAF8"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14:paraId="534E0389" w14:textId="77777777"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14:paraId="72EA77A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27FC6C07" w14:textId="77777777" w:rsidR="00A5220A" w:rsidRDefault="00A5220A">
      <w:pPr>
        <w:pStyle w:val="a5"/>
        <w:numPr>
          <w:ilvl w:val="0"/>
          <w:numId w:val="196"/>
        </w:numPr>
        <w:tabs>
          <w:tab w:val="left" w:pos="509"/>
        </w:tabs>
        <w:spacing w:line="269" w:lineRule="auto"/>
        <w:ind w:firstLine="160"/>
        <w:jc w:val="both"/>
        <w:rPr>
          <w:color w:val="auto"/>
          <w:sz w:val="24"/>
          <w:szCs w:val="24"/>
        </w:rPr>
      </w:pPr>
      <w:bookmarkStart w:id="3772" w:name="bookmark3774"/>
      <w:bookmarkEnd w:id="3772"/>
      <w:r>
        <w:rPr>
          <w:rStyle w:val="11"/>
        </w:rPr>
        <w:t>Наблюдение броуновского движения.</w:t>
      </w:r>
    </w:p>
    <w:p w14:paraId="19C90ADB" w14:textId="77777777" w:rsidR="00A5220A" w:rsidRDefault="00A5220A">
      <w:pPr>
        <w:pStyle w:val="a5"/>
        <w:numPr>
          <w:ilvl w:val="0"/>
          <w:numId w:val="196"/>
        </w:numPr>
        <w:tabs>
          <w:tab w:val="left" w:pos="514"/>
        </w:tabs>
        <w:spacing w:line="269" w:lineRule="auto"/>
        <w:ind w:firstLine="160"/>
        <w:jc w:val="both"/>
        <w:rPr>
          <w:color w:val="auto"/>
          <w:sz w:val="24"/>
          <w:szCs w:val="24"/>
        </w:rPr>
      </w:pPr>
      <w:bookmarkStart w:id="3773" w:name="bookmark3775"/>
      <w:bookmarkEnd w:id="3773"/>
      <w:r>
        <w:rPr>
          <w:rStyle w:val="11"/>
        </w:rPr>
        <w:t>Наблюдение диффузии.</w:t>
      </w:r>
    </w:p>
    <w:p w14:paraId="50B243E2"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4" w:name="bookmark3776"/>
      <w:bookmarkEnd w:id="3774"/>
      <w:r>
        <w:rPr>
          <w:rStyle w:val="11"/>
        </w:rPr>
        <w:t>Наблюдение явлений смачивания и капиллярных явле</w:t>
      </w:r>
      <w:r>
        <w:rPr>
          <w:rStyle w:val="11"/>
        </w:rPr>
        <w:softHyphen/>
        <w:t>ний.</w:t>
      </w:r>
    </w:p>
    <w:p w14:paraId="61E30426"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5" w:name="bookmark3777"/>
      <w:bookmarkEnd w:id="3775"/>
      <w:r>
        <w:rPr>
          <w:rStyle w:val="11"/>
        </w:rPr>
        <w:t>Наблюдение теплового расширения тел.</w:t>
      </w:r>
    </w:p>
    <w:p w14:paraId="5D2317D8"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6" w:name="bookmark3778"/>
      <w:bookmarkEnd w:id="3776"/>
      <w:r>
        <w:rPr>
          <w:rStyle w:val="11"/>
        </w:rPr>
        <w:t>Изменение давления газа при изменении объёма и нагрева</w:t>
      </w:r>
      <w:r>
        <w:rPr>
          <w:rStyle w:val="11"/>
        </w:rPr>
        <w:softHyphen/>
        <w:t>нии или охлаждении.</w:t>
      </w:r>
    </w:p>
    <w:p w14:paraId="2656A4D8"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7" w:name="bookmark3779"/>
      <w:bookmarkEnd w:id="3777"/>
      <w:r>
        <w:rPr>
          <w:rStyle w:val="11"/>
        </w:rPr>
        <w:t>Правила измерения температуры.</w:t>
      </w:r>
    </w:p>
    <w:p w14:paraId="64FEB11B"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8" w:name="bookmark3780"/>
      <w:bookmarkEnd w:id="3778"/>
      <w:r>
        <w:rPr>
          <w:rStyle w:val="11"/>
        </w:rPr>
        <w:t>Виды теплопередачи.</w:t>
      </w:r>
    </w:p>
    <w:p w14:paraId="19DD5352"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9" w:name="bookmark3781"/>
      <w:bookmarkEnd w:id="3779"/>
      <w:r>
        <w:rPr>
          <w:rStyle w:val="11"/>
        </w:rPr>
        <w:t>Охлаждение при совершении работы.</w:t>
      </w:r>
    </w:p>
    <w:p w14:paraId="5AD22397"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0" w:name="bookmark3782"/>
      <w:bookmarkEnd w:id="3780"/>
      <w:r>
        <w:rPr>
          <w:rStyle w:val="11"/>
        </w:rPr>
        <w:t>Нагревание при совершении работы внешними силами.</w:t>
      </w:r>
    </w:p>
    <w:p w14:paraId="4AAC378A"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1" w:name="bookmark3783"/>
      <w:bookmarkEnd w:id="3781"/>
      <w:r>
        <w:rPr>
          <w:rStyle w:val="11"/>
        </w:rPr>
        <w:t>Сравнение теплоёмкостей различных веществ.</w:t>
      </w:r>
    </w:p>
    <w:p w14:paraId="4BDB8140"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2" w:name="bookmark3784"/>
      <w:bookmarkEnd w:id="3782"/>
      <w:r>
        <w:rPr>
          <w:rStyle w:val="11"/>
        </w:rPr>
        <w:t>Наблюдение кипения.</w:t>
      </w:r>
    </w:p>
    <w:p w14:paraId="3EFA3F1B"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3" w:name="bookmark3785"/>
      <w:bookmarkEnd w:id="3783"/>
      <w:r>
        <w:rPr>
          <w:rStyle w:val="11"/>
        </w:rPr>
        <w:t>Наблюдение постоянства температуры при плавлении.</w:t>
      </w:r>
    </w:p>
    <w:p w14:paraId="2153B3E5"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4" w:name="bookmark3786"/>
      <w:bookmarkEnd w:id="3784"/>
      <w:r>
        <w:rPr>
          <w:rStyle w:val="11"/>
        </w:rPr>
        <w:t>Модели тепловых двигателей.</w:t>
      </w:r>
    </w:p>
    <w:p w14:paraId="23291DC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B69117E" w14:textId="77777777" w:rsidR="00A5220A" w:rsidRDefault="00A5220A">
      <w:pPr>
        <w:pStyle w:val="a5"/>
        <w:numPr>
          <w:ilvl w:val="0"/>
          <w:numId w:val="197"/>
        </w:numPr>
        <w:tabs>
          <w:tab w:val="left" w:pos="509"/>
        </w:tabs>
        <w:spacing w:line="269" w:lineRule="auto"/>
        <w:ind w:left="400" w:hanging="240"/>
        <w:jc w:val="both"/>
        <w:rPr>
          <w:color w:val="auto"/>
          <w:sz w:val="24"/>
          <w:szCs w:val="24"/>
        </w:rPr>
      </w:pPr>
      <w:bookmarkStart w:id="3785" w:name="bookmark3787"/>
      <w:bookmarkEnd w:id="3785"/>
      <w:r>
        <w:rPr>
          <w:rStyle w:val="11"/>
        </w:rPr>
        <w:t>Опыты по обнаружению действия сил молекулярного при</w:t>
      </w:r>
      <w:r>
        <w:rPr>
          <w:rStyle w:val="11"/>
        </w:rPr>
        <w:softHyphen/>
        <w:t>тяжения.</w:t>
      </w:r>
    </w:p>
    <w:p w14:paraId="08D10EAE" w14:textId="77777777" w:rsidR="00A5220A" w:rsidRDefault="00A5220A">
      <w:pPr>
        <w:pStyle w:val="a5"/>
        <w:numPr>
          <w:ilvl w:val="0"/>
          <w:numId w:val="197"/>
        </w:numPr>
        <w:tabs>
          <w:tab w:val="left" w:pos="514"/>
        </w:tabs>
        <w:spacing w:line="269" w:lineRule="auto"/>
        <w:ind w:left="400" w:hanging="240"/>
        <w:jc w:val="both"/>
        <w:rPr>
          <w:color w:val="auto"/>
          <w:sz w:val="24"/>
          <w:szCs w:val="24"/>
        </w:rPr>
      </w:pPr>
      <w:bookmarkStart w:id="3786" w:name="bookmark3788"/>
      <w:bookmarkEnd w:id="3786"/>
      <w:r>
        <w:rPr>
          <w:rStyle w:val="11"/>
        </w:rPr>
        <w:t>Опыты по выращиванию кристаллов поваренной соли или сахара.</w:t>
      </w:r>
    </w:p>
    <w:p w14:paraId="572CDF15"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87" w:name="bookmark3789"/>
      <w:bookmarkEnd w:id="3787"/>
      <w:r>
        <w:rPr>
          <w:rStyle w:val="11"/>
        </w:rPr>
        <w:t>Опыты по наблюдению теплового расширения газов, жид</w:t>
      </w:r>
      <w:r>
        <w:rPr>
          <w:rStyle w:val="11"/>
        </w:rPr>
        <w:softHyphen/>
        <w:t>костей и твёрдых тел.</w:t>
      </w:r>
    </w:p>
    <w:p w14:paraId="6F771978" w14:textId="77777777" w:rsidR="00A5220A" w:rsidRDefault="00A5220A">
      <w:pPr>
        <w:pStyle w:val="a5"/>
        <w:numPr>
          <w:ilvl w:val="0"/>
          <w:numId w:val="197"/>
        </w:numPr>
        <w:tabs>
          <w:tab w:val="left" w:pos="518"/>
        </w:tabs>
        <w:spacing w:line="269" w:lineRule="auto"/>
        <w:ind w:firstLine="160"/>
        <w:jc w:val="both"/>
        <w:rPr>
          <w:color w:val="auto"/>
          <w:sz w:val="24"/>
          <w:szCs w:val="24"/>
        </w:rPr>
      </w:pPr>
      <w:bookmarkStart w:id="3788" w:name="bookmark3790"/>
      <w:bookmarkEnd w:id="3788"/>
      <w:r>
        <w:rPr>
          <w:rStyle w:val="11"/>
        </w:rPr>
        <w:t>Определение давления воздуха в баллоне шприца.</w:t>
      </w:r>
    </w:p>
    <w:p w14:paraId="4718FF90"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89" w:name="bookmark3791"/>
      <w:bookmarkEnd w:id="3789"/>
      <w:r>
        <w:rPr>
          <w:rStyle w:val="11"/>
        </w:rPr>
        <w:t>Опыты, демонстрирующие зависимость давления воздуха от его объёма и нагревания или охлаждения.</w:t>
      </w:r>
    </w:p>
    <w:p w14:paraId="2511119A" w14:textId="77777777" w:rsidR="00A5220A" w:rsidRDefault="00A5220A">
      <w:pPr>
        <w:pStyle w:val="a5"/>
        <w:numPr>
          <w:ilvl w:val="0"/>
          <w:numId w:val="197"/>
        </w:numPr>
        <w:tabs>
          <w:tab w:val="left" w:pos="459"/>
        </w:tabs>
        <w:ind w:left="400" w:hanging="240"/>
        <w:jc w:val="both"/>
        <w:rPr>
          <w:color w:val="auto"/>
          <w:sz w:val="24"/>
          <w:szCs w:val="24"/>
        </w:rPr>
      </w:pPr>
      <w:bookmarkStart w:id="3790" w:name="bookmark3792"/>
      <w:bookmarkEnd w:id="3790"/>
      <w:r>
        <w:rPr>
          <w:rStyle w:val="11"/>
        </w:rPr>
        <w:t>Проверка гипотезы линейной зависимости длины столбика жидкости в термометрической трубке от температуры.</w:t>
      </w:r>
    </w:p>
    <w:p w14:paraId="1ADD1611" w14:textId="77777777" w:rsidR="00A5220A" w:rsidRDefault="00A5220A">
      <w:pPr>
        <w:pStyle w:val="a5"/>
        <w:numPr>
          <w:ilvl w:val="0"/>
          <w:numId w:val="197"/>
        </w:numPr>
        <w:tabs>
          <w:tab w:val="left" w:pos="459"/>
        </w:tabs>
        <w:ind w:left="400" w:hanging="240"/>
        <w:jc w:val="both"/>
        <w:rPr>
          <w:color w:val="auto"/>
          <w:sz w:val="24"/>
          <w:szCs w:val="24"/>
        </w:rPr>
      </w:pPr>
      <w:bookmarkStart w:id="3791" w:name="bookmark3793"/>
      <w:bookmarkEnd w:id="3791"/>
      <w:r>
        <w:rPr>
          <w:rStyle w:val="11"/>
        </w:rPr>
        <w:t>Наблюдение изменения внутренней энергии тела в резуль</w:t>
      </w:r>
      <w:r>
        <w:rPr>
          <w:rStyle w:val="11"/>
        </w:rPr>
        <w:softHyphen/>
        <w:t>тате теплопередачи и работы внешних сил.</w:t>
      </w:r>
    </w:p>
    <w:p w14:paraId="2EA44AD7" w14:textId="77777777" w:rsidR="00A5220A" w:rsidRDefault="00A5220A">
      <w:pPr>
        <w:pStyle w:val="a5"/>
        <w:numPr>
          <w:ilvl w:val="0"/>
          <w:numId w:val="197"/>
        </w:numPr>
        <w:tabs>
          <w:tab w:val="left" w:pos="459"/>
        </w:tabs>
        <w:ind w:left="400" w:hanging="240"/>
        <w:jc w:val="both"/>
        <w:rPr>
          <w:color w:val="auto"/>
          <w:sz w:val="24"/>
          <w:szCs w:val="24"/>
        </w:rPr>
      </w:pPr>
      <w:bookmarkStart w:id="3792" w:name="bookmark3794"/>
      <w:bookmarkEnd w:id="3792"/>
      <w:r>
        <w:rPr>
          <w:rStyle w:val="11"/>
        </w:rPr>
        <w:t>Исследование явления теплообмена при смешивании хо</w:t>
      </w:r>
      <w:r>
        <w:rPr>
          <w:rStyle w:val="11"/>
        </w:rPr>
        <w:softHyphen/>
        <w:t>лодной и горячей воды.</w:t>
      </w:r>
    </w:p>
    <w:p w14:paraId="6FD7EA93" w14:textId="77777777" w:rsidR="00A5220A" w:rsidRDefault="00A5220A">
      <w:pPr>
        <w:pStyle w:val="a5"/>
        <w:numPr>
          <w:ilvl w:val="0"/>
          <w:numId w:val="197"/>
        </w:numPr>
        <w:tabs>
          <w:tab w:val="left" w:pos="459"/>
        </w:tabs>
        <w:ind w:left="400" w:hanging="240"/>
        <w:jc w:val="both"/>
        <w:rPr>
          <w:color w:val="auto"/>
          <w:sz w:val="24"/>
          <w:szCs w:val="24"/>
        </w:rPr>
      </w:pPr>
      <w:bookmarkStart w:id="3793" w:name="bookmark3795"/>
      <w:bookmarkEnd w:id="3793"/>
      <w:r>
        <w:rPr>
          <w:rStyle w:val="11"/>
        </w:rPr>
        <w:t>Определение количества теплоты, полученного водой при теплообмене с нагретым металлическим цилиндром.</w:t>
      </w:r>
    </w:p>
    <w:p w14:paraId="494F0CC0" w14:textId="77777777" w:rsidR="00A5220A" w:rsidRDefault="00A5220A">
      <w:pPr>
        <w:pStyle w:val="a5"/>
        <w:numPr>
          <w:ilvl w:val="0"/>
          <w:numId w:val="197"/>
        </w:numPr>
        <w:tabs>
          <w:tab w:val="left" w:pos="410"/>
        </w:tabs>
        <w:ind w:firstLine="0"/>
        <w:jc w:val="both"/>
        <w:rPr>
          <w:color w:val="auto"/>
          <w:sz w:val="24"/>
          <w:szCs w:val="24"/>
        </w:rPr>
      </w:pPr>
      <w:bookmarkStart w:id="3794" w:name="bookmark3796"/>
      <w:bookmarkEnd w:id="3794"/>
      <w:r>
        <w:rPr>
          <w:rStyle w:val="11"/>
        </w:rPr>
        <w:t>Определение удельной теплоёмкости вещества.</w:t>
      </w:r>
    </w:p>
    <w:p w14:paraId="78A90B9F" w14:textId="77777777" w:rsidR="00A5220A" w:rsidRDefault="00A5220A">
      <w:pPr>
        <w:pStyle w:val="a5"/>
        <w:numPr>
          <w:ilvl w:val="0"/>
          <w:numId w:val="197"/>
        </w:numPr>
        <w:tabs>
          <w:tab w:val="left" w:pos="410"/>
        </w:tabs>
        <w:ind w:firstLine="0"/>
        <w:jc w:val="both"/>
        <w:rPr>
          <w:color w:val="auto"/>
          <w:sz w:val="24"/>
          <w:szCs w:val="24"/>
        </w:rPr>
      </w:pPr>
      <w:bookmarkStart w:id="3795" w:name="bookmark3797"/>
      <w:bookmarkEnd w:id="3795"/>
      <w:r>
        <w:rPr>
          <w:rStyle w:val="11"/>
        </w:rPr>
        <w:t>Исследование процесса испарения.</w:t>
      </w:r>
    </w:p>
    <w:p w14:paraId="082FC5DB" w14:textId="77777777" w:rsidR="00A5220A" w:rsidRDefault="00A5220A">
      <w:pPr>
        <w:pStyle w:val="a5"/>
        <w:numPr>
          <w:ilvl w:val="0"/>
          <w:numId w:val="197"/>
        </w:numPr>
        <w:tabs>
          <w:tab w:val="left" w:pos="410"/>
        </w:tabs>
        <w:ind w:firstLine="0"/>
        <w:jc w:val="both"/>
        <w:rPr>
          <w:color w:val="auto"/>
          <w:sz w:val="24"/>
          <w:szCs w:val="24"/>
        </w:rPr>
      </w:pPr>
      <w:bookmarkStart w:id="3796" w:name="bookmark3798"/>
      <w:bookmarkEnd w:id="3796"/>
      <w:r>
        <w:rPr>
          <w:rStyle w:val="11"/>
        </w:rPr>
        <w:t>Определение относительной влажности воздуха.</w:t>
      </w:r>
    </w:p>
    <w:p w14:paraId="2BC61609" w14:textId="77777777" w:rsidR="00A5220A" w:rsidRDefault="00A5220A">
      <w:pPr>
        <w:pStyle w:val="a5"/>
        <w:numPr>
          <w:ilvl w:val="0"/>
          <w:numId w:val="197"/>
        </w:numPr>
        <w:tabs>
          <w:tab w:val="left" w:pos="410"/>
        </w:tabs>
        <w:spacing w:after="100"/>
        <w:ind w:firstLine="0"/>
        <w:jc w:val="both"/>
        <w:rPr>
          <w:color w:val="auto"/>
          <w:sz w:val="24"/>
          <w:szCs w:val="24"/>
        </w:rPr>
      </w:pPr>
      <w:bookmarkStart w:id="3797" w:name="bookmark3799"/>
      <w:bookmarkEnd w:id="3797"/>
      <w:r>
        <w:rPr>
          <w:rStyle w:val="11"/>
        </w:rPr>
        <w:t>Определение удельной теплоты плавления льда.</w:t>
      </w:r>
    </w:p>
    <w:p w14:paraId="694828F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7. Электрические и магнитные явления</w:t>
      </w:r>
    </w:p>
    <w:p w14:paraId="10577EF2" w14:textId="77777777"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14:paraId="07ADB1C8"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14:paraId="1F0AF757"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14:paraId="58573816" w14:textId="77777777"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14:paraId="250F8611" w14:textId="77777777"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14:paraId="5F96FBD0"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3E4738E6" w14:textId="77777777" w:rsidR="00A5220A" w:rsidRDefault="00A5220A">
      <w:pPr>
        <w:pStyle w:val="a5"/>
        <w:numPr>
          <w:ilvl w:val="0"/>
          <w:numId w:val="198"/>
        </w:numPr>
        <w:tabs>
          <w:tab w:val="left" w:pos="509"/>
        </w:tabs>
        <w:spacing w:line="276" w:lineRule="auto"/>
        <w:ind w:firstLine="160"/>
        <w:jc w:val="both"/>
        <w:rPr>
          <w:color w:val="auto"/>
          <w:sz w:val="24"/>
          <w:szCs w:val="24"/>
        </w:rPr>
      </w:pPr>
      <w:bookmarkStart w:id="3798" w:name="bookmark3800"/>
      <w:bookmarkEnd w:id="3798"/>
      <w:r>
        <w:rPr>
          <w:rStyle w:val="11"/>
        </w:rPr>
        <w:t>Электризация тел.</w:t>
      </w:r>
    </w:p>
    <w:p w14:paraId="4D5E9D54" w14:textId="77777777" w:rsidR="00A5220A" w:rsidRDefault="00A5220A">
      <w:pPr>
        <w:pStyle w:val="a5"/>
        <w:numPr>
          <w:ilvl w:val="0"/>
          <w:numId w:val="198"/>
        </w:numPr>
        <w:tabs>
          <w:tab w:val="left" w:pos="514"/>
        </w:tabs>
        <w:spacing w:line="276" w:lineRule="auto"/>
        <w:ind w:left="400" w:hanging="240"/>
        <w:jc w:val="both"/>
        <w:rPr>
          <w:color w:val="auto"/>
          <w:sz w:val="24"/>
          <w:szCs w:val="24"/>
        </w:rPr>
      </w:pPr>
      <w:bookmarkStart w:id="3799" w:name="bookmark3801"/>
      <w:bookmarkEnd w:id="3799"/>
      <w:r>
        <w:rPr>
          <w:rStyle w:val="11"/>
        </w:rPr>
        <w:t>Два рода электрических зарядов и взаимодействие заря</w:t>
      </w:r>
      <w:r>
        <w:rPr>
          <w:rStyle w:val="11"/>
        </w:rPr>
        <w:softHyphen/>
        <w:t>женных тел.</w:t>
      </w:r>
    </w:p>
    <w:p w14:paraId="41C68E2F"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0" w:name="bookmark3802"/>
      <w:bookmarkEnd w:id="3800"/>
      <w:r>
        <w:rPr>
          <w:rStyle w:val="11"/>
        </w:rPr>
        <w:t>Устройство и действие электроскопа.</w:t>
      </w:r>
    </w:p>
    <w:p w14:paraId="794985C6"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1" w:name="bookmark3803"/>
      <w:bookmarkEnd w:id="3801"/>
      <w:r>
        <w:rPr>
          <w:rStyle w:val="11"/>
        </w:rPr>
        <w:t>Электростатическая индукция.</w:t>
      </w:r>
    </w:p>
    <w:p w14:paraId="149E01EE"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2" w:name="bookmark3804"/>
      <w:bookmarkEnd w:id="3802"/>
      <w:r>
        <w:rPr>
          <w:rStyle w:val="11"/>
        </w:rPr>
        <w:t>Закон сохранения электрических зарядов.</w:t>
      </w:r>
    </w:p>
    <w:p w14:paraId="0CBCCAD3"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3" w:name="bookmark3805"/>
      <w:bookmarkEnd w:id="3803"/>
      <w:r>
        <w:rPr>
          <w:rStyle w:val="11"/>
        </w:rPr>
        <w:t>Проводники и диэлектрики.</w:t>
      </w:r>
    </w:p>
    <w:p w14:paraId="41BDBF71"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4" w:name="bookmark3806"/>
      <w:bookmarkEnd w:id="3804"/>
      <w:r>
        <w:rPr>
          <w:rStyle w:val="11"/>
        </w:rPr>
        <w:t>Моделирование силовых линий электрического поля.</w:t>
      </w:r>
    </w:p>
    <w:p w14:paraId="27663422"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5" w:name="bookmark3807"/>
      <w:bookmarkEnd w:id="3805"/>
      <w:r>
        <w:rPr>
          <w:rStyle w:val="11"/>
        </w:rPr>
        <w:t>Источники постоянного тока.</w:t>
      </w:r>
    </w:p>
    <w:p w14:paraId="16EACD47"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6" w:name="bookmark3808"/>
      <w:bookmarkEnd w:id="3806"/>
      <w:r>
        <w:rPr>
          <w:rStyle w:val="11"/>
        </w:rPr>
        <w:t>Действия электрического тока.</w:t>
      </w:r>
    </w:p>
    <w:p w14:paraId="48D1D6DD"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07" w:name="bookmark3809"/>
      <w:bookmarkEnd w:id="3807"/>
      <w:r>
        <w:rPr>
          <w:rStyle w:val="11"/>
        </w:rPr>
        <w:t>Электрический ток в жидкости.</w:t>
      </w:r>
    </w:p>
    <w:p w14:paraId="352CAD5C"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08" w:name="bookmark3810"/>
      <w:bookmarkEnd w:id="3808"/>
      <w:r>
        <w:rPr>
          <w:rStyle w:val="11"/>
        </w:rPr>
        <w:t>Газовый разряд.</w:t>
      </w:r>
    </w:p>
    <w:p w14:paraId="0E036A6E"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09" w:name="bookmark3811"/>
      <w:bookmarkEnd w:id="3809"/>
      <w:r>
        <w:rPr>
          <w:rStyle w:val="11"/>
        </w:rPr>
        <w:t>Измерение силы тока амперметром.</w:t>
      </w:r>
    </w:p>
    <w:p w14:paraId="3416C6CB"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0" w:name="bookmark3812"/>
      <w:bookmarkEnd w:id="3810"/>
      <w:r>
        <w:rPr>
          <w:rStyle w:val="11"/>
        </w:rPr>
        <w:t>Измерение электрического напряжения вольтметром.</w:t>
      </w:r>
    </w:p>
    <w:p w14:paraId="68D52280"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1" w:name="bookmark3813"/>
      <w:bookmarkEnd w:id="3811"/>
      <w:r>
        <w:rPr>
          <w:rStyle w:val="11"/>
        </w:rPr>
        <w:t>Реостат и магазин сопротивлений.</w:t>
      </w:r>
    </w:p>
    <w:p w14:paraId="539970A6"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2" w:name="bookmark3814"/>
      <w:bookmarkEnd w:id="3812"/>
      <w:r>
        <w:rPr>
          <w:rStyle w:val="11"/>
        </w:rPr>
        <w:t>Взаимодействие постоянных магнитов.</w:t>
      </w:r>
    </w:p>
    <w:p w14:paraId="40837C94" w14:textId="77777777" w:rsidR="00A5220A" w:rsidRDefault="00A5220A">
      <w:pPr>
        <w:pStyle w:val="a5"/>
        <w:numPr>
          <w:ilvl w:val="0"/>
          <w:numId w:val="198"/>
        </w:numPr>
        <w:tabs>
          <w:tab w:val="left" w:pos="469"/>
        </w:tabs>
        <w:spacing w:line="276" w:lineRule="auto"/>
        <w:ind w:left="400" w:hanging="400"/>
        <w:jc w:val="both"/>
        <w:rPr>
          <w:color w:val="auto"/>
          <w:sz w:val="24"/>
          <w:szCs w:val="24"/>
        </w:rPr>
      </w:pPr>
      <w:bookmarkStart w:id="3813" w:name="bookmark3815"/>
      <w:bookmarkEnd w:id="3813"/>
      <w:r>
        <w:rPr>
          <w:rStyle w:val="11"/>
        </w:rPr>
        <w:t>Моделирование невозможности разделения полюсов маг</w:t>
      </w:r>
      <w:r>
        <w:rPr>
          <w:rStyle w:val="11"/>
        </w:rPr>
        <w:softHyphen/>
        <w:t>нита.</w:t>
      </w:r>
    </w:p>
    <w:p w14:paraId="0F4EFF4D" w14:textId="77777777" w:rsidR="00A5220A" w:rsidRDefault="00A5220A">
      <w:pPr>
        <w:pStyle w:val="a5"/>
        <w:numPr>
          <w:ilvl w:val="0"/>
          <w:numId w:val="198"/>
        </w:numPr>
        <w:tabs>
          <w:tab w:val="left" w:pos="469"/>
        </w:tabs>
        <w:spacing w:line="276" w:lineRule="auto"/>
        <w:ind w:firstLine="0"/>
        <w:rPr>
          <w:color w:val="auto"/>
          <w:sz w:val="24"/>
          <w:szCs w:val="24"/>
        </w:rPr>
      </w:pPr>
      <w:bookmarkStart w:id="3814" w:name="bookmark3816"/>
      <w:bookmarkEnd w:id="3814"/>
      <w:r>
        <w:rPr>
          <w:rStyle w:val="11"/>
        </w:rPr>
        <w:t>Моделирование магнитных полей постоянных магнитов.</w:t>
      </w:r>
    </w:p>
    <w:p w14:paraId="64A4F607" w14:textId="77777777" w:rsidR="00A5220A" w:rsidRDefault="00A5220A">
      <w:pPr>
        <w:pStyle w:val="a5"/>
        <w:numPr>
          <w:ilvl w:val="0"/>
          <w:numId w:val="198"/>
        </w:numPr>
        <w:tabs>
          <w:tab w:val="left" w:pos="469"/>
        </w:tabs>
        <w:spacing w:line="276" w:lineRule="auto"/>
        <w:ind w:firstLine="0"/>
        <w:rPr>
          <w:color w:val="auto"/>
          <w:sz w:val="24"/>
          <w:szCs w:val="24"/>
        </w:rPr>
      </w:pPr>
      <w:bookmarkStart w:id="3815" w:name="bookmark3817"/>
      <w:bookmarkEnd w:id="3815"/>
      <w:r>
        <w:rPr>
          <w:rStyle w:val="11"/>
        </w:rPr>
        <w:t>Опыт Эрстеда.</w:t>
      </w:r>
    </w:p>
    <w:p w14:paraId="277F4835" w14:textId="77777777" w:rsidR="00A5220A" w:rsidRDefault="00A5220A">
      <w:pPr>
        <w:pStyle w:val="a5"/>
        <w:numPr>
          <w:ilvl w:val="0"/>
          <w:numId w:val="198"/>
        </w:numPr>
        <w:tabs>
          <w:tab w:val="left" w:pos="469"/>
        </w:tabs>
        <w:spacing w:line="276" w:lineRule="auto"/>
        <w:ind w:firstLine="0"/>
        <w:rPr>
          <w:color w:val="auto"/>
          <w:sz w:val="24"/>
          <w:szCs w:val="24"/>
        </w:rPr>
      </w:pPr>
      <w:bookmarkStart w:id="3816" w:name="bookmark3818"/>
      <w:bookmarkEnd w:id="3816"/>
      <w:r>
        <w:rPr>
          <w:rStyle w:val="11"/>
        </w:rPr>
        <w:t>Магнитное поле тока. Электромагнит.</w:t>
      </w:r>
    </w:p>
    <w:p w14:paraId="5901CEAD" w14:textId="77777777" w:rsidR="00A5220A" w:rsidRDefault="00A5220A">
      <w:pPr>
        <w:pStyle w:val="a5"/>
        <w:numPr>
          <w:ilvl w:val="0"/>
          <w:numId w:val="198"/>
        </w:numPr>
        <w:tabs>
          <w:tab w:val="left" w:pos="474"/>
        </w:tabs>
        <w:spacing w:line="276" w:lineRule="auto"/>
        <w:ind w:firstLine="0"/>
        <w:rPr>
          <w:color w:val="auto"/>
          <w:sz w:val="24"/>
          <w:szCs w:val="24"/>
        </w:rPr>
      </w:pPr>
      <w:bookmarkStart w:id="3817" w:name="bookmark3819"/>
      <w:bookmarkEnd w:id="3817"/>
      <w:r>
        <w:rPr>
          <w:rStyle w:val="11"/>
        </w:rPr>
        <w:t>Действие магнитного поля на проводник с током.</w:t>
      </w:r>
    </w:p>
    <w:p w14:paraId="3562B03E" w14:textId="77777777" w:rsidR="00A5220A" w:rsidRDefault="00A5220A">
      <w:pPr>
        <w:pStyle w:val="a5"/>
        <w:numPr>
          <w:ilvl w:val="0"/>
          <w:numId w:val="198"/>
        </w:numPr>
        <w:tabs>
          <w:tab w:val="left" w:pos="474"/>
        </w:tabs>
        <w:spacing w:line="276" w:lineRule="auto"/>
        <w:ind w:firstLine="0"/>
        <w:rPr>
          <w:color w:val="auto"/>
          <w:sz w:val="24"/>
          <w:szCs w:val="24"/>
        </w:rPr>
      </w:pPr>
      <w:bookmarkStart w:id="3818" w:name="bookmark3820"/>
      <w:bookmarkEnd w:id="3818"/>
      <w:r>
        <w:rPr>
          <w:rStyle w:val="11"/>
        </w:rPr>
        <w:t>Электродвигатель постоянного тока.</w:t>
      </w:r>
    </w:p>
    <w:p w14:paraId="26101BDB" w14:textId="77777777" w:rsidR="00A5220A" w:rsidRDefault="00A5220A">
      <w:pPr>
        <w:pStyle w:val="a5"/>
        <w:numPr>
          <w:ilvl w:val="0"/>
          <w:numId w:val="198"/>
        </w:numPr>
        <w:tabs>
          <w:tab w:val="left" w:pos="474"/>
        </w:tabs>
        <w:spacing w:line="276" w:lineRule="auto"/>
        <w:ind w:firstLine="0"/>
        <w:rPr>
          <w:color w:val="auto"/>
          <w:sz w:val="24"/>
          <w:szCs w:val="24"/>
        </w:rPr>
      </w:pPr>
      <w:bookmarkStart w:id="3819" w:name="bookmark3821"/>
      <w:bookmarkEnd w:id="3819"/>
      <w:r>
        <w:rPr>
          <w:rStyle w:val="11"/>
        </w:rPr>
        <w:t>Исследование явления электромагнитной индукции</w:t>
      </w:r>
      <w:r>
        <w:rPr>
          <w:rStyle w:val="11"/>
          <w:i/>
          <w:iCs/>
        </w:rPr>
        <w:t>.</w:t>
      </w:r>
    </w:p>
    <w:p w14:paraId="53097886" w14:textId="77777777" w:rsidR="00A5220A" w:rsidRDefault="00A5220A">
      <w:pPr>
        <w:pStyle w:val="a5"/>
        <w:numPr>
          <w:ilvl w:val="0"/>
          <w:numId w:val="198"/>
        </w:numPr>
        <w:tabs>
          <w:tab w:val="left" w:pos="474"/>
        </w:tabs>
        <w:spacing w:line="276" w:lineRule="auto"/>
        <w:ind w:firstLine="0"/>
        <w:rPr>
          <w:color w:val="auto"/>
          <w:sz w:val="24"/>
          <w:szCs w:val="24"/>
        </w:rPr>
      </w:pPr>
      <w:bookmarkStart w:id="3820" w:name="bookmark3822"/>
      <w:bookmarkEnd w:id="3820"/>
      <w:r>
        <w:rPr>
          <w:rStyle w:val="11"/>
        </w:rPr>
        <w:t>Опыты Фарадея.</w:t>
      </w:r>
    </w:p>
    <w:p w14:paraId="2D618FF6" w14:textId="77777777" w:rsidR="00A5220A" w:rsidRDefault="00A5220A">
      <w:pPr>
        <w:pStyle w:val="a5"/>
        <w:numPr>
          <w:ilvl w:val="0"/>
          <w:numId w:val="198"/>
        </w:numPr>
        <w:tabs>
          <w:tab w:val="left" w:pos="474"/>
        </w:tabs>
        <w:spacing w:line="276" w:lineRule="auto"/>
        <w:ind w:left="400" w:hanging="400"/>
        <w:jc w:val="both"/>
        <w:rPr>
          <w:color w:val="auto"/>
          <w:sz w:val="24"/>
          <w:szCs w:val="24"/>
        </w:rPr>
      </w:pPr>
      <w:bookmarkStart w:id="3821" w:name="bookmark3823"/>
      <w:bookmarkEnd w:id="3821"/>
      <w:r>
        <w:rPr>
          <w:rStyle w:val="11"/>
        </w:rPr>
        <w:t>Зависимость направления индукционного тока от условий его возникновения.</w:t>
      </w:r>
    </w:p>
    <w:p w14:paraId="12DC9DB2" w14:textId="77777777" w:rsidR="00A5220A" w:rsidRDefault="00A5220A">
      <w:pPr>
        <w:pStyle w:val="a5"/>
        <w:numPr>
          <w:ilvl w:val="0"/>
          <w:numId w:val="198"/>
        </w:numPr>
        <w:tabs>
          <w:tab w:val="left" w:pos="474"/>
        </w:tabs>
        <w:spacing w:line="276" w:lineRule="auto"/>
        <w:ind w:firstLine="0"/>
        <w:jc w:val="both"/>
        <w:rPr>
          <w:color w:val="auto"/>
          <w:sz w:val="24"/>
          <w:szCs w:val="24"/>
        </w:rPr>
      </w:pPr>
      <w:bookmarkStart w:id="3822" w:name="bookmark3824"/>
      <w:bookmarkEnd w:id="3822"/>
      <w:r>
        <w:rPr>
          <w:rStyle w:val="11"/>
        </w:rPr>
        <w:t>Электрогенератор постоянного тока.</w:t>
      </w:r>
    </w:p>
    <w:p w14:paraId="349A7A8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255B3DC0" w14:textId="77777777" w:rsidR="00A5220A" w:rsidRDefault="00A5220A">
      <w:pPr>
        <w:pStyle w:val="a5"/>
        <w:numPr>
          <w:ilvl w:val="0"/>
          <w:numId w:val="199"/>
        </w:numPr>
        <w:tabs>
          <w:tab w:val="left" w:pos="509"/>
        </w:tabs>
        <w:spacing w:line="276" w:lineRule="auto"/>
        <w:ind w:left="400" w:hanging="240"/>
        <w:jc w:val="both"/>
        <w:rPr>
          <w:color w:val="auto"/>
          <w:sz w:val="24"/>
          <w:szCs w:val="24"/>
        </w:rPr>
      </w:pPr>
      <w:bookmarkStart w:id="3823" w:name="bookmark3825"/>
      <w:bookmarkEnd w:id="3823"/>
      <w:r>
        <w:rPr>
          <w:rStyle w:val="11"/>
        </w:rPr>
        <w:t>Опыты по наблюдению электризации тел индукцией и при соприкосновении.</w:t>
      </w:r>
    </w:p>
    <w:p w14:paraId="385CA4C6" w14:textId="77777777" w:rsidR="00A5220A" w:rsidRDefault="00A5220A">
      <w:pPr>
        <w:pStyle w:val="a5"/>
        <w:numPr>
          <w:ilvl w:val="0"/>
          <w:numId w:val="199"/>
        </w:numPr>
        <w:tabs>
          <w:tab w:val="left" w:pos="514"/>
        </w:tabs>
        <w:spacing w:line="276" w:lineRule="auto"/>
        <w:ind w:left="400" w:hanging="240"/>
        <w:jc w:val="both"/>
        <w:rPr>
          <w:color w:val="auto"/>
          <w:sz w:val="24"/>
          <w:szCs w:val="24"/>
        </w:rPr>
      </w:pPr>
      <w:bookmarkStart w:id="3824" w:name="bookmark3826"/>
      <w:bookmarkEnd w:id="3824"/>
      <w:r>
        <w:rPr>
          <w:rStyle w:val="11"/>
        </w:rPr>
        <w:t>Исследование действия электрического поля на проводни</w:t>
      </w:r>
      <w:r>
        <w:rPr>
          <w:rStyle w:val="11"/>
        </w:rPr>
        <w:softHyphen/>
        <w:t>ки и диэлектрики.</w:t>
      </w:r>
    </w:p>
    <w:p w14:paraId="552A1858" w14:textId="77777777" w:rsidR="00A5220A" w:rsidRDefault="00A5220A">
      <w:pPr>
        <w:pStyle w:val="a5"/>
        <w:numPr>
          <w:ilvl w:val="0"/>
          <w:numId w:val="199"/>
        </w:numPr>
        <w:tabs>
          <w:tab w:val="left" w:pos="518"/>
        </w:tabs>
        <w:spacing w:line="276" w:lineRule="auto"/>
        <w:ind w:left="400" w:hanging="240"/>
        <w:jc w:val="both"/>
        <w:rPr>
          <w:color w:val="auto"/>
          <w:sz w:val="24"/>
          <w:szCs w:val="24"/>
        </w:rPr>
      </w:pPr>
      <w:bookmarkStart w:id="3825" w:name="bookmark3827"/>
      <w:bookmarkEnd w:id="3825"/>
      <w:r>
        <w:rPr>
          <w:rStyle w:val="11"/>
        </w:rPr>
        <w:t>Сборка и проверка работы электрической цепи постоянного тока.</w:t>
      </w:r>
    </w:p>
    <w:p w14:paraId="4AF4CEB2" w14:textId="77777777" w:rsidR="00A5220A" w:rsidRDefault="00A5220A">
      <w:pPr>
        <w:pStyle w:val="a5"/>
        <w:numPr>
          <w:ilvl w:val="0"/>
          <w:numId w:val="199"/>
        </w:numPr>
        <w:tabs>
          <w:tab w:val="left" w:pos="518"/>
        </w:tabs>
        <w:spacing w:line="276" w:lineRule="auto"/>
        <w:ind w:firstLine="160"/>
        <w:jc w:val="both"/>
        <w:rPr>
          <w:color w:val="auto"/>
          <w:sz w:val="24"/>
          <w:szCs w:val="24"/>
        </w:rPr>
      </w:pPr>
      <w:bookmarkStart w:id="3826" w:name="bookmark3828"/>
      <w:bookmarkEnd w:id="3826"/>
      <w:r>
        <w:rPr>
          <w:rStyle w:val="11"/>
        </w:rPr>
        <w:t>Измерение и регулирование силы тока.</w:t>
      </w:r>
    </w:p>
    <w:p w14:paraId="2CAA5DA1" w14:textId="77777777" w:rsidR="00A5220A" w:rsidRDefault="00A5220A">
      <w:pPr>
        <w:pStyle w:val="a5"/>
        <w:numPr>
          <w:ilvl w:val="0"/>
          <w:numId w:val="199"/>
        </w:numPr>
        <w:tabs>
          <w:tab w:val="left" w:pos="496"/>
        </w:tabs>
        <w:spacing w:line="276" w:lineRule="auto"/>
        <w:ind w:firstLine="160"/>
        <w:jc w:val="both"/>
        <w:rPr>
          <w:color w:val="auto"/>
          <w:sz w:val="24"/>
          <w:szCs w:val="24"/>
        </w:rPr>
      </w:pPr>
      <w:bookmarkStart w:id="3827" w:name="bookmark3829"/>
      <w:bookmarkEnd w:id="3827"/>
      <w:r>
        <w:rPr>
          <w:rStyle w:val="11"/>
        </w:rPr>
        <w:t>Измерение и регулирование напряжения.</w:t>
      </w:r>
    </w:p>
    <w:p w14:paraId="1ED6B09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28" w:name="bookmark3830"/>
      <w:bookmarkEnd w:id="3828"/>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14:paraId="2D419F85"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29" w:name="bookmark3831"/>
      <w:bookmarkEnd w:id="3829"/>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14:paraId="4991852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0" w:name="bookmark3832"/>
      <w:bookmarkEnd w:id="3830"/>
      <w:r>
        <w:rPr>
          <w:rStyle w:val="11"/>
        </w:rPr>
        <w:t>Проверка правила сложения напряжений при последова</w:t>
      </w:r>
      <w:r>
        <w:rPr>
          <w:rStyle w:val="11"/>
        </w:rPr>
        <w:softHyphen/>
        <w:t>тельном соединении двух резисторов.</w:t>
      </w:r>
    </w:p>
    <w:p w14:paraId="6EAE598C"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1" w:name="bookmark3833"/>
      <w:bookmarkEnd w:id="3831"/>
      <w:r>
        <w:rPr>
          <w:rStyle w:val="11"/>
        </w:rPr>
        <w:t>Проверка правила для силы тока при параллельном соеди</w:t>
      </w:r>
      <w:r>
        <w:rPr>
          <w:rStyle w:val="11"/>
        </w:rPr>
        <w:softHyphen/>
        <w:t>нении резисторов.</w:t>
      </w:r>
    </w:p>
    <w:p w14:paraId="31AE4007"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2" w:name="bookmark3834"/>
      <w:bookmarkEnd w:id="3832"/>
      <w:r>
        <w:rPr>
          <w:rStyle w:val="11"/>
        </w:rPr>
        <w:t>Определение работы электрического тока, идущего через резистор.</w:t>
      </w:r>
    </w:p>
    <w:p w14:paraId="04DB233D"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3" w:name="bookmark3835"/>
      <w:bookmarkEnd w:id="3833"/>
      <w:r>
        <w:rPr>
          <w:rStyle w:val="11"/>
        </w:rPr>
        <w:t>Определение мощности электрического тока, выделяемой на резисторе.</w:t>
      </w:r>
    </w:p>
    <w:p w14:paraId="65E394B4"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4" w:name="bookmark3836"/>
      <w:bookmarkEnd w:id="3834"/>
      <w:r>
        <w:rPr>
          <w:rStyle w:val="11"/>
        </w:rPr>
        <w:t>Исследование зависимости силы тока, идущего через лам</w:t>
      </w:r>
      <w:r>
        <w:rPr>
          <w:rStyle w:val="11"/>
        </w:rPr>
        <w:softHyphen/>
        <w:t>почку, от напряжения на ней.</w:t>
      </w:r>
    </w:p>
    <w:p w14:paraId="66CCAA69"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35" w:name="bookmark3837"/>
      <w:bookmarkEnd w:id="3835"/>
      <w:r>
        <w:rPr>
          <w:rStyle w:val="11"/>
        </w:rPr>
        <w:t>Определение КПД нагревателя.</w:t>
      </w:r>
    </w:p>
    <w:p w14:paraId="54B262FF"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6" w:name="bookmark3838"/>
      <w:bookmarkEnd w:id="3836"/>
      <w:r>
        <w:rPr>
          <w:rStyle w:val="11"/>
        </w:rPr>
        <w:t>Исследование магнитного взаимодействия постоянных маг</w:t>
      </w:r>
      <w:r>
        <w:rPr>
          <w:rStyle w:val="11"/>
        </w:rPr>
        <w:softHyphen/>
        <w:t>нитов.</w:t>
      </w:r>
    </w:p>
    <w:p w14:paraId="5A8CBD3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7" w:name="bookmark3839"/>
      <w:bookmarkEnd w:id="3837"/>
      <w:r>
        <w:rPr>
          <w:rStyle w:val="11"/>
        </w:rPr>
        <w:t>Изучение магнитного поля постоянных магнитов при их объединении и разделении.</w:t>
      </w:r>
    </w:p>
    <w:p w14:paraId="64437BA9"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8" w:name="bookmark3840"/>
      <w:bookmarkEnd w:id="3838"/>
      <w:r>
        <w:rPr>
          <w:rStyle w:val="11"/>
        </w:rPr>
        <w:t>Исследование действия электрического тока на магнитную стрелку.</w:t>
      </w:r>
    </w:p>
    <w:p w14:paraId="0BEBE15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9" w:name="bookmark3841"/>
      <w:bookmarkEnd w:id="3839"/>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14:paraId="733032AC"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0" w:name="bookmark3842"/>
      <w:bookmarkEnd w:id="3840"/>
      <w:r>
        <w:rPr>
          <w:rStyle w:val="11"/>
        </w:rPr>
        <w:t>Изучение действия магнитного поля на проводник с током.</w:t>
      </w:r>
    </w:p>
    <w:p w14:paraId="1B14E48D"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1" w:name="bookmark3843"/>
      <w:bookmarkEnd w:id="3841"/>
      <w:r>
        <w:rPr>
          <w:rStyle w:val="11"/>
        </w:rPr>
        <w:t>Конструирование и изучение работы электродвигателя.</w:t>
      </w:r>
    </w:p>
    <w:p w14:paraId="0B90B6A3" w14:textId="77777777" w:rsidR="00A5220A" w:rsidRDefault="00A5220A">
      <w:pPr>
        <w:pStyle w:val="a5"/>
        <w:numPr>
          <w:ilvl w:val="0"/>
          <w:numId w:val="199"/>
        </w:numPr>
        <w:tabs>
          <w:tab w:val="left" w:pos="456"/>
        </w:tabs>
        <w:spacing w:line="276" w:lineRule="auto"/>
        <w:ind w:firstLine="0"/>
        <w:jc w:val="both"/>
        <w:rPr>
          <w:color w:val="auto"/>
          <w:sz w:val="24"/>
          <w:szCs w:val="24"/>
        </w:rPr>
      </w:pPr>
      <w:bookmarkStart w:id="3842" w:name="bookmark3844"/>
      <w:bookmarkEnd w:id="3842"/>
      <w:r>
        <w:rPr>
          <w:rStyle w:val="11"/>
        </w:rPr>
        <w:t>Измерение КПД электродвигательной установки.</w:t>
      </w:r>
    </w:p>
    <w:p w14:paraId="49BB54A5" w14:textId="77777777"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3843" w:name="bookmark3845"/>
      <w:bookmarkEnd w:id="3843"/>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14:paraId="32AB1815"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14:paraId="68C7A4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14:paraId="4E0A8878" w14:textId="77777777"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14:paraId="05223352" w14:textId="77777777"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14:paraId="0C178E75" w14:textId="77777777"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14:paraId="7EC0E4C8" w14:textId="77777777"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14:paraId="4915DB65" w14:textId="77777777"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14:paraId="668E8C94" w14:textId="77777777"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14:paraId="05B3F045" w14:textId="77777777"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14:paraId="63154D1F" w14:textId="77777777"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14:paraId="433C9818"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14:paraId="06A3B7E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51D2AA9A" w14:textId="77777777" w:rsidR="00A5220A" w:rsidRDefault="00A5220A">
      <w:pPr>
        <w:pStyle w:val="a5"/>
        <w:numPr>
          <w:ilvl w:val="0"/>
          <w:numId w:val="200"/>
        </w:numPr>
        <w:tabs>
          <w:tab w:val="left" w:pos="492"/>
        </w:tabs>
        <w:spacing w:line="276" w:lineRule="auto"/>
        <w:ind w:left="400" w:hanging="240"/>
        <w:jc w:val="both"/>
        <w:rPr>
          <w:color w:val="auto"/>
          <w:sz w:val="24"/>
          <w:szCs w:val="24"/>
        </w:rPr>
      </w:pPr>
      <w:bookmarkStart w:id="3844" w:name="bookmark3846"/>
      <w:bookmarkEnd w:id="3844"/>
      <w:r>
        <w:rPr>
          <w:rStyle w:val="11"/>
        </w:rPr>
        <w:t>Наблюдение механического движения тела относительно разных тел отсчёта.</w:t>
      </w:r>
    </w:p>
    <w:p w14:paraId="19E7AAB1" w14:textId="77777777" w:rsidR="00A5220A" w:rsidRDefault="00A5220A">
      <w:pPr>
        <w:pStyle w:val="a5"/>
        <w:numPr>
          <w:ilvl w:val="0"/>
          <w:numId w:val="200"/>
        </w:numPr>
        <w:tabs>
          <w:tab w:val="left" w:pos="497"/>
        </w:tabs>
        <w:spacing w:line="276" w:lineRule="auto"/>
        <w:ind w:left="400" w:hanging="240"/>
        <w:jc w:val="both"/>
        <w:rPr>
          <w:color w:val="auto"/>
          <w:sz w:val="24"/>
          <w:szCs w:val="24"/>
        </w:rPr>
      </w:pPr>
      <w:bookmarkStart w:id="3845" w:name="bookmark3847"/>
      <w:bookmarkEnd w:id="3845"/>
      <w:r>
        <w:rPr>
          <w:rStyle w:val="11"/>
        </w:rPr>
        <w:t>Сравнение путей и траекторий движения одного и того же тела относительно разных тел отсчёта.</w:t>
      </w:r>
    </w:p>
    <w:p w14:paraId="678C0C7C"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46" w:name="bookmark3848"/>
      <w:bookmarkEnd w:id="3846"/>
      <w:r>
        <w:rPr>
          <w:rStyle w:val="11"/>
        </w:rPr>
        <w:t>Измерение скорости и ускорения прямолинейного движе</w:t>
      </w:r>
      <w:r>
        <w:rPr>
          <w:rStyle w:val="11"/>
        </w:rPr>
        <w:softHyphen/>
        <w:t>ния.</w:t>
      </w:r>
    </w:p>
    <w:p w14:paraId="02C7D621"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47" w:name="bookmark3849"/>
      <w:bookmarkEnd w:id="3847"/>
      <w:r>
        <w:rPr>
          <w:rStyle w:val="11"/>
        </w:rPr>
        <w:t>Исследование признаков равноускоренного движения.</w:t>
      </w:r>
    </w:p>
    <w:p w14:paraId="476E64B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48" w:name="bookmark3850"/>
      <w:bookmarkEnd w:id="3848"/>
      <w:r>
        <w:rPr>
          <w:rStyle w:val="11"/>
        </w:rPr>
        <w:t>Наблюдение движения тела по окружности.</w:t>
      </w:r>
    </w:p>
    <w:p w14:paraId="711B7BB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49" w:name="bookmark3851"/>
      <w:bookmarkEnd w:id="3849"/>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14:paraId="46659F7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50" w:name="bookmark3852"/>
      <w:bookmarkEnd w:id="3850"/>
      <w:r>
        <w:rPr>
          <w:rStyle w:val="11"/>
        </w:rPr>
        <w:t>Зависимость ускорения тела от массы тела и действующей на него силы.</w:t>
      </w:r>
    </w:p>
    <w:p w14:paraId="43A2F0BE"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1" w:name="bookmark3853"/>
      <w:bookmarkEnd w:id="3851"/>
      <w:r>
        <w:rPr>
          <w:rStyle w:val="11"/>
        </w:rPr>
        <w:t>Наблюдение равенства сил при взаимодействии тел.</w:t>
      </w:r>
    </w:p>
    <w:p w14:paraId="5CFA8D6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2" w:name="bookmark3854"/>
      <w:bookmarkEnd w:id="3852"/>
      <w:r>
        <w:rPr>
          <w:rStyle w:val="11"/>
        </w:rPr>
        <w:t>Изменение веса тела при ускоренном движении.</w:t>
      </w:r>
    </w:p>
    <w:p w14:paraId="131077BA"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3" w:name="bookmark3855"/>
      <w:bookmarkEnd w:id="3853"/>
      <w:r>
        <w:rPr>
          <w:rStyle w:val="11"/>
        </w:rPr>
        <w:t>Передача импульса при взаимодействии тел.</w:t>
      </w:r>
    </w:p>
    <w:p w14:paraId="79CDC7F9"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4" w:name="bookmark3856"/>
      <w:bookmarkEnd w:id="3854"/>
      <w:r>
        <w:rPr>
          <w:rStyle w:val="11"/>
        </w:rPr>
        <w:t>Преобразования энергии при взаимодействии тел.</w:t>
      </w:r>
    </w:p>
    <w:p w14:paraId="667D9E81"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5" w:name="bookmark3857"/>
      <w:bookmarkEnd w:id="3855"/>
      <w:r>
        <w:rPr>
          <w:rStyle w:val="11"/>
        </w:rPr>
        <w:t>Сохранение импульса при неупругом взаимодействии.</w:t>
      </w:r>
    </w:p>
    <w:p w14:paraId="7C36AF39"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56" w:name="bookmark3858"/>
      <w:bookmarkEnd w:id="3856"/>
      <w:r>
        <w:rPr>
          <w:rStyle w:val="11"/>
        </w:rPr>
        <w:t>Сохранение импульса при абсолютно упругом взаимодей</w:t>
      </w:r>
      <w:r>
        <w:rPr>
          <w:rStyle w:val="11"/>
        </w:rPr>
        <w:softHyphen/>
        <w:t>ствии.</w:t>
      </w:r>
    </w:p>
    <w:p w14:paraId="58ED2148"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57" w:name="bookmark3859"/>
      <w:bookmarkEnd w:id="3857"/>
      <w:r>
        <w:rPr>
          <w:rStyle w:val="11"/>
        </w:rPr>
        <w:t>Наблюдение реактивного движения.</w:t>
      </w:r>
    </w:p>
    <w:p w14:paraId="1C229F80"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58" w:name="bookmark3860"/>
      <w:bookmarkEnd w:id="3858"/>
      <w:r>
        <w:rPr>
          <w:rStyle w:val="11"/>
        </w:rPr>
        <w:t>Сохранение механической энергии при свободном падении.</w:t>
      </w:r>
    </w:p>
    <w:p w14:paraId="774DAAE4"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59" w:name="bookmark3861"/>
      <w:bookmarkEnd w:id="3859"/>
      <w:r>
        <w:rPr>
          <w:rStyle w:val="11"/>
        </w:rPr>
        <w:t>Сохранение механической энергии при движении тела под действием пружины.</w:t>
      </w:r>
    </w:p>
    <w:p w14:paraId="79A1F246"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54D85499" w14:textId="77777777" w:rsidR="00A5220A" w:rsidRDefault="00A5220A">
      <w:pPr>
        <w:pStyle w:val="a5"/>
        <w:numPr>
          <w:ilvl w:val="0"/>
          <w:numId w:val="201"/>
        </w:numPr>
        <w:tabs>
          <w:tab w:val="left" w:pos="498"/>
        </w:tabs>
        <w:spacing w:line="276" w:lineRule="auto"/>
        <w:ind w:left="400" w:hanging="240"/>
        <w:jc w:val="both"/>
        <w:rPr>
          <w:color w:val="auto"/>
          <w:sz w:val="24"/>
          <w:szCs w:val="24"/>
        </w:rPr>
      </w:pPr>
      <w:bookmarkStart w:id="3860" w:name="bookmark3862"/>
      <w:bookmarkEnd w:id="3860"/>
      <w:r>
        <w:rPr>
          <w:rStyle w:val="11"/>
        </w:rPr>
        <w:t>Конструирование тракта для разгона и дальнейшего равно</w:t>
      </w:r>
      <w:r>
        <w:rPr>
          <w:rStyle w:val="11"/>
        </w:rPr>
        <w:softHyphen/>
        <w:t>мерного движения шарика или тележки.</w:t>
      </w:r>
    </w:p>
    <w:p w14:paraId="0A326473" w14:textId="77777777" w:rsidR="00A5220A" w:rsidRDefault="00A5220A">
      <w:pPr>
        <w:pStyle w:val="a5"/>
        <w:numPr>
          <w:ilvl w:val="0"/>
          <w:numId w:val="201"/>
        </w:numPr>
        <w:tabs>
          <w:tab w:val="left" w:pos="502"/>
        </w:tabs>
        <w:spacing w:line="276" w:lineRule="auto"/>
        <w:ind w:left="400" w:hanging="240"/>
        <w:jc w:val="both"/>
        <w:rPr>
          <w:color w:val="auto"/>
          <w:sz w:val="24"/>
          <w:szCs w:val="24"/>
        </w:rPr>
      </w:pPr>
      <w:bookmarkStart w:id="3861" w:name="bookmark3863"/>
      <w:bookmarkEnd w:id="3861"/>
      <w:r>
        <w:rPr>
          <w:rStyle w:val="11"/>
        </w:rPr>
        <w:t>Определение средней скорости скольжения бруска или дви</w:t>
      </w:r>
      <w:r>
        <w:rPr>
          <w:rStyle w:val="11"/>
        </w:rPr>
        <w:softHyphen/>
        <w:t>жения шарика по наклонной плоскости.</w:t>
      </w:r>
    </w:p>
    <w:p w14:paraId="4A4454B6"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2" w:name="bookmark3864"/>
      <w:bookmarkEnd w:id="3862"/>
      <w:r>
        <w:rPr>
          <w:rStyle w:val="11"/>
        </w:rPr>
        <w:t>Определение ускорения тела при равноускоренном движе</w:t>
      </w:r>
      <w:r>
        <w:rPr>
          <w:rStyle w:val="11"/>
        </w:rPr>
        <w:softHyphen/>
        <w:t>нии по наклонной плоскости.</w:t>
      </w:r>
    </w:p>
    <w:p w14:paraId="3A72A827"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3" w:name="bookmark3865"/>
      <w:bookmarkEnd w:id="3863"/>
      <w:r>
        <w:rPr>
          <w:rStyle w:val="11"/>
        </w:rPr>
        <w:t>Исследование зависимости пути от времени при равноуско</w:t>
      </w:r>
      <w:r>
        <w:rPr>
          <w:rStyle w:val="11"/>
        </w:rPr>
        <w:softHyphen/>
        <w:t>ренном движении без начальной скорости.</w:t>
      </w:r>
    </w:p>
    <w:p w14:paraId="5BA9B86F"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4" w:name="bookmark3866"/>
      <w:bookmarkEnd w:id="3864"/>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14:paraId="1915531E"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5" w:name="bookmark3867"/>
      <w:bookmarkEnd w:id="3865"/>
      <w:r>
        <w:rPr>
          <w:rStyle w:val="11"/>
        </w:rPr>
        <w:t>Исследование зависимости силы трения скольжения от си</w:t>
      </w:r>
      <w:r>
        <w:rPr>
          <w:rStyle w:val="11"/>
        </w:rPr>
        <w:softHyphen/>
        <w:t>лы нормального давления.</w:t>
      </w:r>
    </w:p>
    <w:p w14:paraId="622262BD"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66" w:name="bookmark3868"/>
      <w:bookmarkEnd w:id="3866"/>
      <w:r>
        <w:rPr>
          <w:rStyle w:val="11"/>
        </w:rPr>
        <w:t>Определение коэффициента трения скольжения.</w:t>
      </w:r>
    </w:p>
    <w:p w14:paraId="5C32D961"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67" w:name="bookmark3869"/>
      <w:bookmarkEnd w:id="3867"/>
      <w:r>
        <w:rPr>
          <w:rStyle w:val="11"/>
        </w:rPr>
        <w:t>Определение жёсткости пружины.</w:t>
      </w:r>
    </w:p>
    <w:p w14:paraId="25CA4D95"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8" w:name="bookmark3870"/>
      <w:bookmarkEnd w:id="3868"/>
      <w:r>
        <w:rPr>
          <w:rStyle w:val="11"/>
        </w:rPr>
        <w:t>Определение работы силы трения при равномерном движе</w:t>
      </w:r>
      <w:r>
        <w:rPr>
          <w:rStyle w:val="11"/>
        </w:rPr>
        <w:softHyphen/>
        <w:t>нии тела по горизонтальной поверхности.</w:t>
      </w:r>
    </w:p>
    <w:p w14:paraId="5D0F23D2" w14:textId="77777777" w:rsidR="00A5220A" w:rsidRDefault="00A5220A">
      <w:pPr>
        <w:pStyle w:val="a5"/>
        <w:numPr>
          <w:ilvl w:val="0"/>
          <w:numId w:val="201"/>
        </w:numPr>
        <w:tabs>
          <w:tab w:val="left" w:pos="458"/>
        </w:tabs>
        <w:spacing w:line="276" w:lineRule="auto"/>
        <w:ind w:left="400" w:hanging="400"/>
        <w:jc w:val="both"/>
        <w:rPr>
          <w:color w:val="auto"/>
          <w:sz w:val="24"/>
          <w:szCs w:val="24"/>
        </w:rPr>
      </w:pPr>
      <w:bookmarkStart w:id="3869" w:name="bookmark3871"/>
      <w:bookmarkEnd w:id="3869"/>
      <w:r>
        <w:rPr>
          <w:rStyle w:val="11"/>
        </w:rPr>
        <w:t>Определение работы силы упругости при подъёме груза с использованием неподвижного и подвижного блоков.</w:t>
      </w:r>
    </w:p>
    <w:p w14:paraId="28DE0F33" w14:textId="77777777" w:rsidR="00A5220A" w:rsidRDefault="00A5220A">
      <w:pPr>
        <w:pStyle w:val="a5"/>
        <w:numPr>
          <w:ilvl w:val="0"/>
          <w:numId w:val="201"/>
        </w:numPr>
        <w:tabs>
          <w:tab w:val="left" w:pos="458"/>
        </w:tabs>
        <w:spacing w:after="160" w:line="276" w:lineRule="auto"/>
        <w:ind w:firstLine="0"/>
        <w:jc w:val="both"/>
        <w:rPr>
          <w:color w:val="auto"/>
          <w:sz w:val="24"/>
          <w:szCs w:val="24"/>
        </w:rPr>
      </w:pPr>
      <w:bookmarkStart w:id="3870" w:name="bookmark3872"/>
      <w:bookmarkEnd w:id="3870"/>
      <w:r>
        <w:rPr>
          <w:rStyle w:val="11"/>
        </w:rPr>
        <w:t>Изучение закона сохранения энергии.</w:t>
      </w:r>
    </w:p>
    <w:p w14:paraId="69F9DE2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14:paraId="31CD95EE" w14:textId="77777777"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14:paraId="36FD91AB" w14:textId="77777777"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14:paraId="38CA2E87"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14:paraId="3F67CFFA" w14:textId="77777777"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14:paraId="0CA288F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26DD2E2" w14:textId="77777777" w:rsidR="00A5220A" w:rsidRDefault="00A5220A">
      <w:pPr>
        <w:pStyle w:val="a5"/>
        <w:numPr>
          <w:ilvl w:val="0"/>
          <w:numId w:val="202"/>
        </w:numPr>
        <w:tabs>
          <w:tab w:val="left" w:pos="509"/>
        </w:tabs>
        <w:spacing w:line="269" w:lineRule="auto"/>
        <w:ind w:left="400" w:hanging="240"/>
        <w:jc w:val="both"/>
        <w:rPr>
          <w:color w:val="auto"/>
          <w:sz w:val="24"/>
          <w:szCs w:val="24"/>
        </w:rPr>
      </w:pPr>
      <w:bookmarkStart w:id="3871" w:name="bookmark3873"/>
      <w:bookmarkEnd w:id="3871"/>
      <w:r>
        <w:rPr>
          <w:rStyle w:val="11"/>
        </w:rPr>
        <w:t>Наблюдение колебаний тел под действием силы тяжести и силы упругости.</w:t>
      </w:r>
    </w:p>
    <w:p w14:paraId="5A400FCD" w14:textId="77777777" w:rsidR="00A5220A" w:rsidRDefault="00A5220A">
      <w:pPr>
        <w:pStyle w:val="a5"/>
        <w:numPr>
          <w:ilvl w:val="0"/>
          <w:numId w:val="202"/>
        </w:numPr>
        <w:tabs>
          <w:tab w:val="left" w:pos="514"/>
        </w:tabs>
        <w:spacing w:line="269" w:lineRule="auto"/>
        <w:ind w:firstLine="160"/>
        <w:jc w:val="both"/>
        <w:rPr>
          <w:color w:val="auto"/>
          <w:sz w:val="24"/>
          <w:szCs w:val="24"/>
        </w:rPr>
      </w:pPr>
      <w:bookmarkStart w:id="3872" w:name="bookmark3874"/>
      <w:bookmarkEnd w:id="3872"/>
      <w:r>
        <w:rPr>
          <w:rStyle w:val="11"/>
        </w:rPr>
        <w:t>Наблюдение колебаний груза на нити и на пружине.</w:t>
      </w:r>
    </w:p>
    <w:p w14:paraId="66AB144C"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3" w:name="bookmark3875"/>
      <w:bookmarkEnd w:id="3873"/>
      <w:r>
        <w:rPr>
          <w:rStyle w:val="11"/>
        </w:rPr>
        <w:t>Наблюдение вынужденных колебаний и резонанса.</w:t>
      </w:r>
    </w:p>
    <w:p w14:paraId="4C3685DE" w14:textId="77777777" w:rsidR="00A5220A" w:rsidRDefault="00A5220A">
      <w:pPr>
        <w:pStyle w:val="a5"/>
        <w:numPr>
          <w:ilvl w:val="0"/>
          <w:numId w:val="202"/>
        </w:numPr>
        <w:tabs>
          <w:tab w:val="left" w:pos="518"/>
        </w:tabs>
        <w:spacing w:line="269" w:lineRule="auto"/>
        <w:ind w:left="400" w:hanging="240"/>
        <w:jc w:val="both"/>
        <w:rPr>
          <w:color w:val="auto"/>
          <w:sz w:val="24"/>
          <w:szCs w:val="24"/>
        </w:rPr>
      </w:pPr>
      <w:bookmarkStart w:id="3874" w:name="bookmark3876"/>
      <w:bookmarkEnd w:id="3874"/>
      <w:r>
        <w:rPr>
          <w:rStyle w:val="11"/>
        </w:rPr>
        <w:t>Распространение продольных и поперечных волн (на моде</w:t>
      </w:r>
      <w:r>
        <w:rPr>
          <w:rStyle w:val="11"/>
        </w:rPr>
        <w:softHyphen/>
        <w:t>ли).</w:t>
      </w:r>
    </w:p>
    <w:p w14:paraId="62BA82D1"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5" w:name="bookmark3877"/>
      <w:bookmarkEnd w:id="3875"/>
      <w:r>
        <w:rPr>
          <w:rStyle w:val="11"/>
        </w:rPr>
        <w:t>Наблюдение зависимости высоты звука от частоты.</w:t>
      </w:r>
    </w:p>
    <w:p w14:paraId="28397EB8"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6" w:name="bookmark3878"/>
      <w:bookmarkEnd w:id="3876"/>
      <w:r>
        <w:rPr>
          <w:rStyle w:val="11"/>
        </w:rPr>
        <w:t>Акустический резонанс.</w:t>
      </w:r>
    </w:p>
    <w:p w14:paraId="40BF16C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DDAE55A" w14:textId="77777777" w:rsidR="00A5220A" w:rsidRDefault="00A5220A">
      <w:pPr>
        <w:pStyle w:val="a5"/>
        <w:numPr>
          <w:ilvl w:val="0"/>
          <w:numId w:val="203"/>
        </w:numPr>
        <w:tabs>
          <w:tab w:val="left" w:pos="509"/>
        </w:tabs>
        <w:spacing w:line="269" w:lineRule="auto"/>
        <w:ind w:left="400" w:hanging="240"/>
        <w:jc w:val="both"/>
        <w:rPr>
          <w:color w:val="auto"/>
          <w:sz w:val="24"/>
          <w:szCs w:val="24"/>
        </w:rPr>
      </w:pPr>
      <w:bookmarkStart w:id="3877" w:name="bookmark3879"/>
      <w:bookmarkEnd w:id="3877"/>
      <w:r>
        <w:rPr>
          <w:rStyle w:val="11"/>
        </w:rPr>
        <w:t>Определение частоты и периода колебаний математическо</w:t>
      </w:r>
      <w:r>
        <w:rPr>
          <w:rStyle w:val="11"/>
        </w:rPr>
        <w:softHyphen/>
        <w:t>го маятника.</w:t>
      </w:r>
    </w:p>
    <w:p w14:paraId="519DABF3" w14:textId="77777777" w:rsidR="00A5220A" w:rsidRDefault="00A5220A">
      <w:pPr>
        <w:pStyle w:val="a5"/>
        <w:numPr>
          <w:ilvl w:val="0"/>
          <w:numId w:val="203"/>
        </w:numPr>
        <w:tabs>
          <w:tab w:val="left" w:pos="514"/>
        </w:tabs>
        <w:spacing w:line="269" w:lineRule="auto"/>
        <w:ind w:left="400" w:hanging="240"/>
        <w:jc w:val="both"/>
        <w:rPr>
          <w:color w:val="auto"/>
          <w:sz w:val="24"/>
          <w:szCs w:val="24"/>
        </w:rPr>
      </w:pPr>
      <w:bookmarkStart w:id="3878" w:name="bookmark3880"/>
      <w:bookmarkEnd w:id="3878"/>
      <w:r>
        <w:rPr>
          <w:rStyle w:val="11"/>
        </w:rPr>
        <w:t>Определение частоты и периода колебаний пружинного ма</w:t>
      </w:r>
      <w:r>
        <w:rPr>
          <w:rStyle w:val="11"/>
        </w:rPr>
        <w:softHyphen/>
        <w:t>ятника.</w:t>
      </w:r>
    </w:p>
    <w:p w14:paraId="28DA65AA"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79" w:name="bookmark3881"/>
      <w:bookmarkEnd w:id="3879"/>
      <w:r>
        <w:rPr>
          <w:rStyle w:val="11"/>
        </w:rPr>
        <w:t>Исследование зависимости периода колебаний подвешенно</w:t>
      </w:r>
      <w:r>
        <w:rPr>
          <w:rStyle w:val="11"/>
        </w:rPr>
        <w:softHyphen/>
        <w:t>го к нити груза от длины нити.</w:t>
      </w:r>
    </w:p>
    <w:p w14:paraId="5D7B032C"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0" w:name="bookmark3882"/>
      <w:bookmarkEnd w:id="3880"/>
      <w:r>
        <w:rPr>
          <w:rStyle w:val="11"/>
        </w:rPr>
        <w:t>Исследование зависимости периода колебаний пружинного маятника от массы груза.</w:t>
      </w:r>
    </w:p>
    <w:p w14:paraId="533595B6"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1" w:name="bookmark3883"/>
      <w:bookmarkEnd w:id="3881"/>
      <w:r>
        <w:rPr>
          <w:rStyle w:val="11"/>
        </w:rPr>
        <w:t>Проверка независимости периода колебаний груза, подве</w:t>
      </w:r>
      <w:r>
        <w:rPr>
          <w:rStyle w:val="11"/>
        </w:rPr>
        <w:softHyphen/>
        <w:t>шенного к нити, от массы груза.</w:t>
      </w:r>
    </w:p>
    <w:p w14:paraId="49BD4214"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2" w:name="bookmark3884"/>
      <w:bookmarkEnd w:id="3882"/>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14:paraId="7C9CE6BC" w14:textId="77777777"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3883" w:name="bookmark3885"/>
      <w:bookmarkEnd w:id="3883"/>
      <w:r>
        <w:rPr>
          <w:rStyle w:val="11"/>
        </w:rPr>
        <w:t>Измерение ускорения свободного падения.</w:t>
      </w:r>
    </w:p>
    <w:p w14:paraId="2A4CA299"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14:paraId="59069B6D"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14:paraId="6D858840"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14:paraId="36C8EF6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595B290" w14:textId="77777777" w:rsidR="00A5220A" w:rsidRDefault="00A5220A">
      <w:pPr>
        <w:pStyle w:val="a5"/>
        <w:numPr>
          <w:ilvl w:val="0"/>
          <w:numId w:val="204"/>
        </w:numPr>
        <w:tabs>
          <w:tab w:val="left" w:pos="509"/>
        </w:tabs>
        <w:spacing w:line="269" w:lineRule="auto"/>
        <w:ind w:firstLine="160"/>
        <w:jc w:val="both"/>
        <w:rPr>
          <w:color w:val="auto"/>
          <w:sz w:val="24"/>
          <w:szCs w:val="24"/>
        </w:rPr>
      </w:pPr>
      <w:bookmarkStart w:id="3884" w:name="bookmark3886"/>
      <w:bookmarkEnd w:id="3884"/>
      <w:r>
        <w:rPr>
          <w:rStyle w:val="11"/>
        </w:rPr>
        <w:t>Свойства электромагнитных волн.</w:t>
      </w:r>
    </w:p>
    <w:p w14:paraId="6AF01E38" w14:textId="77777777" w:rsidR="00A5220A" w:rsidRDefault="00A5220A">
      <w:pPr>
        <w:pStyle w:val="a5"/>
        <w:numPr>
          <w:ilvl w:val="0"/>
          <w:numId w:val="204"/>
        </w:numPr>
        <w:tabs>
          <w:tab w:val="left" w:pos="514"/>
        </w:tabs>
        <w:spacing w:line="269" w:lineRule="auto"/>
        <w:ind w:firstLine="160"/>
        <w:jc w:val="both"/>
        <w:rPr>
          <w:color w:val="auto"/>
          <w:sz w:val="24"/>
          <w:szCs w:val="24"/>
        </w:rPr>
      </w:pPr>
      <w:bookmarkStart w:id="3885" w:name="bookmark3887"/>
      <w:bookmarkEnd w:id="3885"/>
      <w:r>
        <w:rPr>
          <w:rStyle w:val="11"/>
        </w:rPr>
        <w:t>Волновые свойства света.</w:t>
      </w:r>
    </w:p>
    <w:p w14:paraId="18C4375E"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A8CCFB7" w14:textId="77777777"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3886" w:name="bookmark3888"/>
      <w:bookmarkEnd w:id="3886"/>
      <w:r>
        <w:rPr>
          <w:rStyle w:val="11"/>
        </w:rPr>
        <w:t>Изучение свойств электромагнитных волн с помощью мо</w:t>
      </w:r>
      <w:r>
        <w:rPr>
          <w:rStyle w:val="11"/>
        </w:rPr>
        <w:softHyphen/>
        <w:t>бильного телефона.</w:t>
      </w:r>
    </w:p>
    <w:p w14:paraId="47096CA8"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14:paraId="4F9A4651" w14:textId="77777777"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14:paraId="6C8870BB" w14:textId="77777777"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14:paraId="4959B7EF" w14:textId="77777777"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14:paraId="11F22B5C" w14:textId="77777777"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14:paraId="1276329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B80110A" w14:textId="77777777" w:rsidR="00A5220A" w:rsidRDefault="00A5220A">
      <w:pPr>
        <w:pStyle w:val="a5"/>
        <w:numPr>
          <w:ilvl w:val="0"/>
          <w:numId w:val="206"/>
        </w:numPr>
        <w:tabs>
          <w:tab w:val="left" w:pos="509"/>
        </w:tabs>
        <w:spacing w:line="266" w:lineRule="auto"/>
        <w:ind w:firstLine="160"/>
        <w:jc w:val="both"/>
        <w:rPr>
          <w:color w:val="auto"/>
          <w:sz w:val="24"/>
          <w:szCs w:val="24"/>
        </w:rPr>
      </w:pPr>
      <w:bookmarkStart w:id="3887" w:name="bookmark3889"/>
      <w:bookmarkEnd w:id="3887"/>
      <w:r>
        <w:rPr>
          <w:rStyle w:val="11"/>
        </w:rPr>
        <w:t>Прямолинейное распространение света.</w:t>
      </w:r>
    </w:p>
    <w:p w14:paraId="5B1A9754" w14:textId="77777777" w:rsidR="00A5220A" w:rsidRDefault="00A5220A">
      <w:pPr>
        <w:pStyle w:val="a5"/>
        <w:numPr>
          <w:ilvl w:val="0"/>
          <w:numId w:val="206"/>
        </w:numPr>
        <w:tabs>
          <w:tab w:val="left" w:pos="514"/>
        </w:tabs>
        <w:spacing w:line="266" w:lineRule="auto"/>
        <w:ind w:firstLine="160"/>
        <w:jc w:val="both"/>
        <w:rPr>
          <w:color w:val="auto"/>
          <w:sz w:val="24"/>
          <w:szCs w:val="24"/>
        </w:rPr>
      </w:pPr>
      <w:bookmarkStart w:id="3888" w:name="bookmark3890"/>
      <w:bookmarkEnd w:id="3888"/>
      <w:r>
        <w:rPr>
          <w:rStyle w:val="11"/>
        </w:rPr>
        <w:t>Отражение света.</w:t>
      </w:r>
    </w:p>
    <w:p w14:paraId="262C6488"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89" w:name="bookmark3891"/>
      <w:bookmarkEnd w:id="3889"/>
      <w:r>
        <w:rPr>
          <w:rStyle w:val="11"/>
        </w:rPr>
        <w:t>Получение изображений в плоском, вогнутом и выпуклом зеркалах.</w:t>
      </w:r>
    </w:p>
    <w:p w14:paraId="1019884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0" w:name="bookmark3892"/>
      <w:bookmarkEnd w:id="3890"/>
      <w:r>
        <w:rPr>
          <w:rStyle w:val="11"/>
        </w:rPr>
        <w:t>Преломление света.</w:t>
      </w:r>
    </w:p>
    <w:p w14:paraId="3E8DE196"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1" w:name="bookmark3893"/>
      <w:bookmarkEnd w:id="3891"/>
      <w:r>
        <w:rPr>
          <w:rStyle w:val="11"/>
        </w:rPr>
        <w:t>Оптический световод.</w:t>
      </w:r>
    </w:p>
    <w:p w14:paraId="6414108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2" w:name="bookmark3894"/>
      <w:bookmarkEnd w:id="3892"/>
      <w:r>
        <w:rPr>
          <w:rStyle w:val="11"/>
        </w:rPr>
        <w:t>Ход лучей в собирающей линзе.</w:t>
      </w:r>
    </w:p>
    <w:p w14:paraId="70CA1CF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3" w:name="bookmark3895"/>
      <w:bookmarkEnd w:id="3893"/>
      <w:r>
        <w:rPr>
          <w:rStyle w:val="11"/>
        </w:rPr>
        <w:t>Ход лучей в рассеивающей линзе.</w:t>
      </w:r>
    </w:p>
    <w:p w14:paraId="14C65CD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4" w:name="bookmark3896"/>
      <w:bookmarkEnd w:id="3894"/>
      <w:r>
        <w:rPr>
          <w:rStyle w:val="11"/>
        </w:rPr>
        <w:t>Получение изображений с помощью линз.</w:t>
      </w:r>
    </w:p>
    <w:p w14:paraId="18E3882F"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95" w:name="bookmark3897"/>
      <w:bookmarkEnd w:id="3895"/>
      <w:r>
        <w:rPr>
          <w:rStyle w:val="11"/>
        </w:rPr>
        <w:t>Принцип действия фотоаппарата, микроскопа и телеско</w:t>
      </w:r>
      <w:r>
        <w:rPr>
          <w:rStyle w:val="11"/>
        </w:rPr>
        <w:softHyphen/>
        <w:t>па.</w:t>
      </w:r>
    </w:p>
    <w:p w14:paraId="6BEC26C6"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6" w:name="bookmark3898"/>
      <w:bookmarkEnd w:id="3896"/>
      <w:r>
        <w:rPr>
          <w:rStyle w:val="11"/>
        </w:rPr>
        <w:t>Модель глаза.</w:t>
      </w:r>
    </w:p>
    <w:p w14:paraId="5D986081"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7" w:name="bookmark3899"/>
      <w:bookmarkEnd w:id="3897"/>
      <w:r>
        <w:rPr>
          <w:rStyle w:val="11"/>
        </w:rPr>
        <w:t>Разложение белого света в спектр.</w:t>
      </w:r>
    </w:p>
    <w:p w14:paraId="39BB2854"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8" w:name="bookmark3900"/>
      <w:bookmarkEnd w:id="3898"/>
      <w:r>
        <w:rPr>
          <w:rStyle w:val="11"/>
        </w:rPr>
        <w:t>Получение белого света при сложении света разных цветов.</w:t>
      </w:r>
    </w:p>
    <w:p w14:paraId="5C06F4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11EB72D0" w14:textId="77777777" w:rsidR="00A5220A" w:rsidRDefault="00A5220A">
      <w:pPr>
        <w:pStyle w:val="a5"/>
        <w:numPr>
          <w:ilvl w:val="0"/>
          <w:numId w:val="207"/>
        </w:numPr>
        <w:tabs>
          <w:tab w:val="left" w:pos="509"/>
        </w:tabs>
        <w:spacing w:line="266" w:lineRule="auto"/>
        <w:ind w:left="400" w:hanging="240"/>
        <w:jc w:val="both"/>
        <w:rPr>
          <w:color w:val="auto"/>
          <w:sz w:val="24"/>
          <w:szCs w:val="24"/>
        </w:rPr>
      </w:pPr>
      <w:bookmarkStart w:id="3899" w:name="bookmark3901"/>
      <w:bookmarkEnd w:id="3899"/>
      <w:r>
        <w:rPr>
          <w:rStyle w:val="11"/>
        </w:rPr>
        <w:t>Исследование зависимости угла отражения светового луча от угла падения.</w:t>
      </w:r>
    </w:p>
    <w:p w14:paraId="10A04A77" w14:textId="77777777" w:rsidR="00A5220A" w:rsidRDefault="00A5220A">
      <w:pPr>
        <w:pStyle w:val="a5"/>
        <w:numPr>
          <w:ilvl w:val="0"/>
          <w:numId w:val="207"/>
        </w:numPr>
        <w:tabs>
          <w:tab w:val="left" w:pos="514"/>
        </w:tabs>
        <w:spacing w:line="266" w:lineRule="auto"/>
        <w:ind w:left="400" w:hanging="240"/>
        <w:jc w:val="both"/>
        <w:rPr>
          <w:color w:val="auto"/>
          <w:sz w:val="24"/>
          <w:szCs w:val="24"/>
        </w:rPr>
      </w:pPr>
      <w:bookmarkStart w:id="3900" w:name="bookmark3902"/>
      <w:bookmarkEnd w:id="3900"/>
      <w:r>
        <w:rPr>
          <w:rStyle w:val="11"/>
        </w:rPr>
        <w:t>Изучение характеристик изображения предмета в плоском зеркале.</w:t>
      </w:r>
    </w:p>
    <w:p w14:paraId="705573D8"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1" w:name="bookmark3903"/>
      <w:bookmarkEnd w:id="3901"/>
      <w:r>
        <w:rPr>
          <w:rStyle w:val="11"/>
        </w:rPr>
        <w:t>Исследование зависимости угла преломления светового лу</w:t>
      </w:r>
      <w:r>
        <w:rPr>
          <w:rStyle w:val="11"/>
        </w:rPr>
        <w:softHyphen/>
        <w:t>ча от угла падения на границе «воздух—стекло».</w:t>
      </w:r>
    </w:p>
    <w:p w14:paraId="194A23A7"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2" w:name="bookmark3904"/>
      <w:bookmarkEnd w:id="3902"/>
      <w:r>
        <w:rPr>
          <w:rStyle w:val="11"/>
        </w:rPr>
        <w:t>Получение изображений с помощью собирающей линзы.</w:t>
      </w:r>
    </w:p>
    <w:p w14:paraId="4C466CA6"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3" w:name="bookmark3905"/>
      <w:bookmarkEnd w:id="3903"/>
      <w:r>
        <w:rPr>
          <w:rStyle w:val="11"/>
        </w:rPr>
        <w:t>Определение фокусного расстояния и оптической силы со</w:t>
      </w:r>
      <w:r>
        <w:rPr>
          <w:rStyle w:val="11"/>
        </w:rPr>
        <w:softHyphen/>
        <w:t>бирающей линзы.</w:t>
      </w:r>
    </w:p>
    <w:p w14:paraId="44C2F1DF"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4" w:name="bookmark3906"/>
      <w:bookmarkEnd w:id="3904"/>
      <w:r>
        <w:rPr>
          <w:rStyle w:val="11"/>
        </w:rPr>
        <w:t>Опыты по разложению белого света в спектр.</w:t>
      </w:r>
    </w:p>
    <w:p w14:paraId="05C5E27D" w14:textId="77777777"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3905" w:name="bookmark3907"/>
      <w:bookmarkEnd w:id="3905"/>
      <w:r>
        <w:rPr>
          <w:rStyle w:val="11"/>
        </w:rPr>
        <w:t>Опыты по восприятию цвета предметов при их наблюдении через цветовые фильтры.</w:t>
      </w:r>
    </w:p>
    <w:p w14:paraId="138E8D29"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14:paraId="5ECA16C3" w14:textId="77777777"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14:paraId="09D831E0" w14:textId="77777777"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14:paraId="45FE1B97"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14:paraId="4075590E" w14:textId="77777777"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14:paraId="4D849F38"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14:paraId="73DCF5CA" w14:textId="77777777" w:rsidR="00A5220A" w:rsidRDefault="00A5220A">
      <w:pPr>
        <w:pStyle w:val="a5"/>
        <w:numPr>
          <w:ilvl w:val="0"/>
          <w:numId w:val="208"/>
        </w:numPr>
        <w:tabs>
          <w:tab w:val="left" w:pos="470"/>
        </w:tabs>
        <w:spacing w:line="276" w:lineRule="auto"/>
        <w:ind w:firstLine="160"/>
        <w:jc w:val="both"/>
        <w:rPr>
          <w:color w:val="auto"/>
          <w:sz w:val="24"/>
          <w:szCs w:val="24"/>
        </w:rPr>
      </w:pPr>
      <w:bookmarkStart w:id="3906" w:name="bookmark3908"/>
      <w:bookmarkEnd w:id="3906"/>
      <w:r>
        <w:rPr>
          <w:rStyle w:val="11"/>
        </w:rPr>
        <w:t>Спектры излучения и поглощения.</w:t>
      </w:r>
    </w:p>
    <w:p w14:paraId="7ECE4D66" w14:textId="77777777" w:rsidR="00A5220A" w:rsidRDefault="00A5220A">
      <w:pPr>
        <w:pStyle w:val="a5"/>
        <w:numPr>
          <w:ilvl w:val="0"/>
          <w:numId w:val="208"/>
        </w:numPr>
        <w:tabs>
          <w:tab w:val="left" w:pos="475"/>
        </w:tabs>
        <w:spacing w:line="276" w:lineRule="auto"/>
        <w:ind w:firstLine="160"/>
        <w:jc w:val="both"/>
        <w:rPr>
          <w:color w:val="auto"/>
          <w:sz w:val="24"/>
          <w:szCs w:val="24"/>
        </w:rPr>
      </w:pPr>
      <w:bookmarkStart w:id="3907" w:name="bookmark3909"/>
      <w:bookmarkEnd w:id="3907"/>
      <w:r>
        <w:rPr>
          <w:rStyle w:val="11"/>
        </w:rPr>
        <w:t>Спектры различных газов.</w:t>
      </w:r>
    </w:p>
    <w:p w14:paraId="4B7C4E8B"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08" w:name="bookmark3910"/>
      <w:bookmarkEnd w:id="3908"/>
      <w:r>
        <w:rPr>
          <w:rStyle w:val="11"/>
        </w:rPr>
        <w:t>Спектр водорода.</w:t>
      </w:r>
    </w:p>
    <w:p w14:paraId="7ADE1A83"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09" w:name="bookmark3911"/>
      <w:bookmarkEnd w:id="3909"/>
      <w:r>
        <w:rPr>
          <w:rStyle w:val="11"/>
        </w:rPr>
        <w:t>Наблюдение треков в камере Вильсона.</w:t>
      </w:r>
    </w:p>
    <w:p w14:paraId="35AC02A2"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0" w:name="bookmark3912"/>
      <w:bookmarkEnd w:id="3910"/>
      <w:r>
        <w:rPr>
          <w:rStyle w:val="11"/>
        </w:rPr>
        <w:t>Работа счётчика ионизирующих излучений.</w:t>
      </w:r>
    </w:p>
    <w:p w14:paraId="22EDE22F" w14:textId="77777777" w:rsidR="00A5220A" w:rsidRDefault="00A5220A">
      <w:pPr>
        <w:pStyle w:val="a5"/>
        <w:numPr>
          <w:ilvl w:val="0"/>
          <w:numId w:val="208"/>
        </w:numPr>
        <w:tabs>
          <w:tab w:val="left" w:pos="480"/>
        </w:tabs>
        <w:spacing w:line="276" w:lineRule="auto"/>
        <w:ind w:left="400" w:hanging="240"/>
        <w:jc w:val="both"/>
        <w:rPr>
          <w:color w:val="auto"/>
          <w:sz w:val="24"/>
          <w:szCs w:val="24"/>
        </w:rPr>
      </w:pPr>
      <w:bookmarkStart w:id="3911" w:name="bookmark3913"/>
      <w:bookmarkEnd w:id="3911"/>
      <w:r>
        <w:rPr>
          <w:rStyle w:val="11"/>
        </w:rPr>
        <w:t>Регистрация излучения природных минералов и продук</w:t>
      </w:r>
      <w:r>
        <w:rPr>
          <w:rStyle w:val="11"/>
        </w:rPr>
        <w:softHyphen/>
        <w:t>тов.</w:t>
      </w:r>
    </w:p>
    <w:p w14:paraId="1B0AFD0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F9A4BEB" w14:textId="77777777" w:rsidR="00A5220A" w:rsidRDefault="00A5220A">
      <w:pPr>
        <w:pStyle w:val="a5"/>
        <w:numPr>
          <w:ilvl w:val="0"/>
          <w:numId w:val="209"/>
        </w:numPr>
        <w:tabs>
          <w:tab w:val="left" w:pos="470"/>
        </w:tabs>
        <w:spacing w:line="276" w:lineRule="auto"/>
        <w:ind w:left="400" w:hanging="240"/>
        <w:jc w:val="both"/>
        <w:rPr>
          <w:color w:val="auto"/>
          <w:sz w:val="24"/>
          <w:szCs w:val="24"/>
        </w:rPr>
      </w:pPr>
      <w:bookmarkStart w:id="3912" w:name="bookmark3914"/>
      <w:bookmarkEnd w:id="3912"/>
      <w:r>
        <w:rPr>
          <w:rStyle w:val="11"/>
        </w:rPr>
        <w:t>Наблюдение сплошных и линейчатых спектров излуче</w:t>
      </w:r>
      <w:r>
        <w:rPr>
          <w:rStyle w:val="11"/>
        </w:rPr>
        <w:softHyphen/>
        <w:t>ния.</w:t>
      </w:r>
    </w:p>
    <w:p w14:paraId="2D5F1D56" w14:textId="77777777" w:rsidR="00A5220A" w:rsidRDefault="00A5220A">
      <w:pPr>
        <w:pStyle w:val="a5"/>
        <w:numPr>
          <w:ilvl w:val="0"/>
          <w:numId w:val="209"/>
        </w:numPr>
        <w:tabs>
          <w:tab w:val="left" w:pos="475"/>
        </w:tabs>
        <w:spacing w:line="276" w:lineRule="auto"/>
        <w:ind w:left="400" w:hanging="240"/>
        <w:jc w:val="both"/>
        <w:rPr>
          <w:color w:val="auto"/>
          <w:sz w:val="24"/>
          <w:szCs w:val="24"/>
        </w:rPr>
      </w:pPr>
      <w:bookmarkStart w:id="3913" w:name="bookmark3915"/>
      <w:bookmarkEnd w:id="3913"/>
      <w:r>
        <w:rPr>
          <w:rStyle w:val="11"/>
        </w:rPr>
        <w:t>Исследование треков: измерение энергии частицы по тор</w:t>
      </w:r>
      <w:r>
        <w:rPr>
          <w:rStyle w:val="11"/>
        </w:rPr>
        <w:softHyphen/>
        <w:t>мозному пути (по фотографиям).</w:t>
      </w:r>
    </w:p>
    <w:p w14:paraId="34F5311A" w14:textId="77777777"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3914" w:name="bookmark3916"/>
      <w:bookmarkEnd w:id="3914"/>
      <w:r>
        <w:rPr>
          <w:rStyle w:val="11"/>
        </w:rPr>
        <w:t>Измерение радиоактивного фона.</w:t>
      </w:r>
    </w:p>
    <w:p w14:paraId="3D698983" w14:textId="77777777"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14:paraId="14CD42FB" w14:textId="77777777"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14:paraId="218F493D" w14:textId="77777777"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14:paraId="10F96987" w14:textId="77777777" w:rsidR="00A5220A" w:rsidRDefault="00A5220A">
      <w:pPr>
        <w:pStyle w:val="a5"/>
        <w:spacing w:after="100" w:line="276" w:lineRule="auto"/>
        <w:jc w:val="both"/>
        <w:rPr>
          <w:rFonts w:ascii="Courier New" w:hAnsi="Courier New" w:cs="Courier New"/>
          <w:color w:val="auto"/>
          <w:sz w:val="24"/>
          <w:szCs w:val="24"/>
        </w:rPr>
      </w:pPr>
      <w:r>
        <w:rPr>
          <w:rStyle w:val="11"/>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5" w:name="bookmark3917"/>
      <w:bookmarkEnd w:id="3915"/>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14:paraId="26EEC50D"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6" w:name="bookmark3918"/>
      <w:bookmarkEnd w:id="3916"/>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14:paraId="310A45A9"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7" w:name="bookmark3919"/>
      <w:bookmarkEnd w:id="3917"/>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14:paraId="721F383D" w14:textId="77777777"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14:paraId="32BD5FD1" w14:textId="77777777"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t>ПЛАНИРУЕМЫЕ РЕЗУЛЬТАТЫ ОСВОЕНИЯ</w:t>
      </w:r>
    </w:p>
    <w:p w14:paraId="26119EE2"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14:paraId="0D09024C" w14:textId="77777777"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3918" w:name="bookmark3920"/>
      <w:bookmarkStart w:id="3919" w:name="bookmark3921"/>
      <w:bookmarkStart w:id="3920" w:name="bookmark3922"/>
      <w:r>
        <w:rPr>
          <w:rStyle w:val="31"/>
          <w:b/>
          <w:bCs/>
          <w:sz w:val="19"/>
          <w:szCs w:val="19"/>
        </w:rPr>
        <w:t>НА УРОВНЕ ОСНОВНОГО ОБЩЕГО ОБРАЗОВАНИЯ</w:t>
      </w:r>
      <w:bookmarkEnd w:id="3918"/>
      <w:bookmarkEnd w:id="3919"/>
      <w:bookmarkEnd w:id="3920"/>
    </w:p>
    <w:p w14:paraId="2DA9C7F2" w14:textId="77777777"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65685A7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F627E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309B484B"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1" w:name="bookmark3923"/>
      <w:bookmarkEnd w:id="3921"/>
      <w:r>
        <w:rPr>
          <w:rStyle w:val="11"/>
        </w:rPr>
        <w:t>проявление интереса к истории и современному состоянию российской физической науки;</w:t>
      </w:r>
    </w:p>
    <w:p w14:paraId="503138CA"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2" w:name="bookmark3924"/>
      <w:bookmarkEnd w:id="3922"/>
      <w:r>
        <w:rPr>
          <w:rStyle w:val="11"/>
        </w:rPr>
        <w:t>ценностное отношение к достижениям российских учё</w:t>
      </w:r>
      <w:r>
        <w:rPr>
          <w:rStyle w:val="11"/>
        </w:rPr>
        <w:softHyphen/>
        <w:t>ных-физиков.</w:t>
      </w:r>
    </w:p>
    <w:p w14:paraId="0B5C8B8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14:paraId="7861945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14:paraId="528455FF"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3" w:name="bookmark3925"/>
      <w:bookmarkEnd w:id="3923"/>
      <w:r>
        <w:rPr>
          <w:rStyle w:val="11"/>
        </w:rPr>
        <w:t>осознание важности морально-этических принципов в дея</w:t>
      </w:r>
      <w:r>
        <w:rPr>
          <w:rStyle w:val="11"/>
        </w:rPr>
        <w:softHyphen/>
        <w:t>тельности учёного.</w:t>
      </w:r>
    </w:p>
    <w:p w14:paraId="39E3FE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14:paraId="7AAD903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14:paraId="6F8304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104D66B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14:paraId="046B7A3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14:paraId="2A3B643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14:paraId="4381927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14:paraId="5CDBAC73"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14:paraId="7273A8D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5A2143FA" w14:textId="77777777"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14:paraId="4939C209"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4" w:name="bookmark3926"/>
      <w:bookmarkEnd w:id="3924"/>
      <w:r>
        <w:rPr>
          <w:rStyle w:val="11"/>
        </w:rPr>
        <w:t>интерес к практическому изучению профессий, связанных с физикой.</w:t>
      </w:r>
    </w:p>
    <w:p w14:paraId="47D5A28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69C98F14"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5" w:name="bookmark3927"/>
      <w:bookmarkEnd w:id="3925"/>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14:paraId="59A350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14:paraId="6956479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14:paraId="2E05CDF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14:paraId="2FBC441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14:paraId="648D16B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14:paraId="13AE88E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14:paraId="29C71F3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14:paraId="5705999C" w14:textId="77777777"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3926" w:name="bookmark3928"/>
      <w:bookmarkEnd w:id="3926"/>
      <w:r>
        <w:rPr>
          <w:rStyle w:val="11"/>
        </w:rPr>
        <w:t>оценка своих действий с учётом влияния на окружающую среду, возможных глобальных последствий.</w:t>
      </w:r>
    </w:p>
    <w:p w14:paraId="0CE2CF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7442862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14:paraId="37209B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78FEF18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78404C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14:paraId="4EB75C1E"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14:paraId="6B55DC56" w14:textId="77777777"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14:paraId="57F2CF98"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7" w:name="bookmark3929"/>
      <w:bookmarkEnd w:id="3927"/>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14:paraId="1912D9E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033E4B0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07D1632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14:paraId="06D487B7"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8" w:name="bookmark3930"/>
      <w:bookmarkEnd w:id="3928"/>
      <w:r>
        <w:rPr>
          <w:rStyle w:val="11"/>
        </w:rPr>
        <w:t>оценивать на применимость и достоверность информацию, полученную в ходе исследования или эксперимента;</w:t>
      </w:r>
    </w:p>
    <w:p w14:paraId="22672DB9"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9" w:name="bookmark3931"/>
      <w:bookmarkEnd w:id="3929"/>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14:paraId="6B51C9E8"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294DE3EC"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14:paraId="2C2DA68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14:paraId="6E5B7CE9" w14:textId="77777777"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46D3E2FE"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14:paraId="49B7F6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3188B4F8"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0" w:name="bookmark3932"/>
      <w:bookmarkEnd w:id="3930"/>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14:paraId="649363E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56BD47C" w14:textId="77777777" w:rsidR="00A5220A" w:rsidRDefault="00A5220A">
      <w:pPr>
        <w:pStyle w:val="a5"/>
        <w:numPr>
          <w:ilvl w:val="0"/>
          <w:numId w:val="211"/>
        </w:numPr>
        <w:tabs>
          <w:tab w:val="left" w:pos="352"/>
        </w:tabs>
        <w:spacing w:after="60" w:line="266" w:lineRule="auto"/>
        <w:ind w:firstLine="0"/>
        <w:jc w:val="both"/>
        <w:rPr>
          <w:color w:val="auto"/>
          <w:sz w:val="24"/>
          <w:szCs w:val="24"/>
        </w:rPr>
      </w:pPr>
      <w:bookmarkStart w:id="3931" w:name="bookmark3933"/>
      <w:bookmarkEnd w:id="3931"/>
      <w:r>
        <w:rPr>
          <w:rStyle w:val="11"/>
        </w:rPr>
        <w:t>выражать свою точку зрения в устных и письменных текстах;</w:t>
      </w:r>
    </w:p>
    <w:p w14:paraId="14C3446F"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2" w:name="bookmark3934"/>
      <w:bookmarkEnd w:id="3932"/>
      <w:r>
        <w:rPr>
          <w:rStyle w:val="11"/>
        </w:rPr>
        <w:t>публично представлять результаты выполненного физическо</w:t>
      </w:r>
      <w:r>
        <w:rPr>
          <w:rStyle w:val="11"/>
        </w:rPr>
        <w:softHyphen/>
        <w:t>го опыта (эксперимента, исследования, проекта).</w:t>
      </w:r>
    </w:p>
    <w:p w14:paraId="2225105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2EFE3E6" w14:textId="77777777"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3933" w:name="bookmark3935"/>
      <w:bookmarkEnd w:id="3933"/>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14:paraId="48069452"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4" w:name="bookmark3936"/>
      <w:bookmarkEnd w:id="3934"/>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5" w:name="bookmark3937"/>
      <w:bookmarkEnd w:id="3935"/>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ствия с другими членами команды;</w:t>
      </w:r>
    </w:p>
    <w:p w14:paraId="004C122C" w14:textId="77777777"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14:paraId="0161C8F4"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14:paraId="1F66D72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14:paraId="47583F28"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6" w:name="bookmark3938"/>
      <w:bookmarkEnd w:id="3936"/>
      <w:r>
        <w:rPr>
          <w:rStyle w:val="11"/>
        </w:rPr>
        <w:t>выявлять проблемы в жизненных и учебных ситуациях, тре</w:t>
      </w:r>
      <w:r>
        <w:rPr>
          <w:rStyle w:val="11"/>
        </w:rPr>
        <w:softHyphen/>
        <w:t>бующих для решения физических знаний;</w:t>
      </w:r>
    </w:p>
    <w:p w14:paraId="1F7BADBC"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7" w:name="bookmark3939"/>
      <w:bookmarkEnd w:id="3937"/>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6C4D4B8"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14:paraId="2821855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14:paraId="2906178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69C2631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61609EFB"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8" w:name="bookmark3940"/>
      <w:bookmarkEnd w:id="3938"/>
      <w:r>
        <w:rPr>
          <w:rStyle w:val="11"/>
        </w:rPr>
        <w:t>объяснять причины достижения (недостижения) результатов деятельности, давать оценку приобретённому опыту;</w:t>
      </w:r>
    </w:p>
    <w:p w14:paraId="52BFE86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14:paraId="2743ED32" w14:textId="77777777"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73EF63F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41DADB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14:paraId="04250AB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1C17B557"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6330D535" w14:textId="77777777"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63704677"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654C38DE"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39" w:name="bookmark3941"/>
      <w:bookmarkEnd w:id="3939"/>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0" w:name="bookmark3942"/>
      <w:bookmarkEnd w:id="3940"/>
      <w:r>
        <w:rPr>
          <w:rStyle w:val="11"/>
        </w:rPr>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14:paraId="6A871F71"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1" w:name="bookmark3943"/>
      <w:bookmarkEnd w:id="3941"/>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14:paraId="6982664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14:paraId="4A9B0CF5"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2" w:name="bookmark3944"/>
      <w:bookmarkEnd w:id="3942"/>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3" w:name="bookmark3945"/>
      <w:bookmarkEnd w:id="3943"/>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14:paraId="58DEB85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14:paraId="735343B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14:paraId="5C5A8A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14:paraId="7F72B587" w14:textId="77777777" w:rsidR="00A5220A" w:rsidRDefault="00A5220A">
      <w:pPr>
        <w:pStyle w:val="a5"/>
        <w:numPr>
          <w:ilvl w:val="0"/>
          <w:numId w:val="211"/>
        </w:numPr>
        <w:tabs>
          <w:tab w:val="left" w:pos="327"/>
        </w:tabs>
        <w:ind w:left="240" w:hanging="240"/>
        <w:jc w:val="both"/>
        <w:rPr>
          <w:color w:val="auto"/>
          <w:sz w:val="24"/>
          <w:szCs w:val="24"/>
        </w:rPr>
      </w:pPr>
      <w:bookmarkStart w:id="3944" w:name="bookmark3946"/>
      <w:bookmarkEnd w:id="3944"/>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14:paraId="6EAAEADC" w14:textId="77777777" w:rsidR="00A5220A" w:rsidRDefault="00A5220A">
      <w:pPr>
        <w:pStyle w:val="a5"/>
        <w:numPr>
          <w:ilvl w:val="0"/>
          <w:numId w:val="211"/>
        </w:numPr>
        <w:tabs>
          <w:tab w:val="left" w:pos="327"/>
        </w:tabs>
        <w:ind w:left="240" w:hanging="240"/>
        <w:jc w:val="both"/>
        <w:rPr>
          <w:color w:val="auto"/>
          <w:sz w:val="24"/>
          <w:szCs w:val="24"/>
        </w:rPr>
      </w:pPr>
      <w:bookmarkStart w:id="3945" w:name="bookmark3947"/>
      <w:bookmarkEnd w:id="3945"/>
      <w:r>
        <w:rPr>
          <w:rStyle w:val="11"/>
        </w:rPr>
        <w:t>соблюдать правила техники безопасности при работе с лабо</w:t>
      </w:r>
      <w:r>
        <w:rPr>
          <w:rStyle w:val="11"/>
        </w:rPr>
        <w:softHyphen/>
        <w:t>раторным оборудованием;</w:t>
      </w:r>
    </w:p>
    <w:p w14:paraId="2E00ECA3" w14:textId="77777777"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14:paraId="748306A6"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пользуя знания о свойствах физических явлений и необходи</w:t>
      </w:r>
      <w:r>
        <w:rPr>
          <w:rStyle w:val="11"/>
        </w:rPr>
        <w:softHyphen/>
        <w:t>мые физические законы и закономерности;</w:t>
      </w:r>
    </w:p>
    <w:p w14:paraId="61A2FB8C" w14:textId="77777777" w:rsidR="00A5220A" w:rsidRDefault="00A5220A">
      <w:pPr>
        <w:pStyle w:val="a5"/>
        <w:numPr>
          <w:ilvl w:val="0"/>
          <w:numId w:val="211"/>
        </w:numPr>
        <w:tabs>
          <w:tab w:val="left" w:pos="327"/>
        </w:tabs>
        <w:ind w:left="240" w:hanging="240"/>
        <w:jc w:val="both"/>
        <w:rPr>
          <w:color w:val="auto"/>
          <w:sz w:val="24"/>
          <w:szCs w:val="24"/>
        </w:rPr>
      </w:pPr>
      <w:bookmarkStart w:id="3946" w:name="bookmark3948"/>
      <w:bookmarkEnd w:id="3946"/>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14:paraId="449923C5" w14:textId="77777777" w:rsidR="00A5220A" w:rsidRDefault="00A5220A">
      <w:pPr>
        <w:pStyle w:val="a5"/>
        <w:numPr>
          <w:ilvl w:val="0"/>
          <w:numId w:val="211"/>
        </w:numPr>
        <w:tabs>
          <w:tab w:val="left" w:pos="327"/>
        </w:tabs>
        <w:ind w:left="240" w:hanging="240"/>
        <w:jc w:val="both"/>
        <w:rPr>
          <w:color w:val="auto"/>
          <w:sz w:val="24"/>
          <w:szCs w:val="24"/>
        </w:rPr>
      </w:pPr>
      <w:bookmarkStart w:id="3947" w:name="bookmark3949"/>
      <w:bookmarkEnd w:id="3947"/>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14:paraId="41FE0459" w14:textId="77777777" w:rsidR="00A5220A" w:rsidRDefault="00A5220A">
      <w:pPr>
        <w:pStyle w:val="a5"/>
        <w:numPr>
          <w:ilvl w:val="0"/>
          <w:numId w:val="211"/>
        </w:numPr>
        <w:tabs>
          <w:tab w:val="left" w:pos="327"/>
        </w:tabs>
        <w:ind w:left="240" w:hanging="240"/>
        <w:jc w:val="both"/>
        <w:rPr>
          <w:color w:val="auto"/>
          <w:sz w:val="24"/>
          <w:szCs w:val="24"/>
        </w:rPr>
      </w:pPr>
      <w:bookmarkStart w:id="3948" w:name="bookmark3950"/>
      <w:bookmarkEnd w:id="3948"/>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14:paraId="48F9A49F" w14:textId="77777777"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14:paraId="2C2D3CE2" w14:textId="77777777"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3949" w:name="bookmark3951"/>
      <w:bookmarkEnd w:id="3949"/>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14:paraId="5E856AC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50" w:name="bookmark3952"/>
      <w:bookmarkStart w:id="3951" w:name="bookmark3953"/>
      <w:bookmarkStart w:id="3952" w:name="bookmark3954"/>
      <w:r>
        <w:rPr>
          <w:rStyle w:val="31"/>
          <w:b/>
          <w:bCs/>
        </w:rPr>
        <w:t>8 класс</w:t>
      </w:r>
      <w:bookmarkEnd w:id="3950"/>
      <w:bookmarkEnd w:id="3951"/>
      <w:bookmarkEnd w:id="3952"/>
    </w:p>
    <w:p w14:paraId="3F5DB1AD" w14:textId="77777777"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087616D6" w14:textId="77777777" w:rsidR="00A5220A" w:rsidRDefault="00A5220A">
      <w:pPr>
        <w:pStyle w:val="a5"/>
        <w:numPr>
          <w:ilvl w:val="0"/>
          <w:numId w:val="211"/>
        </w:numPr>
        <w:tabs>
          <w:tab w:val="left" w:pos="327"/>
        </w:tabs>
        <w:ind w:left="240" w:hanging="240"/>
        <w:jc w:val="both"/>
        <w:rPr>
          <w:color w:val="auto"/>
          <w:sz w:val="24"/>
          <w:szCs w:val="24"/>
        </w:rPr>
      </w:pPr>
      <w:bookmarkStart w:id="3953" w:name="bookmark3955"/>
      <w:bookmarkEnd w:id="3953"/>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14:paraId="3556D32E" w14:textId="77777777" w:rsidR="00A5220A" w:rsidRDefault="00A5220A">
      <w:pPr>
        <w:pStyle w:val="a5"/>
        <w:numPr>
          <w:ilvl w:val="0"/>
          <w:numId w:val="211"/>
        </w:numPr>
        <w:tabs>
          <w:tab w:val="left" w:pos="327"/>
        </w:tabs>
        <w:ind w:left="240" w:hanging="240"/>
        <w:jc w:val="both"/>
        <w:rPr>
          <w:color w:val="auto"/>
          <w:sz w:val="24"/>
          <w:szCs w:val="24"/>
        </w:rPr>
      </w:pPr>
      <w:bookmarkStart w:id="3954" w:name="bookmark3956"/>
      <w:bookmarkEnd w:id="3954"/>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14:paraId="5EF05178" w14:textId="77777777"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14:paraId="4472468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5" w:name="bookmark3957"/>
      <w:bookmarkEnd w:id="3955"/>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14:paraId="6F0986E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14:paraId="5B886903"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6" w:name="bookmark3958"/>
      <w:bookmarkEnd w:id="3956"/>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14:paraId="1B317AEC"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7" w:name="bookmark3959"/>
      <w:bookmarkEnd w:id="3957"/>
      <w:r>
        <w:rPr>
          <w:rStyle w:val="11"/>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14:paraId="5445799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14:paraId="085759A0"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14:paraId="1A15FD95"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8" w:name="bookmark3960"/>
      <w:bookmarkEnd w:id="3958"/>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14:paraId="58AE084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14:paraId="2780931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9" w:name="bookmark3961"/>
      <w:bookmarkEnd w:id="3959"/>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14:paraId="0A989B0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1B8006B4"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0" w:name="bookmark3962"/>
      <w:bookmarkEnd w:id="3960"/>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14:paraId="75AA1EEF"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1" w:name="bookmark3963"/>
      <w:bookmarkEnd w:id="3961"/>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2" w:name="bookmark3964"/>
      <w:bookmarkEnd w:id="3962"/>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14:paraId="154E32E6"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3" w:name="bookmark3965"/>
      <w:bookmarkEnd w:id="3963"/>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14:paraId="4168A87B"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14:paraId="671449A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64" w:name="bookmark3966"/>
      <w:bookmarkStart w:id="3965" w:name="bookmark3967"/>
      <w:bookmarkStart w:id="3966" w:name="bookmark3968"/>
      <w:r>
        <w:rPr>
          <w:rStyle w:val="31"/>
          <w:b/>
          <w:bCs/>
        </w:rPr>
        <w:t>9 класс</w:t>
      </w:r>
      <w:bookmarkEnd w:id="3964"/>
      <w:bookmarkEnd w:id="3965"/>
      <w:bookmarkEnd w:id="3966"/>
    </w:p>
    <w:p w14:paraId="10598241"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54E6A6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14:paraId="2F80AB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14:paraId="764290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14:paraId="72A0DD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рость света, показатель преломления среды); при описании 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14:paraId="2064B74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7" w:name="bookmark3969"/>
      <w:bookmarkEnd w:id="3967"/>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14:paraId="52D7BD4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8" w:name="bookmark3970"/>
      <w:bookmarkEnd w:id="3968"/>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14:paraId="398596F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9" w:name="bookmark3971"/>
      <w:bookmarkEnd w:id="3969"/>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14:paraId="001186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14:paraId="3B552CB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14:paraId="38E583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14:paraId="57EDBE0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56A12A8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14:paraId="7FE9582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14:paraId="35E7CB9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0" w:name="bookmark3972"/>
      <w:bookmarkEnd w:id="3970"/>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1" w:name="bookmark3973"/>
      <w:bookmarkEnd w:id="3971"/>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2" w:name="bookmark3974"/>
      <w:bookmarkEnd w:id="3972"/>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14:paraId="4BFDE25E"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3" w:name="bookmark3975"/>
      <w:bookmarkEnd w:id="3973"/>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14:paraId="2E9FBE50" w14:textId="77777777" w:rsidR="00A5220A" w:rsidRDefault="00A5220A">
      <w:pPr>
        <w:pStyle w:val="32"/>
        <w:keepNext/>
        <w:keepLines/>
        <w:numPr>
          <w:ilvl w:val="0"/>
          <w:numId w:val="212"/>
        </w:numPr>
        <w:pBdr>
          <w:bottom w:val="single" w:sz="4" w:space="0" w:color="auto"/>
        </w:pBdr>
        <w:tabs>
          <w:tab w:val="left" w:pos="763"/>
        </w:tabs>
        <w:spacing w:after="220" w:line="240" w:lineRule="auto"/>
        <w:rPr>
          <w:b w:val="0"/>
          <w:bCs w:val="0"/>
          <w:color w:val="auto"/>
          <w:sz w:val="24"/>
          <w:szCs w:val="24"/>
        </w:rPr>
      </w:pPr>
      <w:bookmarkStart w:id="3974" w:name="bookmark3978"/>
      <w:bookmarkStart w:id="3975" w:name="bookmark3976"/>
      <w:bookmarkStart w:id="3976" w:name="bookmark3977"/>
      <w:bookmarkStart w:id="3977" w:name="bookmark3979"/>
      <w:bookmarkEnd w:id="3974"/>
      <w:r>
        <w:rPr>
          <w:rStyle w:val="31"/>
          <w:b/>
          <w:bCs/>
          <w:sz w:val="19"/>
          <w:szCs w:val="19"/>
        </w:rPr>
        <w:t>БИОЛОГИЯ</w:t>
      </w:r>
      <w:bookmarkEnd w:id="3975"/>
      <w:bookmarkEnd w:id="3976"/>
      <w:bookmarkEnd w:id="3977"/>
    </w:p>
    <w:p w14:paraId="4154CA8B" w14:textId="2C65CB0D" w:rsidR="00A5220A" w:rsidRDefault="001178FF">
      <w:pPr>
        <w:pStyle w:val="a5"/>
        <w:spacing w:after="260" w:line="266" w:lineRule="auto"/>
        <w:jc w:val="both"/>
        <w:rPr>
          <w:rFonts w:ascii="Courier New" w:hAnsi="Courier New" w:cs="Courier New"/>
          <w:color w:val="auto"/>
          <w:sz w:val="24"/>
          <w:szCs w:val="24"/>
        </w:rPr>
      </w:pPr>
      <w:r>
        <w:rPr>
          <w:rStyle w:val="11"/>
        </w:rPr>
        <w:t>П</w:t>
      </w:r>
      <w:r w:rsidR="00A5220A">
        <w:rPr>
          <w:rStyle w:val="11"/>
        </w:rPr>
        <w:t>рограмма по биологии на уровне основ</w:t>
      </w:r>
      <w:r w:rsidR="00A5220A">
        <w:rPr>
          <w:rStyle w:val="11"/>
        </w:rPr>
        <w:softHyphen/>
        <w:t>ного общего образования составлена на основе Требований к ре</w:t>
      </w:r>
      <w:r w:rsidR="00A5220A">
        <w:rPr>
          <w:rStyle w:val="11"/>
        </w:rPr>
        <w:softHyphen/>
        <w:t>зультатам освоения основной образовательной программы основ</w:t>
      </w:r>
      <w:r w:rsidR="00A5220A">
        <w:rPr>
          <w:rStyle w:val="11"/>
        </w:rPr>
        <w:softHyphen/>
        <w:t>ного общего образования, представленных в Федеральном госу</w:t>
      </w:r>
      <w:r w:rsidR="00A5220A">
        <w:rPr>
          <w:rStyle w:val="11"/>
        </w:rPr>
        <w:softHyphen/>
        <w:t>дарственном образовательном стандарте основного общего образования, а также Примерной программы воспитания.</w:t>
      </w:r>
    </w:p>
    <w:p w14:paraId="6CEB1B46" w14:textId="77777777"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3978" w:name="bookmark3980"/>
      <w:bookmarkStart w:id="3979" w:name="bookmark3981"/>
      <w:bookmarkStart w:id="3980" w:name="bookmark3982"/>
      <w:r>
        <w:rPr>
          <w:rStyle w:val="31"/>
          <w:b/>
          <w:bCs/>
          <w:sz w:val="19"/>
          <w:szCs w:val="19"/>
        </w:rPr>
        <w:t>ПОЯСНИТЕЛЬНАЯ ЗАПИСКА</w:t>
      </w:r>
      <w:bookmarkEnd w:id="3978"/>
      <w:bookmarkEnd w:id="3979"/>
      <w:bookmarkEnd w:id="3980"/>
    </w:p>
    <w:p w14:paraId="12823209" w14:textId="77777777"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14:paraId="7BEF7AE1"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14:paraId="2D4A12C9"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14:paraId="0293F712" w14:textId="77777777"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14:paraId="017A1721" w14:textId="77777777"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14:paraId="43D5F933"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1" w:name="bookmark3983"/>
      <w:bookmarkEnd w:id="3981"/>
      <w:r>
        <w:rPr>
          <w:rStyle w:val="11"/>
        </w:rPr>
        <w:t>содержание учебного предмета «Биология» по годам обуче</w:t>
      </w:r>
      <w:r>
        <w:rPr>
          <w:rStyle w:val="11"/>
        </w:rPr>
        <w:softHyphen/>
        <w:t>ния;</w:t>
      </w:r>
    </w:p>
    <w:p w14:paraId="02C5EA73" w14:textId="77777777"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3982" w:name="bookmark3984"/>
      <w:bookmarkEnd w:id="3982"/>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14:paraId="7DBFE4B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14:paraId="45B711E3"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14:paraId="503DE993" w14:textId="77777777"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14:paraId="7236930D"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3" w:name="bookmark3985"/>
      <w:bookmarkEnd w:id="3983"/>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14:paraId="32B45F8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4" w:name="bookmark3986"/>
      <w:bookmarkEnd w:id="3984"/>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14:paraId="4CC241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5" w:name="bookmark3987"/>
      <w:bookmarkEnd w:id="3985"/>
      <w:r>
        <w:rPr>
          <w:rStyle w:val="11"/>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6" w:name="bookmark3988"/>
      <w:bookmarkEnd w:id="3986"/>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14:paraId="483378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7" w:name="bookmark3989"/>
      <w:bookmarkEnd w:id="3987"/>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14:paraId="7997CD43" w14:textId="77777777"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3988" w:name="bookmark3990"/>
      <w:bookmarkEnd w:id="3988"/>
      <w:r>
        <w:rPr>
          <w:rStyle w:val="11"/>
        </w:rPr>
        <w:t>формирование экологической культуры в целях сохранения собственного здоровья и охраны окружающей среды.</w:t>
      </w:r>
    </w:p>
    <w:p w14:paraId="4FAA8A2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14:paraId="5C8231D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9" w:name="bookmark3991"/>
      <w:bookmarkEnd w:id="3989"/>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0" w:name="bookmark3992"/>
      <w:bookmarkEnd w:id="3990"/>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14:paraId="1B59610D"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1" w:name="bookmark3993"/>
      <w:bookmarkEnd w:id="3991"/>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14:paraId="4EECF8DA" w14:textId="77777777"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3992" w:name="bookmark3994"/>
      <w:bookmarkEnd w:id="3992"/>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14:paraId="7413A7D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14:paraId="311A2152"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14:paraId="527D0E58" w14:textId="77777777"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14:paraId="5D2C1AF6" w14:textId="77777777" w:rsidR="00A5220A" w:rsidRDefault="00A5220A">
      <w:pPr>
        <w:pStyle w:val="22"/>
        <w:numPr>
          <w:ilvl w:val="0"/>
          <w:numId w:val="214"/>
        </w:numPr>
        <w:tabs>
          <w:tab w:val="left" w:pos="234"/>
        </w:tabs>
        <w:spacing w:after="40"/>
        <w:rPr>
          <w:b w:val="0"/>
          <w:bCs w:val="0"/>
          <w:color w:val="auto"/>
          <w:w w:val="100"/>
          <w:sz w:val="24"/>
          <w:szCs w:val="24"/>
        </w:rPr>
      </w:pPr>
      <w:bookmarkStart w:id="3993" w:name="bookmark3995"/>
      <w:bookmarkEnd w:id="3993"/>
      <w:r>
        <w:rPr>
          <w:rStyle w:val="21"/>
          <w:b/>
          <w:bCs/>
        </w:rPr>
        <w:t>КЛАСС</w:t>
      </w:r>
    </w:p>
    <w:p w14:paraId="00133546" w14:textId="77777777" w:rsidR="00A5220A" w:rsidRDefault="00A5220A">
      <w:pPr>
        <w:pStyle w:val="32"/>
        <w:keepNext/>
        <w:keepLines/>
        <w:numPr>
          <w:ilvl w:val="0"/>
          <w:numId w:val="215"/>
        </w:numPr>
        <w:tabs>
          <w:tab w:val="left" w:pos="301"/>
        </w:tabs>
        <w:spacing w:after="40"/>
        <w:rPr>
          <w:b w:val="0"/>
          <w:bCs w:val="0"/>
          <w:color w:val="auto"/>
          <w:sz w:val="24"/>
          <w:szCs w:val="24"/>
        </w:rPr>
      </w:pPr>
      <w:bookmarkStart w:id="3994" w:name="bookmark3998"/>
      <w:bookmarkStart w:id="3995" w:name="bookmark3996"/>
      <w:bookmarkStart w:id="3996" w:name="bookmark3997"/>
      <w:bookmarkStart w:id="3997" w:name="bookmark3999"/>
      <w:bookmarkEnd w:id="3994"/>
      <w:r>
        <w:rPr>
          <w:rStyle w:val="31"/>
          <w:b/>
          <w:bCs/>
        </w:rPr>
        <w:t>Биология — наука о живой природе</w:t>
      </w:r>
      <w:bookmarkEnd w:id="3995"/>
      <w:bookmarkEnd w:id="3996"/>
      <w:bookmarkEnd w:id="3997"/>
    </w:p>
    <w:p w14:paraId="7BEF731A"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14:paraId="2C1FA0E3"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14:paraId="546BF011" w14:textId="77777777"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14:paraId="4BE5A094"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14:paraId="434E36E4"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3998" w:name="bookmark4002"/>
      <w:bookmarkStart w:id="3999" w:name="bookmark4000"/>
      <w:bookmarkStart w:id="4000" w:name="bookmark4001"/>
      <w:bookmarkStart w:id="4001" w:name="bookmark4003"/>
      <w:bookmarkEnd w:id="3998"/>
      <w:r>
        <w:rPr>
          <w:rStyle w:val="31"/>
          <w:b/>
          <w:bCs/>
        </w:rPr>
        <w:t>Методы изучения живой природы</w:t>
      </w:r>
      <w:bookmarkEnd w:id="3999"/>
      <w:bookmarkEnd w:id="4000"/>
      <w:bookmarkEnd w:id="4001"/>
    </w:p>
    <w:p w14:paraId="2A9C9C99" w14:textId="77777777"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14:paraId="55307644" w14:textId="77777777"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14:paraId="3F3602F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r>
        <w:rPr>
          <w:rStyle w:val="11"/>
          <w:i/>
          <w:iCs/>
          <w:sz w:val="20"/>
          <w:szCs w:val="20"/>
          <w:vertAlign w:val="superscript"/>
        </w:rPr>
        <w:footnoteReference w:id="27"/>
      </w:r>
    </w:p>
    <w:p w14:paraId="161DA085" w14:textId="77777777" w:rsidR="00A5220A" w:rsidRDefault="00A5220A">
      <w:pPr>
        <w:pStyle w:val="a5"/>
        <w:numPr>
          <w:ilvl w:val="0"/>
          <w:numId w:val="216"/>
        </w:numPr>
        <w:tabs>
          <w:tab w:val="left" w:pos="556"/>
        </w:tabs>
        <w:spacing w:line="259" w:lineRule="auto"/>
        <w:jc w:val="both"/>
        <w:rPr>
          <w:color w:val="auto"/>
          <w:sz w:val="24"/>
          <w:szCs w:val="24"/>
        </w:rPr>
      </w:pPr>
      <w:bookmarkStart w:id="4002" w:name="bookmark4004"/>
      <w:bookmarkEnd w:id="4002"/>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14:paraId="09A3C46B" w14:textId="77777777" w:rsidR="00A5220A" w:rsidRDefault="00A5220A">
      <w:pPr>
        <w:pStyle w:val="a5"/>
        <w:numPr>
          <w:ilvl w:val="0"/>
          <w:numId w:val="216"/>
        </w:numPr>
        <w:tabs>
          <w:tab w:val="left" w:pos="547"/>
        </w:tabs>
        <w:spacing w:line="259" w:lineRule="auto"/>
        <w:jc w:val="both"/>
        <w:rPr>
          <w:color w:val="auto"/>
          <w:sz w:val="24"/>
          <w:szCs w:val="24"/>
        </w:rPr>
      </w:pPr>
      <w:bookmarkStart w:id="4003" w:name="bookmark4005"/>
      <w:bookmarkEnd w:id="4003"/>
      <w:r>
        <w:rPr>
          <w:rStyle w:val="11"/>
        </w:rPr>
        <w:t>Ознакомление с устройством лупы, светового микроскопа, правила работы с ними.</w:t>
      </w:r>
    </w:p>
    <w:p w14:paraId="6AB2F5E4" w14:textId="77777777" w:rsidR="00A5220A" w:rsidRDefault="00A5220A">
      <w:pPr>
        <w:pStyle w:val="a5"/>
        <w:numPr>
          <w:ilvl w:val="0"/>
          <w:numId w:val="216"/>
        </w:numPr>
        <w:tabs>
          <w:tab w:val="left" w:pos="547"/>
        </w:tabs>
        <w:spacing w:line="259" w:lineRule="auto"/>
        <w:jc w:val="both"/>
        <w:rPr>
          <w:color w:val="auto"/>
          <w:sz w:val="24"/>
          <w:szCs w:val="24"/>
        </w:rPr>
      </w:pPr>
      <w:bookmarkStart w:id="4004" w:name="bookmark4006"/>
      <w:bookmarkEnd w:id="4004"/>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78693AA" w14:textId="77777777"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14:paraId="70DBA46A"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4005" w:name="bookmark4009"/>
      <w:bookmarkStart w:id="4006" w:name="bookmark4007"/>
      <w:bookmarkStart w:id="4007" w:name="bookmark4008"/>
      <w:bookmarkStart w:id="4008" w:name="bookmark4010"/>
      <w:bookmarkEnd w:id="4005"/>
      <w:r>
        <w:rPr>
          <w:rStyle w:val="31"/>
          <w:b/>
          <w:bCs/>
        </w:rPr>
        <w:t>Организмы — тела живой природы</w:t>
      </w:r>
      <w:bookmarkEnd w:id="4006"/>
      <w:bookmarkEnd w:id="4007"/>
      <w:bookmarkEnd w:id="4008"/>
    </w:p>
    <w:p w14:paraId="353F7789" w14:textId="77777777"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14:paraId="5ED99484" w14:textId="77777777"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14:paraId="5C236C4F" w14:textId="77777777"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14:paraId="55FF032A" w14:textId="77777777"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14:paraId="332954C0" w14:textId="77777777"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14:paraId="53A51234" w14:textId="77777777" w:rsidR="00A5220A" w:rsidRDefault="00A5220A">
      <w:pPr>
        <w:pStyle w:val="a5"/>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14:paraId="7EB8478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E9D02CC" w14:textId="77777777" w:rsidR="00A5220A" w:rsidRDefault="00A5220A">
      <w:pPr>
        <w:pStyle w:val="a5"/>
        <w:numPr>
          <w:ilvl w:val="0"/>
          <w:numId w:val="217"/>
        </w:numPr>
        <w:tabs>
          <w:tab w:val="left" w:pos="579"/>
        </w:tabs>
        <w:spacing w:line="264" w:lineRule="auto"/>
        <w:jc w:val="both"/>
        <w:rPr>
          <w:color w:val="auto"/>
          <w:sz w:val="24"/>
          <w:szCs w:val="24"/>
        </w:rPr>
      </w:pPr>
      <w:bookmarkStart w:id="4009" w:name="bookmark4011"/>
      <w:bookmarkEnd w:id="4009"/>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14:paraId="68813695" w14:textId="77777777" w:rsidR="00A5220A" w:rsidRDefault="00A5220A">
      <w:pPr>
        <w:pStyle w:val="a5"/>
        <w:numPr>
          <w:ilvl w:val="0"/>
          <w:numId w:val="217"/>
        </w:numPr>
        <w:tabs>
          <w:tab w:val="left" w:pos="589"/>
        </w:tabs>
        <w:spacing w:line="264" w:lineRule="auto"/>
        <w:jc w:val="both"/>
        <w:rPr>
          <w:color w:val="auto"/>
          <w:sz w:val="24"/>
          <w:szCs w:val="24"/>
        </w:rPr>
      </w:pPr>
      <w:bookmarkStart w:id="4010" w:name="bookmark4012"/>
      <w:bookmarkEnd w:id="4010"/>
      <w:r>
        <w:rPr>
          <w:rStyle w:val="11"/>
        </w:rPr>
        <w:t>Ознакомление с принципами систематики организмов.</w:t>
      </w:r>
    </w:p>
    <w:p w14:paraId="4017D050" w14:textId="77777777" w:rsidR="00A5220A" w:rsidRDefault="00A5220A">
      <w:pPr>
        <w:pStyle w:val="a5"/>
        <w:numPr>
          <w:ilvl w:val="0"/>
          <w:numId w:val="217"/>
        </w:numPr>
        <w:tabs>
          <w:tab w:val="left" w:pos="594"/>
        </w:tabs>
        <w:spacing w:after="100" w:line="264" w:lineRule="auto"/>
        <w:jc w:val="both"/>
        <w:rPr>
          <w:color w:val="auto"/>
          <w:sz w:val="24"/>
          <w:szCs w:val="24"/>
        </w:rPr>
      </w:pPr>
      <w:bookmarkStart w:id="4011" w:name="bookmark4013"/>
      <w:bookmarkEnd w:id="4011"/>
      <w:r>
        <w:rPr>
          <w:rStyle w:val="11"/>
        </w:rPr>
        <w:t>Наблюдение за потреблением воды растением.</w:t>
      </w:r>
    </w:p>
    <w:p w14:paraId="6C9F7343"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2" w:name="bookmark4016"/>
      <w:bookmarkStart w:id="4013" w:name="bookmark4014"/>
      <w:bookmarkStart w:id="4014" w:name="bookmark4015"/>
      <w:bookmarkStart w:id="4015" w:name="bookmark4017"/>
      <w:bookmarkEnd w:id="4012"/>
      <w:r>
        <w:rPr>
          <w:rStyle w:val="31"/>
          <w:b/>
          <w:bCs/>
        </w:rPr>
        <w:t>Организмы и среда обитания</w:t>
      </w:r>
      <w:bookmarkEnd w:id="4013"/>
      <w:bookmarkEnd w:id="4014"/>
      <w:bookmarkEnd w:id="4015"/>
    </w:p>
    <w:p w14:paraId="3C15C840" w14:textId="77777777"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14:paraId="2AB02348"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2464770" w14:textId="77777777"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14:paraId="1D2F7C11"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1B74CA0" w14:textId="77777777"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14:paraId="300375A9"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6" w:name="bookmark4020"/>
      <w:bookmarkStart w:id="4017" w:name="bookmark4018"/>
      <w:bookmarkStart w:id="4018" w:name="bookmark4019"/>
      <w:bookmarkStart w:id="4019" w:name="bookmark4021"/>
      <w:bookmarkEnd w:id="4016"/>
      <w:r>
        <w:rPr>
          <w:rStyle w:val="31"/>
          <w:b/>
          <w:bCs/>
        </w:rPr>
        <w:t>Природные сообщества</w:t>
      </w:r>
      <w:bookmarkEnd w:id="4017"/>
      <w:bookmarkEnd w:id="4018"/>
      <w:bookmarkEnd w:id="4019"/>
    </w:p>
    <w:p w14:paraId="0FC59E94" w14:textId="77777777"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14:paraId="4F4F0865"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601DD90" w14:textId="77777777"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14:paraId="309DB31B"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CECEBD3" w14:textId="77777777" w:rsidR="00A5220A" w:rsidRDefault="00A5220A">
      <w:pPr>
        <w:pStyle w:val="a5"/>
        <w:numPr>
          <w:ilvl w:val="0"/>
          <w:numId w:val="218"/>
        </w:numPr>
        <w:tabs>
          <w:tab w:val="left" w:pos="579"/>
        </w:tabs>
        <w:spacing w:line="262" w:lineRule="auto"/>
        <w:jc w:val="both"/>
        <w:rPr>
          <w:color w:val="auto"/>
          <w:sz w:val="24"/>
          <w:szCs w:val="24"/>
        </w:rPr>
      </w:pPr>
      <w:bookmarkStart w:id="4020" w:name="bookmark4022"/>
      <w:bookmarkEnd w:id="4020"/>
      <w:r>
        <w:rPr>
          <w:rStyle w:val="11"/>
        </w:rPr>
        <w:t>Изучение природных сообществ (на примере леса, озера, пруда, луга и др.).</w:t>
      </w:r>
    </w:p>
    <w:p w14:paraId="181FCF67" w14:textId="77777777" w:rsidR="00A5220A" w:rsidRDefault="00A5220A">
      <w:pPr>
        <w:pStyle w:val="a5"/>
        <w:numPr>
          <w:ilvl w:val="0"/>
          <w:numId w:val="218"/>
        </w:numPr>
        <w:tabs>
          <w:tab w:val="left" w:pos="589"/>
        </w:tabs>
        <w:spacing w:after="100" w:line="262" w:lineRule="auto"/>
        <w:jc w:val="both"/>
        <w:rPr>
          <w:color w:val="auto"/>
          <w:sz w:val="24"/>
          <w:szCs w:val="24"/>
        </w:rPr>
      </w:pPr>
      <w:bookmarkStart w:id="4021" w:name="bookmark4023"/>
      <w:bookmarkEnd w:id="4021"/>
      <w:r>
        <w:rPr>
          <w:rStyle w:val="11"/>
        </w:rPr>
        <w:t>Изучение сезонных явлений в жизни природных сообществ.</w:t>
      </w:r>
    </w:p>
    <w:p w14:paraId="17645C6A"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22" w:name="bookmark4026"/>
      <w:bookmarkStart w:id="4023" w:name="bookmark4024"/>
      <w:bookmarkStart w:id="4024" w:name="bookmark4025"/>
      <w:bookmarkStart w:id="4025" w:name="bookmark4027"/>
      <w:bookmarkEnd w:id="4022"/>
      <w:r>
        <w:rPr>
          <w:rStyle w:val="31"/>
          <w:b/>
          <w:bCs/>
        </w:rPr>
        <w:t>Живая природа и человек</w:t>
      </w:r>
      <w:bookmarkEnd w:id="4023"/>
      <w:bookmarkEnd w:id="4024"/>
      <w:bookmarkEnd w:id="4025"/>
    </w:p>
    <w:p w14:paraId="003A189E" w14:textId="77777777"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14:paraId="7F96D124"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14:paraId="57E24A0A" w14:textId="77777777" w:rsidR="00A5220A" w:rsidRDefault="00A5220A">
      <w:pPr>
        <w:pStyle w:val="22"/>
        <w:numPr>
          <w:ilvl w:val="0"/>
          <w:numId w:val="219"/>
        </w:numPr>
        <w:tabs>
          <w:tab w:val="left" w:pos="276"/>
        </w:tabs>
        <w:rPr>
          <w:b w:val="0"/>
          <w:bCs w:val="0"/>
          <w:color w:val="auto"/>
          <w:w w:val="100"/>
          <w:sz w:val="24"/>
          <w:szCs w:val="24"/>
        </w:rPr>
      </w:pPr>
      <w:bookmarkStart w:id="4026" w:name="bookmark4028"/>
      <w:bookmarkEnd w:id="4026"/>
      <w:r>
        <w:rPr>
          <w:rStyle w:val="21"/>
          <w:b/>
          <w:bCs/>
        </w:rPr>
        <w:t>КЛАСС</w:t>
      </w:r>
    </w:p>
    <w:p w14:paraId="1F3F3422" w14:textId="77777777" w:rsidR="00A5220A" w:rsidRDefault="00A5220A">
      <w:pPr>
        <w:pStyle w:val="32"/>
        <w:keepNext/>
        <w:keepLines/>
        <w:numPr>
          <w:ilvl w:val="0"/>
          <w:numId w:val="220"/>
        </w:numPr>
        <w:tabs>
          <w:tab w:val="left" w:pos="343"/>
        </w:tabs>
        <w:spacing w:after="80"/>
        <w:rPr>
          <w:b w:val="0"/>
          <w:bCs w:val="0"/>
          <w:color w:val="auto"/>
          <w:sz w:val="24"/>
          <w:szCs w:val="24"/>
        </w:rPr>
      </w:pPr>
      <w:bookmarkStart w:id="4027" w:name="bookmark4031"/>
      <w:bookmarkStart w:id="4028" w:name="bookmark4029"/>
      <w:bookmarkStart w:id="4029" w:name="bookmark4030"/>
      <w:bookmarkStart w:id="4030" w:name="bookmark4032"/>
      <w:bookmarkEnd w:id="4027"/>
      <w:r>
        <w:rPr>
          <w:rStyle w:val="31"/>
          <w:b/>
          <w:bCs/>
        </w:rPr>
        <w:t>Растительный организм</w:t>
      </w:r>
      <w:bookmarkEnd w:id="4028"/>
      <w:bookmarkEnd w:id="4029"/>
      <w:bookmarkEnd w:id="4030"/>
    </w:p>
    <w:p w14:paraId="56BFAF4D" w14:textId="77777777"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14:paraId="12B50A99" w14:textId="77777777"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14:paraId="46643918" w14:textId="77777777"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14:paraId="0DEF1953" w14:textId="77777777"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14:paraId="28AB433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D3D97ED" w14:textId="77777777" w:rsidR="00A5220A" w:rsidRDefault="00A5220A">
      <w:pPr>
        <w:pStyle w:val="a5"/>
        <w:numPr>
          <w:ilvl w:val="0"/>
          <w:numId w:val="221"/>
        </w:numPr>
        <w:tabs>
          <w:tab w:val="left" w:pos="569"/>
        </w:tabs>
        <w:spacing w:line="266" w:lineRule="auto"/>
        <w:jc w:val="both"/>
        <w:rPr>
          <w:color w:val="auto"/>
          <w:sz w:val="24"/>
          <w:szCs w:val="24"/>
        </w:rPr>
      </w:pPr>
      <w:bookmarkStart w:id="4031" w:name="bookmark4033"/>
      <w:bookmarkEnd w:id="4031"/>
      <w:r>
        <w:rPr>
          <w:rStyle w:val="11"/>
        </w:rPr>
        <w:t>Изучение микроскопического строения листа водного рас</w:t>
      </w:r>
      <w:r>
        <w:rPr>
          <w:rStyle w:val="11"/>
        </w:rPr>
        <w:softHyphen/>
        <w:t>тения элодеи.</w:t>
      </w:r>
    </w:p>
    <w:p w14:paraId="4EFA32DE" w14:textId="77777777" w:rsidR="00A5220A" w:rsidRDefault="00A5220A">
      <w:pPr>
        <w:pStyle w:val="a5"/>
        <w:numPr>
          <w:ilvl w:val="0"/>
          <w:numId w:val="221"/>
        </w:numPr>
        <w:tabs>
          <w:tab w:val="left" w:pos="564"/>
        </w:tabs>
        <w:spacing w:line="266" w:lineRule="auto"/>
        <w:jc w:val="both"/>
        <w:rPr>
          <w:color w:val="auto"/>
          <w:sz w:val="24"/>
          <w:szCs w:val="24"/>
        </w:rPr>
      </w:pPr>
      <w:bookmarkStart w:id="4032" w:name="bookmark4034"/>
      <w:bookmarkEnd w:id="4032"/>
      <w:r>
        <w:rPr>
          <w:rStyle w:val="11"/>
        </w:rPr>
        <w:t>Изучение строения растительных тканей (использование микропрепаратов).</w:t>
      </w:r>
    </w:p>
    <w:p w14:paraId="6F7E4B55" w14:textId="77777777" w:rsidR="00A5220A" w:rsidRDefault="00A5220A">
      <w:pPr>
        <w:pStyle w:val="a5"/>
        <w:numPr>
          <w:ilvl w:val="0"/>
          <w:numId w:val="221"/>
        </w:numPr>
        <w:tabs>
          <w:tab w:val="left" w:pos="569"/>
        </w:tabs>
        <w:spacing w:line="266" w:lineRule="auto"/>
        <w:jc w:val="both"/>
        <w:rPr>
          <w:color w:val="auto"/>
          <w:sz w:val="24"/>
          <w:szCs w:val="24"/>
        </w:rPr>
      </w:pPr>
      <w:bookmarkStart w:id="4033" w:name="bookmark4035"/>
      <w:bookmarkEnd w:id="4033"/>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14:paraId="5B1CF02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003677DE" w14:textId="77777777"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14:paraId="44A135BF" w14:textId="77777777" w:rsidR="00A5220A" w:rsidRDefault="00A5220A">
      <w:pPr>
        <w:pStyle w:val="30"/>
        <w:numPr>
          <w:ilvl w:val="0"/>
          <w:numId w:val="220"/>
        </w:numPr>
        <w:tabs>
          <w:tab w:val="left" w:pos="348"/>
        </w:tabs>
        <w:spacing w:after="0"/>
        <w:rPr>
          <w:b w:val="0"/>
          <w:bCs w:val="0"/>
          <w:color w:val="auto"/>
          <w:sz w:val="24"/>
          <w:szCs w:val="24"/>
        </w:rPr>
      </w:pPr>
      <w:bookmarkStart w:id="4034" w:name="bookmark4036"/>
      <w:bookmarkEnd w:id="4034"/>
      <w:r>
        <w:rPr>
          <w:rStyle w:val="3"/>
          <w:b/>
          <w:bCs/>
          <w:sz w:val="18"/>
          <w:szCs w:val="18"/>
        </w:rPr>
        <w:t>Строение и жизнедеятельность</w:t>
      </w:r>
    </w:p>
    <w:p w14:paraId="7797BFC5"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14:paraId="13A4D990"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14:paraId="363B197E" w14:textId="77777777"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14:paraId="144DC8BF" w14:textId="77777777"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532D2A0" w14:textId="77777777" w:rsidR="00A5220A" w:rsidRDefault="00A5220A">
      <w:pPr>
        <w:pStyle w:val="a5"/>
        <w:numPr>
          <w:ilvl w:val="0"/>
          <w:numId w:val="222"/>
        </w:numPr>
        <w:tabs>
          <w:tab w:val="left" w:pos="519"/>
        </w:tabs>
        <w:spacing w:line="269" w:lineRule="auto"/>
        <w:jc w:val="both"/>
        <w:rPr>
          <w:color w:val="auto"/>
          <w:sz w:val="24"/>
          <w:szCs w:val="24"/>
        </w:rPr>
      </w:pPr>
      <w:bookmarkStart w:id="4035" w:name="bookmark4037"/>
      <w:bookmarkEnd w:id="4035"/>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14:paraId="79C7115F" w14:textId="77777777" w:rsidR="00A5220A" w:rsidRDefault="00A5220A">
      <w:pPr>
        <w:pStyle w:val="a5"/>
        <w:numPr>
          <w:ilvl w:val="0"/>
          <w:numId w:val="222"/>
        </w:numPr>
        <w:tabs>
          <w:tab w:val="left" w:pos="529"/>
        </w:tabs>
        <w:spacing w:line="269" w:lineRule="auto"/>
        <w:jc w:val="both"/>
        <w:rPr>
          <w:color w:val="auto"/>
          <w:sz w:val="24"/>
          <w:szCs w:val="24"/>
        </w:rPr>
      </w:pPr>
      <w:bookmarkStart w:id="4036" w:name="bookmark4038"/>
      <w:bookmarkEnd w:id="4036"/>
      <w:r>
        <w:rPr>
          <w:rStyle w:val="11"/>
        </w:rPr>
        <w:t>Изучение микропрепарата клеток корня.</w:t>
      </w:r>
    </w:p>
    <w:p w14:paraId="64F27421" w14:textId="77777777" w:rsidR="00A5220A" w:rsidRDefault="00A5220A">
      <w:pPr>
        <w:pStyle w:val="a5"/>
        <w:numPr>
          <w:ilvl w:val="0"/>
          <w:numId w:val="222"/>
        </w:numPr>
        <w:tabs>
          <w:tab w:val="left" w:pos="519"/>
        </w:tabs>
        <w:spacing w:line="269" w:lineRule="auto"/>
        <w:jc w:val="both"/>
        <w:rPr>
          <w:color w:val="auto"/>
          <w:sz w:val="24"/>
          <w:szCs w:val="24"/>
        </w:rPr>
      </w:pPr>
      <w:bookmarkStart w:id="4037" w:name="bookmark4039"/>
      <w:bookmarkEnd w:id="4037"/>
      <w:r>
        <w:rPr>
          <w:rStyle w:val="11"/>
        </w:rPr>
        <w:t>Изучение строения вегетативных и генеративных почек (на примере сирени, тополя и др.).</w:t>
      </w:r>
    </w:p>
    <w:p w14:paraId="445DF153" w14:textId="77777777" w:rsidR="00A5220A" w:rsidRDefault="00A5220A">
      <w:pPr>
        <w:pStyle w:val="a5"/>
        <w:numPr>
          <w:ilvl w:val="0"/>
          <w:numId w:val="222"/>
        </w:numPr>
        <w:tabs>
          <w:tab w:val="left" w:pos="524"/>
        </w:tabs>
        <w:spacing w:line="269" w:lineRule="auto"/>
        <w:jc w:val="both"/>
        <w:rPr>
          <w:color w:val="auto"/>
          <w:sz w:val="24"/>
          <w:szCs w:val="24"/>
        </w:rPr>
      </w:pPr>
      <w:bookmarkStart w:id="4038" w:name="bookmark4040"/>
      <w:bookmarkEnd w:id="4038"/>
      <w:r>
        <w:rPr>
          <w:rStyle w:val="11"/>
        </w:rPr>
        <w:t>Ознакомление с внешним строением листьев и листораспо</w:t>
      </w:r>
      <w:r>
        <w:rPr>
          <w:rStyle w:val="11"/>
        </w:rPr>
        <w:softHyphen/>
        <w:t>ложением (на комнатных растениях).</w:t>
      </w:r>
    </w:p>
    <w:p w14:paraId="62FFE719" w14:textId="77777777" w:rsidR="00A5220A" w:rsidRDefault="00A5220A">
      <w:pPr>
        <w:pStyle w:val="a5"/>
        <w:numPr>
          <w:ilvl w:val="0"/>
          <w:numId w:val="222"/>
        </w:numPr>
        <w:tabs>
          <w:tab w:val="left" w:pos="524"/>
        </w:tabs>
        <w:spacing w:line="269" w:lineRule="auto"/>
        <w:jc w:val="both"/>
        <w:rPr>
          <w:color w:val="auto"/>
          <w:sz w:val="24"/>
          <w:szCs w:val="24"/>
        </w:rPr>
      </w:pPr>
      <w:bookmarkStart w:id="4039" w:name="bookmark4041"/>
      <w:bookmarkEnd w:id="4039"/>
      <w:r>
        <w:rPr>
          <w:rStyle w:val="11"/>
        </w:rPr>
        <w:t>Изучение микроскопического строения листа (на готовых микропрепаратах).</w:t>
      </w:r>
    </w:p>
    <w:p w14:paraId="0E51A425" w14:textId="77777777" w:rsidR="00A5220A" w:rsidRDefault="00A5220A">
      <w:pPr>
        <w:pStyle w:val="a5"/>
        <w:numPr>
          <w:ilvl w:val="0"/>
          <w:numId w:val="222"/>
        </w:numPr>
        <w:tabs>
          <w:tab w:val="left" w:pos="524"/>
        </w:tabs>
        <w:spacing w:after="100" w:line="269" w:lineRule="auto"/>
        <w:jc w:val="both"/>
        <w:rPr>
          <w:color w:val="auto"/>
          <w:sz w:val="24"/>
          <w:szCs w:val="24"/>
        </w:rPr>
      </w:pPr>
      <w:bookmarkStart w:id="4040" w:name="bookmark4042"/>
      <w:bookmarkEnd w:id="4040"/>
      <w:r>
        <w:rPr>
          <w:rStyle w:val="11"/>
        </w:rPr>
        <w:t>Наблюдение процесса выделения кислорода на свету аквари</w:t>
      </w:r>
      <w:r>
        <w:rPr>
          <w:rStyle w:val="11"/>
        </w:rPr>
        <w:softHyphen/>
        <w:t>умными растениями.</w:t>
      </w:r>
    </w:p>
    <w:p w14:paraId="6D12CECB"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14:paraId="05943A29" w14:textId="77777777"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14:paraId="2287E67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2A196E8" w14:textId="77777777"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14:paraId="1C273227"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14:paraId="26BBBCEA" w14:textId="77777777"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14:paraId="0B4B2012"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C1A1BD1" w14:textId="77777777" w:rsidR="00A5220A" w:rsidRDefault="00A5220A">
      <w:pPr>
        <w:pStyle w:val="a5"/>
        <w:numPr>
          <w:ilvl w:val="0"/>
          <w:numId w:val="223"/>
        </w:numPr>
        <w:tabs>
          <w:tab w:val="left" w:pos="524"/>
        </w:tabs>
        <w:spacing w:line="259" w:lineRule="auto"/>
        <w:jc w:val="both"/>
        <w:rPr>
          <w:color w:val="auto"/>
          <w:sz w:val="24"/>
          <w:szCs w:val="24"/>
        </w:rPr>
      </w:pPr>
      <w:bookmarkStart w:id="4041" w:name="bookmark4043"/>
      <w:bookmarkEnd w:id="4041"/>
      <w:r>
        <w:rPr>
          <w:rStyle w:val="11"/>
        </w:rPr>
        <w:t>Обнаружение неорганических и органических веществ в рас</w:t>
      </w:r>
      <w:r>
        <w:rPr>
          <w:rStyle w:val="11"/>
        </w:rPr>
        <w:softHyphen/>
        <w:t>тении.</w:t>
      </w:r>
    </w:p>
    <w:p w14:paraId="70AA137D" w14:textId="77777777" w:rsidR="00A5220A" w:rsidRDefault="00A5220A">
      <w:pPr>
        <w:pStyle w:val="a5"/>
        <w:numPr>
          <w:ilvl w:val="0"/>
          <w:numId w:val="223"/>
        </w:numPr>
        <w:tabs>
          <w:tab w:val="left" w:pos="519"/>
        </w:tabs>
        <w:spacing w:line="259" w:lineRule="auto"/>
        <w:jc w:val="both"/>
        <w:rPr>
          <w:color w:val="auto"/>
          <w:sz w:val="24"/>
          <w:szCs w:val="24"/>
        </w:rPr>
      </w:pPr>
      <w:bookmarkStart w:id="4042" w:name="bookmark4044"/>
      <w:bookmarkEnd w:id="4042"/>
      <w:r>
        <w:rPr>
          <w:rStyle w:val="11"/>
        </w:rPr>
        <w:t>Рассматривание микроскопического строения ветки дерева (на готовом микропрепарате).</w:t>
      </w:r>
    </w:p>
    <w:p w14:paraId="47BA9833" w14:textId="77777777" w:rsidR="00A5220A" w:rsidRDefault="00A5220A">
      <w:pPr>
        <w:pStyle w:val="a5"/>
        <w:numPr>
          <w:ilvl w:val="0"/>
          <w:numId w:val="223"/>
        </w:numPr>
        <w:tabs>
          <w:tab w:val="left" w:pos="524"/>
        </w:tabs>
        <w:spacing w:line="259" w:lineRule="auto"/>
        <w:jc w:val="both"/>
        <w:rPr>
          <w:color w:val="auto"/>
          <w:sz w:val="24"/>
          <w:szCs w:val="24"/>
        </w:rPr>
      </w:pPr>
      <w:bookmarkStart w:id="4043" w:name="bookmark4045"/>
      <w:bookmarkEnd w:id="4043"/>
      <w:r>
        <w:rPr>
          <w:rStyle w:val="11"/>
        </w:rPr>
        <w:t>Выявление передвижения воды и минеральных веществ по древесине.</w:t>
      </w:r>
    </w:p>
    <w:p w14:paraId="5C6DA4AF" w14:textId="77777777" w:rsidR="00A5220A" w:rsidRDefault="00A5220A">
      <w:pPr>
        <w:pStyle w:val="a5"/>
        <w:numPr>
          <w:ilvl w:val="0"/>
          <w:numId w:val="223"/>
        </w:numPr>
        <w:tabs>
          <w:tab w:val="left" w:pos="534"/>
        </w:tabs>
        <w:spacing w:after="80" w:line="259" w:lineRule="auto"/>
        <w:jc w:val="both"/>
        <w:rPr>
          <w:color w:val="auto"/>
          <w:sz w:val="24"/>
          <w:szCs w:val="24"/>
        </w:rPr>
      </w:pPr>
      <w:bookmarkStart w:id="4044" w:name="bookmark4046"/>
      <w:bookmarkEnd w:id="4044"/>
      <w:r>
        <w:rPr>
          <w:rStyle w:val="11"/>
        </w:rPr>
        <w:t>Исследование строения корневища, клубня, луковицы.</w:t>
      </w:r>
    </w:p>
    <w:p w14:paraId="7553A457"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14:paraId="24D4847C" w14:textId="77777777"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14:paraId="07EB4BA9"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8C2583A" w14:textId="77777777" w:rsidR="00A5220A" w:rsidRDefault="00A5220A">
      <w:pPr>
        <w:pStyle w:val="a5"/>
        <w:numPr>
          <w:ilvl w:val="0"/>
          <w:numId w:val="224"/>
        </w:numPr>
        <w:tabs>
          <w:tab w:val="left" w:pos="524"/>
        </w:tabs>
        <w:spacing w:line="259" w:lineRule="auto"/>
        <w:jc w:val="both"/>
        <w:rPr>
          <w:color w:val="auto"/>
          <w:sz w:val="24"/>
          <w:szCs w:val="24"/>
        </w:rPr>
      </w:pPr>
      <w:bookmarkStart w:id="4045" w:name="bookmark4047"/>
      <w:bookmarkEnd w:id="4045"/>
      <w:r>
        <w:rPr>
          <w:rStyle w:val="11"/>
        </w:rPr>
        <w:t>Наблюдение за ростом корня.</w:t>
      </w:r>
    </w:p>
    <w:p w14:paraId="02BF8E01" w14:textId="77777777" w:rsidR="00A5220A" w:rsidRDefault="00A5220A">
      <w:pPr>
        <w:pStyle w:val="a5"/>
        <w:numPr>
          <w:ilvl w:val="0"/>
          <w:numId w:val="224"/>
        </w:numPr>
        <w:tabs>
          <w:tab w:val="left" w:pos="529"/>
        </w:tabs>
        <w:spacing w:line="259" w:lineRule="auto"/>
        <w:jc w:val="both"/>
        <w:rPr>
          <w:color w:val="auto"/>
          <w:sz w:val="24"/>
          <w:szCs w:val="24"/>
        </w:rPr>
      </w:pPr>
      <w:bookmarkStart w:id="4046" w:name="bookmark4048"/>
      <w:bookmarkEnd w:id="4046"/>
      <w:r>
        <w:rPr>
          <w:rStyle w:val="11"/>
        </w:rPr>
        <w:t>Наблюдение за ростом побега.</w:t>
      </w:r>
    </w:p>
    <w:p w14:paraId="09B7632E" w14:textId="77777777" w:rsidR="00A5220A" w:rsidRDefault="00A5220A">
      <w:pPr>
        <w:pStyle w:val="a5"/>
        <w:numPr>
          <w:ilvl w:val="0"/>
          <w:numId w:val="224"/>
        </w:numPr>
        <w:tabs>
          <w:tab w:val="left" w:pos="534"/>
        </w:tabs>
        <w:spacing w:after="80" w:line="259" w:lineRule="auto"/>
        <w:jc w:val="both"/>
        <w:rPr>
          <w:color w:val="auto"/>
          <w:sz w:val="24"/>
          <w:szCs w:val="24"/>
        </w:rPr>
      </w:pPr>
      <w:bookmarkStart w:id="4047" w:name="bookmark4049"/>
      <w:bookmarkEnd w:id="4047"/>
      <w:r>
        <w:rPr>
          <w:rStyle w:val="11"/>
        </w:rPr>
        <w:t>Определение возраста дерева по спилу.</w:t>
      </w:r>
    </w:p>
    <w:p w14:paraId="5B6492A2"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14:paraId="3C5A4728" w14:textId="77777777"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14:paraId="6E688CD0"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BEF0C1C" w14:textId="77777777" w:rsidR="00A5220A" w:rsidRDefault="00A5220A">
      <w:pPr>
        <w:pStyle w:val="a5"/>
        <w:numPr>
          <w:ilvl w:val="0"/>
          <w:numId w:val="225"/>
        </w:numPr>
        <w:tabs>
          <w:tab w:val="left" w:pos="545"/>
        </w:tabs>
        <w:spacing w:line="262" w:lineRule="auto"/>
        <w:jc w:val="both"/>
        <w:rPr>
          <w:color w:val="auto"/>
          <w:sz w:val="24"/>
          <w:szCs w:val="24"/>
        </w:rPr>
      </w:pPr>
      <w:bookmarkStart w:id="4048" w:name="bookmark4050"/>
      <w:bookmarkEnd w:id="4048"/>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Default="00A5220A">
      <w:pPr>
        <w:pStyle w:val="a5"/>
        <w:numPr>
          <w:ilvl w:val="0"/>
          <w:numId w:val="225"/>
        </w:numPr>
        <w:tabs>
          <w:tab w:val="left" w:pos="555"/>
        </w:tabs>
        <w:spacing w:line="262" w:lineRule="auto"/>
        <w:jc w:val="both"/>
        <w:rPr>
          <w:color w:val="auto"/>
          <w:sz w:val="24"/>
          <w:szCs w:val="24"/>
        </w:rPr>
      </w:pPr>
      <w:bookmarkStart w:id="4049" w:name="bookmark4051"/>
      <w:bookmarkEnd w:id="4049"/>
      <w:r>
        <w:rPr>
          <w:rStyle w:val="11"/>
        </w:rPr>
        <w:t>Изучение строения цветков.</w:t>
      </w:r>
    </w:p>
    <w:p w14:paraId="7870374A" w14:textId="77777777" w:rsidR="00A5220A" w:rsidRDefault="00A5220A">
      <w:pPr>
        <w:pStyle w:val="a5"/>
        <w:numPr>
          <w:ilvl w:val="0"/>
          <w:numId w:val="225"/>
        </w:numPr>
        <w:tabs>
          <w:tab w:val="left" w:pos="560"/>
        </w:tabs>
        <w:spacing w:line="262" w:lineRule="auto"/>
        <w:jc w:val="both"/>
        <w:rPr>
          <w:color w:val="auto"/>
          <w:sz w:val="24"/>
          <w:szCs w:val="24"/>
        </w:rPr>
      </w:pPr>
      <w:bookmarkStart w:id="4050" w:name="bookmark4052"/>
      <w:bookmarkEnd w:id="4050"/>
      <w:r>
        <w:rPr>
          <w:rStyle w:val="11"/>
        </w:rPr>
        <w:t>Ознакомление с различными типами соцветий.</w:t>
      </w:r>
    </w:p>
    <w:p w14:paraId="04061815" w14:textId="77777777" w:rsidR="00A5220A" w:rsidRDefault="00A5220A">
      <w:pPr>
        <w:pStyle w:val="a5"/>
        <w:numPr>
          <w:ilvl w:val="0"/>
          <w:numId w:val="225"/>
        </w:numPr>
        <w:tabs>
          <w:tab w:val="left" w:pos="560"/>
        </w:tabs>
        <w:spacing w:line="262" w:lineRule="auto"/>
        <w:jc w:val="both"/>
        <w:rPr>
          <w:color w:val="auto"/>
          <w:sz w:val="24"/>
          <w:szCs w:val="24"/>
        </w:rPr>
      </w:pPr>
      <w:bookmarkStart w:id="4051" w:name="bookmark4053"/>
      <w:bookmarkEnd w:id="4051"/>
      <w:r>
        <w:rPr>
          <w:rStyle w:val="11"/>
        </w:rPr>
        <w:t>Изучение строения семян двудольных растений.</w:t>
      </w:r>
    </w:p>
    <w:p w14:paraId="78D69D64" w14:textId="77777777" w:rsidR="00A5220A" w:rsidRDefault="00A5220A">
      <w:pPr>
        <w:pStyle w:val="a5"/>
        <w:numPr>
          <w:ilvl w:val="0"/>
          <w:numId w:val="225"/>
        </w:numPr>
        <w:tabs>
          <w:tab w:val="left" w:pos="560"/>
        </w:tabs>
        <w:spacing w:line="262" w:lineRule="auto"/>
        <w:jc w:val="both"/>
        <w:rPr>
          <w:color w:val="auto"/>
          <w:sz w:val="24"/>
          <w:szCs w:val="24"/>
        </w:rPr>
      </w:pPr>
      <w:bookmarkStart w:id="4052" w:name="bookmark4054"/>
      <w:bookmarkEnd w:id="4052"/>
      <w:r>
        <w:rPr>
          <w:rStyle w:val="11"/>
        </w:rPr>
        <w:t>Изучение строения семян однодольных растений.</w:t>
      </w:r>
    </w:p>
    <w:p w14:paraId="5C60F545" w14:textId="77777777" w:rsidR="00A5220A" w:rsidRDefault="00A5220A">
      <w:pPr>
        <w:pStyle w:val="a5"/>
        <w:numPr>
          <w:ilvl w:val="0"/>
          <w:numId w:val="225"/>
        </w:numPr>
        <w:tabs>
          <w:tab w:val="left" w:pos="545"/>
        </w:tabs>
        <w:spacing w:after="160" w:line="262" w:lineRule="auto"/>
        <w:jc w:val="both"/>
        <w:rPr>
          <w:color w:val="auto"/>
          <w:sz w:val="24"/>
          <w:szCs w:val="24"/>
        </w:rPr>
      </w:pPr>
      <w:bookmarkStart w:id="4053" w:name="bookmark4055"/>
      <w:bookmarkEnd w:id="4053"/>
      <w:r>
        <w:rPr>
          <w:rStyle w:val="11"/>
        </w:rPr>
        <w:t>Определение всхожести семян культурных растений и посев их в грунт.</w:t>
      </w:r>
    </w:p>
    <w:p w14:paraId="0EAE404C"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14:paraId="4DE54A1F"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14:paraId="70596F09"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2059C10" w14:textId="77777777" w:rsidR="00A5220A" w:rsidRDefault="00A5220A">
      <w:pPr>
        <w:pStyle w:val="a5"/>
        <w:numPr>
          <w:ilvl w:val="0"/>
          <w:numId w:val="226"/>
        </w:numPr>
        <w:tabs>
          <w:tab w:val="left" w:pos="545"/>
        </w:tabs>
        <w:spacing w:line="266" w:lineRule="auto"/>
        <w:jc w:val="both"/>
        <w:rPr>
          <w:color w:val="auto"/>
          <w:sz w:val="24"/>
          <w:szCs w:val="24"/>
        </w:rPr>
      </w:pPr>
      <w:bookmarkStart w:id="4054" w:name="bookmark4056"/>
      <w:bookmarkEnd w:id="4054"/>
      <w:r>
        <w:rPr>
          <w:rStyle w:val="11"/>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Default="00A5220A">
      <w:pPr>
        <w:pStyle w:val="a5"/>
        <w:numPr>
          <w:ilvl w:val="0"/>
          <w:numId w:val="226"/>
        </w:numPr>
        <w:tabs>
          <w:tab w:val="left" w:pos="555"/>
        </w:tabs>
        <w:spacing w:after="300" w:line="266" w:lineRule="auto"/>
        <w:jc w:val="both"/>
        <w:rPr>
          <w:color w:val="auto"/>
          <w:sz w:val="24"/>
          <w:szCs w:val="24"/>
        </w:rPr>
      </w:pPr>
      <w:bookmarkStart w:id="4055" w:name="bookmark4057"/>
      <w:bookmarkEnd w:id="4055"/>
      <w:r>
        <w:rPr>
          <w:rStyle w:val="11"/>
        </w:rPr>
        <w:t>Определение условий прорастания семян.</w:t>
      </w:r>
    </w:p>
    <w:p w14:paraId="01A8B6D4" w14:textId="77777777" w:rsidR="00A5220A" w:rsidRDefault="00A5220A">
      <w:pPr>
        <w:pStyle w:val="22"/>
        <w:numPr>
          <w:ilvl w:val="0"/>
          <w:numId w:val="219"/>
        </w:numPr>
        <w:tabs>
          <w:tab w:val="left" w:pos="252"/>
        </w:tabs>
        <w:spacing w:after="60"/>
        <w:rPr>
          <w:b w:val="0"/>
          <w:bCs w:val="0"/>
          <w:color w:val="auto"/>
          <w:w w:val="100"/>
          <w:sz w:val="24"/>
          <w:szCs w:val="24"/>
        </w:rPr>
      </w:pPr>
      <w:bookmarkStart w:id="4056" w:name="bookmark4058"/>
      <w:bookmarkEnd w:id="4056"/>
      <w:r>
        <w:rPr>
          <w:rStyle w:val="21"/>
          <w:b/>
          <w:bCs/>
        </w:rPr>
        <w:t>КЛАСС</w:t>
      </w:r>
    </w:p>
    <w:p w14:paraId="407A858F" w14:textId="77777777" w:rsidR="00A5220A" w:rsidRDefault="00A5220A">
      <w:pPr>
        <w:pStyle w:val="32"/>
        <w:keepNext/>
        <w:keepLines/>
        <w:numPr>
          <w:ilvl w:val="0"/>
          <w:numId w:val="227"/>
        </w:numPr>
        <w:tabs>
          <w:tab w:val="left" w:pos="324"/>
        </w:tabs>
        <w:spacing w:after="60"/>
        <w:rPr>
          <w:b w:val="0"/>
          <w:bCs w:val="0"/>
          <w:color w:val="auto"/>
          <w:sz w:val="24"/>
          <w:szCs w:val="24"/>
        </w:rPr>
      </w:pPr>
      <w:bookmarkStart w:id="4057" w:name="bookmark4061"/>
      <w:bookmarkStart w:id="4058" w:name="bookmark4059"/>
      <w:bookmarkStart w:id="4059" w:name="bookmark4060"/>
      <w:bookmarkStart w:id="4060" w:name="bookmark4062"/>
      <w:bookmarkEnd w:id="4057"/>
      <w:r>
        <w:rPr>
          <w:rStyle w:val="31"/>
          <w:b/>
          <w:bCs/>
        </w:rPr>
        <w:t>Систематические группы растений</w:t>
      </w:r>
      <w:bookmarkEnd w:id="4058"/>
      <w:bookmarkEnd w:id="4059"/>
      <w:bookmarkEnd w:id="4060"/>
    </w:p>
    <w:p w14:paraId="37628EA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14:paraId="68579A7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14:paraId="66B6BBCE"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14:paraId="0B4FB311"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14:paraId="0B9555DE"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14:paraId="7B0BCC15"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14:paraId="0EA148CE" w14:textId="77777777" w:rsidR="00A5220A" w:rsidRDefault="00A5220A">
      <w:pPr>
        <w:pStyle w:val="a5"/>
        <w:numPr>
          <w:ilvl w:val="0"/>
          <w:numId w:val="228"/>
        </w:numPr>
        <w:tabs>
          <w:tab w:val="left" w:pos="524"/>
        </w:tabs>
        <w:spacing w:line="266" w:lineRule="auto"/>
        <w:ind w:firstLine="260"/>
        <w:jc w:val="both"/>
        <w:rPr>
          <w:color w:val="auto"/>
          <w:sz w:val="24"/>
          <w:szCs w:val="24"/>
        </w:rPr>
      </w:pPr>
      <w:bookmarkStart w:id="4061" w:name="bookmark4063"/>
      <w:bookmarkEnd w:id="4061"/>
      <w:r>
        <w:rPr>
          <w:rStyle w:val="11"/>
        </w:rPr>
        <w:t>Изучение строения одноклеточных водорослей (на примере хламидомонады и хлореллы).</w:t>
      </w:r>
    </w:p>
    <w:p w14:paraId="5C72AE06" w14:textId="77777777" w:rsidR="00A5220A" w:rsidRDefault="00A5220A">
      <w:pPr>
        <w:pStyle w:val="a5"/>
        <w:numPr>
          <w:ilvl w:val="0"/>
          <w:numId w:val="228"/>
        </w:numPr>
        <w:tabs>
          <w:tab w:val="left" w:pos="519"/>
        </w:tabs>
        <w:spacing w:line="266" w:lineRule="auto"/>
        <w:ind w:firstLine="260"/>
        <w:jc w:val="both"/>
        <w:rPr>
          <w:color w:val="auto"/>
          <w:sz w:val="24"/>
          <w:szCs w:val="24"/>
        </w:rPr>
      </w:pPr>
      <w:bookmarkStart w:id="4062" w:name="bookmark4064"/>
      <w:bookmarkEnd w:id="4062"/>
      <w:r>
        <w:rPr>
          <w:rStyle w:val="11"/>
        </w:rPr>
        <w:t>Изучение строения многоклеточных нитчатых водорослей (на примере спирогиры и улотрикса).</w:t>
      </w:r>
    </w:p>
    <w:p w14:paraId="368AF5F2" w14:textId="77777777" w:rsidR="00A5220A" w:rsidRDefault="00A5220A">
      <w:pPr>
        <w:pStyle w:val="a5"/>
        <w:numPr>
          <w:ilvl w:val="0"/>
          <w:numId w:val="228"/>
        </w:numPr>
        <w:tabs>
          <w:tab w:val="left" w:pos="554"/>
        </w:tabs>
        <w:spacing w:line="266" w:lineRule="auto"/>
        <w:ind w:firstLine="260"/>
        <w:jc w:val="both"/>
        <w:rPr>
          <w:color w:val="auto"/>
          <w:sz w:val="24"/>
          <w:szCs w:val="24"/>
        </w:rPr>
      </w:pPr>
      <w:bookmarkStart w:id="4063" w:name="bookmark4065"/>
      <w:bookmarkEnd w:id="4063"/>
      <w:r>
        <w:rPr>
          <w:rStyle w:val="11"/>
        </w:rPr>
        <w:t>Изучение внешнего строения мхов (на местных видах).</w:t>
      </w:r>
    </w:p>
    <w:p w14:paraId="0C0A0F9F"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4" w:name="bookmark4066"/>
      <w:bookmarkEnd w:id="4064"/>
      <w:r>
        <w:rPr>
          <w:rStyle w:val="11"/>
        </w:rPr>
        <w:t>Изучение внешнего строения папоротника или хвоща.</w:t>
      </w:r>
    </w:p>
    <w:p w14:paraId="7905FDE8" w14:textId="77777777" w:rsidR="00A5220A" w:rsidRDefault="00A5220A">
      <w:pPr>
        <w:pStyle w:val="a5"/>
        <w:numPr>
          <w:ilvl w:val="0"/>
          <w:numId w:val="228"/>
        </w:numPr>
        <w:tabs>
          <w:tab w:val="left" w:pos="526"/>
        </w:tabs>
        <w:spacing w:line="266" w:lineRule="auto"/>
        <w:ind w:firstLine="260"/>
        <w:jc w:val="both"/>
        <w:rPr>
          <w:color w:val="auto"/>
          <w:sz w:val="24"/>
          <w:szCs w:val="24"/>
        </w:rPr>
      </w:pPr>
      <w:bookmarkStart w:id="4065" w:name="bookmark4067"/>
      <w:bookmarkEnd w:id="4065"/>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14:paraId="75EAA17E"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6" w:name="bookmark4068"/>
      <w:bookmarkEnd w:id="4066"/>
      <w:r>
        <w:rPr>
          <w:rStyle w:val="11"/>
        </w:rPr>
        <w:t>Изучение внешнего строения покрытосеменных растений.</w:t>
      </w:r>
    </w:p>
    <w:p w14:paraId="4542547C" w14:textId="77777777" w:rsidR="00A5220A" w:rsidRDefault="00A5220A">
      <w:pPr>
        <w:pStyle w:val="a5"/>
        <w:numPr>
          <w:ilvl w:val="0"/>
          <w:numId w:val="228"/>
        </w:numPr>
        <w:tabs>
          <w:tab w:val="left" w:pos="530"/>
        </w:tabs>
        <w:spacing w:line="266" w:lineRule="auto"/>
        <w:ind w:firstLine="260"/>
        <w:jc w:val="both"/>
        <w:rPr>
          <w:color w:val="auto"/>
          <w:sz w:val="24"/>
          <w:szCs w:val="24"/>
        </w:rPr>
      </w:pPr>
      <w:bookmarkStart w:id="4067" w:name="bookmark4069"/>
      <w:bookmarkEnd w:id="4067"/>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14:paraId="1CB000AD" w14:textId="77777777" w:rsidR="00A5220A" w:rsidRDefault="00A5220A">
      <w:pPr>
        <w:pStyle w:val="a5"/>
        <w:numPr>
          <w:ilvl w:val="0"/>
          <w:numId w:val="228"/>
        </w:numPr>
        <w:tabs>
          <w:tab w:val="left" w:pos="521"/>
        </w:tabs>
        <w:spacing w:after="80" w:line="266" w:lineRule="auto"/>
        <w:ind w:firstLine="260"/>
        <w:jc w:val="both"/>
        <w:rPr>
          <w:color w:val="auto"/>
          <w:sz w:val="24"/>
          <w:szCs w:val="24"/>
        </w:rPr>
      </w:pPr>
      <w:bookmarkStart w:id="4068" w:name="bookmark4070"/>
      <w:bookmarkEnd w:id="4068"/>
      <w:r>
        <w:rPr>
          <w:rStyle w:val="11"/>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69" w:name="bookmark4073"/>
      <w:bookmarkStart w:id="4070" w:name="bookmark4071"/>
      <w:bookmarkStart w:id="4071" w:name="bookmark4072"/>
      <w:bookmarkStart w:id="4072" w:name="bookmark4074"/>
      <w:bookmarkEnd w:id="4069"/>
      <w:r>
        <w:rPr>
          <w:rStyle w:val="31"/>
          <w:b/>
          <w:bCs/>
        </w:rPr>
        <w:t>Развитие растительного мира на Земле</w:t>
      </w:r>
      <w:bookmarkEnd w:id="4070"/>
      <w:bookmarkEnd w:id="4071"/>
      <w:bookmarkEnd w:id="4072"/>
    </w:p>
    <w:p w14:paraId="2B44F3FD"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14:paraId="302DBAEB"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14:paraId="65689BF1"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73" w:name="bookmark4077"/>
      <w:bookmarkStart w:id="4074" w:name="bookmark4075"/>
      <w:bookmarkStart w:id="4075" w:name="bookmark4076"/>
      <w:bookmarkStart w:id="4076" w:name="bookmark4078"/>
      <w:bookmarkEnd w:id="4073"/>
      <w:r>
        <w:rPr>
          <w:rStyle w:val="31"/>
          <w:b/>
          <w:bCs/>
        </w:rPr>
        <w:t>Растения в природных сообществах</w:t>
      </w:r>
      <w:bookmarkEnd w:id="4074"/>
      <w:bookmarkEnd w:id="4075"/>
      <w:bookmarkEnd w:id="4076"/>
    </w:p>
    <w:p w14:paraId="79334CD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14:paraId="5E5237FC" w14:textId="77777777" w:rsidR="00A5220A" w:rsidRDefault="00A5220A">
      <w:pPr>
        <w:pStyle w:val="32"/>
        <w:keepNext/>
        <w:keepLines/>
        <w:numPr>
          <w:ilvl w:val="0"/>
          <w:numId w:val="227"/>
        </w:numPr>
        <w:tabs>
          <w:tab w:val="left" w:pos="310"/>
        </w:tabs>
        <w:spacing w:after="80"/>
        <w:jc w:val="both"/>
        <w:rPr>
          <w:b w:val="0"/>
          <w:bCs w:val="0"/>
          <w:color w:val="auto"/>
          <w:sz w:val="24"/>
          <w:szCs w:val="24"/>
        </w:rPr>
      </w:pPr>
      <w:bookmarkStart w:id="4077" w:name="bookmark4081"/>
      <w:bookmarkStart w:id="4078" w:name="bookmark4079"/>
      <w:bookmarkStart w:id="4079" w:name="bookmark4080"/>
      <w:bookmarkStart w:id="4080" w:name="bookmark4082"/>
      <w:bookmarkEnd w:id="4077"/>
      <w:r>
        <w:rPr>
          <w:rStyle w:val="31"/>
          <w:b/>
          <w:bCs/>
        </w:rPr>
        <w:t>Растения и человек</w:t>
      </w:r>
      <w:bookmarkEnd w:id="4078"/>
      <w:bookmarkEnd w:id="4079"/>
      <w:bookmarkEnd w:id="4080"/>
    </w:p>
    <w:p w14:paraId="133AACF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7D80989" w14:textId="77777777" w:rsidR="00A5220A" w:rsidRDefault="00A5220A">
      <w:pPr>
        <w:pStyle w:val="a5"/>
        <w:numPr>
          <w:ilvl w:val="0"/>
          <w:numId w:val="229"/>
        </w:numPr>
        <w:tabs>
          <w:tab w:val="left" w:pos="533"/>
        </w:tabs>
        <w:spacing w:line="266" w:lineRule="auto"/>
        <w:jc w:val="both"/>
        <w:rPr>
          <w:color w:val="auto"/>
          <w:sz w:val="24"/>
          <w:szCs w:val="24"/>
        </w:rPr>
      </w:pPr>
      <w:bookmarkStart w:id="4081" w:name="bookmark4083"/>
      <w:bookmarkEnd w:id="4081"/>
      <w:r>
        <w:rPr>
          <w:rStyle w:val="11"/>
        </w:rPr>
        <w:t>Изучение сельскохозяйственных растений региона.</w:t>
      </w:r>
    </w:p>
    <w:p w14:paraId="45F2B54B" w14:textId="77777777" w:rsidR="00A5220A" w:rsidRDefault="00A5220A">
      <w:pPr>
        <w:pStyle w:val="a5"/>
        <w:numPr>
          <w:ilvl w:val="0"/>
          <w:numId w:val="229"/>
        </w:numPr>
        <w:tabs>
          <w:tab w:val="left" w:pos="538"/>
        </w:tabs>
        <w:spacing w:after="100" w:line="266" w:lineRule="auto"/>
        <w:jc w:val="both"/>
        <w:rPr>
          <w:color w:val="auto"/>
          <w:sz w:val="24"/>
          <w:szCs w:val="24"/>
        </w:rPr>
      </w:pPr>
      <w:bookmarkStart w:id="4082" w:name="bookmark4084"/>
      <w:bookmarkEnd w:id="4082"/>
      <w:r>
        <w:rPr>
          <w:rStyle w:val="11"/>
        </w:rPr>
        <w:t>Изучение сорных растений региона.</w:t>
      </w:r>
    </w:p>
    <w:p w14:paraId="0B21E700" w14:textId="77777777" w:rsidR="00A5220A" w:rsidRDefault="00A5220A">
      <w:pPr>
        <w:pStyle w:val="32"/>
        <w:keepNext/>
        <w:keepLines/>
        <w:numPr>
          <w:ilvl w:val="0"/>
          <w:numId w:val="227"/>
        </w:numPr>
        <w:tabs>
          <w:tab w:val="left" w:pos="312"/>
        </w:tabs>
        <w:spacing w:after="100"/>
        <w:jc w:val="both"/>
        <w:rPr>
          <w:b w:val="0"/>
          <w:bCs w:val="0"/>
          <w:color w:val="auto"/>
          <w:sz w:val="24"/>
          <w:szCs w:val="24"/>
        </w:rPr>
      </w:pPr>
      <w:bookmarkStart w:id="4083" w:name="bookmark4087"/>
      <w:bookmarkStart w:id="4084" w:name="bookmark4085"/>
      <w:bookmarkStart w:id="4085" w:name="bookmark4086"/>
      <w:bookmarkStart w:id="4086" w:name="bookmark4088"/>
      <w:bookmarkEnd w:id="4083"/>
      <w:r>
        <w:rPr>
          <w:rStyle w:val="31"/>
          <w:b/>
          <w:bCs/>
        </w:rPr>
        <w:t>Грибы. Лишайники. Бактерии</w:t>
      </w:r>
      <w:bookmarkEnd w:id="4084"/>
      <w:bookmarkEnd w:id="4085"/>
      <w:bookmarkEnd w:id="4086"/>
    </w:p>
    <w:p w14:paraId="2EA79BEE" w14:textId="77777777"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14:paraId="6F15C463" w14:textId="77777777"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14:paraId="311BFC62" w14:textId="77777777"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14:paraId="19ADFD2B" w14:textId="77777777"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14:paraId="42D60BA0" w14:textId="77777777"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E16D1D" w14:textId="77777777" w:rsidR="00A5220A" w:rsidRDefault="00A5220A">
      <w:pPr>
        <w:pStyle w:val="a5"/>
        <w:numPr>
          <w:ilvl w:val="0"/>
          <w:numId w:val="230"/>
        </w:numPr>
        <w:tabs>
          <w:tab w:val="left" w:pos="528"/>
        </w:tabs>
        <w:spacing w:line="266" w:lineRule="auto"/>
        <w:jc w:val="both"/>
        <w:rPr>
          <w:color w:val="auto"/>
          <w:sz w:val="24"/>
          <w:szCs w:val="24"/>
        </w:rPr>
      </w:pPr>
      <w:bookmarkStart w:id="4087" w:name="bookmark4089"/>
      <w:bookmarkEnd w:id="4087"/>
      <w:r>
        <w:rPr>
          <w:rStyle w:val="11"/>
        </w:rPr>
        <w:t>Изучение строения одноклеточных (мукор) и многоклеточ</w:t>
      </w:r>
      <w:r>
        <w:rPr>
          <w:rStyle w:val="11"/>
        </w:rPr>
        <w:softHyphen/>
        <w:t>ных (пеницилл) плесневых грибов.</w:t>
      </w:r>
    </w:p>
    <w:p w14:paraId="3D23B366" w14:textId="77777777" w:rsidR="00A5220A" w:rsidRDefault="00A5220A">
      <w:pPr>
        <w:pStyle w:val="a5"/>
        <w:numPr>
          <w:ilvl w:val="0"/>
          <w:numId w:val="230"/>
        </w:numPr>
        <w:tabs>
          <w:tab w:val="left" w:pos="528"/>
        </w:tabs>
        <w:spacing w:line="266" w:lineRule="auto"/>
        <w:jc w:val="both"/>
        <w:rPr>
          <w:color w:val="auto"/>
          <w:sz w:val="24"/>
          <w:szCs w:val="24"/>
        </w:rPr>
      </w:pPr>
      <w:bookmarkStart w:id="4088" w:name="bookmark4090"/>
      <w:bookmarkEnd w:id="4088"/>
      <w:r>
        <w:rPr>
          <w:rStyle w:val="11"/>
        </w:rPr>
        <w:t>Изучение строения плодовых тел шляпочных грибов (или изучение шляпочных грибов на муляжах).</w:t>
      </w:r>
    </w:p>
    <w:p w14:paraId="1DA61CEF" w14:textId="77777777" w:rsidR="00A5220A" w:rsidRDefault="00A5220A">
      <w:pPr>
        <w:pStyle w:val="a5"/>
        <w:numPr>
          <w:ilvl w:val="0"/>
          <w:numId w:val="230"/>
        </w:numPr>
        <w:tabs>
          <w:tab w:val="left" w:pos="543"/>
        </w:tabs>
        <w:spacing w:line="266" w:lineRule="auto"/>
        <w:jc w:val="both"/>
        <w:rPr>
          <w:color w:val="auto"/>
          <w:sz w:val="24"/>
          <w:szCs w:val="24"/>
        </w:rPr>
      </w:pPr>
      <w:bookmarkStart w:id="4089" w:name="bookmark4091"/>
      <w:bookmarkEnd w:id="4089"/>
      <w:r>
        <w:rPr>
          <w:rStyle w:val="11"/>
        </w:rPr>
        <w:t>Изучение строения лишайников.</w:t>
      </w:r>
    </w:p>
    <w:p w14:paraId="08B0BE3E" w14:textId="77777777" w:rsidR="00A5220A" w:rsidRDefault="00A5220A">
      <w:pPr>
        <w:pStyle w:val="a5"/>
        <w:numPr>
          <w:ilvl w:val="0"/>
          <w:numId w:val="230"/>
        </w:numPr>
        <w:tabs>
          <w:tab w:val="left" w:pos="543"/>
        </w:tabs>
        <w:spacing w:after="100" w:line="266" w:lineRule="auto"/>
        <w:jc w:val="both"/>
        <w:rPr>
          <w:color w:val="auto"/>
          <w:sz w:val="24"/>
          <w:szCs w:val="24"/>
        </w:rPr>
      </w:pPr>
      <w:bookmarkStart w:id="4090" w:name="bookmark4092"/>
      <w:bookmarkEnd w:id="4090"/>
      <w:r>
        <w:rPr>
          <w:rStyle w:val="11"/>
        </w:rPr>
        <w:t>Изучение строения бактерий (на готовых микропрепаратах).</w:t>
      </w:r>
    </w:p>
    <w:p w14:paraId="7F7EF396" w14:textId="77777777" w:rsidR="00A5220A" w:rsidRDefault="00A5220A">
      <w:pPr>
        <w:pStyle w:val="22"/>
        <w:numPr>
          <w:ilvl w:val="0"/>
          <w:numId w:val="219"/>
        </w:numPr>
        <w:tabs>
          <w:tab w:val="left" w:pos="236"/>
        </w:tabs>
        <w:spacing w:after="100"/>
        <w:jc w:val="both"/>
        <w:rPr>
          <w:b w:val="0"/>
          <w:bCs w:val="0"/>
          <w:color w:val="auto"/>
          <w:w w:val="100"/>
          <w:sz w:val="24"/>
          <w:szCs w:val="24"/>
        </w:rPr>
      </w:pPr>
      <w:bookmarkStart w:id="4091" w:name="bookmark4093"/>
      <w:bookmarkEnd w:id="4091"/>
      <w:r>
        <w:rPr>
          <w:rStyle w:val="21"/>
          <w:b/>
          <w:bCs/>
        </w:rPr>
        <w:t>КЛАСС</w:t>
      </w:r>
    </w:p>
    <w:p w14:paraId="4453C1FF" w14:textId="77777777"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4092" w:name="bookmark4096"/>
      <w:bookmarkStart w:id="4093" w:name="bookmark4094"/>
      <w:bookmarkStart w:id="4094" w:name="bookmark4095"/>
      <w:bookmarkStart w:id="4095" w:name="bookmark4097"/>
      <w:bookmarkEnd w:id="4092"/>
      <w:r>
        <w:rPr>
          <w:rStyle w:val="31"/>
          <w:b/>
          <w:bCs/>
        </w:rPr>
        <w:t>Животный организм</w:t>
      </w:r>
      <w:bookmarkEnd w:id="4093"/>
      <w:bookmarkEnd w:id="4094"/>
      <w:bookmarkEnd w:id="4095"/>
    </w:p>
    <w:p w14:paraId="5C461AE4" w14:textId="77777777"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14:paraId="08829312"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14:paraId="1450BEC8" w14:textId="77777777"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14:paraId="78B3BC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5AE1CA"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14:paraId="1394D63B" w14:textId="77777777"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4096" w:name="bookmark4100"/>
      <w:bookmarkStart w:id="4097" w:name="bookmark4098"/>
      <w:bookmarkStart w:id="4098" w:name="bookmark4099"/>
      <w:bookmarkStart w:id="4099" w:name="bookmark4101"/>
      <w:bookmarkEnd w:id="4096"/>
      <w:r>
        <w:rPr>
          <w:rStyle w:val="31"/>
          <w:b/>
          <w:bCs/>
        </w:rPr>
        <w:t>Строение и жизнедеятельность организма животного*</w:t>
      </w:r>
      <w:bookmarkEnd w:id="4097"/>
      <w:bookmarkEnd w:id="4098"/>
      <w:bookmarkEnd w:id="4099"/>
    </w:p>
    <w:p w14:paraId="4FEB52B9" w14:textId="77777777"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14:paraId="11D1736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14:paraId="6AD3BAB6" w14:textId="77777777"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14:paraId="676BCD9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14:paraId="2DBB8A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14:paraId="0ECF603B"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14:paraId="7FC99775"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14:paraId="73C46F04"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1E3F50C" w14:textId="77777777" w:rsidR="00A5220A" w:rsidRDefault="00A5220A">
      <w:pPr>
        <w:pStyle w:val="a5"/>
        <w:numPr>
          <w:ilvl w:val="0"/>
          <w:numId w:val="232"/>
        </w:numPr>
        <w:tabs>
          <w:tab w:val="left" w:pos="548"/>
        </w:tabs>
        <w:spacing w:line="266" w:lineRule="auto"/>
        <w:jc w:val="both"/>
        <w:rPr>
          <w:color w:val="auto"/>
          <w:sz w:val="24"/>
          <w:szCs w:val="24"/>
        </w:rPr>
      </w:pPr>
      <w:bookmarkStart w:id="4100" w:name="bookmark4102"/>
      <w:bookmarkEnd w:id="4100"/>
      <w:r>
        <w:rPr>
          <w:rStyle w:val="11"/>
        </w:rPr>
        <w:t>Ознакомление с органами опоры и движения у животных.</w:t>
      </w:r>
    </w:p>
    <w:p w14:paraId="313CAC4B" w14:textId="77777777" w:rsidR="00A5220A" w:rsidRDefault="00A5220A">
      <w:pPr>
        <w:pStyle w:val="a5"/>
        <w:numPr>
          <w:ilvl w:val="0"/>
          <w:numId w:val="232"/>
        </w:numPr>
        <w:tabs>
          <w:tab w:val="left" w:pos="553"/>
        </w:tabs>
        <w:spacing w:line="266" w:lineRule="auto"/>
        <w:jc w:val="both"/>
        <w:rPr>
          <w:color w:val="auto"/>
          <w:sz w:val="24"/>
          <w:szCs w:val="24"/>
        </w:rPr>
      </w:pPr>
      <w:bookmarkStart w:id="4101" w:name="bookmark4103"/>
      <w:bookmarkEnd w:id="4101"/>
      <w:r>
        <w:rPr>
          <w:rStyle w:val="11"/>
        </w:rPr>
        <w:t>Изучение способов поглощения пищи у животных.</w:t>
      </w:r>
    </w:p>
    <w:p w14:paraId="7FAA9867" w14:textId="77777777" w:rsidR="00A5220A" w:rsidRDefault="00A5220A">
      <w:pPr>
        <w:pStyle w:val="a5"/>
        <w:numPr>
          <w:ilvl w:val="0"/>
          <w:numId w:val="232"/>
        </w:numPr>
        <w:tabs>
          <w:tab w:val="left" w:pos="558"/>
        </w:tabs>
        <w:spacing w:line="266" w:lineRule="auto"/>
        <w:jc w:val="both"/>
        <w:rPr>
          <w:color w:val="auto"/>
          <w:sz w:val="24"/>
          <w:szCs w:val="24"/>
        </w:rPr>
      </w:pPr>
      <w:bookmarkStart w:id="4102" w:name="bookmark4104"/>
      <w:bookmarkEnd w:id="4102"/>
      <w:r>
        <w:rPr>
          <w:rStyle w:val="11"/>
        </w:rPr>
        <w:t>Изучение способов дыхания у животных.</w:t>
      </w:r>
    </w:p>
    <w:p w14:paraId="4EA59B7B" w14:textId="77777777" w:rsidR="00A5220A" w:rsidRDefault="00A5220A">
      <w:pPr>
        <w:pStyle w:val="a5"/>
        <w:numPr>
          <w:ilvl w:val="0"/>
          <w:numId w:val="232"/>
        </w:numPr>
        <w:tabs>
          <w:tab w:val="left" w:pos="548"/>
        </w:tabs>
        <w:spacing w:line="266" w:lineRule="auto"/>
        <w:jc w:val="both"/>
        <w:rPr>
          <w:color w:val="auto"/>
          <w:sz w:val="24"/>
          <w:szCs w:val="24"/>
        </w:rPr>
      </w:pPr>
      <w:bookmarkStart w:id="4103" w:name="bookmark4105"/>
      <w:bookmarkEnd w:id="4103"/>
      <w:r>
        <w:rPr>
          <w:rStyle w:val="11"/>
        </w:rPr>
        <w:t>Ознакомление с системами органов транспорта веществ у животных.</w:t>
      </w:r>
    </w:p>
    <w:p w14:paraId="424AA576" w14:textId="77777777" w:rsidR="00A5220A" w:rsidRDefault="00A5220A">
      <w:pPr>
        <w:pStyle w:val="a5"/>
        <w:numPr>
          <w:ilvl w:val="0"/>
          <w:numId w:val="232"/>
        </w:numPr>
        <w:tabs>
          <w:tab w:val="left" w:pos="558"/>
        </w:tabs>
        <w:spacing w:line="266" w:lineRule="auto"/>
        <w:jc w:val="both"/>
        <w:rPr>
          <w:color w:val="auto"/>
          <w:sz w:val="24"/>
          <w:szCs w:val="24"/>
        </w:rPr>
      </w:pPr>
      <w:bookmarkStart w:id="4104" w:name="bookmark4106"/>
      <w:bookmarkEnd w:id="4104"/>
      <w:r>
        <w:rPr>
          <w:rStyle w:val="11"/>
        </w:rPr>
        <w:t>Изучение покровов тела у животных.</w:t>
      </w:r>
    </w:p>
    <w:p w14:paraId="44BA694C" w14:textId="77777777" w:rsidR="00A5220A" w:rsidRDefault="00A5220A">
      <w:pPr>
        <w:pStyle w:val="a5"/>
        <w:numPr>
          <w:ilvl w:val="0"/>
          <w:numId w:val="232"/>
        </w:numPr>
        <w:tabs>
          <w:tab w:val="left" w:pos="558"/>
        </w:tabs>
        <w:spacing w:line="266" w:lineRule="auto"/>
        <w:jc w:val="both"/>
        <w:rPr>
          <w:color w:val="auto"/>
          <w:sz w:val="24"/>
          <w:szCs w:val="24"/>
        </w:rPr>
      </w:pPr>
      <w:bookmarkStart w:id="4105" w:name="bookmark4107"/>
      <w:bookmarkEnd w:id="4105"/>
      <w:r>
        <w:rPr>
          <w:rStyle w:val="11"/>
        </w:rPr>
        <w:t>Изучение органов чувств у животных.</w:t>
      </w:r>
    </w:p>
    <w:p w14:paraId="3E6662C0" w14:textId="77777777" w:rsidR="00A5220A" w:rsidRDefault="00A5220A">
      <w:pPr>
        <w:pStyle w:val="a5"/>
        <w:numPr>
          <w:ilvl w:val="0"/>
          <w:numId w:val="232"/>
        </w:numPr>
        <w:tabs>
          <w:tab w:val="left" w:pos="558"/>
        </w:tabs>
        <w:spacing w:line="266" w:lineRule="auto"/>
        <w:jc w:val="both"/>
        <w:rPr>
          <w:color w:val="auto"/>
          <w:sz w:val="24"/>
          <w:szCs w:val="24"/>
        </w:rPr>
      </w:pPr>
      <w:bookmarkStart w:id="4106" w:name="bookmark4108"/>
      <w:bookmarkEnd w:id="4106"/>
      <w:r>
        <w:rPr>
          <w:rStyle w:val="11"/>
        </w:rPr>
        <w:t>Формирование условных рефлексов у аквариумных рыб.</w:t>
      </w:r>
    </w:p>
    <w:p w14:paraId="78E726EE" w14:textId="77777777" w:rsidR="00A5220A" w:rsidRDefault="00A5220A">
      <w:pPr>
        <w:pStyle w:val="a5"/>
        <w:numPr>
          <w:ilvl w:val="0"/>
          <w:numId w:val="232"/>
        </w:numPr>
        <w:tabs>
          <w:tab w:val="left" w:pos="558"/>
        </w:tabs>
        <w:spacing w:after="100" w:line="266" w:lineRule="auto"/>
        <w:jc w:val="both"/>
        <w:rPr>
          <w:color w:val="auto"/>
          <w:sz w:val="24"/>
          <w:szCs w:val="24"/>
        </w:rPr>
      </w:pPr>
      <w:bookmarkStart w:id="4107" w:name="bookmark4109"/>
      <w:bookmarkEnd w:id="4107"/>
      <w:r>
        <w:rPr>
          <w:rStyle w:val="11"/>
        </w:rPr>
        <w:t>Строение яйца и развитие зародыша птицы (курицы).</w:t>
      </w:r>
    </w:p>
    <w:p w14:paraId="56CD67BA" w14:textId="77777777" w:rsidR="00A5220A" w:rsidRDefault="00A5220A">
      <w:pPr>
        <w:pStyle w:val="32"/>
        <w:keepNext/>
        <w:keepLines/>
        <w:numPr>
          <w:ilvl w:val="0"/>
          <w:numId w:val="231"/>
        </w:numPr>
        <w:tabs>
          <w:tab w:val="left" w:pos="328"/>
        </w:tabs>
        <w:spacing w:after="100"/>
        <w:jc w:val="both"/>
        <w:rPr>
          <w:b w:val="0"/>
          <w:bCs w:val="0"/>
          <w:color w:val="auto"/>
          <w:sz w:val="24"/>
          <w:szCs w:val="24"/>
        </w:rPr>
      </w:pPr>
      <w:bookmarkStart w:id="4108" w:name="bookmark4112"/>
      <w:bookmarkStart w:id="4109" w:name="bookmark4110"/>
      <w:bookmarkStart w:id="4110" w:name="bookmark4111"/>
      <w:bookmarkStart w:id="4111" w:name="bookmark4113"/>
      <w:bookmarkEnd w:id="4108"/>
      <w:r>
        <w:rPr>
          <w:rStyle w:val="31"/>
          <w:b/>
          <w:bCs/>
        </w:rPr>
        <w:t>Систематические группы животных</w:t>
      </w:r>
      <w:bookmarkEnd w:id="4109"/>
      <w:bookmarkEnd w:id="4110"/>
      <w:bookmarkEnd w:id="4111"/>
    </w:p>
    <w:p w14:paraId="211140BC"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14:paraId="7F7B02F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D2E664C" w14:textId="77777777" w:rsidR="00A5220A" w:rsidRDefault="00A5220A">
      <w:pPr>
        <w:pStyle w:val="a5"/>
        <w:numPr>
          <w:ilvl w:val="0"/>
          <w:numId w:val="233"/>
        </w:numPr>
        <w:tabs>
          <w:tab w:val="left" w:pos="544"/>
        </w:tabs>
        <w:spacing w:line="266" w:lineRule="auto"/>
        <w:jc w:val="both"/>
        <w:rPr>
          <w:color w:val="auto"/>
          <w:sz w:val="24"/>
          <w:szCs w:val="24"/>
        </w:rPr>
      </w:pPr>
      <w:bookmarkStart w:id="4112" w:name="bookmark4114"/>
      <w:bookmarkEnd w:id="4112"/>
      <w:r>
        <w:rPr>
          <w:rStyle w:val="11"/>
        </w:rPr>
        <w:t>Исследование строения инфузории-туфельки и наблюдение за её передвижением. Изучение хемотаксиса.</w:t>
      </w:r>
    </w:p>
    <w:p w14:paraId="6817490C" w14:textId="77777777" w:rsidR="00A5220A" w:rsidRDefault="00A5220A">
      <w:pPr>
        <w:pStyle w:val="a5"/>
        <w:numPr>
          <w:ilvl w:val="0"/>
          <w:numId w:val="233"/>
        </w:numPr>
        <w:tabs>
          <w:tab w:val="left" w:pos="553"/>
        </w:tabs>
        <w:spacing w:line="266" w:lineRule="auto"/>
        <w:jc w:val="both"/>
        <w:rPr>
          <w:color w:val="auto"/>
          <w:sz w:val="24"/>
          <w:szCs w:val="24"/>
        </w:rPr>
      </w:pPr>
      <w:bookmarkStart w:id="4113" w:name="bookmark4115"/>
      <w:bookmarkEnd w:id="4113"/>
      <w:r>
        <w:rPr>
          <w:rStyle w:val="11"/>
        </w:rPr>
        <w:t>Многообразие простейших (на готовых препаратах).</w:t>
      </w:r>
    </w:p>
    <w:p w14:paraId="605A5096" w14:textId="77777777" w:rsidR="00A5220A" w:rsidRDefault="00A5220A">
      <w:pPr>
        <w:pStyle w:val="a5"/>
        <w:numPr>
          <w:ilvl w:val="0"/>
          <w:numId w:val="233"/>
        </w:numPr>
        <w:tabs>
          <w:tab w:val="left" w:pos="548"/>
        </w:tabs>
        <w:spacing w:line="266" w:lineRule="auto"/>
        <w:jc w:val="both"/>
        <w:rPr>
          <w:color w:val="auto"/>
          <w:sz w:val="24"/>
          <w:szCs w:val="24"/>
        </w:rPr>
      </w:pPr>
      <w:bookmarkStart w:id="4114" w:name="bookmark4116"/>
      <w:bookmarkEnd w:id="4114"/>
      <w:r>
        <w:rPr>
          <w:rStyle w:val="11"/>
        </w:rPr>
        <w:t>Изготовление модели клетки простейшего (амёбы, инфузо</w:t>
      </w:r>
      <w:r>
        <w:rPr>
          <w:rStyle w:val="11"/>
        </w:rPr>
        <w:softHyphen/>
        <w:t>рии-туфельки и др.).</w:t>
      </w:r>
    </w:p>
    <w:p w14:paraId="03D274AB"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940C8" w14:textId="77777777" w:rsidR="00A5220A" w:rsidRDefault="00A5220A">
      <w:pPr>
        <w:pStyle w:val="a5"/>
        <w:numPr>
          <w:ilvl w:val="0"/>
          <w:numId w:val="234"/>
        </w:numPr>
        <w:tabs>
          <w:tab w:val="left" w:pos="519"/>
        </w:tabs>
        <w:spacing w:line="266" w:lineRule="auto"/>
        <w:jc w:val="both"/>
        <w:rPr>
          <w:color w:val="auto"/>
          <w:sz w:val="24"/>
          <w:szCs w:val="24"/>
        </w:rPr>
      </w:pPr>
      <w:bookmarkStart w:id="4115" w:name="bookmark4117"/>
      <w:bookmarkEnd w:id="4115"/>
      <w:r>
        <w:rPr>
          <w:rStyle w:val="11"/>
        </w:rPr>
        <w:t>Исследование строения пресноводной гидры и её передвиже</w:t>
      </w:r>
      <w:r>
        <w:rPr>
          <w:rStyle w:val="11"/>
        </w:rPr>
        <w:softHyphen/>
        <w:t>ния (школьный аквариум).</w:t>
      </w:r>
    </w:p>
    <w:p w14:paraId="44B6E577" w14:textId="77777777" w:rsidR="00A5220A" w:rsidRDefault="00A5220A">
      <w:pPr>
        <w:pStyle w:val="a5"/>
        <w:numPr>
          <w:ilvl w:val="0"/>
          <w:numId w:val="234"/>
        </w:numPr>
        <w:tabs>
          <w:tab w:val="left" w:pos="519"/>
        </w:tabs>
        <w:spacing w:line="266" w:lineRule="auto"/>
        <w:jc w:val="both"/>
        <w:rPr>
          <w:color w:val="auto"/>
          <w:sz w:val="24"/>
          <w:szCs w:val="24"/>
        </w:rPr>
      </w:pPr>
      <w:bookmarkStart w:id="4116" w:name="bookmark4118"/>
      <w:bookmarkEnd w:id="4116"/>
      <w:r>
        <w:rPr>
          <w:rStyle w:val="11"/>
        </w:rPr>
        <w:t>Исследование питания гидры дафниями и циклопами (школьный аквариум).</w:t>
      </w:r>
    </w:p>
    <w:p w14:paraId="378DD189" w14:textId="77777777" w:rsidR="00A5220A" w:rsidRDefault="00A5220A">
      <w:pPr>
        <w:pStyle w:val="a5"/>
        <w:numPr>
          <w:ilvl w:val="0"/>
          <w:numId w:val="234"/>
        </w:numPr>
        <w:tabs>
          <w:tab w:val="left" w:pos="534"/>
        </w:tabs>
        <w:spacing w:line="266" w:lineRule="auto"/>
        <w:jc w:val="both"/>
        <w:rPr>
          <w:color w:val="auto"/>
          <w:sz w:val="24"/>
          <w:szCs w:val="24"/>
        </w:rPr>
      </w:pPr>
      <w:bookmarkStart w:id="4117" w:name="bookmark4119"/>
      <w:bookmarkEnd w:id="4117"/>
      <w:r>
        <w:rPr>
          <w:rStyle w:val="11"/>
        </w:rPr>
        <w:t>Изготовление модели пресноводной гидры.</w:t>
      </w:r>
    </w:p>
    <w:p w14:paraId="56AC3D4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14:paraId="28B886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A01E49D" w14:textId="77777777" w:rsidR="00A5220A" w:rsidRDefault="00A5220A">
      <w:pPr>
        <w:pStyle w:val="a5"/>
        <w:numPr>
          <w:ilvl w:val="0"/>
          <w:numId w:val="235"/>
        </w:numPr>
        <w:tabs>
          <w:tab w:val="left" w:pos="524"/>
        </w:tabs>
        <w:spacing w:line="266" w:lineRule="auto"/>
        <w:jc w:val="both"/>
        <w:rPr>
          <w:color w:val="auto"/>
          <w:sz w:val="24"/>
          <w:szCs w:val="24"/>
        </w:rPr>
      </w:pPr>
      <w:bookmarkStart w:id="4118" w:name="bookmark4120"/>
      <w:bookmarkEnd w:id="4118"/>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14:paraId="45AC45CF" w14:textId="77777777" w:rsidR="00A5220A" w:rsidRDefault="00A5220A">
      <w:pPr>
        <w:pStyle w:val="a5"/>
        <w:numPr>
          <w:ilvl w:val="0"/>
          <w:numId w:val="235"/>
        </w:numPr>
        <w:tabs>
          <w:tab w:val="left" w:pos="524"/>
        </w:tabs>
        <w:spacing w:line="266" w:lineRule="auto"/>
        <w:jc w:val="both"/>
        <w:rPr>
          <w:color w:val="auto"/>
          <w:sz w:val="24"/>
          <w:szCs w:val="24"/>
        </w:rPr>
      </w:pPr>
      <w:bookmarkStart w:id="4119" w:name="bookmark4121"/>
      <w:bookmarkEnd w:id="4119"/>
      <w:r>
        <w:rPr>
          <w:rStyle w:val="11"/>
        </w:rPr>
        <w:t>Исследование внутреннего строения дождевого червя (на го</w:t>
      </w:r>
      <w:r>
        <w:rPr>
          <w:rStyle w:val="11"/>
        </w:rPr>
        <w:softHyphen/>
        <w:t>товом влажном препарате и микропрепарате).</w:t>
      </w:r>
    </w:p>
    <w:p w14:paraId="7CFEE9D1" w14:textId="77777777" w:rsidR="00A5220A" w:rsidRDefault="00A5220A">
      <w:pPr>
        <w:pStyle w:val="a5"/>
        <w:numPr>
          <w:ilvl w:val="0"/>
          <w:numId w:val="235"/>
        </w:numPr>
        <w:tabs>
          <w:tab w:val="left" w:pos="524"/>
        </w:tabs>
        <w:spacing w:line="266" w:lineRule="auto"/>
        <w:jc w:val="both"/>
        <w:rPr>
          <w:color w:val="auto"/>
          <w:sz w:val="24"/>
          <w:szCs w:val="24"/>
        </w:rPr>
      </w:pPr>
      <w:bookmarkStart w:id="4120" w:name="bookmark4122"/>
      <w:bookmarkEnd w:id="4120"/>
      <w:r>
        <w:rPr>
          <w:rStyle w:val="11"/>
        </w:rPr>
        <w:t>Изучение приспособлений паразитических червей к парази</w:t>
      </w:r>
      <w:r>
        <w:rPr>
          <w:rStyle w:val="11"/>
        </w:rPr>
        <w:softHyphen/>
        <w:t>тизму (на готовых влажных и микропрепаратах).</w:t>
      </w:r>
    </w:p>
    <w:p w14:paraId="5A5CEC0A"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14:paraId="39D811E0" w14:textId="77777777"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14:paraId="31329AD6"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14:paraId="7D6AE31F"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14:paraId="0898253C" w14:textId="77777777"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14:paraId="4FD923C5"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83E2684" w14:textId="77777777" w:rsidR="00A5220A" w:rsidRDefault="00A5220A">
      <w:pPr>
        <w:pStyle w:val="a5"/>
        <w:numPr>
          <w:ilvl w:val="0"/>
          <w:numId w:val="236"/>
        </w:numPr>
        <w:tabs>
          <w:tab w:val="left" w:pos="519"/>
        </w:tabs>
        <w:spacing w:line="266" w:lineRule="auto"/>
        <w:jc w:val="both"/>
        <w:rPr>
          <w:color w:val="auto"/>
          <w:sz w:val="24"/>
          <w:szCs w:val="24"/>
        </w:rPr>
      </w:pPr>
      <w:bookmarkStart w:id="4121" w:name="bookmark4123"/>
      <w:bookmarkEnd w:id="4121"/>
      <w:r>
        <w:rPr>
          <w:rStyle w:val="11"/>
        </w:rPr>
        <w:t>Исследование внешнего строения насекомого (на примере майского жука или других крупных насекомых-вредителей).</w:t>
      </w:r>
    </w:p>
    <w:p w14:paraId="635869A5" w14:textId="77777777" w:rsidR="00A5220A" w:rsidRDefault="00A5220A">
      <w:pPr>
        <w:pStyle w:val="a5"/>
        <w:numPr>
          <w:ilvl w:val="0"/>
          <w:numId w:val="236"/>
        </w:numPr>
        <w:tabs>
          <w:tab w:val="left" w:pos="519"/>
        </w:tabs>
        <w:spacing w:line="266" w:lineRule="auto"/>
        <w:jc w:val="both"/>
        <w:rPr>
          <w:color w:val="auto"/>
          <w:sz w:val="24"/>
          <w:szCs w:val="24"/>
        </w:rPr>
      </w:pPr>
      <w:bookmarkStart w:id="4122" w:name="bookmark4124"/>
      <w:bookmarkEnd w:id="4122"/>
      <w:r>
        <w:rPr>
          <w:rStyle w:val="11"/>
        </w:rPr>
        <w:t>Ознакомление с различными типами развития насекомых (на примере коллекций).</w:t>
      </w:r>
    </w:p>
    <w:p w14:paraId="51D9DB06"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81D51EF" w14:textId="77777777"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14:paraId="1E8D19B0"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14:paraId="261F3647"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20442" w14:textId="77777777" w:rsidR="00A5220A" w:rsidRDefault="00A5220A">
      <w:pPr>
        <w:pStyle w:val="a5"/>
        <w:numPr>
          <w:ilvl w:val="0"/>
          <w:numId w:val="237"/>
        </w:numPr>
        <w:tabs>
          <w:tab w:val="left" w:pos="519"/>
        </w:tabs>
        <w:spacing w:line="266" w:lineRule="auto"/>
        <w:jc w:val="both"/>
        <w:rPr>
          <w:color w:val="auto"/>
          <w:sz w:val="24"/>
          <w:szCs w:val="24"/>
        </w:rPr>
      </w:pPr>
      <w:bookmarkStart w:id="4123" w:name="bookmark4125"/>
      <w:bookmarkEnd w:id="4123"/>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14:paraId="2F1A0FE0" w14:textId="77777777" w:rsidR="00A5220A" w:rsidRDefault="00A5220A">
      <w:pPr>
        <w:pStyle w:val="a5"/>
        <w:numPr>
          <w:ilvl w:val="0"/>
          <w:numId w:val="237"/>
        </w:numPr>
        <w:tabs>
          <w:tab w:val="left" w:pos="519"/>
        </w:tabs>
        <w:spacing w:line="266" w:lineRule="auto"/>
        <w:jc w:val="both"/>
        <w:rPr>
          <w:color w:val="auto"/>
          <w:sz w:val="24"/>
          <w:szCs w:val="24"/>
        </w:rPr>
      </w:pPr>
      <w:bookmarkStart w:id="4124" w:name="bookmark4126"/>
      <w:bookmarkEnd w:id="4124"/>
      <w:r>
        <w:rPr>
          <w:rStyle w:val="11"/>
        </w:rPr>
        <w:t>Исследование внутреннего строения рыбы (на примере гото</w:t>
      </w:r>
      <w:r>
        <w:rPr>
          <w:rStyle w:val="11"/>
        </w:rPr>
        <w:softHyphen/>
        <w:t>вого влажного препарата).</w:t>
      </w:r>
    </w:p>
    <w:p w14:paraId="15DFCB2F"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14:paraId="3DD490D4"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14:paraId="1EC4F72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B38C462" w14:textId="77777777" w:rsidR="00A5220A" w:rsidRDefault="00A5220A">
      <w:pPr>
        <w:pStyle w:val="a5"/>
        <w:numPr>
          <w:ilvl w:val="0"/>
          <w:numId w:val="238"/>
        </w:numPr>
        <w:tabs>
          <w:tab w:val="left" w:pos="514"/>
        </w:tabs>
        <w:spacing w:line="266" w:lineRule="auto"/>
        <w:jc w:val="both"/>
        <w:rPr>
          <w:color w:val="auto"/>
          <w:sz w:val="24"/>
          <w:szCs w:val="24"/>
        </w:rPr>
      </w:pPr>
      <w:bookmarkStart w:id="4125" w:name="bookmark4127"/>
      <w:bookmarkEnd w:id="4125"/>
      <w:r>
        <w:rPr>
          <w:rStyle w:val="11"/>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Default="00A5220A">
      <w:pPr>
        <w:pStyle w:val="a5"/>
        <w:numPr>
          <w:ilvl w:val="0"/>
          <w:numId w:val="238"/>
        </w:numPr>
        <w:tabs>
          <w:tab w:val="left" w:pos="529"/>
        </w:tabs>
        <w:spacing w:line="266" w:lineRule="auto"/>
        <w:jc w:val="both"/>
        <w:rPr>
          <w:color w:val="auto"/>
          <w:sz w:val="24"/>
          <w:szCs w:val="24"/>
        </w:rPr>
      </w:pPr>
      <w:bookmarkStart w:id="4126" w:name="bookmark4128"/>
      <w:bookmarkEnd w:id="4126"/>
      <w:r>
        <w:rPr>
          <w:rStyle w:val="11"/>
        </w:rPr>
        <w:t>Исследование особенностей скелета птицы.</w:t>
      </w:r>
    </w:p>
    <w:p w14:paraId="5146EC5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14:paraId="28E69CC7" w14:textId="77777777"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14:paraId="321954D6"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14:paraId="10D867B8" w14:textId="77777777"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14:paraId="590FA661"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86EBB58" w14:textId="77777777" w:rsidR="00A5220A" w:rsidRDefault="00A5220A">
      <w:pPr>
        <w:pStyle w:val="a5"/>
        <w:numPr>
          <w:ilvl w:val="0"/>
          <w:numId w:val="239"/>
        </w:numPr>
        <w:tabs>
          <w:tab w:val="left" w:pos="545"/>
        </w:tabs>
        <w:spacing w:line="266" w:lineRule="auto"/>
        <w:jc w:val="both"/>
        <w:rPr>
          <w:color w:val="auto"/>
          <w:sz w:val="24"/>
          <w:szCs w:val="24"/>
        </w:rPr>
      </w:pPr>
      <w:bookmarkStart w:id="4127" w:name="bookmark4129"/>
      <w:bookmarkEnd w:id="4127"/>
      <w:r>
        <w:rPr>
          <w:rStyle w:val="11"/>
        </w:rPr>
        <w:t>Исследование особенностей скелета млекопитающих.</w:t>
      </w:r>
    </w:p>
    <w:p w14:paraId="5B15EC38" w14:textId="77777777" w:rsidR="00A5220A" w:rsidRDefault="00A5220A">
      <w:pPr>
        <w:pStyle w:val="a5"/>
        <w:numPr>
          <w:ilvl w:val="0"/>
          <w:numId w:val="239"/>
        </w:numPr>
        <w:tabs>
          <w:tab w:val="left" w:pos="540"/>
        </w:tabs>
        <w:spacing w:after="100" w:line="266" w:lineRule="auto"/>
        <w:jc w:val="both"/>
        <w:rPr>
          <w:color w:val="auto"/>
          <w:sz w:val="24"/>
          <w:szCs w:val="24"/>
        </w:rPr>
      </w:pPr>
      <w:bookmarkStart w:id="4128" w:name="bookmark4130"/>
      <w:bookmarkEnd w:id="4128"/>
      <w:r>
        <w:rPr>
          <w:rStyle w:val="11"/>
        </w:rPr>
        <w:t>Исследование особенностей зубной системы млекопитаю</w:t>
      </w:r>
      <w:r>
        <w:rPr>
          <w:rStyle w:val="11"/>
        </w:rPr>
        <w:softHyphen/>
        <w:t>щих.</w:t>
      </w:r>
    </w:p>
    <w:p w14:paraId="73140498" w14:textId="77777777" w:rsidR="00A5220A" w:rsidRDefault="00A5220A">
      <w:pPr>
        <w:pStyle w:val="32"/>
        <w:keepNext/>
        <w:keepLines/>
        <w:numPr>
          <w:ilvl w:val="0"/>
          <w:numId w:val="235"/>
        </w:numPr>
        <w:tabs>
          <w:tab w:val="left" w:pos="329"/>
        </w:tabs>
        <w:spacing w:after="100"/>
        <w:jc w:val="both"/>
        <w:rPr>
          <w:b w:val="0"/>
          <w:bCs w:val="0"/>
          <w:color w:val="auto"/>
          <w:sz w:val="24"/>
          <w:szCs w:val="24"/>
        </w:rPr>
      </w:pPr>
      <w:bookmarkStart w:id="4129" w:name="bookmark4133"/>
      <w:bookmarkStart w:id="4130" w:name="bookmark4131"/>
      <w:bookmarkStart w:id="4131" w:name="bookmark4132"/>
      <w:bookmarkStart w:id="4132" w:name="bookmark4134"/>
      <w:bookmarkEnd w:id="4129"/>
      <w:r>
        <w:rPr>
          <w:rStyle w:val="31"/>
          <w:b/>
          <w:bCs/>
        </w:rPr>
        <w:t>Развитие животного мира на Земле</w:t>
      </w:r>
      <w:bookmarkEnd w:id="4130"/>
      <w:bookmarkEnd w:id="4131"/>
      <w:bookmarkEnd w:id="4132"/>
    </w:p>
    <w:p w14:paraId="62013CC5" w14:textId="77777777"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14:paraId="64852DA7" w14:textId="77777777"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14:paraId="6435429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A47D23F"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14:paraId="6059BAB6"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3" w:name="bookmark4137"/>
      <w:bookmarkStart w:id="4134" w:name="bookmark4135"/>
      <w:bookmarkStart w:id="4135" w:name="bookmark4136"/>
      <w:bookmarkStart w:id="4136" w:name="bookmark4138"/>
      <w:bookmarkEnd w:id="4133"/>
      <w:r>
        <w:rPr>
          <w:rStyle w:val="31"/>
          <w:b/>
          <w:bCs/>
        </w:rPr>
        <w:t>Животные в природных сообществах</w:t>
      </w:r>
      <w:bookmarkEnd w:id="4134"/>
      <w:bookmarkEnd w:id="4135"/>
      <w:bookmarkEnd w:id="4136"/>
    </w:p>
    <w:p w14:paraId="6D5CD3AC"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14:paraId="1D315B7B" w14:textId="77777777"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14:paraId="098F4A0A" w14:textId="77777777"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14:paraId="591818A1"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7" w:name="bookmark4141"/>
      <w:bookmarkStart w:id="4138" w:name="bookmark4139"/>
      <w:bookmarkStart w:id="4139" w:name="bookmark4140"/>
      <w:bookmarkStart w:id="4140" w:name="bookmark4142"/>
      <w:bookmarkEnd w:id="4137"/>
      <w:r>
        <w:rPr>
          <w:rStyle w:val="31"/>
          <w:b/>
          <w:bCs/>
        </w:rPr>
        <w:t>Животные и человек</w:t>
      </w:r>
      <w:bookmarkEnd w:id="4138"/>
      <w:bookmarkEnd w:id="4139"/>
      <w:bookmarkEnd w:id="4140"/>
    </w:p>
    <w:p w14:paraId="0C75BEC5" w14:textId="77777777"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Default="00A5220A">
      <w:pPr>
        <w:pStyle w:val="22"/>
        <w:numPr>
          <w:ilvl w:val="0"/>
          <w:numId w:val="219"/>
        </w:numPr>
        <w:tabs>
          <w:tab w:val="left" w:pos="248"/>
        </w:tabs>
        <w:jc w:val="both"/>
        <w:rPr>
          <w:b w:val="0"/>
          <w:bCs w:val="0"/>
          <w:color w:val="auto"/>
          <w:w w:val="100"/>
          <w:sz w:val="24"/>
          <w:szCs w:val="24"/>
        </w:rPr>
      </w:pPr>
      <w:bookmarkStart w:id="4141" w:name="bookmark4143"/>
      <w:bookmarkEnd w:id="4141"/>
      <w:r>
        <w:rPr>
          <w:rStyle w:val="21"/>
          <w:b/>
          <w:bCs/>
        </w:rPr>
        <w:t>КЛАСС</w:t>
      </w:r>
    </w:p>
    <w:p w14:paraId="47F65887" w14:textId="77777777" w:rsidR="00A5220A" w:rsidRDefault="00A5220A">
      <w:pPr>
        <w:pStyle w:val="32"/>
        <w:keepNext/>
        <w:keepLines/>
        <w:numPr>
          <w:ilvl w:val="0"/>
          <w:numId w:val="240"/>
        </w:numPr>
        <w:tabs>
          <w:tab w:val="left" w:pos="320"/>
        </w:tabs>
        <w:spacing w:after="80"/>
        <w:jc w:val="both"/>
        <w:rPr>
          <w:b w:val="0"/>
          <w:bCs w:val="0"/>
          <w:color w:val="auto"/>
          <w:sz w:val="24"/>
          <w:szCs w:val="24"/>
        </w:rPr>
      </w:pPr>
      <w:bookmarkStart w:id="4142" w:name="bookmark4146"/>
      <w:bookmarkStart w:id="4143" w:name="bookmark4144"/>
      <w:bookmarkStart w:id="4144" w:name="bookmark4145"/>
      <w:bookmarkStart w:id="4145" w:name="bookmark4147"/>
      <w:bookmarkEnd w:id="4142"/>
      <w:r>
        <w:rPr>
          <w:rStyle w:val="31"/>
          <w:b/>
          <w:bCs/>
        </w:rPr>
        <w:t>Человек — биосоциальный вид</w:t>
      </w:r>
      <w:bookmarkEnd w:id="4143"/>
      <w:bookmarkEnd w:id="4144"/>
      <w:bookmarkEnd w:id="4145"/>
    </w:p>
    <w:p w14:paraId="50AF1F3D" w14:textId="77777777"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14:paraId="694E4C16" w14:textId="77777777"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46" w:name="bookmark4150"/>
      <w:bookmarkStart w:id="4147" w:name="bookmark4148"/>
      <w:bookmarkStart w:id="4148" w:name="bookmark4149"/>
      <w:bookmarkStart w:id="4149" w:name="bookmark4151"/>
      <w:bookmarkEnd w:id="4146"/>
      <w:r>
        <w:rPr>
          <w:rStyle w:val="31"/>
          <w:b/>
          <w:bCs/>
        </w:rPr>
        <w:t>Структура организма человека</w:t>
      </w:r>
      <w:bookmarkEnd w:id="4147"/>
      <w:bookmarkEnd w:id="4148"/>
      <w:bookmarkEnd w:id="4149"/>
    </w:p>
    <w:p w14:paraId="09F7CDB2"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14:paraId="0A5DC22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9EF3A0D" w14:textId="77777777" w:rsidR="00A5220A" w:rsidRDefault="00A5220A">
      <w:pPr>
        <w:pStyle w:val="a5"/>
        <w:numPr>
          <w:ilvl w:val="0"/>
          <w:numId w:val="241"/>
        </w:numPr>
        <w:tabs>
          <w:tab w:val="left" w:pos="546"/>
        </w:tabs>
        <w:spacing w:line="266" w:lineRule="auto"/>
        <w:jc w:val="both"/>
        <w:rPr>
          <w:color w:val="auto"/>
          <w:sz w:val="24"/>
          <w:szCs w:val="24"/>
        </w:rPr>
      </w:pPr>
      <w:bookmarkStart w:id="4150" w:name="bookmark4152"/>
      <w:bookmarkEnd w:id="4150"/>
      <w:r>
        <w:rPr>
          <w:rStyle w:val="11"/>
        </w:rPr>
        <w:t>Изучение клеток слизистой оболочки полости рта человека.</w:t>
      </w:r>
    </w:p>
    <w:p w14:paraId="7992DF4C" w14:textId="77777777" w:rsidR="00A5220A" w:rsidRDefault="00A5220A">
      <w:pPr>
        <w:pStyle w:val="a5"/>
        <w:numPr>
          <w:ilvl w:val="0"/>
          <w:numId w:val="241"/>
        </w:numPr>
        <w:tabs>
          <w:tab w:val="left" w:pos="541"/>
        </w:tabs>
        <w:spacing w:line="266" w:lineRule="auto"/>
        <w:jc w:val="both"/>
        <w:rPr>
          <w:color w:val="auto"/>
          <w:sz w:val="24"/>
          <w:szCs w:val="24"/>
        </w:rPr>
      </w:pPr>
      <w:bookmarkStart w:id="4151" w:name="bookmark4153"/>
      <w:bookmarkEnd w:id="4151"/>
      <w:r>
        <w:rPr>
          <w:rStyle w:val="11"/>
        </w:rPr>
        <w:t>Изучение микроскопического строения тканей (на готовых микропрепаратах).</w:t>
      </w:r>
    </w:p>
    <w:p w14:paraId="128D6EAF" w14:textId="77777777" w:rsidR="00A5220A" w:rsidRDefault="00A5220A">
      <w:pPr>
        <w:pStyle w:val="a5"/>
        <w:numPr>
          <w:ilvl w:val="0"/>
          <w:numId w:val="241"/>
        </w:numPr>
        <w:tabs>
          <w:tab w:val="left" w:pos="541"/>
        </w:tabs>
        <w:spacing w:after="80" w:line="266" w:lineRule="auto"/>
        <w:jc w:val="both"/>
        <w:rPr>
          <w:color w:val="auto"/>
          <w:sz w:val="24"/>
          <w:szCs w:val="24"/>
        </w:rPr>
      </w:pPr>
      <w:bookmarkStart w:id="4152" w:name="bookmark4154"/>
      <w:bookmarkEnd w:id="4152"/>
      <w:r>
        <w:rPr>
          <w:rStyle w:val="11"/>
        </w:rPr>
        <w:t>Распознавание органов и систем органов человека (по табли</w:t>
      </w:r>
      <w:r>
        <w:rPr>
          <w:rStyle w:val="11"/>
        </w:rPr>
        <w:softHyphen/>
        <w:t>цам).</w:t>
      </w:r>
    </w:p>
    <w:p w14:paraId="56DBDDA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53" w:name="bookmark4157"/>
      <w:bookmarkStart w:id="4154" w:name="bookmark4155"/>
      <w:bookmarkStart w:id="4155" w:name="bookmark4156"/>
      <w:bookmarkStart w:id="4156" w:name="bookmark4158"/>
      <w:bookmarkEnd w:id="4153"/>
      <w:r>
        <w:rPr>
          <w:rStyle w:val="31"/>
          <w:b/>
          <w:bCs/>
        </w:rPr>
        <w:t>Нейрогуморальная регуляция</w:t>
      </w:r>
      <w:bookmarkEnd w:id="4154"/>
      <w:bookmarkEnd w:id="4155"/>
      <w:bookmarkEnd w:id="4156"/>
    </w:p>
    <w:p w14:paraId="4BD344B5" w14:textId="77777777"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14:paraId="02FFA2F5" w14:textId="77777777"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14:paraId="451654BF" w14:textId="77777777"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32A72" w14:textId="77777777" w:rsidR="00A5220A" w:rsidRDefault="00A5220A">
      <w:pPr>
        <w:pStyle w:val="a5"/>
        <w:numPr>
          <w:ilvl w:val="0"/>
          <w:numId w:val="242"/>
        </w:numPr>
        <w:tabs>
          <w:tab w:val="left" w:pos="568"/>
        </w:tabs>
        <w:spacing w:line="266" w:lineRule="auto"/>
        <w:jc w:val="both"/>
        <w:rPr>
          <w:color w:val="auto"/>
          <w:sz w:val="24"/>
          <w:szCs w:val="24"/>
        </w:rPr>
      </w:pPr>
      <w:bookmarkStart w:id="4157" w:name="bookmark4159"/>
      <w:bookmarkEnd w:id="4157"/>
      <w:r>
        <w:rPr>
          <w:rStyle w:val="11"/>
        </w:rPr>
        <w:t>Изучение головного мозга человека (по муляжам).</w:t>
      </w:r>
    </w:p>
    <w:p w14:paraId="32D01468" w14:textId="77777777" w:rsidR="00A5220A" w:rsidRDefault="00A5220A">
      <w:pPr>
        <w:pStyle w:val="a5"/>
        <w:numPr>
          <w:ilvl w:val="0"/>
          <w:numId w:val="242"/>
        </w:numPr>
        <w:tabs>
          <w:tab w:val="left" w:pos="563"/>
        </w:tabs>
        <w:spacing w:after="100" w:line="266" w:lineRule="auto"/>
        <w:jc w:val="both"/>
        <w:rPr>
          <w:color w:val="auto"/>
          <w:sz w:val="24"/>
          <w:szCs w:val="24"/>
        </w:rPr>
      </w:pPr>
      <w:bookmarkStart w:id="4158" w:name="bookmark4160"/>
      <w:bookmarkEnd w:id="4158"/>
      <w:r>
        <w:rPr>
          <w:rStyle w:val="11"/>
        </w:rPr>
        <w:t>Изучение изменения размера зрачка в зависимости от осве</w:t>
      </w:r>
      <w:r>
        <w:rPr>
          <w:rStyle w:val="11"/>
        </w:rPr>
        <w:softHyphen/>
        <w:t>щённости.</w:t>
      </w:r>
    </w:p>
    <w:p w14:paraId="73ABAE13" w14:textId="77777777" w:rsidR="00A5220A" w:rsidRDefault="00A5220A">
      <w:pPr>
        <w:pStyle w:val="32"/>
        <w:keepNext/>
        <w:keepLines/>
        <w:numPr>
          <w:ilvl w:val="0"/>
          <w:numId w:val="240"/>
        </w:numPr>
        <w:tabs>
          <w:tab w:val="left" w:pos="352"/>
        </w:tabs>
        <w:spacing w:after="100"/>
        <w:jc w:val="both"/>
        <w:rPr>
          <w:b w:val="0"/>
          <w:bCs w:val="0"/>
          <w:color w:val="auto"/>
          <w:sz w:val="24"/>
          <w:szCs w:val="24"/>
        </w:rPr>
      </w:pPr>
      <w:bookmarkStart w:id="4159" w:name="bookmark4163"/>
      <w:bookmarkStart w:id="4160" w:name="bookmark4161"/>
      <w:bookmarkStart w:id="4161" w:name="bookmark4162"/>
      <w:bookmarkStart w:id="4162" w:name="bookmark4164"/>
      <w:bookmarkEnd w:id="4159"/>
      <w:r>
        <w:rPr>
          <w:rStyle w:val="31"/>
          <w:b/>
          <w:bCs/>
        </w:rPr>
        <w:t>Опора и движение</w:t>
      </w:r>
      <w:bookmarkEnd w:id="4160"/>
      <w:bookmarkEnd w:id="4161"/>
      <w:bookmarkEnd w:id="4162"/>
    </w:p>
    <w:p w14:paraId="1C41F602"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14:paraId="29875BCE" w14:textId="77777777"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14:paraId="65A8AB3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BCAC21" w14:textId="77777777" w:rsidR="00A5220A" w:rsidRDefault="00A5220A">
      <w:pPr>
        <w:pStyle w:val="a5"/>
        <w:numPr>
          <w:ilvl w:val="0"/>
          <w:numId w:val="243"/>
        </w:numPr>
        <w:tabs>
          <w:tab w:val="left" w:pos="568"/>
        </w:tabs>
        <w:spacing w:line="266" w:lineRule="auto"/>
        <w:jc w:val="both"/>
        <w:rPr>
          <w:color w:val="auto"/>
          <w:sz w:val="24"/>
          <w:szCs w:val="24"/>
        </w:rPr>
      </w:pPr>
      <w:bookmarkStart w:id="4163" w:name="bookmark4165"/>
      <w:bookmarkEnd w:id="4163"/>
      <w:r>
        <w:rPr>
          <w:rStyle w:val="11"/>
        </w:rPr>
        <w:t>Исследование свойств кости.</w:t>
      </w:r>
    </w:p>
    <w:p w14:paraId="6B243757" w14:textId="77777777" w:rsidR="00A5220A" w:rsidRDefault="00A5220A">
      <w:pPr>
        <w:pStyle w:val="a5"/>
        <w:numPr>
          <w:ilvl w:val="0"/>
          <w:numId w:val="243"/>
        </w:numPr>
        <w:tabs>
          <w:tab w:val="left" w:pos="572"/>
        </w:tabs>
        <w:spacing w:line="266" w:lineRule="auto"/>
        <w:jc w:val="both"/>
        <w:rPr>
          <w:color w:val="auto"/>
          <w:sz w:val="24"/>
          <w:szCs w:val="24"/>
        </w:rPr>
      </w:pPr>
      <w:bookmarkStart w:id="4164" w:name="bookmark4166"/>
      <w:bookmarkEnd w:id="4164"/>
      <w:r>
        <w:rPr>
          <w:rStyle w:val="11"/>
        </w:rPr>
        <w:t>Изучение строения костей (на муляжах).</w:t>
      </w:r>
    </w:p>
    <w:p w14:paraId="676BFE23" w14:textId="77777777" w:rsidR="00A5220A" w:rsidRDefault="00A5220A">
      <w:pPr>
        <w:pStyle w:val="a5"/>
        <w:numPr>
          <w:ilvl w:val="0"/>
          <w:numId w:val="243"/>
        </w:numPr>
        <w:tabs>
          <w:tab w:val="left" w:pos="577"/>
        </w:tabs>
        <w:spacing w:line="266" w:lineRule="auto"/>
        <w:jc w:val="both"/>
        <w:rPr>
          <w:color w:val="auto"/>
          <w:sz w:val="24"/>
          <w:szCs w:val="24"/>
        </w:rPr>
      </w:pPr>
      <w:bookmarkStart w:id="4165" w:name="bookmark4167"/>
      <w:bookmarkEnd w:id="4165"/>
      <w:r>
        <w:rPr>
          <w:rStyle w:val="11"/>
        </w:rPr>
        <w:t>Изучение строения позвонков (на муляжах).</w:t>
      </w:r>
    </w:p>
    <w:p w14:paraId="35017688" w14:textId="77777777" w:rsidR="00A5220A" w:rsidRDefault="00A5220A">
      <w:pPr>
        <w:pStyle w:val="a5"/>
        <w:numPr>
          <w:ilvl w:val="0"/>
          <w:numId w:val="243"/>
        </w:numPr>
        <w:tabs>
          <w:tab w:val="left" w:pos="577"/>
        </w:tabs>
        <w:spacing w:line="266" w:lineRule="auto"/>
        <w:jc w:val="both"/>
        <w:rPr>
          <w:color w:val="auto"/>
          <w:sz w:val="24"/>
          <w:szCs w:val="24"/>
        </w:rPr>
      </w:pPr>
      <w:bookmarkStart w:id="4166" w:name="bookmark4168"/>
      <w:bookmarkEnd w:id="4166"/>
      <w:r>
        <w:rPr>
          <w:rStyle w:val="11"/>
        </w:rPr>
        <w:t>Определение гибкости позвоночника.</w:t>
      </w:r>
    </w:p>
    <w:p w14:paraId="142D15E0" w14:textId="77777777" w:rsidR="00A5220A" w:rsidRDefault="00A5220A">
      <w:pPr>
        <w:pStyle w:val="a5"/>
        <w:numPr>
          <w:ilvl w:val="0"/>
          <w:numId w:val="243"/>
        </w:numPr>
        <w:tabs>
          <w:tab w:val="left" w:pos="577"/>
        </w:tabs>
        <w:spacing w:line="266" w:lineRule="auto"/>
        <w:jc w:val="both"/>
        <w:rPr>
          <w:color w:val="auto"/>
          <w:sz w:val="24"/>
          <w:szCs w:val="24"/>
        </w:rPr>
      </w:pPr>
      <w:bookmarkStart w:id="4167" w:name="bookmark4169"/>
      <w:bookmarkEnd w:id="4167"/>
      <w:r>
        <w:rPr>
          <w:rStyle w:val="11"/>
        </w:rPr>
        <w:t>Измерение массы и роста своего организма.</w:t>
      </w:r>
    </w:p>
    <w:p w14:paraId="20ACFD61" w14:textId="77777777" w:rsidR="00A5220A" w:rsidRDefault="00A5220A">
      <w:pPr>
        <w:pStyle w:val="a5"/>
        <w:numPr>
          <w:ilvl w:val="0"/>
          <w:numId w:val="243"/>
        </w:numPr>
        <w:tabs>
          <w:tab w:val="left" w:pos="568"/>
        </w:tabs>
        <w:spacing w:line="266" w:lineRule="auto"/>
        <w:jc w:val="both"/>
        <w:rPr>
          <w:color w:val="auto"/>
          <w:sz w:val="24"/>
          <w:szCs w:val="24"/>
        </w:rPr>
      </w:pPr>
      <w:bookmarkStart w:id="4168" w:name="bookmark4170"/>
      <w:bookmarkEnd w:id="4168"/>
      <w:r>
        <w:rPr>
          <w:rStyle w:val="11"/>
        </w:rPr>
        <w:t>Изучение влияния статической и динамической нагрузки на утомление мышц.</w:t>
      </w:r>
    </w:p>
    <w:p w14:paraId="27814543" w14:textId="77777777" w:rsidR="00A5220A" w:rsidRDefault="00A5220A">
      <w:pPr>
        <w:pStyle w:val="a5"/>
        <w:numPr>
          <w:ilvl w:val="0"/>
          <w:numId w:val="243"/>
        </w:numPr>
        <w:tabs>
          <w:tab w:val="left" w:pos="577"/>
        </w:tabs>
        <w:spacing w:line="266" w:lineRule="auto"/>
        <w:jc w:val="both"/>
        <w:rPr>
          <w:color w:val="auto"/>
          <w:sz w:val="24"/>
          <w:szCs w:val="24"/>
        </w:rPr>
      </w:pPr>
      <w:bookmarkStart w:id="4169" w:name="bookmark4171"/>
      <w:bookmarkEnd w:id="4169"/>
      <w:r>
        <w:rPr>
          <w:rStyle w:val="11"/>
        </w:rPr>
        <w:t>Выявление нарушения осанки.</w:t>
      </w:r>
    </w:p>
    <w:p w14:paraId="254AD8B5" w14:textId="77777777" w:rsidR="00A5220A" w:rsidRDefault="00A5220A">
      <w:pPr>
        <w:pStyle w:val="a5"/>
        <w:numPr>
          <w:ilvl w:val="0"/>
          <w:numId w:val="243"/>
        </w:numPr>
        <w:tabs>
          <w:tab w:val="left" w:pos="577"/>
        </w:tabs>
        <w:spacing w:line="266" w:lineRule="auto"/>
        <w:jc w:val="both"/>
        <w:rPr>
          <w:color w:val="auto"/>
          <w:sz w:val="24"/>
          <w:szCs w:val="24"/>
        </w:rPr>
      </w:pPr>
      <w:bookmarkStart w:id="4170" w:name="bookmark4172"/>
      <w:bookmarkEnd w:id="4170"/>
      <w:r>
        <w:rPr>
          <w:rStyle w:val="11"/>
        </w:rPr>
        <w:t>Определение признаков плоскостопия.</w:t>
      </w:r>
    </w:p>
    <w:p w14:paraId="43686887" w14:textId="77777777" w:rsidR="00A5220A" w:rsidRDefault="00A5220A">
      <w:pPr>
        <w:pStyle w:val="a5"/>
        <w:numPr>
          <w:ilvl w:val="0"/>
          <w:numId w:val="243"/>
        </w:numPr>
        <w:tabs>
          <w:tab w:val="left" w:pos="577"/>
        </w:tabs>
        <w:spacing w:after="100" w:line="266" w:lineRule="auto"/>
        <w:jc w:val="both"/>
        <w:rPr>
          <w:color w:val="auto"/>
          <w:sz w:val="24"/>
          <w:szCs w:val="24"/>
        </w:rPr>
      </w:pPr>
      <w:bookmarkStart w:id="4171" w:name="bookmark4173"/>
      <w:bookmarkEnd w:id="4171"/>
      <w:r>
        <w:rPr>
          <w:rStyle w:val="11"/>
        </w:rPr>
        <w:t>Оказание первой помощи при повреждении скелета и мышц.</w:t>
      </w:r>
    </w:p>
    <w:p w14:paraId="177ED58B"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2" w:name="bookmark4176"/>
      <w:bookmarkStart w:id="4173" w:name="bookmark4174"/>
      <w:bookmarkStart w:id="4174" w:name="bookmark4175"/>
      <w:bookmarkStart w:id="4175" w:name="bookmark4177"/>
      <w:bookmarkEnd w:id="4172"/>
      <w:r>
        <w:rPr>
          <w:rStyle w:val="31"/>
          <w:b/>
          <w:bCs/>
        </w:rPr>
        <w:t>Внутренняя среда организма</w:t>
      </w:r>
      <w:bookmarkEnd w:id="4173"/>
      <w:bookmarkEnd w:id="4174"/>
      <w:bookmarkEnd w:id="4175"/>
    </w:p>
    <w:p w14:paraId="77D2E872" w14:textId="77777777"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14:paraId="712C4B08" w14:textId="77777777"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D75FEFE" w14:textId="77777777"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14:paraId="02C4172A"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6" w:name="bookmark4180"/>
      <w:bookmarkStart w:id="4177" w:name="bookmark4178"/>
      <w:bookmarkStart w:id="4178" w:name="bookmark4179"/>
      <w:bookmarkStart w:id="4179" w:name="bookmark4181"/>
      <w:bookmarkEnd w:id="4176"/>
      <w:r>
        <w:rPr>
          <w:rStyle w:val="31"/>
          <w:b/>
          <w:bCs/>
        </w:rPr>
        <w:t>Кровообращение</w:t>
      </w:r>
      <w:bookmarkEnd w:id="4177"/>
      <w:bookmarkEnd w:id="4178"/>
      <w:bookmarkEnd w:id="4179"/>
    </w:p>
    <w:p w14:paraId="37B96546" w14:textId="77777777"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14:paraId="5E6EFF0E"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33B97A6" w14:textId="77777777" w:rsidR="00A5220A" w:rsidRDefault="00A5220A">
      <w:pPr>
        <w:pStyle w:val="a5"/>
        <w:numPr>
          <w:ilvl w:val="0"/>
          <w:numId w:val="244"/>
        </w:numPr>
        <w:tabs>
          <w:tab w:val="left" w:pos="530"/>
        </w:tabs>
        <w:spacing w:line="266" w:lineRule="auto"/>
        <w:jc w:val="both"/>
        <w:rPr>
          <w:color w:val="auto"/>
          <w:sz w:val="24"/>
          <w:szCs w:val="24"/>
        </w:rPr>
      </w:pPr>
      <w:bookmarkStart w:id="4180" w:name="bookmark4182"/>
      <w:bookmarkEnd w:id="4180"/>
      <w:r>
        <w:rPr>
          <w:rStyle w:val="11"/>
        </w:rPr>
        <w:t>Измерение кровяного давления.</w:t>
      </w:r>
    </w:p>
    <w:p w14:paraId="003593CD" w14:textId="77777777" w:rsidR="00A5220A" w:rsidRDefault="00A5220A">
      <w:pPr>
        <w:pStyle w:val="a5"/>
        <w:numPr>
          <w:ilvl w:val="0"/>
          <w:numId w:val="244"/>
        </w:numPr>
        <w:tabs>
          <w:tab w:val="left" w:pos="525"/>
        </w:tabs>
        <w:spacing w:line="266" w:lineRule="auto"/>
        <w:jc w:val="both"/>
        <w:rPr>
          <w:color w:val="auto"/>
          <w:sz w:val="24"/>
          <w:szCs w:val="24"/>
        </w:rPr>
      </w:pPr>
      <w:bookmarkStart w:id="4181" w:name="bookmark4183"/>
      <w:bookmarkEnd w:id="4181"/>
      <w:r>
        <w:rPr>
          <w:rStyle w:val="11"/>
        </w:rPr>
        <w:t>Определение пульса и числа сердечных сокращений в покое и после дозированных физических нагрузок у человека.</w:t>
      </w:r>
    </w:p>
    <w:p w14:paraId="2273C071" w14:textId="77777777" w:rsidR="00A5220A" w:rsidRDefault="00A5220A">
      <w:pPr>
        <w:pStyle w:val="a5"/>
        <w:numPr>
          <w:ilvl w:val="0"/>
          <w:numId w:val="244"/>
        </w:numPr>
        <w:tabs>
          <w:tab w:val="left" w:pos="539"/>
        </w:tabs>
        <w:spacing w:after="100" w:line="266" w:lineRule="auto"/>
        <w:jc w:val="both"/>
        <w:rPr>
          <w:color w:val="auto"/>
          <w:sz w:val="24"/>
          <w:szCs w:val="24"/>
        </w:rPr>
      </w:pPr>
      <w:bookmarkStart w:id="4182" w:name="bookmark4184"/>
      <w:bookmarkEnd w:id="4182"/>
      <w:r>
        <w:rPr>
          <w:rStyle w:val="11"/>
        </w:rPr>
        <w:t>Первая помощь при кровотечениях.</w:t>
      </w:r>
    </w:p>
    <w:p w14:paraId="4DAA85E5" w14:textId="77777777" w:rsidR="00A5220A" w:rsidRDefault="00A5220A">
      <w:pPr>
        <w:pStyle w:val="32"/>
        <w:keepNext/>
        <w:keepLines/>
        <w:numPr>
          <w:ilvl w:val="0"/>
          <w:numId w:val="240"/>
        </w:numPr>
        <w:tabs>
          <w:tab w:val="left" w:pos="309"/>
        </w:tabs>
        <w:spacing w:after="40"/>
        <w:jc w:val="both"/>
        <w:rPr>
          <w:b w:val="0"/>
          <w:bCs w:val="0"/>
          <w:color w:val="auto"/>
          <w:sz w:val="24"/>
          <w:szCs w:val="24"/>
        </w:rPr>
      </w:pPr>
      <w:bookmarkStart w:id="4183" w:name="bookmark4187"/>
      <w:bookmarkStart w:id="4184" w:name="bookmark4185"/>
      <w:bookmarkStart w:id="4185" w:name="bookmark4186"/>
      <w:bookmarkStart w:id="4186" w:name="bookmark4188"/>
      <w:bookmarkEnd w:id="4183"/>
      <w:r>
        <w:rPr>
          <w:rStyle w:val="31"/>
          <w:b/>
          <w:bCs/>
        </w:rPr>
        <w:t>Дыхание</w:t>
      </w:r>
      <w:bookmarkEnd w:id="4184"/>
      <w:bookmarkEnd w:id="4185"/>
      <w:bookmarkEnd w:id="4186"/>
    </w:p>
    <w:p w14:paraId="21DF7810" w14:textId="77777777"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14:paraId="150DB76F" w14:textId="77777777"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14:paraId="4A42EAF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43C4D04" w14:textId="77777777" w:rsidR="00A5220A" w:rsidRDefault="00A5220A">
      <w:pPr>
        <w:pStyle w:val="a5"/>
        <w:numPr>
          <w:ilvl w:val="0"/>
          <w:numId w:val="245"/>
        </w:numPr>
        <w:tabs>
          <w:tab w:val="left" w:pos="578"/>
        </w:tabs>
        <w:spacing w:line="266" w:lineRule="auto"/>
        <w:jc w:val="both"/>
        <w:rPr>
          <w:color w:val="auto"/>
          <w:sz w:val="24"/>
          <w:szCs w:val="24"/>
        </w:rPr>
      </w:pPr>
      <w:bookmarkStart w:id="4187" w:name="bookmark4189"/>
      <w:bookmarkEnd w:id="4187"/>
      <w:r>
        <w:rPr>
          <w:rStyle w:val="11"/>
        </w:rPr>
        <w:t>Измерение обхвата грудной клетки в состоянии вдоха и выдоха.</w:t>
      </w:r>
    </w:p>
    <w:p w14:paraId="186332AD" w14:textId="77777777" w:rsidR="00A5220A" w:rsidRDefault="00A5220A">
      <w:pPr>
        <w:pStyle w:val="a5"/>
        <w:numPr>
          <w:ilvl w:val="0"/>
          <w:numId w:val="245"/>
        </w:numPr>
        <w:tabs>
          <w:tab w:val="left" w:pos="583"/>
        </w:tabs>
        <w:spacing w:after="100" w:line="266" w:lineRule="auto"/>
        <w:jc w:val="both"/>
        <w:rPr>
          <w:color w:val="auto"/>
          <w:sz w:val="24"/>
          <w:szCs w:val="24"/>
        </w:rPr>
      </w:pPr>
      <w:bookmarkStart w:id="4188" w:name="bookmark4190"/>
      <w:bookmarkEnd w:id="4188"/>
      <w:r>
        <w:rPr>
          <w:rStyle w:val="11"/>
        </w:rPr>
        <w:t>Определение частоты дыхания. Влияние различных факто</w:t>
      </w:r>
      <w:r>
        <w:rPr>
          <w:rStyle w:val="11"/>
        </w:rPr>
        <w:softHyphen/>
        <w:t>ров на частоту дыхания.</w:t>
      </w:r>
    </w:p>
    <w:p w14:paraId="309BCE5F" w14:textId="77777777" w:rsidR="00A5220A" w:rsidRDefault="00A5220A">
      <w:pPr>
        <w:pStyle w:val="32"/>
        <w:keepNext/>
        <w:keepLines/>
        <w:numPr>
          <w:ilvl w:val="0"/>
          <w:numId w:val="240"/>
        </w:numPr>
        <w:tabs>
          <w:tab w:val="left" w:pos="367"/>
        </w:tabs>
        <w:spacing w:after="40"/>
        <w:jc w:val="both"/>
        <w:rPr>
          <w:b w:val="0"/>
          <w:bCs w:val="0"/>
          <w:color w:val="auto"/>
          <w:sz w:val="24"/>
          <w:szCs w:val="24"/>
        </w:rPr>
      </w:pPr>
      <w:bookmarkStart w:id="4189" w:name="bookmark4193"/>
      <w:bookmarkStart w:id="4190" w:name="bookmark4191"/>
      <w:bookmarkStart w:id="4191" w:name="bookmark4192"/>
      <w:bookmarkStart w:id="4192" w:name="bookmark4194"/>
      <w:bookmarkEnd w:id="4189"/>
      <w:r>
        <w:rPr>
          <w:rStyle w:val="31"/>
          <w:b/>
          <w:bCs/>
        </w:rPr>
        <w:t>Питание и пищеварение</w:t>
      </w:r>
      <w:bookmarkEnd w:id="4190"/>
      <w:bookmarkEnd w:id="4191"/>
      <w:bookmarkEnd w:id="4192"/>
    </w:p>
    <w:p w14:paraId="6448DCD7" w14:textId="77777777"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14:paraId="5A4D0523" w14:textId="77777777"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14:paraId="57CAF22B" w14:textId="77777777"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14:paraId="1FB94F6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32754CB" w14:textId="77777777" w:rsidR="00A5220A" w:rsidRDefault="00A5220A">
      <w:pPr>
        <w:pStyle w:val="a5"/>
        <w:numPr>
          <w:ilvl w:val="0"/>
          <w:numId w:val="246"/>
        </w:numPr>
        <w:tabs>
          <w:tab w:val="left" w:pos="583"/>
        </w:tabs>
        <w:spacing w:line="266" w:lineRule="auto"/>
        <w:jc w:val="both"/>
        <w:rPr>
          <w:color w:val="auto"/>
          <w:sz w:val="24"/>
          <w:szCs w:val="24"/>
        </w:rPr>
      </w:pPr>
      <w:bookmarkStart w:id="4193" w:name="bookmark4195"/>
      <w:bookmarkEnd w:id="4193"/>
      <w:r>
        <w:rPr>
          <w:rStyle w:val="11"/>
        </w:rPr>
        <w:t>Исследование действия ферментов слюны на крахмал.</w:t>
      </w:r>
    </w:p>
    <w:p w14:paraId="36ECC2B1" w14:textId="77777777" w:rsidR="00A5220A" w:rsidRDefault="00A5220A">
      <w:pPr>
        <w:pStyle w:val="a5"/>
        <w:numPr>
          <w:ilvl w:val="0"/>
          <w:numId w:val="246"/>
        </w:numPr>
        <w:tabs>
          <w:tab w:val="left" w:pos="588"/>
        </w:tabs>
        <w:spacing w:after="100" w:line="266" w:lineRule="auto"/>
        <w:jc w:val="both"/>
        <w:rPr>
          <w:color w:val="auto"/>
          <w:sz w:val="24"/>
          <w:szCs w:val="24"/>
        </w:rPr>
      </w:pPr>
      <w:bookmarkStart w:id="4194" w:name="bookmark4196"/>
      <w:bookmarkEnd w:id="4194"/>
      <w:r>
        <w:rPr>
          <w:rStyle w:val="11"/>
        </w:rPr>
        <w:t>Наблюдение действия желудочного сока на белки.</w:t>
      </w:r>
    </w:p>
    <w:p w14:paraId="33F5DD10" w14:textId="77777777" w:rsidR="00A5220A" w:rsidRDefault="00A5220A">
      <w:pPr>
        <w:pStyle w:val="32"/>
        <w:keepNext/>
        <w:keepLines/>
        <w:numPr>
          <w:ilvl w:val="0"/>
          <w:numId w:val="240"/>
        </w:numPr>
        <w:tabs>
          <w:tab w:val="left" w:pos="367"/>
        </w:tabs>
        <w:spacing w:after="100"/>
        <w:jc w:val="both"/>
        <w:rPr>
          <w:b w:val="0"/>
          <w:bCs w:val="0"/>
          <w:color w:val="auto"/>
          <w:sz w:val="24"/>
          <w:szCs w:val="24"/>
        </w:rPr>
      </w:pPr>
      <w:bookmarkStart w:id="4195" w:name="bookmark4199"/>
      <w:bookmarkStart w:id="4196" w:name="bookmark4197"/>
      <w:bookmarkStart w:id="4197" w:name="bookmark4198"/>
      <w:bookmarkStart w:id="4198" w:name="bookmark4200"/>
      <w:bookmarkEnd w:id="4195"/>
      <w:r>
        <w:rPr>
          <w:rStyle w:val="31"/>
          <w:b/>
          <w:bCs/>
        </w:rPr>
        <w:t>Обмен веществ и превращение энергии</w:t>
      </w:r>
      <w:bookmarkEnd w:id="4196"/>
      <w:bookmarkEnd w:id="4197"/>
      <w:bookmarkEnd w:id="4198"/>
    </w:p>
    <w:p w14:paraId="7A2E83B4" w14:textId="77777777"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14:paraId="657F88E0" w14:textId="77777777"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14:paraId="68B2D636" w14:textId="77777777"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14:paraId="2FD0B17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43589AE" w14:textId="77777777" w:rsidR="00A5220A" w:rsidRDefault="00A5220A">
      <w:pPr>
        <w:pStyle w:val="a5"/>
        <w:numPr>
          <w:ilvl w:val="0"/>
          <w:numId w:val="247"/>
        </w:numPr>
        <w:tabs>
          <w:tab w:val="left" w:pos="583"/>
        </w:tabs>
        <w:spacing w:line="266" w:lineRule="auto"/>
        <w:jc w:val="both"/>
        <w:rPr>
          <w:color w:val="auto"/>
          <w:sz w:val="24"/>
          <w:szCs w:val="24"/>
        </w:rPr>
      </w:pPr>
      <w:bookmarkStart w:id="4199" w:name="bookmark4201"/>
      <w:bookmarkEnd w:id="4199"/>
      <w:r>
        <w:rPr>
          <w:rStyle w:val="11"/>
        </w:rPr>
        <w:t>Исследование состава продуктов питания.</w:t>
      </w:r>
    </w:p>
    <w:p w14:paraId="44EFDBC9" w14:textId="77777777" w:rsidR="00A5220A" w:rsidRDefault="00A5220A">
      <w:pPr>
        <w:pStyle w:val="a5"/>
        <w:numPr>
          <w:ilvl w:val="0"/>
          <w:numId w:val="247"/>
        </w:numPr>
        <w:tabs>
          <w:tab w:val="left" w:pos="588"/>
        </w:tabs>
        <w:spacing w:line="266" w:lineRule="auto"/>
        <w:jc w:val="both"/>
        <w:rPr>
          <w:color w:val="auto"/>
          <w:sz w:val="24"/>
          <w:szCs w:val="24"/>
        </w:rPr>
      </w:pPr>
      <w:bookmarkStart w:id="4200" w:name="bookmark4202"/>
      <w:bookmarkEnd w:id="4200"/>
      <w:r>
        <w:rPr>
          <w:rStyle w:val="11"/>
        </w:rPr>
        <w:t>Составление меню в зависимости от калорийности пищи.</w:t>
      </w:r>
    </w:p>
    <w:p w14:paraId="40CF865C" w14:textId="77777777" w:rsidR="00A5220A" w:rsidRDefault="00A5220A">
      <w:pPr>
        <w:pStyle w:val="a5"/>
        <w:numPr>
          <w:ilvl w:val="0"/>
          <w:numId w:val="247"/>
        </w:numPr>
        <w:tabs>
          <w:tab w:val="left" w:pos="593"/>
        </w:tabs>
        <w:spacing w:after="100" w:line="266" w:lineRule="auto"/>
        <w:jc w:val="both"/>
        <w:rPr>
          <w:color w:val="auto"/>
          <w:sz w:val="24"/>
          <w:szCs w:val="24"/>
        </w:rPr>
      </w:pPr>
      <w:bookmarkStart w:id="4201" w:name="bookmark4203"/>
      <w:bookmarkEnd w:id="4201"/>
      <w:r>
        <w:rPr>
          <w:rStyle w:val="11"/>
        </w:rPr>
        <w:t>Способы сохранения витаминов в пищевых продуктах.</w:t>
      </w:r>
    </w:p>
    <w:p w14:paraId="7462572D" w14:textId="77777777" w:rsidR="00A5220A" w:rsidRDefault="00A5220A">
      <w:pPr>
        <w:pStyle w:val="32"/>
        <w:keepNext/>
        <w:keepLines/>
        <w:numPr>
          <w:ilvl w:val="0"/>
          <w:numId w:val="240"/>
        </w:numPr>
        <w:tabs>
          <w:tab w:val="left" w:pos="473"/>
        </w:tabs>
        <w:spacing w:after="100"/>
        <w:jc w:val="both"/>
        <w:rPr>
          <w:b w:val="0"/>
          <w:bCs w:val="0"/>
          <w:color w:val="auto"/>
          <w:sz w:val="24"/>
          <w:szCs w:val="24"/>
        </w:rPr>
      </w:pPr>
      <w:bookmarkStart w:id="4202" w:name="bookmark4206"/>
      <w:bookmarkStart w:id="4203" w:name="bookmark4204"/>
      <w:bookmarkStart w:id="4204" w:name="bookmark4205"/>
      <w:bookmarkStart w:id="4205" w:name="bookmark4207"/>
      <w:bookmarkEnd w:id="4202"/>
      <w:r>
        <w:rPr>
          <w:rStyle w:val="31"/>
          <w:b/>
          <w:bCs/>
        </w:rPr>
        <w:t>Кожа</w:t>
      </w:r>
      <w:bookmarkEnd w:id="4203"/>
      <w:bookmarkEnd w:id="4204"/>
      <w:bookmarkEnd w:id="4205"/>
    </w:p>
    <w:p w14:paraId="7BB75ECB" w14:textId="77777777"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14:paraId="44BC7EEB" w14:textId="77777777"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14:paraId="0E5DC9E0"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F165B4F" w14:textId="77777777" w:rsidR="00A5220A" w:rsidRDefault="00A5220A">
      <w:pPr>
        <w:pStyle w:val="a5"/>
        <w:numPr>
          <w:ilvl w:val="0"/>
          <w:numId w:val="248"/>
        </w:numPr>
        <w:tabs>
          <w:tab w:val="left" w:pos="549"/>
        </w:tabs>
        <w:spacing w:line="266" w:lineRule="auto"/>
        <w:jc w:val="both"/>
        <w:rPr>
          <w:color w:val="auto"/>
          <w:sz w:val="24"/>
          <w:szCs w:val="24"/>
        </w:rPr>
      </w:pPr>
      <w:bookmarkStart w:id="4206" w:name="bookmark4208"/>
      <w:bookmarkEnd w:id="4206"/>
      <w:r>
        <w:rPr>
          <w:rStyle w:val="11"/>
        </w:rPr>
        <w:t>Исследование с помощью лупы тыльной и ладонной стороны кисти.</w:t>
      </w:r>
    </w:p>
    <w:p w14:paraId="57B9C3BC" w14:textId="77777777" w:rsidR="00A5220A" w:rsidRDefault="00A5220A">
      <w:pPr>
        <w:pStyle w:val="a5"/>
        <w:numPr>
          <w:ilvl w:val="0"/>
          <w:numId w:val="248"/>
        </w:numPr>
        <w:tabs>
          <w:tab w:val="left" w:pos="558"/>
        </w:tabs>
        <w:spacing w:line="266" w:lineRule="auto"/>
        <w:jc w:val="both"/>
        <w:rPr>
          <w:color w:val="auto"/>
          <w:sz w:val="24"/>
          <w:szCs w:val="24"/>
        </w:rPr>
      </w:pPr>
      <w:bookmarkStart w:id="4207" w:name="bookmark4209"/>
      <w:bookmarkEnd w:id="4207"/>
      <w:r>
        <w:rPr>
          <w:rStyle w:val="11"/>
        </w:rPr>
        <w:t>Определение жирности различных участков кожи лица.</w:t>
      </w:r>
    </w:p>
    <w:p w14:paraId="0C96DB91" w14:textId="77777777" w:rsidR="00A5220A" w:rsidRDefault="00A5220A">
      <w:pPr>
        <w:pStyle w:val="a5"/>
        <w:numPr>
          <w:ilvl w:val="0"/>
          <w:numId w:val="248"/>
        </w:numPr>
        <w:tabs>
          <w:tab w:val="left" w:pos="549"/>
        </w:tabs>
        <w:spacing w:line="266" w:lineRule="auto"/>
        <w:jc w:val="both"/>
        <w:rPr>
          <w:color w:val="auto"/>
          <w:sz w:val="24"/>
          <w:szCs w:val="24"/>
        </w:rPr>
      </w:pPr>
      <w:bookmarkStart w:id="4208" w:name="bookmark4210"/>
      <w:bookmarkEnd w:id="4208"/>
      <w:r>
        <w:rPr>
          <w:rStyle w:val="11"/>
        </w:rPr>
        <w:t>Описание мер по уходу за кожей лица и волосами в зависи</w:t>
      </w:r>
      <w:r>
        <w:rPr>
          <w:rStyle w:val="11"/>
        </w:rPr>
        <w:softHyphen/>
        <w:t>мости от типа кожи.</w:t>
      </w:r>
    </w:p>
    <w:p w14:paraId="1271FC1B" w14:textId="77777777" w:rsidR="00A5220A" w:rsidRDefault="00A5220A">
      <w:pPr>
        <w:pStyle w:val="a5"/>
        <w:numPr>
          <w:ilvl w:val="0"/>
          <w:numId w:val="248"/>
        </w:numPr>
        <w:tabs>
          <w:tab w:val="left" w:pos="549"/>
        </w:tabs>
        <w:spacing w:after="80" w:line="266" w:lineRule="auto"/>
        <w:jc w:val="both"/>
        <w:rPr>
          <w:color w:val="auto"/>
          <w:sz w:val="24"/>
          <w:szCs w:val="24"/>
        </w:rPr>
      </w:pPr>
      <w:bookmarkStart w:id="4209" w:name="bookmark4211"/>
      <w:bookmarkEnd w:id="4209"/>
      <w:r>
        <w:rPr>
          <w:rStyle w:val="11"/>
        </w:rPr>
        <w:t>Описание основных гигиенических требований к одежде и обуви.</w:t>
      </w:r>
    </w:p>
    <w:p w14:paraId="39E154A7" w14:textId="77777777" w:rsidR="00A5220A" w:rsidRDefault="00A5220A">
      <w:pPr>
        <w:pStyle w:val="32"/>
        <w:keepNext/>
        <w:keepLines/>
        <w:numPr>
          <w:ilvl w:val="0"/>
          <w:numId w:val="240"/>
        </w:numPr>
        <w:tabs>
          <w:tab w:val="left" w:pos="436"/>
        </w:tabs>
        <w:spacing w:after="80"/>
        <w:jc w:val="both"/>
        <w:rPr>
          <w:b w:val="0"/>
          <w:bCs w:val="0"/>
          <w:color w:val="auto"/>
          <w:sz w:val="24"/>
          <w:szCs w:val="24"/>
        </w:rPr>
      </w:pPr>
      <w:bookmarkStart w:id="4210" w:name="bookmark4214"/>
      <w:bookmarkStart w:id="4211" w:name="bookmark4212"/>
      <w:bookmarkStart w:id="4212" w:name="bookmark4213"/>
      <w:bookmarkStart w:id="4213" w:name="bookmark4215"/>
      <w:bookmarkEnd w:id="4210"/>
      <w:r>
        <w:rPr>
          <w:rStyle w:val="31"/>
          <w:b/>
          <w:bCs/>
        </w:rPr>
        <w:t>Выделение</w:t>
      </w:r>
      <w:bookmarkEnd w:id="4211"/>
      <w:bookmarkEnd w:id="4212"/>
      <w:bookmarkEnd w:id="4213"/>
    </w:p>
    <w:p w14:paraId="14795107"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14:paraId="0D26428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FD2E560" w14:textId="77777777" w:rsidR="00A5220A" w:rsidRDefault="00A5220A">
      <w:pPr>
        <w:pStyle w:val="a5"/>
        <w:numPr>
          <w:ilvl w:val="0"/>
          <w:numId w:val="249"/>
        </w:numPr>
        <w:tabs>
          <w:tab w:val="left" w:pos="554"/>
        </w:tabs>
        <w:spacing w:line="266" w:lineRule="auto"/>
        <w:jc w:val="both"/>
        <w:rPr>
          <w:color w:val="auto"/>
          <w:sz w:val="24"/>
          <w:szCs w:val="24"/>
        </w:rPr>
      </w:pPr>
      <w:bookmarkStart w:id="4214" w:name="bookmark4216"/>
      <w:bookmarkEnd w:id="4214"/>
      <w:r>
        <w:rPr>
          <w:rStyle w:val="11"/>
        </w:rPr>
        <w:t>Определение местоположения почек (на муляже).</w:t>
      </w:r>
    </w:p>
    <w:p w14:paraId="28B64D6C" w14:textId="77777777" w:rsidR="00A5220A" w:rsidRDefault="00A5220A">
      <w:pPr>
        <w:pStyle w:val="a5"/>
        <w:numPr>
          <w:ilvl w:val="0"/>
          <w:numId w:val="249"/>
        </w:numPr>
        <w:tabs>
          <w:tab w:val="left" w:pos="558"/>
        </w:tabs>
        <w:spacing w:after="80" w:line="266" w:lineRule="auto"/>
        <w:jc w:val="both"/>
        <w:rPr>
          <w:color w:val="auto"/>
          <w:sz w:val="24"/>
          <w:szCs w:val="24"/>
        </w:rPr>
      </w:pPr>
      <w:bookmarkStart w:id="4215" w:name="bookmark4217"/>
      <w:bookmarkEnd w:id="4215"/>
      <w:r>
        <w:rPr>
          <w:rStyle w:val="11"/>
        </w:rPr>
        <w:t>Описание мер профилактики болезней почек.</w:t>
      </w:r>
    </w:p>
    <w:p w14:paraId="74C4EEE4"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16" w:name="bookmark4220"/>
      <w:bookmarkStart w:id="4217" w:name="bookmark4218"/>
      <w:bookmarkStart w:id="4218" w:name="bookmark4219"/>
      <w:bookmarkStart w:id="4219" w:name="bookmark4221"/>
      <w:bookmarkEnd w:id="4216"/>
      <w:r>
        <w:rPr>
          <w:rStyle w:val="31"/>
          <w:b/>
          <w:bCs/>
        </w:rPr>
        <w:t>Размножение и развитие</w:t>
      </w:r>
      <w:bookmarkEnd w:id="4217"/>
      <w:bookmarkEnd w:id="4218"/>
      <w:bookmarkEnd w:id="4219"/>
    </w:p>
    <w:p w14:paraId="420D85AF"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503A9CE" w14:textId="77777777"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14:paraId="08961A88"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20" w:name="bookmark4224"/>
      <w:bookmarkStart w:id="4221" w:name="bookmark4222"/>
      <w:bookmarkStart w:id="4222" w:name="bookmark4223"/>
      <w:bookmarkStart w:id="4223" w:name="bookmark4225"/>
      <w:bookmarkEnd w:id="4220"/>
      <w:r>
        <w:rPr>
          <w:rStyle w:val="31"/>
          <w:b/>
          <w:bCs/>
        </w:rPr>
        <w:t>Органы чувств и сенсорные системы</w:t>
      </w:r>
      <w:bookmarkEnd w:id="4221"/>
      <w:bookmarkEnd w:id="4222"/>
      <w:bookmarkEnd w:id="4223"/>
    </w:p>
    <w:p w14:paraId="01848CF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14:paraId="5520334C" w14:textId="77777777"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14:paraId="4F5CCF77"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14:paraId="368FD9E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7A74C4F" w14:textId="77777777" w:rsidR="00A5220A" w:rsidRDefault="00A5220A">
      <w:pPr>
        <w:pStyle w:val="a5"/>
        <w:numPr>
          <w:ilvl w:val="0"/>
          <w:numId w:val="250"/>
        </w:numPr>
        <w:tabs>
          <w:tab w:val="left" w:pos="538"/>
        </w:tabs>
        <w:spacing w:line="266" w:lineRule="auto"/>
        <w:jc w:val="both"/>
        <w:rPr>
          <w:color w:val="auto"/>
          <w:sz w:val="24"/>
          <w:szCs w:val="24"/>
        </w:rPr>
      </w:pPr>
      <w:bookmarkStart w:id="4224" w:name="bookmark4226"/>
      <w:bookmarkEnd w:id="4224"/>
      <w:r>
        <w:rPr>
          <w:rStyle w:val="11"/>
        </w:rPr>
        <w:t>Определение остроты зрения у человека.</w:t>
      </w:r>
    </w:p>
    <w:p w14:paraId="782740EC" w14:textId="77777777" w:rsidR="00A5220A" w:rsidRDefault="00A5220A">
      <w:pPr>
        <w:pStyle w:val="a5"/>
        <w:numPr>
          <w:ilvl w:val="0"/>
          <w:numId w:val="250"/>
        </w:numPr>
        <w:tabs>
          <w:tab w:val="left" w:pos="533"/>
        </w:tabs>
        <w:spacing w:line="266" w:lineRule="auto"/>
        <w:jc w:val="both"/>
        <w:rPr>
          <w:color w:val="auto"/>
          <w:sz w:val="24"/>
          <w:szCs w:val="24"/>
        </w:rPr>
      </w:pPr>
      <w:bookmarkStart w:id="4225" w:name="bookmark4227"/>
      <w:bookmarkEnd w:id="4225"/>
      <w:r>
        <w:rPr>
          <w:rStyle w:val="11"/>
        </w:rPr>
        <w:t>Изучение строения органа зрения (на муляже и влажном препарате).</w:t>
      </w:r>
    </w:p>
    <w:p w14:paraId="14F28FDA" w14:textId="77777777" w:rsidR="00A5220A" w:rsidRDefault="00A5220A">
      <w:pPr>
        <w:pStyle w:val="a5"/>
        <w:numPr>
          <w:ilvl w:val="0"/>
          <w:numId w:val="250"/>
        </w:numPr>
        <w:tabs>
          <w:tab w:val="left" w:pos="547"/>
        </w:tabs>
        <w:spacing w:after="80" w:line="266" w:lineRule="auto"/>
        <w:jc w:val="both"/>
        <w:rPr>
          <w:color w:val="auto"/>
          <w:sz w:val="24"/>
          <w:szCs w:val="24"/>
        </w:rPr>
      </w:pPr>
      <w:bookmarkStart w:id="4226" w:name="bookmark4228"/>
      <w:bookmarkEnd w:id="4226"/>
      <w:r>
        <w:rPr>
          <w:rStyle w:val="11"/>
        </w:rPr>
        <w:t>Изучение строения органа слуха (на муляже).</w:t>
      </w:r>
    </w:p>
    <w:p w14:paraId="38856A4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27" w:name="bookmark4231"/>
      <w:bookmarkStart w:id="4228" w:name="bookmark4229"/>
      <w:bookmarkStart w:id="4229" w:name="bookmark4230"/>
      <w:bookmarkStart w:id="4230" w:name="bookmark4232"/>
      <w:bookmarkEnd w:id="4227"/>
      <w:r>
        <w:rPr>
          <w:rStyle w:val="31"/>
          <w:b/>
          <w:bCs/>
        </w:rPr>
        <w:t>Поведение и психика</w:t>
      </w:r>
      <w:bookmarkEnd w:id="4228"/>
      <w:bookmarkEnd w:id="4229"/>
      <w:bookmarkEnd w:id="4230"/>
    </w:p>
    <w:p w14:paraId="7149DABC" w14:textId="77777777"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14:paraId="3320F68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F0106" w14:textId="77777777" w:rsidR="00A5220A" w:rsidRDefault="00A5220A">
      <w:pPr>
        <w:pStyle w:val="a5"/>
        <w:numPr>
          <w:ilvl w:val="0"/>
          <w:numId w:val="251"/>
        </w:numPr>
        <w:tabs>
          <w:tab w:val="left" w:pos="538"/>
        </w:tabs>
        <w:spacing w:line="266" w:lineRule="auto"/>
        <w:jc w:val="both"/>
        <w:rPr>
          <w:color w:val="auto"/>
          <w:sz w:val="24"/>
          <w:szCs w:val="24"/>
        </w:rPr>
      </w:pPr>
      <w:bookmarkStart w:id="4231" w:name="bookmark4233"/>
      <w:bookmarkEnd w:id="4231"/>
      <w:r>
        <w:rPr>
          <w:rStyle w:val="11"/>
        </w:rPr>
        <w:t>Изучение кратковременной памяти.</w:t>
      </w:r>
    </w:p>
    <w:p w14:paraId="78F70470" w14:textId="77777777" w:rsidR="00A5220A" w:rsidRDefault="00A5220A">
      <w:pPr>
        <w:pStyle w:val="a5"/>
        <w:numPr>
          <w:ilvl w:val="0"/>
          <w:numId w:val="251"/>
        </w:numPr>
        <w:tabs>
          <w:tab w:val="left" w:pos="542"/>
        </w:tabs>
        <w:spacing w:line="266" w:lineRule="auto"/>
        <w:jc w:val="both"/>
        <w:rPr>
          <w:color w:val="auto"/>
          <w:sz w:val="24"/>
          <w:szCs w:val="24"/>
        </w:rPr>
      </w:pPr>
      <w:bookmarkStart w:id="4232" w:name="bookmark4234"/>
      <w:bookmarkEnd w:id="4232"/>
      <w:r>
        <w:rPr>
          <w:rStyle w:val="11"/>
        </w:rPr>
        <w:t>Определение объёма механической и логической памяти.</w:t>
      </w:r>
    </w:p>
    <w:p w14:paraId="377244E8" w14:textId="77777777" w:rsidR="00A5220A" w:rsidRDefault="00A5220A">
      <w:pPr>
        <w:pStyle w:val="a5"/>
        <w:numPr>
          <w:ilvl w:val="0"/>
          <w:numId w:val="251"/>
        </w:numPr>
        <w:tabs>
          <w:tab w:val="left" w:pos="547"/>
        </w:tabs>
        <w:spacing w:after="80" w:line="266" w:lineRule="auto"/>
        <w:jc w:val="both"/>
        <w:rPr>
          <w:color w:val="auto"/>
          <w:sz w:val="24"/>
          <w:szCs w:val="24"/>
        </w:rPr>
      </w:pPr>
      <w:bookmarkStart w:id="4233" w:name="bookmark4235"/>
      <w:bookmarkEnd w:id="4233"/>
      <w:r>
        <w:rPr>
          <w:rStyle w:val="11"/>
        </w:rPr>
        <w:t>Оценка сформированности навыков логического мышления.</w:t>
      </w:r>
    </w:p>
    <w:p w14:paraId="35CA5AD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34" w:name="bookmark4238"/>
      <w:bookmarkStart w:id="4235" w:name="bookmark4236"/>
      <w:bookmarkStart w:id="4236" w:name="bookmark4237"/>
      <w:bookmarkStart w:id="4237" w:name="bookmark4239"/>
      <w:bookmarkEnd w:id="4234"/>
      <w:r>
        <w:rPr>
          <w:rStyle w:val="31"/>
          <w:b/>
          <w:bCs/>
        </w:rPr>
        <w:t>Человек и окружающая среда</w:t>
      </w:r>
      <w:bookmarkEnd w:id="4235"/>
      <w:bookmarkEnd w:id="4236"/>
      <w:bookmarkEnd w:id="4237"/>
    </w:p>
    <w:p w14:paraId="2F0AB1EF"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14:paraId="4858E588" w14:textId="77777777"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14:paraId="156A65BB" w14:textId="77777777"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14:paraId="2DCD69D0" w14:textId="77777777"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4238" w:name="bookmark4240"/>
      <w:bookmarkStart w:id="4239" w:name="bookmark4241"/>
      <w:bookmarkStart w:id="4240"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4238"/>
      <w:bookmarkEnd w:id="4239"/>
      <w:bookmarkEnd w:id="4240"/>
    </w:p>
    <w:p w14:paraId="3C6110DA" w14:textId="77777777"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72D04F30" w14:textId="77777777" w:rsidR="00A5220A" w:rsidRDefault="00A5220A">
      <w:pPr>
        <w:pStyle w:val="32"/>
        <w:keepNext/>
        <w:keepLines/>
        <w:spacing w:after="100"/>
        <w:rPr>
          <w:rFonts w:ascii="Courier New" w:hAnsi="Courier New" w:cs="Courier New"/>
          <w:b w:val="0"/>
          <w:bCs w:val="0"/>
          <w:color w:val="auto"/>
          <w:sz w:val="24"/>
          <w:szCs w:val="24"/>
        </w:rPr>
      </w:pPr>
      <w:bookmarkStart w:id="4241" w:name="bookmark4243"/>
      <w:bookmarkStart w:id="4242" w:name="bookmark4244"/>
      <w:bookmarkStart w:id="4243" w:name="bookmark4245"/>
      <w:r>
        <w:rPr>
          <w:rStyle w:val="31"/>
          <w:b/>
          <w:bCs/>
        </w:rPr>
        <w:t>ЛИЧНОСТНЫЕ РЕЗУЛЬТАТЫ</w:t>
      </w:r>
      <w:bookmarkEnd w:id="4241"/>
      <w:bookmarkEnd w:id="4242"/>
      <w:bookmarkEnd w:id="4243"/>
    </w:p>
    <w:p w14:paraId="3C7AD608" w14:textId="77777777"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14:paraId="4F71B278"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4" w:name="bookmark4246"/>
      <w:bookmarkEnd w:id="4244"/>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14:paraId="273EBB44"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5" w:name="bookmark4247"/>
      <w:bookmarkEnd w:id="4245"/>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14:paraId="2CA2E7A3" w14:textId="77777777"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14:paraId="009D1A1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6" w:name="bookmark4248"/>
      <w:bookmarkEnd w:id="4246"/>
      <w:r>
        <w:rPr>
          <w:rStyle w:val="11"/>
        </w:rPr>
        <w:t>готовность оценивать поведение и поступки с позиции нрав</w:t>
      </w:r>
      <w:r>
        <w:rPr>
          <w:rStyle w:val="11"/>
        </w:rPr>
        <w:softHyphen/>
        <w:t>ственных норм и норм экологической культуры;</w:t>
      </w:r>
    </w:p>
    <w:p w14:paraId="25FE3E2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7" w:name="bookmark4249"/>
      <w:bookmarkEnd w:id="4247"/>
      <w:r>
        <w:rPr>
          <w:rStyle w:val="11"/>
        </w:rPr>
        <w:t>понимание значимости нравственного аспекта деятельности человека в медицине и биологии.</w:t>
      </w:r>
    </w:p>
    <w:p w14:paraId="25A2D2DB" w14:textId="77777777"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14:paraId="727FF07D" w14:textId="77777777" w:rsidR="00A5220A" w:rsidRDefault="00A5220A">
      <w:pPr>
        <w:pStyle w:val="a5"/>
        <w:numPr>
          <w:ilvl w:val="0"/>
          <w:numId w:val="252"/>
        </w:numPr>
        <w:tabs>
          <w:tab w:val="left" w:pos="210"/>
        </w:tabs>
        <w:spacing w:line="262" w:lineRule="auto"/>
        <w:ind w:left="240" w:hanging="240"/>
        <w:jc w:val="both"/>
        <w:rPr>
          <w:color w:val="auto"/>
          <w:sz w:val="24"/>
          <w:szCs w:val="24"/>
        </w:rPr>
      </w:pPr>
      <w:bookmarkStart w:id="4248" w:name="bookmark4250"/>
      <w:bookmarkEnd w:id="4248"/>
      <w:r>
        <w:rPr>
          <w:rStyle w:val="11"/>
        </w:rPr>
        <w:t>понимание роли биологии в формировании эстетической культуры личности.</w:t>
      </w:r>
    </w:p>
    <w:p w14:paraId="3139D433" w14:textId="77777777"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14:paraId="128E703D" w14:textId="77777777" w:rsidR="00A5220A" w:rsidRDefault="00A5220A">
      <w:pPr>
        <w:pStyle w:val="a5"/>
        <w:numPr>
          <w:ilvl w:val="0"/>
          <w:numId w:val="252"/>
        </w:numPr>
        <w:tabs>
          <w:tab w:val="left" w:pos="210"/>
        </w:tabs>
        <w:spacing w:line="264" w:lineRule="auto"/>
        <w:ind w:left="240" w:hanging="240"/>
        <w:jc w:val="both"/>
        <w:rPr>
          <w:color w:val="auto"/>
          <w:sz w:val="24"/>
          <w:szCs w:val="24"/>
        </w:rPr>
      </w:pPr>
      <w:bookmarkStart w:id="4249" w:name="bookmark4251"/>
      <w:bookmarkEnd w:id="4249"/>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4250" w:name="bookmark4252"/>
      <w:bookmarkEnd w:id="4250"/>
      <w:r>
        <w:rPr>
          <w:rStyle w:val="11"/>
        </w:rPr>
        <w:t>понимание роли биологической науки в формировании на</w:t>
      </w:r>
      <w:r>
        <w:rPr>
          <w:rStyle w:val="11"/>
        </w:rPr>
        <w:softHyphen/>
        <w:t>учного мировоззрения;</w:t>
      </w:r>
    </w:p>
    <w:p w14:paraId="798A3523"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1" w:name="bookmark4253"/>
      <w:bookmarkEnd w:id="4251"/>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14:paraId="46256671" w14:textId="77777777"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14:paraId="23D7D817"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2" w:name="bookmark4254"/>
      <w:bookmarkEnd w:id="4252"/>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14:paraId="2A89B86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3" w:name="bookmark4255"/>
      <w:bookmarkEnd w:id="4253"/>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14:paraId="00753825"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4" w:name="bookmark4256"/>
      <w:bookmarkEnd w:id="4254"/>
      <w:r>
        <w:rPr>
          <w:rStyle w:val="11"/>
        </w:rPr>
        <w:t>соблюдение правил безопасности, в том числе навыки без</w:t>
      </w:r>
      <w:r>
        <w:rPr>
          <w:rStyle w:val="11"/>
        </w:rPr>
        <w:softHyphen/>
        <w:t>опасного поведения в природной среде;</w:t>
      </w:r>
    </w:p>
    <w:p w14:paraId="2BF7914D"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5" w:name="bookmark4257"/>
      <w:bookmarkEnd w:id="4255"/>
      <w:r>
        <w:rPr>
          <w:rStyle w:val="11"/>
        </w:rPr>
        <w:t>сформированность навыка рефлексии, управление собствен</w:t>
      </w:r>
      <w:r>
        <w:rPr>
          <w:rStyle w:val="11"/>
        </w:rPr>
        <w:softHyphen/>
        <w:t>ным эмоциональным состоянием.</w:t>
      </w:r>
    </w:p>
    <w:p w14:paraId="538DF0BE" w14:textId="77777777"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14:paraId="07599017" w14:textId="77777777" w:rsidR="00A5220A" w:rsidRDefault="00A5220A">
      <w:pPr>
        <w:pStyle w:val="a5"/>
        <w:numPr>
          <w:ilvl w:val="0"/>
          <w:numId w:val="252"/>
        </w:numPr>
        <w:tabs>
          <w:tab w:val="left" w:pos="228"/>
        </w:tabs>
        <w:spacing w:line="264" w:lineRule="auto"/>
        <w:ind w:left="240" w:hanging="240"/>
        <w:jc w:val="both"/>
        <w:rPr>
          <w:color w:val="auto"/>
          <w:sz w:val="24"/>
          <w:szCs w:val="24"/>
        </w:rPr>
      </w:pPr>
      <w:bookmarkStart w:id="4256" w:name="bookmark4258"/>
      <w:bookmarkEnd w:id="4256"/>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14:paraId="11F98319" w14:textId="77777777"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14:paraId="2C270729"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7" w:name="bookmark4259"/>
      <w:bookmarkEnd w:id="4257"/>
      <w:r>
        <w:rPr>
          <w:rStyle w:val="11"/>
        </w:rPr>
        <w:t>ориентация на применение биологических знаний при реше</w:t>
      </w:r>
      <w:r>
        <w:rPr>
          <w:rStyle w:val="11"/>
        </w:rPr>
        <w:softHyphen/>
        <w:t>нии задач в области окружающей среды;</w:t>
      </w:r>
    </w:p>
    <w:p w14:paraId="704A88C2"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58" w:name="bookmark4260"/>
      <w:bookmarkEnd w:id="4258"/>
      <w:r>
        <w:rPr>
          <w:rStyle w:val="11"/>
        </w:rPr>
        <w:t>осознание экологических проблем и путей их решения;</w:t>
      </w:r>
    </w:p>
    <w:p w14:paraId="766D64A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9" w:name="bookmark4261"/>
      <w:bookmarkEnd w:id="4259"/>
      <w:r>
        <w:rPr>
          <w:rStyle w:val="11"/>
        </w:rPr>
        <w:t>готовность к участию в практической деятельности экологи</w:t>
      </w:r>
      <w:r>
        <w:rPr>
          <w:rStyle w:val="11"/>
        </w:rPr>
        <w:softHyphen/>
        <w:t>ческой направленности.</w:t>
      </w:r>
    </w:p>
    <w:p w14:paraId="5DBB1CFA" w14:textId="77777777"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14:paraId="6E539994"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60" w:name="bookmark4262"/>
      <w:bookmarkEnd w:id="4260"/>
      <w:r>
        <w:rPr>
          <w:rStyle w:val="11"/>
        </w:rPr>
        <w:t>адекватная оценка изменяющихся условий;</w:t>
      </w:r>
    </w:p>
    <w:p w14:paraId="1837BF2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1" w:name="bookmark4263"/>
      <w:bookmarkEnd w:id="4261"/>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14:paraId="2DACDC5D" w14:textId="77777777"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4262" w:name="bookmark4264"/>
      <w:bookmarkEnd w:id="4262"/>
      <w:r>
        <w:rPr>
          <w:rStyle w:val="11"/>
        </w:rPr>
        <w:t>планирование действий в новой ситуации на основании зна</w:t>
      </w:r>
      <w:r>
        <w:rPr>
          <w:rStyle w:val="11"/>
        </w:rPr>
        <w:softHyphen/>
        <w:t>ний биологических закономерностей.</w:t>
      </w:r>
    </w:p>
    <w:p w14:paraId="5B8EA12B"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14:paraId="09C9D01B" w14:textId="77777777"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14:paraId="1E415B5A"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14:paraId="4C5A405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3" w:name="bookmark4265"/>
      <w:bookmarkEnd w:id="4263"/>
      <w:r>
        <w:rPr>
          <w:rStyle w:val="11"/>
        </w:rPr>
        <w:t>выявлять и характеризовать существенные признаки биоло</w:t>
      </w:r>
      <w:r>
        <w:rPr>
          <w:rStyle w:val="11"/>
        </w:rPr>
        <w:softHyphen/>
        <w:t>гических объектов (явлений);</w:t>
      </w:r>
    </w:p>
    <w:p w14:paraId="3D644A9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4" w:name="bookmark4266"/>
      <w:bookmarkEnd w:id="4264"/>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14:paraId="4B8E40A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5" w:name="bookmark4267"/>
      <w:bookmarkEnd w:id="4265"/>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14:paraId="2B53DAB5"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6" w:name="bookmark4268"/>
      <w:bookmarkEnd w:id="4266"/>
      <w:r>
        <w:rPr>
          <w:rStyle w:val="11"/>
        </w:rPr>
        <w:t>выявлять дефициты информации, данных, необходимых для решения поставленной задачи;</w:t>
      </w:r>
    </w:p>
    <w:p w14:paraId="4AFA0B86"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7" w:name="bookmark4269"/>
      <w:bookmarkEnd w:id="4267"/>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8" w:name="bookmark4270"/>
      <w:bookmarkEnd w:id="4268"/>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071EF604"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14:paraId="49D0BED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9" w:name="bookmark4271"/>
      <w:bookmarkEnd w:id="4269"/>
      <w:r>
        <w:rPr>
          <w:rStyle w:val="11"/>
        </w:rPr>
        <w:t>использовать вопросы как исследовательский инструмент по</w:t>
      </w:r>
      <w:r>
        <w:rPr>
          <w:rStyle w:val="11"/>
        </w:rPr>
        <w:softHyphen/>
        <w:t>знания;</w:t>
      </w:r>
    </w:p>
    <w:p w14:paraId="6836DBBB"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0" w:name="bookmark4272"/>
      <w:bookmarkEnd w:id="4270"/>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1B987EA9"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1" w:name="bookmark4273"/>
      <w:bookmarkEnd w:id="4271"/>
      <w:r>
        <w:rPr>
          <w:rStyle w:val="11"/>
        </w:rPr>
        <w:t>формировать гипотезу об истинности собственных суждений, аргументировать свою позицию, мнение;</w:t>
      </w:r>
    </w:p>
    <w:p w14:paraId="443FD82F"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2" w:name="bookmark4274"/>
      <w:bookmarkEnd w:id="4272"/>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3" w:name="bookmark4275"/>
      <w:bookmarkEnd w:id="4273"/>
      <w:r>
        <w:rPr>
          <w:rStyle w:val="11"/>
        </w:rPr>
        <w:t>оценивать на применимость и достоверность информацию, полученную в ходе наблюдения и эксперимента;</w:t>
      </w:r>
    </w:p>
    <w:p w14:paraId="47168074"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4" w:name="bookmark4276"/>
      <w:bookmarkEnd w:id="4274"/>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5" w:name="bookmark4277"/>
      <w:bookmarkEnd w:id="4275"/>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14:paraId="60175279"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14:paraId="79C3DA5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6" w:name="bookmark4278"/>
      <w:bookmarkEnd w:id="4276"/>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7" w:name="bookmark4279"/>
      <w:bookmarkEnd w:id="4277"/>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14:paraId="1023CC17"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8" w:name="bookmark4280"/>
      <w:bookmarkEnd w:id="4278"/>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14:paraId="485950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9" w:name="bookmark4281"/>
      <w:bookmarkEnd w:id="4279"/>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2564615A"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0" w:name="bookmark4282"/>
      <w:bookmarkEnd w:id="4280"/>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14:paraId="16F77F3B" w14:textId="77777777" w:rsidR="00A5220A" w:rsidRDefault="00A5220A">
      <w:pPr>
        <w:pStyle w:val="a5"/>
        <w:numPr>
          <w:ilvl w:val="0"/>
          <w:numId w:val="252"/>
        </w:numPr>
        <w:tabs>
          <w:tab w:val="left" w:pos="186"/>
        </w:tabs>
        <w:spacing w:line="266" w:lineRule="auto"/>
        <w:ind w:firstLine="0"/>
        <w:jc w:val="both"/>
        <w:rPr>
          <w:color w:val="auto"/>
          <w:sz w:val="24"/>
          <w:szCs w:val="24"/>
        </w:rPr>
      </w:pPr>
      <w:bookmarkStart w:id="4281" w:name="bookmark4283"/>
      <w:bookmarkEnd w:id="4281"/>
      <w:r>
        <w:rPr>
          <w:rStyle w:val="11"/>
        </w:rPr>
        <w:t>запоминать и систематизировать биологическую информацию.</w:t>
      </w:r>
    </w:p>
    <w:p w14:paraId="2FD8C37D"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14:paraId="29D07012"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14:paraId="3C683E5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2" w:name="bookmark4284"/>
      <w:bookmarkEnd w:id="4282"/>
      <w:r>
        <w:rPr>
          <w:rStyle w:val="11"/>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3" w:name="bookmark4285"/>
      <w:bookmarkEnd w:id="4283"/>
      <w:r>
        <w:rPr>
          <w:rStyle w:val="11"/>
        </w:rPr>
        <w:t>выражать себя (свою точку зрения) в устных и письменных текстах;</w:t>
      </w:r>
    </w:p>
    <w:p w14:paraId="5CC55331"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4" w:name="bookmark4286"/>
      <w:bookmarkEnd w:id="4284"/>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14:paraId="191556C5"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5" w:name="bookmark4287"/>
      <w:bookmarkEnd w:id="4285"/>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62AE807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6" w:name="bookmark4288"/>
      <w:bookmarkEnd w:id="4286"/>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14:paraId="5B83E25F"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7" w:name="bookmark4289"/>
      <w:bookmarkEnd w:id="4287"/>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D9041B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8" w:name="bookmark4290"/>
      <w:bookmarkEnd w:id="4288"/>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14:paraId="5236A05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9" w:name="bookmark4291"/>
      <w:bookmarkEnd w:id="4289"/>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14:paraId="14B2EC53"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14:paraId="2F20EC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0" w:name="bookmark4292"/>
      <w:bookmarkEnd w:id="4290"/>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14:paraId="1D0FFF9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1" w:name="bookmark4293"/>
      <w:bookmarkEnd w:id="4291"/>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09CC130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2" w:name="bookmark4294"/>
      <w:bookmarkEnd w:id="4292"/>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7502B39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3" w:name="bookmark4295"/>
      <w:bookmarkEnd w:id="4293"/>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3B126C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4" w:name="bookmark4296"/>
      <w:bookmarkEnd w:id="4294"/>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5" w:name="bookmark4297"/>
      <w:bookmarkEnd w:id="4295"/>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14:paraId="49EBD68D"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14:paraId="7792C95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6" w:name="bookmark4298"/>
      <w:bookmarkEnd w:id="4296"/>
      <w:r>
        <w:rPr>
          <w:rStyle w:val="11"/>
        </w:rPr>
        <w:t>выявлять проблемы для решения в жизненных и учебных ситуациях, используя биологические знания;</w:t>
      </w:r>
    </w:p>
    <w:p w14:paraId="5542306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7" w:name="bookmark4299"/>
      <w:bookmarkEnd w:id="4297"/>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7486C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8" w:name="bookmark4300"/>
      <w:bookmarkEnd w:id="4298"/>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14:paraId="608234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9" w:name="bookmark4301"/>
      <w:bookmarkEnd w:id="4299"/>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14:paraId="7E2FCDB8" w14:textId="77777777" w:rsidR="00A5220A" w:rsidRDefault="00A5220A">
      <w:pPr>
        <w:pStyle w:val="a5"/>
        <w:numPr>
          <w:ilvl w:val="0"/>
          <w:numId w:val="252"/>
        </w:numPr>
        <w:tabs>
          <w:tab w:val="left" w:pos="182"/>
        </w:tabs>
        <w:spacing w:line="266" w:lineRule="auto"/>
        <w:ind w:firstLine="0"/>
        <w:rPr>
          <w:color w:val="auto"/>
          <w:sz w:val="24"/>
          <w:szCs w:val="24"/>
        </w:rPr>
      </w:pPr>
      <w:bookmarkStart w:id="4300" w:name="bookmark4302"/>
      <w:bookmarkEnd w:id="4300"/>
      <w:r>
        <w:rPr>
          <w:rStyle w:val="11"/>
        </w:rPr>
        <w:t>делать выбор и брать ответственность за решение.</w:t>
      </w:r>
    </w:p>
    <w:p w14:paraId="0AF40FB9"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14:paraId="500BD3B2"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1" w:name="bookmark4303"/>
      <w:bookmarkEnd w:id="4301"/>
      <w:r>
        <w:rPr>
          <w:rStyle w:val="11"/>
        </w:rPr>
        <w:t>владеть способами самоконтроля, самомотивации и рефлек</w:t>
      </w:r>
      <w:r>
        <w:rPr>
          <w:rStyle w:val="11"/>
        </w:rPr>
        <w:softHyphen/>
        <w:t>сии;</w:t>
      </w:r>
    </w:p>
    <w:p w14:paraId="70C522EF"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2" w:name="bookmark4304"/>
      <w:bookmarkEnd w:id="4302"/>
      <w:r>
        <w:rPr>
          <w:rStyle w:val="11"/>
        </w:rPr>
        <w:t>давать адекватную оценку ситуации и предлагать план её из</w:t>
      </w:r>
      <w:r>
        <w:rPr>
          <w:rStyle w:val="11"/>
        </w:rPr>
        <w:softHyphen/>
        <w:t>менения;</w:t>
      </w:r>
    </w:p>
    <w:p w14:paraId="55DA31C5"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3" w:name="bookmark4305"/>
      <w:bookmarkEnd w:id="4303"/>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4" w:name="bookmark4306"/>
      <w:bookmarkEnd w:id="4304"/>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5" w:name="bookmark4307"/>
      <w:bookmarkEnd w:id="4305"/>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56ED26E0"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06" w:name="bookmark4308"/>
      <w:bookmarkEnd w:id="4306"/>
      <w:r>
        <w:rPr>
          <w:rStyle w:val="11"/>
        </w:rPr>
        <w:t>оценивать соответствие результата цели и условиям.</w:t>
      </w:r>
    </w:p>
    <w:p w14:paraId="62F947D3"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07" w:name="bookmark4309"/>
      <w:bookmarkEnd w:id="4307"/>
      <w:r>
        <w:rPr>
          <w:rStyle w:val="11"/>
          <w:b/>
          <w:bCs/>
          <w:i/>
          <w:iCs/>
          <w:sz w:val="18"/>
          <w:szCs w:val="18"/>
        </w:rPr>
        <w:t>Эмоциональный интеллект:</w:t>
      </w:r>
    </w:p>
    <w:p w14:paraId="10454B70"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8" w:name="bookmark4310"/>
      <w:bookmarkEnd w:id="4308"/>
      <w:r>
        <w:rPr>
          <w:rStyle w:val="11"/>
        </w:rPr>
        <w:t>различать, называть и управлять собственными эмоциями и эмоциями других;</w:t>
      </w:r>
    </w:p>
    <w:p w14:paraId="4D6BBCBC"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09" w:name="bookmark4311"/>
      <w:bookmarkEnd w:id="4309"/>
      <w:r>
        <w:rPr>
          <w:rStyle w:val="11"/>
        </w:rPr>
        <w:t>выявлять и анализировать причины эмоций;</w:t>
      </w:r>
    </w:p>
    <w:p w14:paraId="3934693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10" w:name="bookmark4312"/>
      <w:bookmarkEnd w:id="4310"/>
      <w:r>
        <w:rPr>
          <w:rStyle w:val="11"/>
        </w:rPr>
        <w:t>ставить себя на место другого человека, понимать мотивы и намерения другого;</w:t>
      </w:r>
    </w:p>
    <w:p w14:paraId="2AB5328E"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1" w:name="bookmark4313"/>
      <w:bookmarkEnd w:id="4311"/>
      <w:r>
        <w:rPr>
          <w:rStyle w:val="11"/>
        </w:rPr>
        <w:t>регулировать способ выражения эмоций.</w:t>
      </w:r>
    </w:p>
    <w:p w14:paraId="046147AF"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14:paraId="2307ACBD"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12" w:name="bookmark4314"/>
      <w:bookmarkEnd w:id="4312"/>
      <w:r>
        <w:rPr>
          <w:rStyle w:val="11"/>
        </w:rPr>
        <w:t>осознанно относиться к другому человеку, его мнению;</w:t>
      </w:r>
    </w:p>
    <w:p w14:paraId="787A8FEB"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3" w:name="bookmark4315"/>
      <w:bookmarkEnd w:id="4313"/>
      <w:r>
        <w:rPr>
          <w:rStyle w:val="11"/>
        </w:rPr>
        <w:t>признавать своё право на ошибку и такое же право другого;</w:t>
      </w:r>
    </w:p>
    <w:p w14:paraId="10F03298"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4" w:name="bookmark4316"/>
      <w:bookmarkEnd w:id="4314"/>
      <w:r>
        <w:rPr>
          <w:rStyle w:val="11"/>
        </w:rPr>
        <w:t>открытость себе и другим;</w:t>
      </w:r>
    </w:p>
    <w:p w14:paraId="69D1AD62"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5" w:name="bookmark4317"/>
      <w:bookmarkEnd w:id="4315"/>
      <w:r>
        <w:rPr>
          <w:rStyle w:val="11"/>
        </w:rPr>
        <w:t>осознавать невозможность контролировать всё вокруг;</w:t>
      </w:r>
    </w:p>
    <w:p w14:paraId="2BF58356" w14:textId="77777777"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4316" w:name="bookmark4318"/>
      <w:bookmarkEnd w:id="4316"/>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14:paraId="04BC41F4"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14:paraId="453ADA99" w14:textId="77777777"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4317" w:name="bookmark4321"/>
      <w:bookmarkStart w:id="4318" w:name="bookmark4319"/>
      <w:bookmarkStart w:id="4319" w:name="bookmark4320"/>
      <w:bookmarkStart w:id="4320" w:name="bookmark4322"/>
      <w:bookmarkEnd w:id="4317"/>
      <w:r>
        <w:rPr>
          <w:rStyle w:val="31"/>
          <w:b/>
          <w:bCs/>
          <w:w w:val="80"/>
          <w:sz w:val="19"/>
          <w:szCs w:val="19"/>
        </w:rPr>
        <w:t>класс:</w:t>
      </w:r>
      <w:bookmarkEnd w:id="4318"/>
      <w:bookmarkEnd w:id="4319"/>
      <w:bookmarkEnd w:id="4320"/>
    </w:p>
    <w:p w14:paraId="7DE0F8D1"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21" w:name="bookmark4323"/>
      <w:bookmarkEnd w:id="4321"/>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14:paraId="3AB676F1" w14:textId="77777777"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4322" w:name="bookmark4324"/>
      <w:bookmarkEnd w:id="4322"/>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14:paraId="04FDCFB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3" w:name="bookmark4325"/>
      <w:bookmarkEnd w:id="4323"/>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4" w:name="bookmark4326"/>
      <w:bookmarkEnd w:id="4324"/>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14:paraId="14607CB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5" w:name="bookmark4327"/>
      <w:bookmarkEnd w:id="4325"/>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14:paraId="549CB72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6" w:name="bookmark4328"/>
      <w:bookmarkEnd w:id="4326"/>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14:paraId="1B2AD14C"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7" w:name="bookmark4329"/>
      <w:bookmarkEnd w:id="4327"/>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14:paraId="54AC15B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8" w:name="bookmark4330"/>
      <w:bookmarkEnd w:id="4328"/>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14:paraId="68C9134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9" w:name="bookmark4331"/>
      <w:bookmarkEnd w:id="4329"/>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14:paraId="04F5347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0" w:name="bookmark4332"/>
      <w:bookmarkEnd w:id="4330"/>
      <w:r>
        <w:rPr>
          <w:rStyle w:val="11"/>
        </w:rPr>
        <w:t>выделять отличительные признаки природных и искусствен</w:t>
      </w:r>
      <w:r>
        <w:rPr>
          <w:rStyle w:val="11"/>
        </w:rPr>
        <w:softHyphen/>
        <w:t>ных сообществ;</w:t>
      </w:r>
    </w:p>
    <w:p w14:paraId="4DEA1FA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1" w:name="bookmark4333"/>
      <w:bookmarkEnd w:id="4331"/>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14:paraId="29CE326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2" w:name="bookmark4334"/>
      <w:bookmarkEnd w:id="4332"/>
      <w:r>
        <w:rPr>
          <w:rStyle w:val="11"/>
        </w:rPr>
        <w:t>раскрывать роль биологии в практической деятельности че</w:t>
      </w:r>
      <w:r>
        <w:rPr>
          <w:rStyle w:val="11"/>
        </w:rPr>
        <w:softHyphen/>
        <w:t>ловека;</w:t>
      </w:r>
    </w:p>
    <w:p w14:paraId="666F5062"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3" w:name="bookmark4335"/>
      <w:bookmarkEnd w:id="4333"/>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14:paraId="576BB2B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4" w:name="bookmark4336"/>
      <w:bookmarkEnd w:id="4334"/>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14:paraId="59B30A2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5" w:name="bookmark4337"/>
      <w:bookmarkEnd w:id="4335"/>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14:paraId="4498D8C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6" w:name="bookmark4338"/>
      <w:bookmarkEnd w:id="4336"/>
      <w:r>
        <w:rPr>
          <w:rStyle w:val="11"/>
        </w:rPr>
        <w:t>владеть приёмами работы с лупой, световым и цифровым микроскопами при рассматривании биологических объектов;</w:t>
      </w:r>
    </w:p>
    <w:p w14:paraId="36C0172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7" w:name="bookmark4339"/>
      <w:bookmarkEnd w:id="4337"/>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14:paraId="02448E4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8" w:name="bookmark4340"/>
      <w:bookmarkEnd w:id="4338"/>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14:paraId="1B141217"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39" w:name="bookmark4341"/>
      <w:bookmarkEnd w:id="4339"/>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6C06C855" w14:textId="77777777"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4340" w:name="bookmark4344"/>
      <w:bookmarkStart w:id="4341" w:name="bookmark4342"/>
      <w:bookmarkStart w:id="4342" w:name="bookmark4343"/>
      <w:bookmarkStart w:id="4343" w:name="bookmark4345"/>
      <w:bookmarkEnd w:id="4340"/>
      <w:r>
        <w:rPr>
          <w:rStyle w:val="31"/>
          <w:b/>
          <w:bCs/>
          <w:w w:val="80"/>
          <w:sz w:val="19"/>
          <w:szCs w:val="19"/>
        </w:rPr>
        <w:t>класс:</w:t>
      </w:r>
      <w:bookmarkEnd w:id="4341"/>
      <w:bookmarkEnd w:id="4342"/>
      <w:bookmarkEnd w:id="4343"/>
    </w:p>
    <w:p w14:paraId="5B405CC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4" w:name="bookmark4346"/>
      <w:bookmarkEnd w:id="4344"/>
      <w:r>
        <w:rPr>
          <w:rStyle w:val="11"/>
        </w:rPr>
        <w:t>характеризовать ботанику как биологическую науку, её раз</w:t>
      </w:r>
      <w:r>
        <w:rPr>
          <w:rStyle w:val="11"/>
        </w:rPr>
        <w:softHyphen/>
        <w:t>делы и связи с другими науками и техникой;</w:t>
      </w:r>
    </w:p>
    <w:p w14:paraId="4F3396A8"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5" w:name="bookmark4347"/>
      <w:bookmarkEnd w:id="4345"/>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14:paraId="092781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6" w:name="bookmark4348"/>
      <w:bookmarkEnd w:id="4346"/>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14:paraId="4B9FD6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7" w:name="bookmark4349"/>
      <w:bookmarkEnd w:id="4347"/>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48" w:name="bookmark4350"/>
      <w:bookmarkEnd w:id="4348"/>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14:paraId="4723F2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49" w:name="bookmark4351"/>
      <w:bookmarkEnd w:id="4349"/>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0" w:name="bookmark4352"/>
      <w:bookmarkEnd w:id="4350"/>
      <w:r>
        <w:rPr>
          <w:rStyle w:val="11"/>
        </w:rPr>
        <w:t>сравнивать растительные ткани и органы растений между собой;</w:t>
      </w:r>
    </w:p>
    <w:p w14:paraId="111DF8A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1" w:name="bookmark4353"/>
      <w:bookmarkEnd w:id="4351"/>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14:paraId="45D96B1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2" w:name="bookmark4354"/>
      <w:bookmarkEnd w:id="4352"/>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14:paraId="40ED7F2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3" w:name="bookmark4355"/>
      <w:bookmarkEnd w:id="4353"/>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14:paraId="723417C4" w14:textId="77777777" w:rsidR="00A5220A" w:rsidRDefault="00A5220A">
      <w:pPr>
        <w:pStyle w:val="a5"/>
        <w:numPr>
          <w:ilvl w:val="0"/>
          <w:numId w:val="252"/>
        </w:numPr>
        <w:tabs>
          <w:tab w:val="left" w:pos="182"/>
        </w:tabs>
        <w:spacing w:line="266" w:lineRule="auto"/>
        <w:ind w:firstLine="0"/>
        <w:jc w:val="both"/>
        <w:rPr>
          <w:color w:val="auto"/>
          <w:sz w:val="24"/>
          <w:szCs w:val="24"/>
        </w:rPr>
      </w:pPr>
      <w:bookmarkStart w:id="4354" w:name="bookmark4356"/>
      <w:bookmarkEnd w:id="4354"/>
      <w:r>
        <w:rPr>
          <w:rStyle w:val="11"/>
        </w:rPr>
        <w:t>классифицировать растения и их части по разным основаниям;</w:t>
      </w:r>
    </w:p>
    <w:p w14:paraId="5380AC2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5" w:name="bookmark4357"/>
      <w:bookmarkEnd w:id="4355"/>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6" w:name="bookmark4358"/>
      <w:bookmarkEnd w:id="4356"/>
      <w:r>
        <w:rPr>
          <w:rStyle w:val="11"/>
        </w:rPr>
        <w:t>применять полученные знания для выращивания и размно</w:t>
      </w:r>
      <w:r>
        <w:rPr>
          <w:rStyle w:val="11"/>
        </w:rPr>
        <w:softHyphen/>
        <w:t>жения культурных растений;</w:t>
      </w:r>
    </w:p>
    <w:p w14:paraId="32DDF92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7" w:name="bookmark4359"/>
      <w:bookmarkEnd w:id="4357"/>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14:paraId="08AD030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8" w:name="bookmark4360"/>
      <w:bookmarkEnd w:id="4358"/>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7058CDB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9" w:name="bookmark4361"/>
      <w:bookmarkEnd w:id="4359"/>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14:paraId="19D8166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0" w:name="bookmark4362"/>
      <w:bookmarkEnd w:id="4360"/>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14:paraId="11E1620A"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61" w:name="bookmark4363"/>
      <w:bookmarkEnd w:id="4361"/>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0E7AD893" w14:textId="77777777"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4362" w:name="bookmark4366"/>
      <w:bookmarkStart w:id="4363" w:name="bookmark4364"/>
      <w:bookmarkStart w:id="4364" w:name="bookmark4365"/>
      <w:bookmarkStart w:id="4365" w:name="bookmark4367"/>
      <w:bookmarkEnd w:id="4362"/>
      <w:r>
        <w:rPr>
          <w:rStyle w:val="31"/>
          <w:b/>
          <w:bCs/>
          <w:w w:val="80"/>
          <w:sz w:val="19"/>
          <w:szCs w:val="19"/>
        </w:rPr>
        <w:t>класс:</w:t>
      </w:r>
      <w:bookmarkEnd w:id="4363"/>
      <w:bookmarkEnd w:id="4364"/>
      <w:bookmarkEnd w:id="4365"/>
    </w:p>
    <w:p w14:paraId="19D3490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6" w:name="bookmark4368"/>
      <w:bookmarkEnd w:id="4366"/>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14:paraId="59A68D2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7" w:name="bookmark4369"/>
      <w:bookmarkEnd w:id="4367"/>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14:paraId="65810C2B"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8" w:name="bookmark4370"/>
      <w:bookmarkEnd w:id="4368"/>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14:paraId="22BCBE0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9" w:name="bookmark4371"/>
      <w:bookmarkEnd w:id="4369"/>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0" w:name="bookmark4372"/>
      <w:bookmarkEnd w:id="4370"/>
      <w:r>
        <w:rPr>
          <w:rStyle w:val="11"/>
        </w:rPr>
        <w:t>выявлять признаки классов покрытосеменных или цветко</w:t>
      </w:r>
      <w:r>
        <w:rPr>
          <w:rStyle w:val="11"/>
        </w:rPr>
        <w:softHyphen/>
        <w:t>вых, семейств двудольных и однодольных растений;</w:t>
      </w:r>
    </w:p>
    <w:p w14:paraId="4B6AA7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1" w:name="bookmark4373"/>
      <w:bookmarkEnd w:id="4371"/>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14:paraId="55ACFDF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2" w:name="bookmark4374"/>
      <w:bookmarkEnd w:id="4372"/>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14:paraId="6896BA19" w14:textId="77777777"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4373" w:name="bookmark4375"/>
      <w:bookmarkEnd w:id="4373"/>
      <w:r>
        <w:rPr>
          <w:rStyle w:val="11"/>
        </w:rPr>
        <w:t>выделять существенные признаки строения и жизнедеятель</w:t>
      </w:r>
      <w:r>
        <w:rPr>
          <w:rStyle w:val="11"/>
        </w:rPr>
        <w:softHyphen/>
        <w:t>ности растений, бактерий, грибов, лишайников;</w:t>
      </w:r>
    </w:p>
    <w:p w14:paraId="796E5015"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4" w:name="bookmark4376"/>
      <w:bookmarkEnd w:id="4374"/>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14:paraId="1803314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5" w:name="bookmark4377"/>
      <w:bookmarkEnd w:id="4375"/>
      <w:r>
        <w:rPr>
          <w:rStyle w:val="11"/>
        </w:rPr>
        <w:t>описывать усложнение организации растений в ходе эволю</w:t>
      </w:r>
      <w:r>
        <w:rPr>
          <w:rStyle w:val="11"/>
        </w:rPr>
        <w:softHyphen/>
        <w:t>ции растительного мира на Земле;</w:t>
      </w:r>
    </w:p>
    <w:p w14:paraId="4D85A61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6" w:name="bookmark4378"/>
      <w:bookmarkEnd w:id="4376"/>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14:paraId="1B41968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7" w:name="bookmark4379"/>
      <w:bookmarkEnd w:id="4377"/>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14:paraId="3E38682C"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8" w:name="bookmark4380"/>
      <w:bookmarkEnd w:id="4378"/>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9" w:name="bookmark4381"/>
      <w:bookmarkEnd w:id="4379"/>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14:paraId="6C86F4A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0" w:name="bookmark4382"/>
      <w:bookmarkEnd w:id="4380"/>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14:paraId="1064167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1" w:name="bookmark4383"/>
      <w:bookmarkEnd w:id="4381"/>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14:paraId="6ABD9F0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2" w:name="bookmark4384"/>
      <w:bookmarkEnd w:id="4382"/>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078AAF4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3" w:name="bookmark4385"/>
      <w:bookmarkEnd w:id="438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14:paraId="6E73FC0E"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84" w:name="bookmark4386"/>
      <w:bookmarkEnd w:id="4384"/>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7299922E" w14:textId="77777777"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4385" w:name="bookmark4389"/>
      <w:bookmarkStart w:id="4386" w:name="bookmark4387"/>
      <w:bookmarkStart w:id="4387" w:name="bookmark4388"/>
      <w:bookmarkStart w:id="4388" w:name="bookmark4390"/>
      <w:bookmarkEnd w:id="4385"/>
      <w:r>
        <w:rPr>
          <w:rStyle w:val="31"/>
          <w:b/>
          <w:bCs/>
          <w:w w:val="80"/>
          <w:sz w:val="19"/>
          <w:szCs w:val="19"/>
        </w:rPr>
        <w:t>класс:</w:t>
      </w:r>
      <w:bookmarkEnd w:id="4386"/>
      <w:bookmarkEnd w:id="4387"/>
      <w:bookmarkEnd w:id="4388"/>
    </w:p>
    <w:p w14:paraId="0889DA89"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9" w:name="bookmark4391"/>
      <w:bookmarkEnd w:id="4389"/>
      <w:r>
        <w:rPr>
          <w:rStyle w:val="11"/>
        </w:rPr>
        <w:t>характеризовать зоологию как биологическую науку, её раз</w:t>
      </w:r>
      <w:r>
        <w:rPr>
          <w:rStyle w:val="11"/>
        </w:rPr>
        <w:softHyphen/>
        <w:t>делы и связь с другими науками и техникой;</w:t>
      </w:r>
    </w:p>
    <w:p w14:paraId="2B917BE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90" w:name="bookmark4392"/>
      <w:bookmarkEnd w:id="4390"/>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14:paraId="074C423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1" w:name="bookmark4393"/>
      <w:bookmarkEnd w:id="4391"/>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14:paraId="1394E8E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2" w:name="bookmark4394"/>
      <w:bookmarkEnd w:id="4392"/>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14:paraId="52B7FD9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3" w:name="bookmark4395"/>
      <w:bookmarkEnd w:id="4393"/>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14:paraId="7787BC7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4" w:name="bookmark4396"/>
      <w:bookmarkEnd w:id="4394"/>
      <w:r>
        <w:rPr>
          <w:rStyle w:val="11"/>
        </w:rPr>
        <w:t>сравнивать животные ткани и органы животных между со</w:t>
      </w:r>
      <w:r>
        <w:rPr>
          <w:rStyle w:val="11"/>
        </w:rPr>
        <w:softHyphen/>
        <w:t>бой;</w:t>
      </w:r>
    </w:p>
    <w:p w14:paraId="2D5595F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5" w:name="bookmark4397"/>
      <w:bookmarkEnd w:id="4395"/>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6" w:name="bookmark4398"/>
      <w:bookmarkEnd w:id="4396"/>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14:paraId="7C1AB93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7" w:name="bookmark4399"/>
      <w:bookmarkEnd w:id="4397"/>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14:paraId="2841653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8" w:name="bookmark4400"/>
      <w:bookmarkEnd w:id="4398"/>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9" w:name="bookmark4401"/>
      <w:bookmarkEnd w:id="4399"/>
      <w:r>
        <w:rPr>
          <w:rStyle w:val="11"/>
        </w:rPr>
        <w:t>выявлять признаки классов членистоногих и хордовых; от</w:t>
      </w:r>
      <w:r>
        <w:rPr>
          <w:rStyle w:val="11"/>
        </w:rPr>
        <w:softHyphen/>
        <w:t>рядов насекомых и млекопитающих;</w:t>
      </w:r>
    </w:p>
    <w:p w14:paraId="3CF89A7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0" w:name="bookmark4402"/>
      <w:bookmarkEnd w:id="4400"/>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14:paraId="284B8C59" w14:textId="77777777"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14:paraId="7553EB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1" w:name="bookmark4403"/>
      <w:bookmarkEnd w:id="4401"/>
      <w:r>
        <w:rPr>
          <w:rStyle w:val="11"/>
        </w:rPr>
        <w:t>сравнивать представителей отдельных систематических групп животных и делать выводы на основе сравнения;</w:t>
      </w:r>
    </w:p>
    <w:p w14:paraId="2F701EB1"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2" w:name="bookmark4404"/>
      <w:bookmarkEnd w:id="4402"/>
      <w:r>
        <w:rPr>
          <w:rStyle w:val="11"/>
        </w:rPr>
        <w:t>классифицировать животных на основании особенностей строения;</w:t>
      </w:r>
    </w:p>
    <w:p w14:paraId="7B562DB6"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3" w:name="bookmark4405"/>
      <w:bookmarkEnd w:id="4403"/>
      <w:r>
        <w:rPr>
          <w:rStyle w:val="11"/>
        </w:rPr>
        <w:t>описывать усложнение организации животных в ходе эволю</w:t>
      </w:r>
      <w:r>
        <w:rPr>
          <w:rStyle w:val="11"/>
        </w:rPr>
        <w:softHyphen/>
        <w:t>ции животного мира на Земле;</w:t>
      </w:r>
    </w:p>
    <w:p w14:paraId="34248EE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4" w:name="bookmark4406"/>
      <w:bookmarkEnd w:id="4404"/>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14:paraId="798B5AC8"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5" w:name="bookmark4407"/>
      <w:bookmarkEnd w:id="4405"/>
      <w:r>
        <w:rPr>
          <w:rStyle w:val="11"/>
        </w:rPr>
        <w:t>выявлять взаимосвязи животных в природных сообществах, цепи питания;</w:t>
      </w:r>
    </w:p>
    <w:p w14:paraId="72269833"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6" w:name="bookmark4408"/>
      <w:bookmarkEnd w:id="4406"/>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14:paraId="4DA9CBF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7" w:name="bookmark4409"/>
      <w:bookmarkEnd w:id="4407"/>
      <w:r>
        <w:rPr>
          <w:rStyle w:val="11"/>
        </w:rPr>
        <w:t>характеризовать животных природных зон Земли, основные закономерности распространения животных по планете;</w:t>
      </w:r>
    </w:p>
    <w:p w14:paraId="0601E0A7" w14:textId="77777777" w:rsidR="00A5220A" w:rsidRDefault="00A5220A">
      <w:pPr>
        <w:pStyle w:val="a5"/>
        <w:numPr>
          <w:ilvl w:val="0"/>
          <w:numId w:val="254"/>
        </w:numPr>
        <w:tabs>
          <w:tab w:val="left" w:pos="182"/>
        </w:tabs>
        <w:spacing w:line="264" w:lineRule="auto"/>
        <w:ind w:firstLine="0"/>
        <w:jc w:val="both"/>
        <w:rPr>
          <w:color w:val="auto"/>
          <w:sz w:val="24"/>
          <w:szCs w:val="24"/>
        </w:rPr>
      </w:pPr>
      <w:bookmarkStart w:id="4408" w:name="bookmark4410"/>
      <w:bookmarkEnd w:id="4408"/>
      <w:r>
        <w:rPr>
          <w:rStyle w:val="11"/>
        </w:rPr>
        <w:t>раскрывать роль животных в природных сообществах;</w:t>
      </w:r>
    </w:p>
    <w:p w14:paraId="1114231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9" w:name="bookmark4411"/>
      <w:bookmarkEnd w:id="4409"/>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14:paraId="4C91DFB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0" w:name="bookmark4412"/>
      <w:bookmarkEnd w:id="4410"/>
      <w:r>
        <w:rPr>
          <w:rStyle w:val="11"/>
        </w:rPr>
        <w:t>понимать причины и знать меры охраны животного мира Земли;</w:t>
      </w:r>
    </w:p>
    <w:p w14:paraId="13409DEB"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1" w:name="bookmark4413"/>
      <w:bookmarkEnd w:id="4411"/>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14:paraId="30F6EE74"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2" w:name="bookmark4414"/>
      <w:bookmarkEnd w:id="4412"/>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14:paraId="0C26A6D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3" w:name="bookmark4415"/>
      <w:bookmarkEnd w:id="4413"/>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1DA6F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4" w:name="bookmark4416"/>
      <w:bookmarkEnd w:id="4414"/>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14:paraId="73E5F83D"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5" w:name="bookmark4417"/>
      <w:bookmarkEnd w:id="4415"/>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58711F4A" w14:textId="77777777"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4416" w:name="bookmark4420"/>
      <w:bookmarkStart w:id="4417" w:name="bookmark4418"/>
      <w:bookmarkStart w:id="4418" w:name="bookmark4419"/>
      <w:bookmarkStart w:id="4419" w:name="bookmark4421"/>
      <w:bookmarkEnd w:id="4416"/>
      <w:r>
        <w:rPr>
          <w:rStyle w:val="31"/>
          <w:b/>
          <w:bCs/>
          <w:w w:val="80"/>
          <w:sz w:val="19"/>
          <w:szCs w:val="19"/>
        </w:rPr>
        <w:t>класс:</w:t>
      </w:r>
      <w:bookmarkEnd w:id="4417"/>
      <w:bookmarkEnd w:id="4418"/>
      <w:bookmarkEnd w:id="4419"/>
    </w:p>
    <w:p w14:paraId="06CA3FB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0" w:name="bookmark4422"/>
      <w:bookmarkEnd w:id="4420"/>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14:paraId="17FAFD31"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1" w:name="bookmark4423"/>
      <w:bookmarkEnd w:id="4421"/>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14:paraId="12CFECA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2" w:name="bookmark4424"/>
      <w:bookmarkEnd w:id="4422"/>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3" w:name="bookmark4425"/>
      <w:bookmarkEnd w:id="4423"/>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4" w:name="bookmark4426"/>
      <w:bookmarkEnd w:id="4424"/>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14:paraId="0531844F"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5" w:name="bookmark4427"/>
      <w:bookmarkEnd w:id="4425"/>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14:paraId="57AD7E06"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6" w:name="bookmark4428"/>
      <w:bookmarkEnd w:id="4426"/>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14:paraId="35C8964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7" w:name="bookmark4429"/>
      <w:bookmarkEnd w:id="4427"/>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14:paraId="6B3A036C"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8" w:name="bookmark4430"/>
      <w:bookmarkEnd w:id="4428"/>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9" w:name="bookmark4431"/>
      <w:bookmarkEnd w:id="4429"/>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14:paraId="099ABDDA"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0" w:name="bookmark4432"/>
      <w:bookmarkEnd w:id="4430"/>
      <w:r>
        <w:rPr>
          <w:rStyle w:val="11"/>
        </w:rPr>
        <w:t>объяснять нейрогуморальную регуляцию процессов жизнеде</w:t>
      </w:r>
      <w:r>
        <w:rPr>
          <w:rStyle w:val="11"/>
        </w:rPr>
        <w:softHyphen/>
        <w:t>ятельности организма человека;</w:t>
      </w:r>
    </w:p>
    <w:p w14:paraId="10720A9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1" w:name="bookmark4433"/>
      <w:bookmarkEnd w:id="4431"/>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14:paraId="020D3E1E"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2" w:name="bookmark4434"/>
      <w:bookmarkEnd w:id="4432"/>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3" w:name="bookmark4435"/>
      <w:bookmarkEnd w:id="4433"/>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4" w:name="bookmark4436"/>
      <w:bookmarkEnd w:id="4434"/>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5" w:name="bookmark4437"/>
      <w:bookmarkEnd w:id="4435"/>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14:paraId="427E08E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6" w:name="bookmark4438"/>
      <w:bookmarkEnd w:id="4436"/>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14:paraId="7827CA7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7" w:name="bookmark4439"/>
      <w:bookmarkEnd w:id="4437"/>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8" w:name="bookmark4440"/>
      <w:bookmarkEnd w:id="4438"/>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14:paraId="24100025"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9" w:name="bookmark4441"/>
      <w:bookmarkEnd w:id="4439"/>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0" w:name="bookmark4442"/>
      <w:bookmarkEnd w:id="4440"/>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A1286D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1" w:name="bookmark4443"/>
      <w:bookmarkEnd w:id="4441"/>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14:paraId="43CB1662" w14:textId="77777777"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52"/>
          <w:footerReference w:type="default" r:id="rId53"/>
          <w:footnotePr>
            <w:numFmt w:val="upperRoman"/>
          </w:footnotePr>
          <w:type w:val="continuous"/>
          <w:pgSz w:w="7824" w:h="12019"/>
          <w:pgMar w:top="595" w:right="695" w:bottom="909" w:left="703" w:header="0" w:footer="3" w:gutter="0"/>
          <w:cols w:space="720"/>
          <w:noEndnote/>
          <w:docGrid w:linePitch="360"/>
        </w:sectPr>
      </w:pPr>
      <w:bookmarkStart w:id="4442" w:name="bookmark4444"/>
      <w:bookmarkEnd w:id="4442"/>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14:paraId="61267D40" w14:textId="77777777" w:rsidR="00A5220A" w:rsidRDefault="00A5220A">
      <w:pPr>
        <w:pStyle w:val="32"/>
        <w:keepNext/>
        <w:keepLines/>
        <w:numPr>
          <w:ilvl w:val="0"/>
          <w:numId w:val="256"/>
        </w:numPr>
        <w:pBdr>
          <w:bottom w:val="single" w:sz="4" w:space="0" w:color="auto"/>
        </w:pBdr>
        <w:tabs>
          <w:tab w:val="left" w:pos="735"/>
        </w:tabs>
        <w:spacing w:before="100" w:after="260" w:line="240" w:lineRule="auto"/>
        <w:jc w:val="both"/>
        <w:rPr>
          <w:b w:val="0"/>
          <w:bCs w:val="0"/>
          <w:color w:val="auto"/>
          <w:sz w:val="24"/>
          <w:szCs w:val="24"/>
        </w:rPr>
      </w:pPr>
      <w:bookmarkStart w:id="4443" w:name="bookmark4447"/>
      <w:bookmarkStart w:id="4444" w:name="bookmark4445"/>
      <w:bookmarkStart w:id="4445" w:name="bookmark4446"/>
      <w:bookmarkStart w:id="4446" w:name="bookmark4448"/>
      <w:bookmarkEnd w:id="4443"/>
      <w:r>
        <w:rPr>
          <w:rStyle w:val="31"/>
          <w:b/>
          <w:bCs/>
          <w:sz w:val="19"/>
          <w:szCs w:val="19"/>
        </w:rPr>
        <w:t>ХИМИЯ</w:t>
      </w:r>
      <w:bookmarkEnd w:id="4444"/>
      <w:bookmarkEnd w:id="4445"/>
      <w:bookmarkEnd w:id="4446"/>
    </w:p>
    <w:p w14:paraId="1C9FDD50" w14:textId="78F5B6FC" w:rsidR="00A5220A" w:rsidRDefault="001178FF">
      <w:pPr>
        <w:pStyle w:val="a5"/>
        <w:spacing w:after="520" w:line="276" w:lineRule="auto"/>
        <w:jc w:val="both"/>
        <w:rPr>
          <w:rFonts w:ascii="Courier New" w:hAnsi="Courier New" w:cs="Courier New"/>
          <w:color w:val="auto"/>
          <w:sz w:val="24"/>
          <w:szCs w:val="24"/>
        </w:rPr>
      </w:pPr>
      <w:r>
        <w:rPr>
          <w:rStyle w:val="11"/>
        </w:rPr>
        <w:t>П</w:t>
      </w:r>
      <w:r w:rsidR="00A5220A">
        <w:rPr>
          <w:rStyle w:val="11"/>
        </w:rPr>
        <w:t>рограмма по химии на уровне основного общего образования составлена на основе Требований к резуль</w:t>
      </w:r>
      <w:r w:rsidR="00A5220A">
        <w:rPr>
          <w:rStyle w:val="11"/>
        </w:rPr>
        <w:softHyphen/>
        <w:t>татам освоения основной образовательной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с учётом распределённых по классам проверяе</w:t>
      </w:r>
      <w:r w:rsidR="00A5220A">
        <w:rPr>
          <w:rStyle w:val="11"/>
        </w:rPr>
        <w:softHyphen/>
        <w:t>мых требований к результатам освоения основной образова</w:t>
      </w:r>
      <w:r w:rsidR="00A5220A">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00A5220A">
        <w:rPr>
          <w:rStyle w:val="11"/>
        </w:rPr>
        <w:softHyphen/>
        <w:t>ния обучающихся при получении основного общего образова</w:t>
      </w:r>
      <w:r w:rsidR="00A5220A">
        <w:rPr>
          <w:rStyle w:val="11"/>
        </w:rPr>
        <w:softHyphen/>
        <w:t>ния и с учётом Концепции преподавания учебного предмета «Химия» в образовательных организациях Российской Федера</w:t>
      </w:r>
      <w:r w:rsidR="00A5220A">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sidR="00A5220A">
        <w:rPr>
          <w:rStyle w:val="11"/>
          <w:lang w:val="en-US" w:eastAsia="en-US"/>
        </w:rPr>
        <w:t>N</w:t>
      </w:r>
      <w:r w:rsidR="00A5220A" w:rsidRPr="002A60A2">
        <w:rPr>
          <w:rStyle w:val="11"/>
          <w:lang w:eastAsia="en-US"/>
        </w:rPr>
        <w:t xml:space="preserve"> </w:t>
      </w:r>
      <w:r w:rsidR="00A5220A">
        <w:rPr>
          <w:rStyle w:val="11"/>
        </w:rPr>
        <w:t>ПК-4вн).</w:t>
      </w:r>
    </w:p>
    <w:p w14:paraId="3BFA1078"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447" w:name="bookmark4449"/>
      <w:bookmarkStart w:id="4448" w:name="bookmark4450"/>
      <w:bookmarkStart w:id="4449" w:name="bookmark4451"/>
      <w:r>
        <w:rPr>
          <w:rStyle w:val="31"/>
          <w:b/>
          <w:bCs/>
          <w:sz w:val="19"/>
          <w:szCs w:val="19"/>
        </w:rPr>
        <w:t>ПОЯСНИТЕЛЬНАЯ ЗАПИСКА</w:t>
      </w:r>
      <w:bookmarkEnd w:id="4447"/>
      <w:bookmarkEnd w:id="4448"/>
      <w:bookmarkEnd w:id="4449"/>
    </w:p>
    <w:p w14:paraId="03568D3C" w14:textId="3004526E"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программа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14:paraId="2A74EEC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14:paraId="62F8C957" w14:textId="77777777" w:rsidR="00A5220A" w:rsidRDefault="00A5220A">
      <w:pPr>
        <w:pStyle w:val="a5"/>
        <w:spacing w:line="269"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14:paraId="7D50FD45" w14:textId="77777777"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14:paraId="27114B23" w14:textId="77777777"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14:paraId="5D7C35FC"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Pr>
        <w:softHyphen/>
        <w:t>вание школьников.</w:t>
      </w:r>
    </w:p>
    <w:p w14:paraId="5A7F8689"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14:paraId="695911D1" w14:textId="77777777"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14:paraId="33CA9E12" w14:textId="77777777"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14:paraId="7F1EDC92" w14:textId="77777777"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14:paraId="5E00CA8B" w14:textId="77777777"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14:paraId="5F6719ED" w14:textId="77777777"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14:paraId="115A745D" w14:textId="77777777"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14:paraId="562ED067"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0" w:name="bookmark4452"/>
      <w:bookmarkEnd w:id="4450"/>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14:paraId="5CFDD73C"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1" w:name="bookmark4453"/>
      <w:bookmarkEnd w:id="4451"/>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2" w:name="bookmark4454"/>
      <w:bookmarkEnd w:id="4452"/>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14:paraId="035AB0A6"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3" w:name="bookmark4455"/>
      <w:bookmarkEnd w:id="4453"/>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14:paraId="4937946A" w14:textId="77777777" w:rsidR="00A5220A" w:rsidRDefault="00A5220A">
      <w:pPr>
        <w:pStyle w:val="a5"/>
        <w:numPr>
          <w:ilvl w:val="0"/>
          <w:numId w:val="257"/>
        </w:numPr>
        <w:tabs>
          <w:tab w:val="left" w:pos="207"/>
        </w:tabs>
        <w:spacing w:line="269" w:lineRule="auto"/>
        <w:ind w:left="240" w:hanging="240"/>
        <w:jc w:val="both"/>
        <w:rPr>
          <w:color w:val="auto"/>
          <w:sz w:val="24"/>
          <w:szCs w:val="24"/>
        </w:rPr>
      </w:pPr>
      <w:bookmarkStart w:id="4454" w:name="bookmark4456"/>
      <w:bookmarkEnd w:id="4454"/>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14:paraId="7445849D" w14:textId="77777777"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4455" w:name="bookmark4457"/>
      <w:bookmarkEnd w:id="4455"/>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14:paraId="29FD80A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14:paraId="7D3C9B98"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14:paraId="192A00C5"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14:paraId="7B6C446E" w14:textId="77777777"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14:paraId="63EE550A" w14:textId="77777777" w:rsidR="00A5220A" w:rsidRDefault="00A5220A">
      <w:pPr>
        <w:pStyle w:val="a5"/>
        <w:numPr>
          <w:ilvl w:val="0"/>
          <w:numId w:val="257"/>
        </w:numPr>
        <w:tabs>
          <w:tab w:val="left" w:pos="207"/>
        </w:tabs>
        <w:spacing w:line="266" w:lineRule="auto"/>
        <w:ind w:left="240" w:hanging="240"/>
        <w:jc w:val="both"/>
        <w:rPr>
          <w:color w:val="auto"/>
          <w:sz w:val="24"/>
          <w:szCs w:val="24"/>
        </w:rPr>
      </w:pPr>
      <w:bookmarkStart w:id="4456" w:name="bookmark4458"/>
      <w:bookmarkEnd w:id="4456"/>
      <w:r>
        <w:rPr>
          <w:rStyle w:val="11"/>
        </w:rPr>
        <w:t>планируемые результаты освоения учебного предмета «Хи</w:t>
      </w:r>
      <w:r>
        <w:rPr>
          <w:rStyle w:val="11"/>
        </w:rPr>
        <w:softHyphen/>
        <w:t>мия» — личностные, метапредметные, предметные;</w:t>
      </w:r>
    </w:p>
    <w:p w14:paraId="49414F60" w14:textId="77777777" w:rsidR="00A5220A" w:rsidRDefault="00A5220A">
      <w:pPr>
        <w:pStyle w:val="a5"/>
        <w:numPr>
          <w:ilvl w:val="0"/>
          <w:numId w:val="257"/>
        </w:numPr>
        <w:tabs>
          <w:tab w:val="left" w:pos="207"/>
        </w:tabs>
        <w:spacing w:line="266" w:lineRule="auto"/>
        <w:ind w:firstLine="0"/>
        <w:jc w:val="both"/>
        <w:rPr>
          <w:color w:val="auto"/>
          <w:sz w:val="24"/>
          <w:szCs w:val="24"/>
        </w:rPr>
      </w:pPr>
      <w:bookmarkStart w:id="4457" w:name="bookmark4459"/>
      <w:bookmarkEnd w:id="4457"/>
      <w:r>
        <w:rPr>
          <w:rStyle w:val="11"/>
        </w:rPr>
        <w:t>содержание учебного предмета «Химия» по годам обучения;</w:t>
      </w:r>
    </w:p>
    <w:p w14:paraId="698F018B" w14:textId="77777777"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4458" w:name="bookmark4460"/>
      <w:bookmarkEnd w:id="4458"/>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14:paraId="2E3B3260" w14:textId="77777777"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14:paraId="30085089" w14:textId="77777777"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14:paraId="4A06726F" w14:textId="77777777"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14:paraId="7460DDEB"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14:paraId="68EAC5E0" w14:textId="77777777"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12E9267"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14:paraId="42B3222E" w14:textId="77777777"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14:paraId="6D33115B" w14:textId="77777777"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14:paraId="5B2DB74F" w14:textId="77777777"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14:paraId="7EF98AA0" w14:textId="77777777"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14:paraId="4648252B"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b/>
          <w:bCs/>
          <w:i/>
          <w:iCs/>
          <w:vertAlign w:val="superscript"/>
        </w:rPr>
        <w:footnoteReference w:id="28"/>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14:paraId="58C6C500"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14:paraId="2A88D106" w14:textId="77777777"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14:paraId="5DC78D19" w14:textId="77777777"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14:paraId="4B7CE195"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14:paraId="10E6E161" w14:textId="77777777"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14:paraId="04610E53" w14:textId="77777777"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14:paraId="1A6F2F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14:paraId="3681787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14:paraId="1FF83BF0" w14:textId="77777777" w:rsidR="00A5220A" w:rsidRDefault="00A5220A">
      <w:pPr>
        <w:pStyle w:val="a5"/>
        <w:spacing w:line="269"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14:paraId="11202894"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14:paraId="19C166B2" w14:textId="77777777"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14:paraId="2B8D8598" w14:textId="77777777"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14:paraId="272412EB" w14:textId="77777777"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59" w:name="bookmark4461"/>
      <w:bookmarkStart w:id="4460" w:name="bookmark4462"/>
      <w:bookmarkStart w:id="4461" w:name="bookmark4463"/>
      <w:r>
        <w:rPr>
          <w:rStyle w:val="31"/>
          <w:b/>
          <w:bCs/>
        </w:rPr>
        <w:t>Межпредметные связи</w:t>
      </w:r>
      <w:bookmarkEnd w:id="4459"/>
      <w:bookmarkEnd w:id="4460"/>
      <w:bookmarkEnd w:id="4461"/>
    </w:p>
    <w:p w14:paraId="6748C853"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6E39FDD4" w14:textId="77777777"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14:paraId="41CB9A83" w14:textId="77777777"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14:paraId="27D0E59A" w14:textId="77777777"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1404FD5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14:paraId="1E78D060" w14:textId="77777777"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14:paraId="1BDEA275" w14:textId="77777777" w:rsidR="00A5220A" w:rsidRDefault="00A5220A">
      <w:pPr>
        <w:pStyle w:val="a5"/>
        <w:spacing w:line="266"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14:paraId="470B2318"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14:paraId="114E193A" w14:textId="77777777"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14:paraId="7C2A80D0" w14:textId="77777777"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14:paraId="059C94FE"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14:paraId="630C7743" w14:textId="77777777"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14:paraId="70483EDF" w14:textId="77777777"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14:paraId="1EA0E2AE" w14:textId="77777777"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14:paraId="1D24F5D2"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14:paraId="2DF72D2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14:paraId="7E8B8C3A"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14:paraId="7D03CC97"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14:paraId="15CCAB4D"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14:paraId="67D478EB" w14:textId="77777777"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14:paraId="5D2FC84E" w14:textId="77777777" w:rsidR="00A5220A" w:rsidRDefault="00A5220A">
      <w:pPr>
        <w:pStyle w:val="a5"/>
        <w:spacing w:line="269"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14:paraId="419CEEE6" w14:textId="77777777"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14:paraId="71CF4FEA" w14:textId="77777777"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14:paraId="3939BA2C" w14:textId="77777777"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14:paraId="76A7EE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14:paraId="237CEBCC"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14:paraId="0A6EAF61" w14:textId="77777777"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14:paraId="534ACD8A" w14:textId="77777777"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14:paraId="77BC14E6" w14:textId="77777777"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14:paraId="057ABFBB" w14:textId="77777777"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14:paraId="74221E6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14:paraId="5BF51122" w14:textId="77777777"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14:paraId="6EE8F984"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14:paraId="7AB9304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14:paraId="2D7D8F86"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44F7D408" w14:textId="77777777"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14:paraId="4FAC5AFB"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14:paraId="222B26C7" w14:textId="77777777"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6C7B60BB"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4462" w:name="bookmark4464"/>
      <w:bookmarkStart w:id="4463" w:name="bookmark4465"/>
      <w:bookmarkStart w:id="4464" w:name="bookmark4466"/>
      <w:r>
        <w:rPr>
          <w:rStyle w:val="31"/>
          <w:b/>
          <w:bCs/>
          <w:sz w:val="19"/>
          <w:szCs w:val="19"/>
        </w:rPr>
        <w:t>ПЛАНИРУЕМЫЕ РЕЗУЛЬТАТЫ ОСВОЕНИЯ УЧЕБНОГО ПРЕДМЕТА «ХИМИЯ» НА УРОВНЕ ОСНОВНОГО ОБЩЕГО ОБРАЗОВАНИЯ</w:t>
      </w:r>
      <w:bookmarkEnd w:id="4462"/>
      <w:bookmarkEnd w:id="4463"/>
      <w:bookmarkEnd w:id="4464"/>
    </w:p>
    <w:p w14:paraId="543AC7DD" w14:textId="77777777"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14:paraId="6E1252B5" w14:textId="77777777" w:rsidR="00A5220A" w:rsidRDefault="00A5220A">
      <w:pPr>
        <w:pStyle w:val="32"/>
        <w:keepNext/>
        <w:keepLines/>
        <w:spacing w:after="60"/>
        <w:rPr>
          <w:rFonts w:ascii="Courier New" w:hAnsi="Courier New" w:cs="Courier New"/>
          <w:b w:val="0"/>
          <w:bCs w:val="0"/>
          <w:color w:val="auto"/>
          <w:sz w:val="24"/>
          <w:szCs w:val="24"/>
        </w:rPr>
      </w:pPr>
      <w:bookmarkStart w:id="4465" w:name="bookmark4467"/>
      <w:bookmarkStart w:id="4466" w:name="bookmark4468"/>
      <w:bookmarkStart w:id="4467" w:name="bookmark4469"/>
      <w:r>
        <w:rPr>
          <w:rStyle w:val="31"/>
          <w:b/>
          <w:bCs/>
        </w:rPr>
        <w:t>Личностные результаты</w:t>
      </w:r>
      <w:bookmarkEnd w:id="4465"/>
      <w:bookmarkEnd w:id="4466"/>
      <w:bookmarkEnd w:id="4467"/>
    </w:p>
    <w:p w14:paraId="4FFBD96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14:paraId="0BCFEA69" w14:textId="77777777"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14:paraId="42607524" w14:textId="77777777"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14:paraId="097ACC5C" w14:textId="77777777" w:rsidR="00A5220A" w:rsidRDefault="00A5220A">
      <w:pPr>
        <w:pStyle w:val="a5"/>
        <w:numPr>
          <w:ilvl w:val="0"/>
          <w:numId w:val="258"/>
        </w:numPr>
        <w:tabs>
          <w:tab w:val="left" w:pos="538"/>
        </w:tabs>
        <w:spacing w:after="140" w:line="262" w:lineRule="auto"/>
        <w:jc w:val="both"/>
        <w:rPr>
          <w:color w:val="auto"/>
          <w:sz w:val="24"/>
          <w:szCs w:val="24"/>
        </w:rPr>
      </w:pPr>
      <w:bookmarkStart w:id="4468" w:name="bookmark4470"/>
      <w:bookmarkEnd w:id="4468"/>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14:paraId="46FE9693" w14:textId="77777777"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14:paraId="2FE3653D" w14:textId="77777777" w:rsidR="00A5220A" w:rsidRDefault="00A5220A">
      <w:pPr>
        <w:pStyle w:val="a5"/>
        <w:numPr>
          <w:ilvl w:val="0"/>
          <w:numId w:val="258"/>
        </w:numPr>
        <w:tabs>
          <w:tab w:val="left" w:pos="543"/>
        </w:tabs>
        <w:spacing w:after="140" w:line="266" w:lineRule="auto"/>
        <w:jc w:val="both"/>
        <w:rPr>
          <w:color w:val="auto"/>
          <w:sz w:val="24"/>
          <w:szCs w:val="24"/>
        </w:rPr>
      </w:pPr>
      <w:bookmarkStart w:id="4469" w:name="bookmark4471"/>
      <w:bookmarkEnd w:id="4469"/>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41AF94D9" w14:textId="77777777"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14:paraId="07EE31CF" w14:textId="77777777" w:rsidR="00A5220A" w:rsidRDefault="00A5220A">
      <w:pPr>
        <w:pStyle w:val="a5"/>
        <w:numPr>
          <w:ilvl w:val="0"/>
          <w:numId w:val="258"/>
        </w:numPr>
        <w:tabs>
          <w:tab w:val="left" w:pos="538"/>
        </w:tabs>
        <w:spacing w:line="266" w:lineRule="auto"/>
        <w:jc w:val="both"/>
        <w:rPr>
          <w:color w:val="auto"/>
          <w:sz w:val="24"/>
          <w:szCs w:val="24"/>
        </w:rPr>
      </w:pPr>
      <w:bookmarkStart w:id="4470" w:name="bookmark4472"/>
      <w:bookmarkEnd w:id="4470"/>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Default="00A5220A">
      <w:pPr>
        <w:pStyle w:val="a5"/>
        <w:numPr>
          <w:ilvl w:val="0"/>
          <w:numId w:val="258"/>
        </w:numPr>
        <w:tabs>
          <w:tab w:val="left" w:pos="538"/>
        </w:tabs>
        <w:spacing w:line="266" w:lineRule="auto"/>
        <w:jc w:val="both"/>
        <w:rPr>
          <w:color w:val="auto"/>
          <w:sz w:val="24"/>
          <w:szCs w:val="24"/>
        </w:rPr>
      </w:pPr>
      <w:bookmarkStart w:id="4471" w:name="bookmark4473"/>
      <w:bookmarkEnd w:id="4471"/>
      <w:r>
        <w:rPr>
          <w:rStyle w:val="11"/>
        </w:rPr>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14:paraId="1D4A4FD6" w14:textId="77777777" w:rsidR="00A5220A" w:rsidRDefault="00A5220A">
      <w:pPr>
        <w:pStyle w:val="a5"/>
        <w:numPr>
          <w:ilvl w:val="0"/>
          <w:numId w:val="258"/>
        </w:numPr>
        <w:tabs>
          <w:tab w:val="left" w:pos="548"/>
        </w:tabs>
        <w:spacing w:line="266" w:lineRule="auto"/>
        <w:jc w:val="both"/>
        <w:rPr>
          <w:color w:val="auto"/>
          <w:sz w:val="24"/>
          <w:szCs w:val="24"/>
        </w:rPr>
      </w:pPr>
      <w:bookmarkStart w:id="4472" w:name="bookmark4474"/>
      <w:bookmarkEnd w:id="4472"/>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3" w:name="bookmark4475"/>
      <w:bookmarkEnd w:id="4473"/>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14:paraId="701BC1A7" w14:textId="77777777"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14:paraId="73E12956" w14:textId="77777777" w:rsidR="00A5220A" w:rsidRDefault="00A5220A">
      <w:pPr>
        <w:pStyle w:val="a5"/>
        <w:numPr>
          <w:ilvl w:val="0"/>
          <w:numId w:val="258"/>
        </w:numPr>
        <w:tabs>
          <w:tab w:val="left" w:pos="548"/>
        </w:tabs>
        <w:spacing w:after="200" w:line="264" w:lineRule="auto"/>
        <w:jc w:val="both"/>
        <w:rPr>
          <w:color w:val="auto"/>
          <w:sz w:val="24"/>
          <w:szCs w:val="24"/>
        </w:rPr>
      </w:pPr>
      <w:bookmarkStart w:id="4474" w:name="bookmark4476"/>
      <w:bookmarkEnd w:id="4474"/>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14:paraId="1FFBCA3F"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198A8C0F"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5" w:name="bookmark4477"/>
      <w:bookmarkEnd w:id="4475"/>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14:paraId="732BE5A0"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76152495" w14:textId="77777777" w:rsidR="00A5220A" w:rsidRDefault="00A5220A">
      <w:pPr>
        <w:pStyle w:val="a5"/>
        <w:numPr>
          <w:ilvl w:val="0"/>
          <w:numId w:val="258"/>
        </w:numPr>
        <w:tabs>
          <w:tab w:val="left" w:pos="543"/>
        </w:tabs>
        <w:spacing w:after="140" w:line="264" w:lineRule="auto"/>
        <w:jc w:val="both"/>
        <w:rPr>
          <w:color w:val="auto"/>
          <w:sz w:val="24"/>
          <w:szCs w:val="24"/>
        </w:rPr>
      </w:pPr>
      <w:bookmarkStart w:id="4476" w:name="bookmark4478"/>
      <w:bookmarkEnd w:id="4476"/>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14:paraId="242952E7" w14:textId="77777777" w:rsidR="00A5220A" w:rsidRDefault="00A5220A">
      <w:pPr>
        <w:pStyle w:val="a5"/>
        <w:numPr>
          <w:ilvl w:val="0"/>
          <w:numId w:val="258"/>
        </w:numPr>
        <w:tabs>
          <w:tab w:val="left" w:pos="663"/>
        </w:tabs>
        <w:spacing w:line="266" w:lineRule="auto"/>
        <w:jc w:val="both"/>
        <w:rPr>
          <w:color w:val="auto"/>
          <w:sz w:val="24"/>
          <w:szCs w:val="24"/>
        </w:rPr>
      </w:pPr>
      <w:bookmarkStart w:id="4477" w:name="bookmark4479"/>
      <w:bookmarkEnd w:id="4477"/>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14:paraId="605E3B9C" w14:textId="77777777" w:rsidR="00A5220A" w:rsidRDefault="00A5220A">
      <w:pPr>
        <w:pStyle w:val="a5"/>
        <w:numPr>
          <w:ilvl w:val="0"/>
          <w:numId w:val="258"/>
        </w:numPr>
        <w:tabs>
          <w:tab w:val="left" w:pos="658"/>
        </w:tabs>
        <w:spacing w:after="220" w:line="266" w:lineRule="auto"/>
        <w:jc w:val="both"/>
        <w:rPr>
          <w:color w:val="auto"/>
          <w:sz w:val="24"/>
          <w:szCs w:val="24"/>
        </w:rPr>
      </w:pPr>
      <w:bookmarkStart w:id="4478" w:name="bookmark4480"/>
      <w:bookmarkEnd w:id="4478"/>
      <w:r>
        <w:rPr>
          <w:rStyle w:val="11"/>
        </w:rPr>
        <w:t>экологического мышления, умения руководствоваться им в познавательной, коммуникативной и социальной практике.</w:t>
      </w:r>
    </w:p>
    <w:p w14:paraId="1A21CBC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79" w:name="bookmark4481"/>
      <w:bookmarkStart w:id="4480" w:name="bookmark4482"/>
      <w:bookmarkStart w:id="4481" w:name="bookmark4483"/>
      <w:r>
        <w:rPr>
          <w:rStyle w:val="31"/>
          <w:b/>
          <w:bCs/>
        </w:rPr>
        <w:t>Метапредметные результаты</w:t>
      </w:r>
      <w:bookmarkEnd w:id="4479"/>
      <w:bookmarkEnd w:id="4480"/>
      <w:bookmarkEnd w:id="4481"/>
    </w:p>
    <w:p w14:paraId="1D927D2A" w14:textId="77777777"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14:paraId="17D863C4" w14:textId="77777777"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14:paraId="63780FD2" w14:textId="77777777"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14:paraId="1003DF48" w14:textId="77777777" w:rsidR="00A5220A" w:rsidRDefault="00A5220A">
      <w:pPr>
        <w:pStyle w:val="a5"/>
        <w:numPr>
          <w:ilvl w:val="0"/>
          <w:numId w:val="259"/>
        </w:numPr>
        <w:tabs>
          <w:tab w:val="left" w:pos="562"/>
        </w:tabs>
        <w:spacing w:line="266" w:lineRule="auto"/>
        <w:jc w:val="both"/>
        <w:rPr>
          <w:color w:val="auto"/>
          <w:sz w:val="24"/>
          <w:szCs w:val="24"/>
        </w:rPr>
      </w:pPr>
      <w:bookmarkStart w:id="4482" w:name="bookmark4484"/>
      <w:bookmarkEnd w:id="4482"/>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14:paraId="7F998786" w14:textId="77777777" w:rsidR="00A5220A" w:rsidRDefault="00A5220A">
      <w:pPr>
        <w:pStyle w:val="a5"/>
        <w:numPr>
          <w:ilvl w:val="0"/>
          <w:numId w:val="259"/>
        </w:numPr>
        <w:tabs>
          <w:tab w:val="left" w:pos="562"/>
        </w:tabs>
        <w:spacing w:after="200" w:line="266" w:lineRule="auto"/>
        <w:jc w:val="both"/>
        <w:rPr>
          <w:color w:val="auto"/>
          <w:sz w:val="24"/>
          <w:szCs w:val="24"/>
        </w:rPr>
      </w:pPr>
      <w:bookmarkStart w:id="4483" w:name="bookmark4485"/>
      <w:bookmarkEnd w:id="4483"/>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14:paraId="3FF10CA0" w14:textId="77777777"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14:paraId="1D7E342A" w14:textId="77777777" w:rsidR="00A5220A" w:rsidRDefault="00A5220A">
      <w:pPr>
        <w:pStyle w:val="a5"/>
        <w:numPr>
          <w:ilvl w:val="0"/>
          <w:numId w:val="259"/>
        </w:numPr>
        <w:tabs>
          <w:tab w:val="left" w:pos="538"/>
        </w:tabs>
        <w:spacing w:line="276" w:lineRule="auto"/>
        <w:jc w:val="both"/>
        <w:rPr>
          <w:color w:val="auto"/>
          <w:sz w:val="24"/>
          <w:szCs w:val="24"/>
        </w:rPr>
      </w:pPr>
      <w:bookmarkStart w:id="4484" w:name="bookmark4486"/>
      <w:bookmarkEnd w:id="4484"/>
      <w:r>
        <w:rPr>
          <w:rStyle w:val="11"/>
        </w:rPr>
        <w:t>умением использовать поставленные вопросы в качестве 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14:paraId="0DA3E12A" w14:textId="77777777" w:rsidR="00A5220A" w:rsidRDefault="00A5220A">
      <w:pPr>
        <w:pStyle w:val="a5"/>
        <w:numPr>
          <w:ilvl w:val="0"/>
          <w:numId w:val="259"/>
        </w:numPr>
        <w:tabs>
          <w:tab w:val="left" w:pos="543"/>
        </w:tabs>
        <w:spacing w:after="200" w:line="276" w:lineRule="auto"/>
        <w:jc w:val="both"/>
        <w:rPr>
          <w:color w:val="auto"/>
          <w:sz w:val="24"/>
          <w:szCs w:val="24"/>
        </w:rPr>
      </w:pPr>
      <w:bookmarkStart w:id="4485" w:name="bookmark4487"/>
      <w:bookmarkEnd w:id="4485"/>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14:paraId="6301BAAF" w14:textId="77777777"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14:paraId="5463AEC7" w14:textId="77777777" w:rsidR="00A5220A" w:rsidRDefault="00A5220A">
      <w:pPr>
        <w:pStyle w:val="a5"/>
        <w:numPr>
          <w:ilvl w:val="0"/>
          <w:numId w:val="259"/>
        </w:numPr>
        <w:tabs>
          <w:tab w:val="left" w:pos="548"/>
        </w:tabs>
        <w:spacing w:line="276" w:lineRule="auto"/>
        <w:jc w:val="both"/>
        <w:rPr>
          <w:color w:val="auto"/>
          <w:sz w:val="24"/>
          <w:szCs w:val="24"/>
        </w:rPr>
      </w:pPr>
      <w:bookmarkStart w:id="4486" w:name="bookmark4488"/>
      <w:bookmarkEnd w:id="4486"/>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14:paraId="0F34F504" w14:textId="77777777" w:rsidR="00A5220A" w:rsidRDefault="00A5220A">
      <w:pPr>
        <w:pStyle w:val="a5"/>
        <w:numPr>
          <w:ilvl w:val="0"/>
          <w:numId w:val="259"/>
        </w:numPr>
        <w:tabs>
          <w:tab w:val="left" w:pos="543"/>
        </w:tabs>
        <w:spacing w:line="276" w:lineRule="auto"/>
        <w:jc w:val="both"/>
        <w:rPr>
          <w:color w:val="auto"/>
          <w:sz w:val="24"/>
          <w:szCs w:val="24"/>
        </w:rPr>
      </w:pPr>
      <w:bookmarkStart w:id="4487" w:name="bookmark4489"/>
      <w:bookmarkEnd w:id="4487"/>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14:paraId="7DA8636E" w14:textId="77777777" w:rsidR="00A5220A" w:rsidRDefault="00A5220A">
      <w:pPr>
        <w:pStyle w:val="a5"/>
        <w:numPr>
          <w:ilvl w:val="0"/>
          <w:numId w:val="259"/>
        </w:numPr>
        <w:tabs>
          <w:tab w:val="left" w:pos="548"/>
        </w:tabs>
        <w:spacing w:after="140" w:line="276" w:lineRule="auto"/>
        <w:jc w:val="both"/>
        <w:rPr>
          <w:color w:val="auto"/>
          <w:sz w:val="24"/>
          <w:szCs w:val="24"/>
        </w:rPr>
      </w:pPr>
      <w:bookmarkStart w:id="4488" w:name="bookmark4490"/>
      <w:bookmarkEnd w:id="4488"/>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14:paraId="3FFB7004"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14:paraId="2C052970" w14:textId="77777777" w:rsidR="00A5220A" w:rsidRDefault="00A5220A">
      <w:pPr>
        <w:pStyle w:val="a5"/>
        <w:numPr>
          <w:ilvl w:val="0"/>
          <w:numId w:val="259"/>
        </w:numPr>
        <w:tabs>
          <w:tab w:val="left" w:pos="554"/>
        </w:tabs>
        <w:spacing w:line="276" w:lineRule="auto"/>
        <w:jc w:val="both"/>
        <w:rPr>
          <w:color w:val="auto"/>
          <w:sz w:val="24"/>
          <w:szCs w:val="24"/>
        </w:rPr>
      </w:pPr>
      <w:bookmarkStart w:id="4489" w:name="bookmark4491"/>
      <w:bookmarkEnd w:id="4489"/>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14:paraId="5D137B50" w14:textId="77777777" w:rsidR="00A5220A" w:rsidRDefault="00A5220A">
      <w:pPr>
        <w:pStyle w:val="a5"/>
        <w:numPr>
          <w:ilvl w:val="0"/>
          <w:numId w:val="259"/>
        </w:numPr>
        <w:tabs>
          <w:tab w:val="left" w:pos="554"/>
        </w:tabs>
        <w:spacing w:line="276" w:lineRule="auto"/>
        <w:jc w:val="both"/>
        <w:rPr>
          <w:color w:val="auto"/>
          <w:sz w:val="24"/>
          <w:szCs w:val="24"/>
        </w:rPr>
      </w:pPr>
      <w:bookmarkStart w:id="4490" w:name="bookmark4492"/>
      <w:bookmarkEnd w:id="4490"/>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14:paraId="4F6E8CCB" w14:textId="77777777" w:rsidR="00A5220A" w:rsidRDefault="00A5220A">
      <w:pPr>
        <w:pStyle w:val="a5"/>
        <w:numPr>
          <w:ilvl w:val="0"/>
          <w:numId w:val="259"/>
        </w:numPr>
        <w:tabs>
          <w:tab w:val="left" w:pos="658"/>
        </w:tabs>
        <w:spacing w:after="320" w:line="276" w:lineRule="auto"/>
        <w:jc w:val="both"/>
        <w:rPr>
          <w:color w:val="auto"/>
          <w:sz w:val="24"/>
          <w:szCs w:val="24"/>
        </w:rPr>
      </w:pPr>
      <w:bookmarkStart w:id="4491" w:name="bookmark4493"/>
      <w:bookmarkEnd w:id="4491"/>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14:paraId="581E482F" w14:textId="77777777" w:rsidR="00A5220A" w:rsidRDefault="00A5220A">
      <w:pPr>
        <w:pStyle w:val="a5"/>
        <w:numPr>
          <w:ilvl w:val="0"/>
          <w:numId w:val="259"/>
        </w:numPr>
        <w:tabs>
          <w:tab w:val="left" w:pos="663"/>
        </w:tabs>
        <w:spacing w:line="276" w:lineRule="auto"/>
        <w:jc w:val="both"/>
        <w:rPr>
          <w:color w:val="auto"/>
          <w:sz w:val="24"/>
          <w:szCs w:val="24"/>
        </w:rPr>
      </w:pPr>
      <w:bookmarkStart w:id="4492" w:name="bookmark4494"/>
      <w:bookmarkEnd w:id="4492"/>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14:paraId="1CC423C5" w14:textId="77777777" w:rsidR="00A5220A" w:rsidRDefault="00A5220A">
      <w:pPr>
        <w:pStyle w:val="a5"/>
        <w:numPr>
          <w:ilvl w:val="0"/>
          <w:numId w:val="259"/>
        </w:numPr>
        <w:tabs>
          <w:tab w:val="left" w:pos="663"/>
        </w:tabs>
        <w:spacing w:after="400" w:line="276" w:lineRule="auto"/>
        <w:jc w:val="both"/>
        <w:rPr>
          <w:color w:val="auto"/>
          <w:sz w:val="24"/>
          <w:szCs w:val="24"/>
        </w:rPr>
      </w:pPr>
      <w:bookmarkStart w:id="4493" w:name="bookmark4495"/>
      <w:bookmarkEnd w:id="4493"/>
      <w:r>
        <w:rPr>
          <w:rStyle w:val="11"/>
        </w:rPr>
        <w:t>умением использовать и анализировать контексты, пред</w:t>
      </w:r>
      <w:r>
        <w:rPr>
          <w:rStyle w:val="11"/>
        </w:rPr>
        <w:softHyphen/>
        <w:t>лагаемые в условии заданий.</w:t>
      </w:r>
    </w:p>
    <w:p w14:paraId="2B9CF73D"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4494" w:name="bookmark4496"/>
      <w:bookmarkStart w:id="4495" w:name="bookmark4497"/>
      <w:bookmarkStart w:id="4496" w:name="bookmark4498"/>
      <w:r>
        <w:rPr>
          <w:rStyle w:val="31"/>
          <w:b/>
          <w:bCs/>
        </w:rPr>
        <w:t>Предметные результаты</w:t>
      </w:r>
      <w:bookmarkEnd w:id="4494"/>
      <w:bookmarkEnd w:id="4495"/>
      <w:bookmarkEnd w:id="4496"/>
    </w:p>
    <w:p w14:paraId="3FC59B41" w14:textId="77777777"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14:paraId="657597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14:paraId="6B397819" w14:textId="77777777" w:rsidR="00A5220A" w:rsidRDefault="00A5220A">
      <w:pPr>
        <w:pStyle w:val="a5"/>
        <w:numPr>
          <w:ilvl w:val="0"/>
          <w:numId w:val="260"/>
        </w:numPr>
        <w:tabs>
          <w:tab w:val="left" w:pos="548"/>
        </w:tabs>
        <w:spacing w:line="276" w:lineRule="auto"/>
        <w:jc w:val="both"/>
        <w:rPr>
          <w:color w:val="auto"/>
          <w:sz w:val="24"/>
          <w:szCs w:val="24"/>
        </w:rPr>
      </w:pPr>
      <w:bookmarkStart w:id="4497" w:name="bookmark4499"/>
      <w:bookmarkEnd w:id="4497"/>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14:paraId="16C15A36" w14:textId="77777777" w:rsidR="00A5220A" w:rsidRDefault="00A5220A">
      <w:pPr>
        <w:pStyle w:val="a5"/>
        <w:numPr>
          <w:ilvl w:val="0"/>
          <w:numId w:val="260"/>
        </w:numPr>
        <w:tabs>
          <w:tab w:val="left" w:pos="543"/>
        </w:tabs>
        <w:spacing w:line="276" w:lineRule="auto"/>
        <w:jc w:val="both"/>
        <w:rPr>
          <w:color w:val="auto"/>
          <w:sz w:val="24"/>
          <w:szCs w:val="24"/>
        </w:rPr>
      </w:pPr>
      <w:bookmarkStart w:id="4498" w:name="bookmark4500"/>
      <w:bookmarkEnd w:id="4498"/>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12AE784D" w14:textId="77777777" w:rsidR="00A5220A" w:rsidRDefault="00A5220A">
      <w:pPr>
        <w:pStyle w:val="a5"/>
        <w:numPr>
          <w:ilvl w:val="0"/>
          <w:numId w:val="260"/>
        </w:numPr>
        <w:tabs>
          <w:tab w:val="left" w:pos="543"/>
        </w:tabs>
        <w:spacing w:line="276" w:lineRule="auto"/>
        <w:jc w:val="both"/>
        <w:rPr>
          <w:color w:val="auto"/>
          <w:sz w:val="24"/>
          <w:szCs w:val="24"/>
        </w:rPr>
      </w:pPr>
      <w:bookmarkStart w:id="4499" w:name="bookmark4501"/>
      <w:bookmarkEnd w:id="4499"/>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4A49DBAB" w14:textId="77777777" w:rsidR="00A5220A" w:rsidRDefault="00A5220A">
      <w:pPr>
        <w:pStyle w:val="a5"/>
        <w:numPr>
          <w:ilvl w:val="0"/>
          <w:numId w:val="260"/>
        </w:numPr>
        <w:tabs>
          <w:tab w:val="left" w:pos="548"/>
        </w:tabs>
        <w:spacing w:line="276" w:lineRule="auto"/>
        <w:jc w:val="both"/>
        <w:rPr>
          <w:color w:val="auto"/>
          <w:sz w:val="24"/>
          <w:szCs w:val="24"/>
        </w:rPr>
      </w:pPr>
      <w:bookmarkStart w:id="4500" w:name="bookmark4502"/>
      <w:bookmarkEnd w:id="4500"/>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14:paraId="0E7D03B8" w14:textId="77777777" w:rsidR="00A5220A" w:rsidRDefault="00A5220A">
      <w:pPr>
        <w:pStyle w:val="a5"/>
        <w:numPr>
          <w:ilvl w:val="0"/>
          <w:numId w:val="260"/>
        </w:numPr>
        <w:tabs>
          <w:tab w:val="left" w:pos="553"/>
        </w:tabs>
        <w:spacing w:line="276" w:lineRule="auto"/>
        <w:jc w:val="both"/>
        <w:rPr>
          <w:color w:val="auto"/>
          <w:sz w:val="24"/>
          <w:szCs w:val="24"/>
        </w:rPr>
      </w:pPr>
      <w:bookmarkStart w:id="4501" w:name="bookmark4503"/>
      <w:bookmarkEnd w:id="4501"/>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Default="00A5220A">
      <w:pPr>
        <w:pStyle w:val="a5"/>
        <w:numPr>
          <w:ilvl w:val="0"/>
          <w:numId w:val="260"/>
        </w:numPr>
        <w:tabs>
          <w:tab w:val="left" w:pos="543"/>
        </w:tabs>
        <w:spacing w:line="276" w:lineRule="auto"/>
        <w:jc w:val="both"/>
        <w:rPr>
          <w:color w:val="auto"/>
          <w:sz w:val="24"/>
          <w:szCs w:val="24"/>
        </w:rPr>
      </w:pPr>
      <w:bookmarkStart w:id="4502" w:name="bookmark4504"/>
      <w:bookmarkEnd w:id="4502"/>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14:paraId="5BE73FAD" w14:textId="77777777" w:rsidR="00A5220A" w:rsidRDefault="00A5220A">
      <w:pPr>
        <w:pStyle w:val="a5"/>
        <w:numPr>
          <w:ilvl w:val="0"/>
          <w:numId w:val="260"/>
        </w:numPr>
        <w:tabs>
          <w:tab w:val="left" w:pos="538"/>
        </w:tabs>
        <w:spacing w:line="266" w:lineRule="auto"/>
        <w:jc w:val="both"/>
        <w:rPr>
          <w:color w:val="auto"/>
          <w:sz w:val="24"/>
          <w:szCs w:val="24"/>
        </w:rPr>
      </w:pPr>
      <w:bookmarkStart w:id="4503" w:name="bookmark4505"/>
      <w:bookmarkEnd w:id="4503"/>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14:paraId="5182AA49" w14:textId="77777777" w:rsidR="00A5220A" w:rsidRDefault="00A5220A">
      <w:pPr>
        <w:pStyle w:val="a5"/>
        <w:numPr>
          <w:ilvl w:val="0"/>
          <w:numId w:val="260"/>
        </w:numPr>
        <w:tabs>
          <w:tab w:val="left" w:pos="543"/>
        </w:tabs>
        <w:spacing w:line="266" w:lineRule="auto"/>
        <w:jc w:val="both"/>
        <w:rPr>
          <w:color w:val="auto"/>
          <w:sz w:val="24"/>
          <w:szCs w:val="24"/>
        </w:rPr>
      </w:pPr>
      <w:bookmarkStart w:id="4504" w:name="bookmark4506"/>
      <w:bookmarkEnd w:id="4504"/>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14:paraId="1CCB9594" w14:textId="77777777" w:rsidR="00A5220A" w:rsidRDefault="00A5220A">
      <w:pPr>
        <w:pStyle w:val="a5"/>
        <w:numPr>
          <w:ilvl w:val="0"/>
          <w:numId w:val="260"/>
        </w:numPr>
        <w:tabs>
          <w:tab w:val="left" w:pos="543"/>
        </w:tabs>
        <w:spacing w:line="266" w:lineRule="auto"/>
        <w:jc w:val="both"/>
        <w:rPr>
          <w:color w:val="auto"/>
          <w:sz w:val="24"/>
          <w:szCs w:val="24"/>
        </w:rPr>
      </w:pPr>
      <w:bookmarkStart w:id="4505" w:name="bookmark4507"/>
      <w:bookmarkEnd w:id="4505"/>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49360730" w14:textId="77777777" w:rsidR="00A5220A" w:rsidRDefault="00A5220A">
      <w:pPr>
        <w:pStyle w:val="a5"/>
        <w:numPr>
          <w:ilvl w:val="0"/>
          <w:numId w:val="260"/>
        </w:numPr>
        <w:tabs>
          <w:tab w:val="left" w:pos="663"/>
        </w:tabs>
        <w:spacing w:line="266" w:lineRule="auto"/>
        <w:jc w:val="both"/>
        <w:rPr>
          <w:color w:val="auto"/>
          <w:sz w:val="24"/>
          <w:szCs w:val="24"/>
        </w:rPr>
      </w:pPr>
      <w:bookmarkStart w:id="4506" w:name="bookmark4508"/>
      <w:bookmarkEnd w:id="4506"/>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14:paraId="38BE8DA9" w14:textId="77777777" w:rsidR="00A5220A" w:rsidRDefault="00A5220A">
      <w:pPr>
        <w:pStyle w:val="a5"/>
        <w:numPr>
          <w:ilvl w:val="0"/>
          <w:numId w:val="260"/>
        </w:numPr>
        <w:tabs>
          <w:tab w:val="left" w:pos="663"/>
        </w:tabs>
        <w:spacing w:after="300" w:line="266" w:lineRule="auto"/>
        <w:jc w:val="both"/>
        <w:rPr>
          <w:color w:val="auto"/>
          <w:sz w:val="24"/>
          <w:szCs w:val="24"/>
        </w:rPr>
      </w:pPr>
      <w:bookmarkStart w:id="4507" w:name="bookmark4509"/>
      <w:bookmarkEnd w:id="4507"/>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14:paraId="014D625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9 КЛАСС</w:t>
      </w:r>
    </w:p>
    <w:p w14:paraId="10C26432" w14:textId="77777777" w:rsidR="00A5220A" w:rsidRDefault="00A5220A">
      <w:pPr>
        <w:pStyle w:val="a5"/>
        <w:numPr>
          <w:ilvl w:val="0"/>
          <w:numId w:val="261"/>
        </w:numPr>
        <w:tabs>
          <w:tab w:val="left" w:pos="543"/>
        </w:tabs>
        <w:spacing w:after="180" w:line="266" w:lineRule="auto"/>
        <w:jc w:val="both"/>
        <w:rPr>
          <w:color w:val="auto"/>
          <w:sz w:val="24"/>
          <w:szCs w:val="24"/>
        </w:rPr>
      </w:pPr>
      <w:bookmarkStart w:id="4508" w:name="bookmark4510"/>
      <w:bookmarkEnd w:id="4508"/>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14:paraId="0C8A9BAC"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09" w:name="bookmark4511"/>
      <w:bookmarkEnd w:id="4509"/>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3C82DBBB"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0" w:name="bookmark4512"/>
      <w:bookmarkEnd w:id="4510"/>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033466A6" w14:textId="77777777" w:rsidR="00A5220A" w:rsidRDefault="00A5220A">
      <w:pPr>
        <w:pStyle w:val="a5"/>
        <w:numPr>
          <w:ilvl w:val="0"/>
          <w:numId w:val="261"/>
        </w:numPr>
        <w:tabs>
          <w:tab w:val="left" w:pos="543"/>
        </w:tabs>
        <w:spacing w:line="262" w:lineRule="auto"/>
        <w:ind w:firstLine="260"/>
        <w:jc w:val="both"/>
        <w:rPr>
          <w:color w:val="auto"/>
          <w:sz w:val="24"/>
          <w:szCs w:val="24"/>
        </w:rPr>
      </w:pPr>
      <w:bookmarkStart w:id="4511" w:name="bookmark4513"/>
      <w:bookmarkEnd w:id="4511"/>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14:paraId="0C5291AD" w14:textId="77777777" w:rsidR="00A5220A" w:rsidRDefault="00A5220A">
      <w:pPr>
        <w:pStyle w:val="a5"/>
        <w:numPr>
          <w:ilvl w:val="0"/>
          <w:numId w:val="261"/>
        </w:numPr>
        <w:tabs>
          <w:tab w:val="left" w:pos="562"/>
        </w:tabs>
        <w:spacing w:line="262" w:lineRule="auto"/>
        <w:ind w:firstLine="260"/>
        <w:jc w:val="both"/>
        <w:rPr>
          <w:color w:val="auto"/>
          <w:sz w:val="24"/>
          <w:szCs w:val="24"/>
        </w:rPr>
      </w:pPr>
      <w:bookmarkStart w:id="4512" w:name="bookmark4514"/>
      <w:bookmarkEnd w:id="4512"/>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14:paraId="56AB4322"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3" w:name="bookmark4515"/>
      <w:bookmarkEnd w:id="4513"/>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14:paraId="033B6369" w14:textId="77777777" w:rsidR="00A5220A" w:rsidRDefault="00A5220A">
      <w:pPr>
        <w:pStyle w:val="a5"/>
        <w:numPr>
          <w:ilvl w:val="0"/>
          <w:numId w:val="261"/>
        </w:numPr>
        <w:tabs>
          <w:tab w:val="left" w:pos="553"/>
        </w:tabs>
        <w:spacing w:line="262" w:lineRule="auto"/>
        <w:ind w:firstLine="260"/>
        <w:jc w:val="both"/>
        <w:rPr>
          <w:color w:val="auto"/>
          <w:sz w:val="24"/>
          <w:szCs w:val="24"/>
        </w:rPr>
      </w:pPr>
      <w:bookmarkStart w:id="4514" w:name="bookmark4516"/>
      <w:bookmarkEnd w:id="4514"/>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14:paraId="18616533"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5" w:name="bookmark4517"/>
      <w:bookmarkEnd w:id="4515"/>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14:paraId="6B7415E4"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6" w:name="bookmark4518"/>
      <w:bookmarkEnd w:id="4516"/>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Default="00A5220A">
      <w:pPr>
        <w:pStyle w:val="a5"/>
        <w:numPr>
          <w:ilvl w:val="0"/>
          <w:numId w:val="261"/>
        </w:numPr>
        <w:tabs>
          <w:tab w:val="left" w:pos="658"/>
        </w:tabs>
        <w:spacing w:line="262" w:lineRule="auto"/>
        <w:ind w:firstLine="260"/>
        <w:jc w:val="both"/>
        <w:rPr>
          <w:color w:val="auto"/>
          <w:sz w:val="24"/>
          <w:szCs w:val="24"/>
        </w:rPr>
      </w:pPr>
      <w:bookmarkStart w:id="4517" w:name="bookmark4519"/>
      <w:bookmarkEnd w:id="4517"/>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Default="00A5220A">
      <w:pPr>
        <w:pStyle w:val="a5"/>
        <w:numPr>
          <w:ilvl w:val="0"/>
          <w:numId w:val="261"/>
        </w:numPr>
        <w:tabs>
          <w:tab w:val="left" w:pos="663"/>
        </w:tabs>
        <w:spacing w:line="266" w:lineRule="auto"/>
        <w:ind w:firstLine="260"/>
        <w:jc w:val="both"/>
        <w:rPr>
          <w:color w:val="auto"/>
          <w:sz w:val="24"/>
          <w:szCs w:val="24"/>
        </w:rPr>
      </w:pPr>
      <w:bookmarkStart w:id="4518" w:name="bookmark4520"/>
      <w:bookmarkEnd w:id="4518"/>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0406EFCE"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19" w:name="bookmark4521"/>
      <w:bookmarkEnd w:id="4519"/>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20" w:name="bookmark4522"/>
      <w:bookmarkEnd w:id="4520"/>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77777777"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54"/>
          <w:footerReference w:type="default" r:id="rId55"/>
          <w:footnotePr>
            <w:numFmt w:val="upperRoman"/>
          </w:footnotePr>
          <w:pgSz w:w="7824" w:h="12019"/>
          <w:pgMar w:top="567" w:right="703" w:bottom="971" w:left="703" w:header="0" w:footer="3" w:gutter="0"/>
          <w:cols w:space="720"/>
          <w:noEndnote/>
          <w:docGrid w:linePitch="360"/>
        </w:sectPr>
      </w:pPr>
      <w:bookmarkStart w:id="4521" w:name="bookmark4523"/>
      <w:bookmarkEnd w:id="4521"/>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77777777" w:rsidR="00A5220A" w:rsidRDefault="00A5220A">
      <w:pPr>
        <w:pStyle w:val="32"/>
        <w:keepNext/>
        <w:keepLines/>
        <w:numPr>
          <w:ilvl w:val="0"/>
          <w:numId w:val="256"/>
        </w:numPr>
        <w:pBdr>
          <w:bottom w:val="single" w:sz="4" w:space="0" w:color="auto"/>
        </w:pBdr>
        <w:tabs>
          <w:tab w:val="left" w:pos="768"/>
        </w:tabs>
        <w:spacing w:after="360" w:line="240" w:lineRule="auto"/>
        <w:rPr>
          <w:b w:val="0"/>
          <w:bCs w:val="0"/>
          <w:color w:val="auto"/>
          <w:sz w:val="24"/>
          <w:szCs w:val="24"/>
        </w:rPr>
      </w:pPr>
      <w:bookmarkStart w:id="4522" w:name="bookmark4526"/>
      <w:bookmarkStart w:id="4523" w:name="bookmark4524"/>
      <w:bookmarkStart w:id="4524" w:name="bookmark4525"/>
      <w:bookmarkStart w:id="4525" w:name="bookmark4527"/>
      <w:bookmarkEnd w:id="4522"/>
      <w:r>
        <w:rPr>
          <w:rStyle w:val="31"/>
          <w:b/>
          <w:bCs/>
          <w:sz w:val="19"/>
          <w:szCs w:val="19"/>
        </w:rPr>
        <w:t>ИЗОБРАЗИТЕЛЬНОЕ ИСКУССТВО</w:t>
      </w:r>
      <w:bookmarkEnd w:id="4523"/>
      <w:bookmarkEnd w:id="4524"/>
      <w:bookmarkEnd w:id="4525"/>
    </w:p>
    <w:p w14:paraId="738D1A95" w14:textId="3A878FC3" w:rsidR="00A5220A" w:rsidRDefault="001178FF">
      <w:pPr>
        <w:pStyle w:val="a5"/>
        <w:spacing w:after="240" w:line="266" w:lineRule="auto"/>
        <w:jc w:val="both"/>
        <w:rPr>
          <w:rFonts w:ascii="Courier New" w:hAnsi="Courier New" w:cs="Courier New"/>
          <w:color w:val="auto"/>
          <w:sz w:val="24"/>
          <w:szCs w:val="24"/>
        </w:rPr>
      </w:pPr>
      <w:r>
        <w:rPr>
          <w:rStyle w:val="11"/>
        </w:rPr>
        <w:t>П</w:t>
      </w:r>
      <w:r w:rsidR="00A5220A">
        <w:rPr>
          <w:rStyle w:val="11"/>
        </w:rPr>
        <w:t>рограмма основного общего образова</w:t>
      </w:r>
      <w:r w:rsidR="00A5220A">
        <w:rPr>
          <w:rStyle w:val="11"/>
        </w:rPr>
        <w:softHyphen/>
        <w:t>ния по предмету «Изобразительное искусство» составлена на основе требований к результатам освоения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а также на основе планируемых результатов ду</w:t>
      </w:r>
      <w:r w:rsidR="00A5220A">
        <w:rPr>
          <w:rStyle w:val="11"/>
        </w:rPr>
        <w:softHyphen/>
        <w:t>ховно-нравственного развития, воспитания и социализации обучающихся, представленных в Примерной программе воспи</w:t>
      </w:r>
      <w:r w:rsidR="00A5220A">
        <w:rPr>
          <w:rStyle w:val="11"/>
        </w:rPr>
        <w:softHyphen/>
        <w:t>тания.</w:t>
      </w:r>
    </w:p>
    <w:p w14:paraId="0741CAD5" w14:textId="77777777"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14:paraId="020EF4DF"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14:paraId="12D4B7ED" w14:textId="77777777"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14:paraId="05A0B953"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14:paraId="01F24E71" w14:textId="77777777"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11"/>
        </w:rPr>
        <w:softHyphen/>
        <w:t>разованию.</w:t>
      </w:r>
    </w:p>
    <w:p w14:paraId="7841BF2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14:paraId="0D4F3A2D" w14:textId="77777777"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14:paraId="33777F54" w14:textId="77777777"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14:paraId="0A5C8F16" w14:textId="77777777"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14:paraId="1BEA031B" w14:textId="77777777"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14:paraId="7B85DA8D" w14:textId="77777777"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14:paraId="591E58D2" w14:textId="77777777"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14:paraId="7C424508" w14:textId="77777777"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14:paraId="155F2E75" w14:textId="77777777" w:rsidR="00A5220A" w:rsidRDefault="00A5220A">
      <w:pPr>
        <w:pStyle w:val="a5"/>
        <w:spacing w:after="80" w:line="269" w:lineRule="auto"/>
        <w:jc w:val="both"/>
        <w:rPr>
          <w:rFonts w:ascii="Courier New" w:hAnsi="Courier New" w:cs="Courier New"/>
          <w:color w:val="auto"/>
          <w:sz w:val="24"/>
          <w:szCs w:val="24"/>
        </w:rPr>
      </w:pPr>
      <w:r>
        <w:rPr>
          <w:rStyle w:val="11"/>
        </w:rPr>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14:paraId="7F85FD5D" w14:textId="77777777"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14:paraId="5255E832"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14:paraId="44B9B97B"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26" w:name="bookmark4528"/>
      <w:bookmarkEnd w:id="4526"/>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14:paraId="240D6C11" w14:textId="77777777" w:rsidR="00A5220A" w:rsidRDefault="00A5220A">
      <w:pPr>
        <w:pStyle w:val="a5"/>
        <w:numPr>
          <w:ilvl w:val="0"/>
          <w:numId w:val="257"/>
        </w:numPr>
        <w:tabs>
          <w:tab w:val="left" w:pos="207"/>
        </w:tabs>
        <w:spacing w:line="293" w:lineRule="auto"/>
        <w:ind w:left="240" w:hanging="240"/>
        <w:jc w:val="both"/>
        <w:rPr>
          <w:color w:val="auto"/>
          <w:sz w:val="24"/>
          <w:szCs w:val="24"/>
        </w:rPr>
      </w:pPr>
      <w:bookmarkStart w:id="4527" w:name="bookmark4529"/>
      <w:bookmarkEnd w:id="4527"/>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14:paraId="31F78D7C"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28" w:name="bookmark4530"/>
      <w:bookmarkEnd w:id="4528"/>
      <w:r>
        <w:rPr>
          <w:rStyle w:val="11"/>
        </w:rPr>
        <w:t>формирование у обучающихся навыков эстетического виде</w:t>
      </w:r>
      <w:r>
        <w:rPr>
          <w:rStyle w:val="11"/>
        </w:rPr>
        <w:softHyphen/>
        <w:t>ния и преобразования мира;</w:t>
      </w:r>
    </w:p>
    <w:p w14:paraId="00FBA890"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529" w:name="bookmark4531"/>
      <w:bookmarkEnd w:id="4529"/>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14:paraId="517E5FF9"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30" w:name="bookmark4532"/>
      <w:bookmarkEnd w:id="4530"/>
      <w:r>
        <w:rPr>
          <w:rStyle w:val="11"/>
        </w:rPr>
        <w:t>формирование пространственного мышления и аналитиче</w:t>
      </w:r>
      <w:r>
        <w:rPr>
          <w:rStyle w:val="11"/>
        </w:rPr>
        <w:softHyphen/>
        <w:t>ских визуальных способностей;</w:t>
      </w:r>
    </w:p>
    <w:p w14:paraId="7834AE1E"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31" w:name="bookmark4533"/>
      <w:bookmarkEnd w:id="4531"/>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14:paraId="1808B853" w14:textId="77777777"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4532" w:name="bookmark4534"/>
      <w:bookmarkEnd w:id="4532"/>
      <w:r>
        <w:rPr>
          <w:rStyle w:val="11"/>
        </w:rPr>
        <w:t>развитие наблюдательности, ассоциативного мышления и творческого воображения;</w:t>
      </w:r>
    </w:p>
    <w:p w14:paraId="219412B5" w14:textId="77777777" w:rsidR="00A5220A" w:rsidRDefault="00A5220A">
      <w:pPr>
        <w:pStyle w:val="a5"/>
        <w:numPr>
          <w:ilvl w:val="0"/>
          <w:numId w:val="257"/>
        </w:numPr>
        <w:tabs>
          <w:tab w:val="left" w:pos="207"/>
        </w:tabs>
        <w:ind w:left="240" w:hanging="240"/>
        <w:jc w:val="both"/>
        <w:rPr>
          <w:color w:val="auto"/>
          <w:sz w:val="24"/>
          <w:szCs w:val="24"/>
        </w:rPr>
      </w:pPr>
      <w:bookmarkStart w:id="4533" w:name="bookmark4535"/>
      <w:bookmarkEnd w:id="4533"/>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14:paraId="489E7954" w14:textId="77777777" w:rsidR="00A5220A" w:rsidRDefault="00A5220A">
      <w:pPr>
        <w:pStyle w:val="a5"/>
        <w:numPr>
          <w:ilvl w:val="0"/>
          <w:numId w:val="257"/>
        </w:numPr>
        <w:tabs>
          <w:tab w:val="left" w:pos="207"/>
        </w:tabs>
        <w:spacing w:after="120"/>
        <w:ind w:left="240" w:hanging="240"/>
        <w:jc w:val="both"/>
        <w:rPr>
          <w:color w:val="auto"/>
          <w:sz w:val="24"/>
          <w:szCs w:val="24"/>
        </w:rPr>
      </w:pPr>
      <w:bookmarkStart w:id="4534" w:name="bookmark4536"/>
      <w:bookmarkEnd w:id="4534"/>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14:paraId="02A1619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14:paraId="042A6C3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14:paraId="239CBB3C"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14:paraId="4EC7B6D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14:paraId="5EBDA82C"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14:paraId="2CE992ED" w14:textId="77777777"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14:paraId="17B65A01" w14:textId="77777777"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49A78BEA" w14:textId="77777777"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14:paraId="3BAF68A6" w14:textId="77777777"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14:paraId="534E7D92" w14:textId="77777777"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14:paraId="05343F02"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14:paraId="4061D198" w14:textId="77777777"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14:paraId="03B291F5" w14:textId="77777777"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14:paraId="74962065" w14:textId="77777777" w:rsidR="00A5220A" w:rsidRDefault="00A5220A">
      <w:pPr>
        <w:pStyle w:val="a5"/>
        <w:spacing w:line="269" w:lineRule="auto"/>
        <w:jc w:val="both"/>
        <w:rPr>
          <w:rFonts w:ascii="Courier New" w:hAnsi="Courier New" w:cs="Courier New"/>
          <w:color w:val="auto"/>
          <w:sz w:val="24"/>
          <w:szCs w:val="24"/>
        </w:rPr>
      </w:pPr>
      <w:r>
        <w:rPr>
          <w:rStyle w:val="11"/>
        </w:rPr>
        <w:t>Связь народного искусства с природой, бытом, трудом, веро</w:t>
      </w:r>
      <w:r>
        <w:rPr>
          <w:rStyle w:val="11"/>
        </w:rPr>
        <w:softHyphen/>
        <w:t>ваниями и эпосом.</w:t>
      </w:r>
    </w:p>
    <w:p w14:paraId="3E65ABF7" w14:textId="77777777"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14:paraId="0650F102" w14:textId="77777777"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14:paraId="6A3A7DEA" w14:textId="77777777"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14:paraId="60FD6FF1"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14:paraId="75BC6D01" w14:textId="77777777"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14:paraId="58AEB440" w14:textId="77777777"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14:paraId="4145E2E0"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14:paraId="311D8D3C" w14:textId="77777777"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14:paraId="55BFF2D0" w14:textId="77777777"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14:paraId="1D0E535F" w14:textId="77777777"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14:paraId="49A13615" w14:textId="77777777"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14:paraId="48A4A3E9" w14:textId="77777777"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14:paraId="6F310B24" w14:textId="77777777"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14:paraId="47855AB1" w14:textId="77777777"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14:paraId="61F50074" w14:textId="77777777"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мов, выражение в форме, цветовом решении, орнаментике кос</w:t>
      </w:r>
      <w:r>
        <w:rPr>
          <w:rStyle w:val="11"/>
        </w:rPr>
        <w:softHyphen/>
        <w:t>тюма черт национального своеобразия.</w:t>
      </w:r>
    </w:p>
    <w:p w14:paraId="0F1F5F46" w14:textId="77777777"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14:paraId="4196C0F1" w14:textId="77777777"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14:paraId="4DEE0F01" w14:textId="77777777"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14:paraId="40C2826A" w14:textId="77777777"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14:paraId="0111E950" w14:textId="77777777"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14:paraId="27305C82" w14:textId="77777777"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14:paraId="5D791B8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14:paraId="0A23164E" w14:textId="77777777"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14:paraId="7F1B65EE" w14:textId="77777777"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14:paraId="5922531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14:paraId="14DBA940" w14:textId="77777777"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ных регионах страны. Разнообразие назначения предметов и художественно-технических приёмов работы с металлом.</w:t>
      </w:r>
    </w:p>
    <w:p w14:paraId="49F8BFAF"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14:paraId="022EF2A1" w14:textId="77777777"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14:paraId="5E1EB56C"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14:paraId="5B22CD25"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14:paraId="6124FE46" w14:textId="77777777"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14:paraId="633BAA9B" w14:textId="77777777"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14:paraId="030CDAB9" w14:textId="77777777"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14:paraId="1F2F9997" w14:textId="77777777"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14:paraId="0023FA0C" w14:textId="77777777"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14:paraId="7F3C4DB6"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14:paraId="477E3787" w14:textId="77777777"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14:paraId="3A7190AB" w14:textId="77777777"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14:paraId="31C7C803" w14:textId="77777777"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14:paraId="5850F766" w14:textId="77777777"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14:paraId="352FFBDE" w14:textId="77777777"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14:paraId="0CDE3823" w14:textId="77777777"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14:paraId="441C4AF1" w14:textId="77777777"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14:paraId="0C73CA2F"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4535" w:name="bookmark4537"/>
      <w:bookmarkStart w:id="4536" w:name="bookmark4538"/>
      <w:bookmarkStart w:id="4537" w:name="bookmark4539"/>
      <w:r>
        <w:rPr>
          <w:rStyle w:val="31"/>
          <w:b/>
          <w:bCs/>
        </w:rPr>
        <w:t>Модуль № 2 «Живопись, графика, скульптура»</w:t>
      </w:r>
      <w:bookmarkEnd w:id="4535"/>
      <w:bookmarkEnd w:id="4536"/>
      <w:bookmarkEnd w:id="4537"/>
    </w:p>
    <w:p w14:paraId="51201D41" w14:textId="77777777"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14:paraId="580F1895" w14:textId="77777777"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14:paraId="562F0164" w14:textId="77777777"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14:paraId="64553D6E" w14:textId="77777777"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14:paraId="35229894" w14:textId="77777777"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14:paraId="0B4423A9" w14:textId="77777777"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5018BF38" w14:textId="77777777"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14:paraId="606CA35B" w14:textId="77777777"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14:paraId="42C3B5FF" w14:textId="77777777"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14:paraId="6929CC9A" w14:textId="77777777"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14:paraId="039B2F67" w14:textId="77777777"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14:paraId="737634C4" w14:textId="77777777"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14:paraId="18D345CE" w14:textId="77777777"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14:paraId="7C29BA63" w14:textId="77777777"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14:paraId="67E05DE6" w14:textId="77777777"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14:paraId="257F3D2A" w14:textId="77777777"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14:paraId="1D5A2A5C" w14:textId="77777777"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14:paraId="2717C472" w14:textId="77777777"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14:paraId="55D805A8"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5B5DD95E" w14:textId="77777777"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14:paraId="3A68D519" w14:textId="77777777"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14:paraId="62C3F3C6"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26BEF04" w14:textId="77777777"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ния предметов на плоскости.</w:t>
      </w:r>
    </w:p>
    <w:p w14:paraId="5E53CC95" w14:textId="77777777"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14:paraId="4FDC501D" w14:textId="77777777"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14:paraId="51FA3629" w14:textId="77777777"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14:paraId="06FCA3A1" w14:textId="77777777"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14:paraId="251E1E13" w14:textId="77777777"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14:paraId="0F74766D" w14:textId="77777777"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14:paraId="01EFFDEE" w14:textId="77777777"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14:paraId="6EED4E21" w14:textId="77777777"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14:paraId="20DB2A73" w14:textId="77777777"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14:paraId="12F83BE5" w14:textId="77777777"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14:paraId="581E89EB"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14:paraId="269DF263"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14:paraId="146876AA"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14:paraId="069D222A"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14:paraId="553466E5" w14:textId="77777777"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14:paraId="565C3D86"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14:paraId="2BB131D2"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14:paraId="47D10D98"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14:paraId="3A0364EC"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14:paraId="2F43905F" w14:textId="77777777"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14:paraId="4E064FCC"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14:paraId="6330234B"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14:paraId="48C6DA73" w14:textId="77777777" w:rsidR="00A5220A" w:rsidRDefault="00A5220A">
      <w:pPr>
        <w:pStyle w:val="a5"/>
        <w:spacing w:line="269" w:lineRule="auto"/>
        <w:jc w:val="both"/>
        <w:rPr>
          <w:rFonts w:ascii="Courier New" w:hAnsi="Courier New" w:cs="Courier New"/>
          <w:color w:val="auto"/>
          <w:sz w:val="24"/>
          <w:szCs w:val="24"/>
        </w:rPr>
      </w:pPr>
      <w:r>
        <w:rPr>
          <w:rStyle w:val="11"/>
        </w:rPr>
        <w:t>Значение свойств художественных материалов в создании скульптурного портрета.</w:t>
      </w:r>
    </w:p>
    <w:p w14:paraId="0FB73E54" w14:textId="77777777"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14:paraId="03DEDA1C" w14:textId="77777777"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14:paraId="1762237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14:paraId="2AF8388B"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14:paraId="0F9E06F0" w14:textId="77777777"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14:paraId="3C7CE1E1" w14:textId="77777777"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14:paraId="1DF2538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14:paraId="747B0CE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14:paraId="46F511F3" w14:textId="77777777"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14:paraId="42BE67C0" w14:textId="77777777"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14:paraId="79DECF18" w14:textId="77777777"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14:paraId="73BBB7D6" w14:textId="77777777"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14:paraId="03889125" w14:textId="77777777"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14:paraId="2934EA6C" w14:textId="77777777"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14:paraId="6E11EAA1" w14:textId="77777777"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14:paraId="31402B36" w14:textId="77777777"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14:paraId="05C6830C" w14:textId="77777777" w:rsidR="00A5220A" w:rsidRDefault="00A5220A">
      <w:pPr>
        <w:pStyle w:val="a5"/>
        <w:spacing w:line="269" w:lineRule="auto"/>
        <w:jc w:val="both"/>
        <w:rPr>
          <w:rFonts w:ascii="Courier New" w:hAnsi="Courier New" w:cs="Courier New"/>
          <w:color w:val="auto"/>
          <w:sz w:val="24"/>
          <w:szCs w:val="24"/>
        </w:rPr>
      </w:pPr>
      <w:r>
        <w:rPr>
          <w:rStyle w:val="11"/>
        </w:rPr>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14:paraId="2B9E2154" w14:textId="77777777"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14:paraId="6C714F4E" w14:textId="77777777"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14:paraId="51FC619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14:paraId="5A38BA3E"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14:paraId="4D4DB4F0" w14:textId="77777777"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14:paraId="392341EA"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14:paraId="18A488F9"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14:paraId="7B277F90"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14:paraId="35559F9D" w14:textId="77777777"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14:paraId="30D91DE2"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145C2465"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14:paraId="2DED007F" w14:textId="77777777"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14:paraId="7838DEC0" w14:textId="77777777"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14:paraId="38C66B0E" w14:textId="77777777"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14:paraId="2F05C2F1" w14:textId="77777777"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14:paraId="27329ED3"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эскизом сюжетной композиции.</w:t>
      </w:r>
    </w:p>
    <w:p w14:paraId="5C03D4AD" w14:textId="77777777"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14:paraId="1A02CA6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538" w:name="bookmark4540"/>
      <w:bookmarkStart w:id="4539" w:name="bookmark4541"/>
      <w:bookmarkStart w:id="4540" w:name="bookmark4542"/>
      <w:r>
        <w:rPr>
          <w:rStyle w:val="31"/>
          <w:b/>
          <w:bCs/>
        </w:rPr>
        <w:t>Модуль № 3 «Архитектура и дизайн»</w:t>
      </w:r>
      <w:bookmarkEnd w:id="4538"/>
      <w:bookmarkEnd w:id="4539"/>
      <w:bookmarkEnd w:id="4540"/>
    </w:p>
    <w:p w14:paraId="781B1420"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14:paraId="41DFF980" w14:textId="77777777"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14:paraId="4873704D"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14:paraId="0FA81AC9" w14:textId="77777777"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14:paraId="3F183835" w14:textId="77777777"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14:paraId="1F312305" w14:textId="77777777"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14:paraId="3B194185" w14:textId="77777777"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14:paraId="52F368D3"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14:paraId="5F095ADD" w14:textId="77777777"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14:paraId="04EFC5ED" w14:textId="77777777"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14:paraId="7D88CF50"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14:paraId="04863570" w14:textId="77777777"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14:paraId="2BBCC974" w14:textId="77777777"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14:paraId="048930B9" w14:textId="77777777"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14:paraId="1E1EEAEC"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14:paraId="23271EA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14:paraId="2ED09C81" w14:textId="77777777"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14:paraId="1410C98C" w14:textId="77777777"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14:paraId="6310BAAD" w14:textId="77777777"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14:paraId="13D66F3E" w14:textId="77777777"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14:paraId="247662AF"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и практических работ по теме «Буква — изобразительный элемент композиции».</w:t>
      </w:r>
    </w:p>
    <w:p w14:paraId="6CB4A026" w14:textId="77777777"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14:paraId="491EC087"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14:paraId="3CED09D1" w14:textId="77777777"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14:paraId="6C9E65E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14:paraId="13B813A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14:paraId="17D5D0B2" w14:textId="77777777"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14:paraId="00B401E7"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14:paraId="14B9A81A"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14:paraId="3172B53B"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14:paraId="189F57DD" w14:textId="77777777"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14:paraId="2AA82561" w14:textId="77777777"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14:paraId="0FAEB77F"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зарисовок форм бытовых пред</w:t>
      </w:r>
      <w:r>
        <w:rPr>
          <w:rStyle w:val="11"/>
        </w:rPr>
        <w:softHyphen/>
        <w:t>метов.</w:t>
      </w:r>
    </w:p>
    <w:p w14:paraId="3CC23647" w14:textId="77777777"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14:paraId="01A9074B" w14:textId="77777777"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14:paraId="4C897A99" w14:textId="77777777"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14:paraId="51311BD2"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64051D3B" w14:textId="77777777"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14:paraId="333F4763" w14:textId="77777777"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14:paraId="1DA26A79"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14:paraId="7ADB5EB3"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14:paraId="4CCCE273" w14:textId="77777777"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14:paraId="6B18457E"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14:paraId="1D2EEC4F" w14:textId="77777777"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14:paraId="2C2C5E27" w14:textId="77777777"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14:paraId="3D24D4A3"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14:paraId="48FE3C38"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14:paraId="5C59035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14:paraId="5DE2EA83" w14:textId="77777777"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низации городской среды и индивидуальном образе города.</w:t>
      </w:r>
    </w:p>
    <w:p w14:paraId="207BA412"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14:paraId="5DDD1E07"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14:paraId="06D5E8C9"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14:paraId="57500C42" w14:textId="77777777"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14:paraId="34F32462"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14:paraId="6EC7865C"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14:paraId="2F63316C"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14:paraId="0B6BD82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14:paraId="4350E4F4" w14:textId="77777777"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14:paraId="116C3DBC" w14:textId="77777777"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14:paraId="008907A7" w14:textId="77777777"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14:paraId="23F7478B" w14:textId="77777777"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14:paraId="608069F9" w14:textId="77777777"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14:paraId="396E6FEE" w14:textId="77777777"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рования массовым сознанием.</w:t>
      </w:r>
    </w:p>
    <w:p w14:paraId="5CC8BFFF" w14:textId="77777777"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14:paraId="1C7A7EDE" w14:textId="77777777"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14:paraId="2261CD56" w14:textId="77777777"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14:paraId="1D0F290C" w14:textId="77777777"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14:paraId="69A66BCD" w14:textId="77777777"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14:paraId="30828B63"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14:paraId="1B2A2EBB" w14:textId="77777777"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14:paraId="3C4F86A3" w14:textId="77777777"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14:paraId="51ECF8B9" w14:textId="77777777"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14:paraId="0B0EC56D" w14:textId="77777777"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14:paraId="50B88F82" w14:textId="77777777"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14:paraId="53664ECF" w14:textId="77777777"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14:paraId="16EA3A36" w14:textId="77777777"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14:paraId="32C7E962" w14:textId="77777777"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14:paraId="3A511E2F" w14:textId="77777777"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14:paraId="54FFB2C9" w14:textId="77777777"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14:paraId="707AAE52" w14:textId="77777777"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14:paraId="2D7E6FCF" w14:textId="77777777"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14:paraId="669420F4" w14:textId="77777777"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ная и авторская интерпретация реальности.</w:t>
      </w:r>
    </w:p>
    <w:p w14:paraId="19E0E9A8" w14:textId="77777777"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14:paraId="64709790" w14:textId="77777777"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14:paraId="4E735EBB"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14:paraId="3B060998"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14:paraId="71AAE801" w14:textId="77777777"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14:paraId="44935BC2"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14:paraId="643402CE" w14:textId="77777777"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14:paraId="3A5C972A" w14:textId="77777777"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14:paraId="0D20098B" w14:textId="77777777"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14:paraId="211AC076"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14:paraId="1A5633BB" w14:textId="77777777"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14:paraId="780B3DA2"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14:paraId="10615670"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14:paraId="013DCE06" w14:textId="77777777"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14:paraId="3B156CA9" w14:textId="77777777"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14:paraId="3FF656E1" w14:textId="77777777"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14:paraId="686FBF9E" w14:textId="77777777"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14:paraId="2216EDFC"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64B4B15D" w14:textId="77777777" w:rsidR="00A5220A" w:rsidRDefault="00A5220A">
      <w:pPr>
        <w:pStyle w:val="a5"/>
        <w:jc w:val="both"/>
        <w:rPr>
          <w:rFonts w:ascii="Courier New" w:hAnsi="Courier New" w:cs="Courier New"/>
          <w:color w:val="auto"/>
          <w:sz w:val="24"/>
          <w:szCs w:val="24"/>
        </w:rPr>
      </w:pPr>
      <w:r>
        <w:rPr>
          <w:rStyle w:val="11"/>
        </w:rPr>
        <w:t>Ожившее изображение. История кино и его эволюция как ис</w:t>
      </w:r>
      <w:r>
        <w:rPr>
          <w:rStyle w:val="11"/>
        </w:rPr>
        <w:softHyphen/>
        <w:t>кусства.</w:t>
      </w:r>
    </w:p>
    <w:p w14:paraId="03052E4E" w14:textId="77777777"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14:paraId="78CE20ED" w14:textId="77777777"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14:paraId="16D225F4" w14:textId="77777777"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14:paraId="1706C3CE" w14:textId="77777777"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14:paraId="79927838" w14:textId="77777777"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14:paraId="031AFA01"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14:paraId="3CF59D01" w14:textId="77777777"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14:paraId="35950263" w14:textId="77777777"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14:paraId="3089645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14:paraId="21DAFEF3" w14:textId="77777777"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14:paraId="69738398"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14:paraId="0F8C5DD3" w14:textId="77777777"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14:paraId="16F827F2" w14:textId="77777777"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14:paraId="49211C8C" w14:textId="77777777"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14:paraId="1650F217" w14:textId="77777777" w:rsidR="00A5220A" w:rsidRDefault="00A5220A">
      <w:pPr>
        <w:pStyle w:val="a5"/>
        <w:spacing w:line="269" w:lineRule="auto"/>
        <w:jc w:val="both"/>
        <w:rPr>
          <w:rFonts w:ascii="Courier New" w:hAnsi="Courier New" w:cs="Courier New"/>
          <w:color w:val="auto"/>
          <w:sz w:val="24"/>
          <w:szCs w:val="24"/>
        </w:rPr>
      </w:pPr>
      <w:r>
        <w:rPr>
          <w:rStyle w:val="11"/>
        </w:rPr>
        <w:t>Художнические роли каждого человека в реальной бытийной жизни.</w:t>
      </w:r>
    </w:p>
    <w:p w14:paraId="3A641DEB" w14:textId="77777777" w:rsidR="00A5220A" w:rsidRDefault="00A5220A">
      <w:pPr>
        <w:pStyle w:val="a5"/>
        <w:spacing w:after="80" w:line="269" w:lineRule="auto"/>
        <w:jc w:val="both"/>
        <w:rPr>
          <w:rFonts w:ascii="Courier New" w:hAnsi="Courier New" w:cs="Courier New"/>
          <w:color w:val="auto"/>
          <w:sz w:val="24"/>
          <w:szCs w:val="24"/>
        </w:rPr>
        <w:sectPr w:rsidR="00A5220A">
          <w:footerReference w:type="even" r:id="rId56"/>
          <w:footerReference w:type="default" r:id="rId57"/>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14:paraId="2DDC97BD" w14:textId="77777777"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B19D8E2"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14:paraId="49A217F7" w14:textId="77777777"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14:paraId="6A7E429C"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1" w:name="bookmark4545"/>
      <w:bookmarkStart w:id="4542" w:name="bookmark4543"/>
      <w:bookmarkStart w:id="4543" w:name="bookmark4544"/>
      <w:bookmarkStart w:id="4544" w:name="bookmark4546"/>
      <w:bookmarkEnd w:id="4541"/>
      <w:r>
        <w:rPr>
          <w:rStyle w:val="31"/>
          <w:b/>
          <w:bCs/>
        </w:rPr>
        <w:t>Патриотическое воспитание</w:t>
      </w:r>
      <w:bookmarkEnd w:id="4542"/>
      <w:bookmarkEnd w:id="4543"/>
      <w:bookmarkEnd w:id="4544"/>
    </w:p>
    <w:p w14:paraId="6A7C2EDA"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14:paraId="391E61A0"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5" w:name="bookmark4549"/>
      <w:bookmarkStart w:id="4546" w:name="bookmark4547"/>
      <w:bookmarkStart w:id="4547" w:name="bookmark4548"/>
      <w:bookmarkStart w:id="4548" w:name="bookmark4550"/>
      <w:bookmarkEnd w:id="4545"/>
      <w:r>
        <w:rPr>
          <w:rStyle w:val="31"/>
          <w:b/>
          <w:bCs/>
        </w:rPr>
        <w:t>Гражданское воспитание</w:t>
      </w:r>
      <w:bookmarkEnd w:id="4546"/>
      <w:bookmarkEnd w:id="4547"/>
      <w:bookmarkEnd w:id="4548"/>
    </w:p>
    <w:p w14:paraId="5D93F756"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ные умения. В рамках предмета «Изобразительное искусство» происходит изучение художественной 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14:paraId="108491A3"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49" w:name="bookmark4553"/>
      <w:bookmarkStart w:id="4550" w:name="bookmark4551"/>
      <w:bookmarkStart w:id="4551" w:name="bookmark4552"/>
      <w:bookmarkStart w:id="4552" w:name="bookmark4554"/>
      <w:bookmarkEnd w:id="4549"/>
      <w:r>
        <w:rPr>
          <w:rStyle w:val="31"/>
          <w:b/>
          <w:bCs/>
        </w:rPr>
        <w:t>Духовно-нравственное воспитание</w:t>
      </w:r>
      <w:bookmarkEnd w:id="4550"/>
      <w:bookmarkEnd w:id="4551"/>
      <w:bookmarkEnd w:id="4552"/>
    </w:p>
    <w:p w14:paraId="48D3C333" w14:textId="77777777"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53" w:name="bookmark4557"/>
      <w:bookmarkStart w:id="4554" w:name="bookmark4555"/>
      <w:bookmarkStart w:id="4555" w:name="bookmark4556"/>
      <w:bookmarkStart w:id="4556" w:name="bookmark4558"/>
      <w:bookmarkEnd w:id="4553"/>
      <w:r>
        <w:rPr>
          <w:rStyle w:val="31"/>
          <w:b/>
          <w:bCs/>
        </w:rPr>
        <w:t>Эстетическое воспитание</w:t>
      </w:r>
      <w:bookmarkEnd w:id="4554"/>
      <w:bookmarkEnd w:id="4555"/>
      <w:bookmarkEnd w:id="4556"/>
    </w:p>
    <w:p w14:paraId="0089D128" w14:textId="77777777"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sidRPr="002A60A2">
        <w:rPr>
          <w:rStyle w:val="11"/>
          <w:lang w:eastAsia="en-US"/>
        </w:rPr>
        <w:t xml:space="preserve">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14:paraId="4229ABBF"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57" w:name="bookmark4561"/>
      <w:bookmarkStart w:id="4558" w:name="bookmark4559"/>
      <w:bookmarkStart w:id="4559" w:name="bookmark4560"/>
      <w:bookmarkStart w:id="4560" w:name="bookmark4562"/>
      <w:bookmarkEnd w:id="4557"/>
      <w:r>
        <w:rPr>
          <w:rStyle w:val="31"/>
          <w:b/>
          <w:bCs/>
        </w:rPr>
        <w:t>Ценности познавательной деятельности</w:t>
      </w:r>
      <w:bookmarkEnd w:id="4558"/>
      <w:bookmarkEnd w:id="4559"/>
      <w:bookmarkEnd w:id="4560"/>
    </w:p>
    <w:p w14:paraId="53AE8B6A" w14:textId="77777777"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альными 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14:paraId="6A273C52"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1" w:name="bookmark4565"/>
      <w:bookmarkStart w:id="4562" w:name="bookmark4563"/>
      <w:bookmarkStart w:id="4563" w:name="bookmark4564"/>
      <w:bookmarkStart w:id="4564" w:name="bookmark4566"/>
      <w:bookmarkEnd w:id="4561"/>
      <w:r>
        <w:rPr>
          <w:rStyle w:val="31"/>
          <w:b/>
          <w:bCs/>
        </w:rPr>
        <w:t>Экологическое воспитание</w:t>
      </w:r>
      <w:bookmarkEnd w:id="4562"/>
      <w:bookmarkEnd w:id="4563"/>
      <w:bookmarkEnd w:id="4564"/>
    </w:p>
    <w:p w14:paraId="7E41F552" w14:textId="77777777"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14:paraId="436D3B55"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5" w:name="bookmark4569"/>
      <w:bookmarkStart w:id="4566" w:name="bookmark4567"/>
      <w:bookmarkStart w:id="4567" w:name="bookmark4568"/>
      <w:bookmarkStart w:id="4568" w:name="bookmark4570"/>
      <w:bookmarkEnd w:id="4565"/>
      <w:r>
        <w:rPr>
          <w:rStyle w:val="31"/>
          <w:b/>
          <w:bCs/>
        </w:rPr>
        <w:t>Трудовое воспитание</w:t>
      </w:r>
      <w:bookmarkEnd w:id="4566"/>
      <w:bookmarkEnd w:id="4567"/>
      <w:bookmarkEnd w:id="4568"/>
    </w:p>
    <w:p w14:paraId="5089FF20" w14:textId="77777777"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14:paraId="590D40E5"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69" w:name="bookmark4573"/>
      <w:bookmarkStart w:id="4570" w:name="bookmark4571"/>
      <w:bookmarkStart w:id="4571" w:name="bookmark4572"/>
      <w:bookmarkStart w:id="4572" w:name="bookmark4574"/>
      <w:bookmarkEnd w:id="4569"/>
      <w:r>
        <w:rPr>
          <w:rStyle w:val="31"/>
          <w:b/>
          <w:bCs/>
        </w:rPr>
        <w:t>Воспитывающая предметно-эстетическая среда</w:t>
      </w:r>
      <w:bookmarkEnd w:id="4570"/>
      <w:bookmarkEnd w:id="4571"/>
      <w:bookmarkEnd w:id="4572"/>
    </w:p>
    <w:p w14:paraId="6C7F7BF6" w14:textId="77777777"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5F971" w14:textId="77777777"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14:paraId="013F60A9" w14:textId="77777777" w:rsidR="00A5220A" w:rsidRDefault="00A5220A">
      <w:pPr>
        <w:pStyle w:val="32"/>
        <w:keepNext/>
        <w:keepLines/>
        <w:numPr>
          <w:ilvl w:val="0"/>
          <w:numId w:val="263"/>
        </w:numPr>
        <w:tabs>
          <w:tab w:val="left" w:pos="343"/>
        </w:tabs>
        <w:spacing w:after="60"/>
        <w:jc w:val="both"/>
        <w:rPr>
          <w:b w:val="0"/>
          <w:bCs w:val="0"/>
          <w:color w:val="auto"/>
          <w:sz w:val="24"/>
          <w:szCs w:val="24"/>
        </w:rPr>
      </w:pPr>
      <w:bookmarkStart w:id="4573" w:name="bookmark4577"/>
      <w:bookmarkStart w:id="4574" w:name="bookmark4575"/>
      <w:bookmarkStart w:id="4575" w:name="bookmark4576"/>
      <w:bookmarkStart w:id="4576" w:name="bookmark4578"/>
      <w:bookmarkEnd w:id="4573"/>
      <w:r>
        <w:rPr>
          <w:rStyle w:val="31"/>
          <w:b/>
          <w:bCs/>
        </w:rPr>
        <w:t>Овладение универсальными познавательными действиями</w:t>
      </w:r>
      <w:bookmarkEnd w:id="4574"/>
      <w:bookmarkEnd w:id="4575"/>
      <w:bookmarkEnd w:id="4576"/>
    </w:p>
    <w:p w14:paraId="776BE99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14:paraId="01EC4608"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77" w:name="bookmark4579"/>
      <w:bookmarkEnd w:id="4577"/>
      <w:r>
        <w:rPr>
          <w:rStyle w:val="11"/>
        </w:rPr>
        <w:t>сравнивать предметные и пространственные объекты по за</w:t>
      </w:r>
      <w:r>
        <w:rPr>
          <w:rStyle w:val="11"/>
        </w:rPr>
        <w:softHyphen/>
        <w:t>данным основаниям;</w:t>
      </w:r>
    </w:p>
    <w:p w14:paraId="60476491" w14:textId="77777777" w:rsidR="00A5220A" w:rsidRDefault="00A5220A">
      <w:pPr>
        <w:pStyle w:val="a5"/>
        <w:numPr>
          <w:ilvl w:val="0"/>
          <w:numId w:val="264"/>
        </w:numPr>
        <w:tabs>
          <w:tab w:val="left" w:pos="247"/>
        </w:tabs>
        <w:spacing w:line="360" w:lineRule="auto"/>
        <w:ind w:left="240" w:hanging="240"/>
        <w:jc w:val="both"/>
        <w:rPr>
          <w:color w:val="auto"/>
          <w:sz w:val="24"/>
          <w:szCs w:val="24"/>
        </w:rPr>
      </w:pPr>
      <w:bookmarkStart w:id="4578" w:name="bookmark4580"/>
      <w:bookmarkEnd w:id="4578"/>
      <w:r>
        <w:rPr>
          <w:rStyle w:val="11"/>
        </w:rPr>
        <w:t>характеризовать форму предмета, конструкции;</w:t>
      </w:r>
    </w:p>
    <w:p w14:paraId="2DE9E958"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79" w:name="bookmark4581"/>
      <w:bookmarkEnd w:id="4579"/>
      <w:r>
        <w:rPr>
          <w:rStyle w:val="11"/>
        </w:rPr>
        <w:t>выявлять положение предметной формы в пространстве;</w:t>
      </w:r>
    </w:p>
    <w:p w14:paraId="01A99736"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80" w:name="bookmark4582"/>
      <w:bookmarkEnd w:id="4580"/>
      <w:r>
        <w:rPr>
          <w:rStyle w:val="11"/>
        </w:rPr>
        <w:t>обобщать форму составной конструкции;</w:t>
      </w:r>
    </w:p>
    <w:p w14:paraId="621A959B"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1" w:name="bookmark4583"/>
      <w:bookmarkEnd w:id="4581"/>
      <w:r>
        <w:rPr>
          <w:rStyle w:val="11"/>
        </w:rPr>
        <w:t>анализировать структуру предмета, конструкции, простран</w:t>
      </w:r>
      <w:r>
        <w:rPr>
          <w:rStyle w:val="11"/>
        </w:rPr>
        <w:softHyphen/>
        <w:t>ства, зрительного образа;</w:t>
      </w:r>
    </w:p>
    <w:p w14:paraId="30EA54D8" w14:textId="77777777"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4582" w:name="bookmark4584"/>
      <w:bookmarkEnd w:id="4582"/>
      <w:r>
        <w:rPr>
          <w:rStyle w:val="11"/>
        </w:rPr>
        <w:t>структурировать предметно-пространственные явления;</w:t>
      </w:r>
    </w:p>
    <w:p w14:paraId="28C5B93D"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3" w:name="bookmark4585"/>
      <w:bookmarkEnd w:id="4583"/>
      <w:r>
        <w:rPr>
          <w:rStyle w:val="11"/>
        </w:rPr>
        <w:t>сопоставлять пропорциональное соотношение частей внутри целого и предметов между собой;</w:t>
      </w:r>
    </w:p>
    <w:p w14:paraId="446019AC"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4" w:name="bookmark4586"/>
      <w:bookmarkEnd w:id="4584"/>
      <w:r>
        <w:rPr>
          <w:rStyle w:val="11"/>
        </w:rPr>
        <w:t>абстрагировать образ реальности в построении плоской или пространственной композиции.</w:t>
      </w:r>
    </w:p>
    <w:p w14:paraId="35C5C463" w14:textId="77777777"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14:paraId="7F0BC8D3"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5" w:name="bookmark4587"/>
      <w:bookmarkEnd w:id="4585"/>
      <w:r>
        <w:rPr>
          <w:rStyle w:val="11"/>
        </w:rPr>
        <w:t>выявлять и характеризовать существенные признаки явле</w:t>
      </w:r>
      <w:r>
        <w:rPr>
          <w:rStyle w:val="11"/>
        </w:rPr>
        <w:softHyphen/>
        <w:t>ний художественной культуры;</w:t>
      </w:r>
    </w:p>
    <w:p w14:paraId="02245612" w14:textId="77777777" w:rsidR="00A5220A" w:rsidRDefault="00A5220A">
      <w:pPr>
        <w:pStyle w:val="a5"/>
        <w:numPr>
          <w:ilvl w:val="0"/>
          <w:numId w:val="264"/>
        </w:numPr>
        <w:tabs>
          <w:tab w:val="left" w:pos="247"/>
        </w:tabs>
        <w:spacing w:line="293" w:lineRule="auto"/>
        <w:ind w:left="240" w:hanging="240"/>
        <w:jc w:val="both"/>
        <w:rPr>
          <w:color w:val="auto"/>
          <w:sz w:val="24"/>
          <w:szCs w:val="24"/>
        </w:rPr>
      </w:pPr>
      <w:bookmarkStart w:id="4586" w:name="bookmark4588"/>
      <w:bookmarkEnd w:id="4586"/>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14:paraId="47069721"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7" w:name="bookmark4589"/>
      <w:bookmarkEnd w:id="4587"/>
      <w:r>
        <w:rPr>
          <w:rStyle w:val="11"/>
        </w:rPr>
        <w:t>классифицировать произведения искусства по видам и, соот</w:t>
      </w:r>
      <w:r>
        <w:rPr>
          <w:rStyle w:val="11"/>
        </w:rPr>
        <w:softHyphen/>
        <w:t>ветственно, по назначению в жизни людей;</w:t>
      </w:r>
    </w:p>
    <w:p w14:paraId="62E0955F"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8" w:name="bookmark4590"/>
      <w:bookmarkEnd w:id="4588"/>
      <w:r>
        <w:rPr>
          <w:rStyle w:val="11"/>
        </w:rPr>
        <w:t>ставить и использовать вопросы как исследовательский ин</w:t>
      </w:r>
      <w:r>
        <w:rPr>
          <w:rStyle w:val="11"/>
        </w:rPr>
        <w:softHyphen/>
        <w:t>струмент познания;</w:t>
      </w:r>
    </w:p>
    <w:p w14:paraId="5CCF39D2" w14:textId="77777777"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4589" w:name="bookmark4591"/>
      <w:bookmarkEnd w:id="4589"/>
      <w:r>
        <w:rPr>
          <w:rStyle w:val="11"/>
        </w:rPr>
        <w:t>вести исследовательскую работу по сбору информационного материала по установленной или выбранной теме;</w:t>
      </w:r>
    </w:p>
    <w:p w14:paraId="14EA251A"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0" w:name="bookmark4592"/>
      <w:bookmarkEnd w:id="4590"/>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14:paraId="759E1AED"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4D7BF70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1" w:name="bookmark4593"/>
      <w:bookmarkEnd w:id="4591"/>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14:paraId="27C1786E" w14:textId="77777777" w:rsidR="00A5220A" w:rsidRDefault="00A5220A">
      <w:pPr>
        <w:pStyle w:val="a5"/>
        <w:numPr>
          <w:ilvl w:val="0"/>
          <w:numId w:val="264"/>
        </w:numPr>
        <w:tabs>
          <w:tab w:val="left" w:pos="207"/>
        </w:tabs>
        <w:spacing w:line="269" w:lineRule="auto"/>
        <w:ind w:firstLine="0"/>
        <w:jc w:val="both"/>
        <w:rPr>
          <w:color w:val="auto"/>
          <w:sz w:val="24"/>
          <w:szCs w:val="24"/>
        </w:rPr>
      </w:pPr>
      <w:bookmarkStart w:id="4592" w:name="bookmark4594"/>
      <w:bookmarkEnd w:id="4592"/>
      <w:r>
        <w:rPr>
          <w:rStyle w:val="11"/>
        </w:rPr>
        <w:t>использовать электронные образовательные ресурсы;</w:t>
      </w:r>
    </w:p>
    <w:p w14:paraId="4435CB1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3" w:name="bookmark4595"/>
      <w:bookmarkEnd w:id="4593"/>
      <w:r>
        <w:rPr>
          <w:rStyle w:val="11"/>
        </w:rPr>
        <w:t>уметь работать с электронными учебными пособиями и учеб</w:t>
      </w:r>
      <w:r>
        <w:rPr>
          <w:rStyle w:val="11"/>
        </w:rPr>
        <w:softHyphen/>
        <w:t>никами;</w:t>
      </w:r>
    </w:p>
    <w:p w14:paraId="5EBDBF05"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4" w:name="bookmark4596"/>
      <w:bookmarkEnd w:id="4594"/>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14:paraId="30561875" w14:textId="77777777"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4595" w:name="bookmark4597"/>
      <w:bookmarkEnd w:id="4595"/>
      <w:r>
        <w:rPr>
          <w:rStyle w:val="11"/>
        </w:rPr>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14:paraId="71F4FAB8" w14:textId="77777777" w:rsidR="00A5220A" w:rsidRDefault="00A5220A">
      <w:pPr>
        <w:pStyle w:val="32"/>
        <w:keepNext/>
        <w:keepLines/>
        <w:numPr>
          <w:ilvl w:val="0"/>
          <w:numId w:val="263"/>
        </w:numPr>
        <w:tabs>
          <w:tab w:val="left" w:pos="303"/>
        </w:tabs>
        <w:spacing w:after="40"/>
        <w:jc w:val="both"/>
        <w:rPr>
          <w:b w:val="0"/>
          <w:bCs w:val="0"/>
          <w:color w:val="auto"/>
          <w:sz w:val="24"/>
          <w:szCs w:val="24"/>
        </w:rPr>
      </w:pPr>
      <w:bookmarkStart w:id="4596" w:name="bookmark4600"/>
      <w:bookmarkStart w:id="4597" w:name="bookmark4598"/>
      <w:bookmarkStart w:id="4598" w:name="bookmark4599"/>
      <w:bookmarkStart w:id="4599" w:name="bookmark4601"/>
      <w:bookmarkEnd w:id="4596"/>
      <w:r>
        <w:rPr>
          <w:rStyle w:val="31"/>
          <w:b/>
          <w:bCs/>
        </w:rPr>
        <w:t>Овладение универсальными коммуникативными действиями</w:t>
      </w:r>
      <w:bookmarkEnd w:id="4597"/>
      <w:bookmarkEnd w:id="4598"/>
      <w:bookmarkEnd w:id="4599"/>
    </w:p>
    <w:p w14:paraId="5E436A37"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14:paraId="5B4EA61B"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0" w:name="bookmark4602"/>
      <w:bookmarkEnd w:id="4600"/>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14:paraId="734749C0"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1" w:name="bookmark4603"/>
      <w:bookmarkEnd w:id="4601"/>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14:paraId="10E532D4"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2" w:name="bookmark4604"/>
      <w:bookmarkEnd w:id="4602"/>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14:paraId="43DBAE08" w14:textId="77777777"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4603" w:name="bookmark4605"/>
      <w:bookmarkEnd w:id="4603"/>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14:paraId="5DB03987" w14:textId="77777777" w:rsidR="00A5220A" w:rsidRDefault="00A5220A">
      <w:pPr>
        <w:pStyle w:val="30"/>
        <w:numPr>
          <w:ilvl w:val="0"/>
          <w:numId w:val="263"/>
        </w:numPr>
        <w:tabs>
          <w:tab w:val="left" w:pos="338"/>
        </w:tabs>
        <w:spacing w:after="40"/>
        <w:jc w:val="both"/>
        <w:rPr>
          <w:b w:val="0"/>
          <w:bCs w:val="0"/>
          <w:color w:val="auto"/>
          <w:sz w:val="24"/>
          <w:szCs w:val="24"/>
        </w:rPr>
      </w:pPr>
      <w:bookmarkStart w:id="4604" w:name="bookmark4606"/>
      <w:bookmarkEnd w:id="4604"/>
      <w:r>
        <w:rPr>
          <w:rStyle w:val="3"/>
          <w:b/>
          <w:bCs/>
          <w:sz w:val="18"/>
          <w:szCs w:val="18"/>
        </w:rPr>
        <w:t>Овладение универсальными регулятивными действиями</w:t>
      </w:r>
    </w:p>
    <w:p w14:paraId="4C9BDAF7" w14:textId="77777777"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14:paraId="122C174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5" w:name="bookmark4607"/>
      <w:bookmarkEnd w:id="4605"/>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14:paraId="40863864"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6" w:name="bookmark4608"/>
      <w:bookmarkEnd w:id="4606"/>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14:paraId="782E2B3E"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7" w:name="bookmark4609"/>
      <w:bookmarkEnd w:id="4607"/>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14:paraId="1E3DDE57"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14:paraId="468769F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8" w:name="bookmark4610"/>
      <w:bookmarkEnd w:id="4608"/>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14:paraId="53F9626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9" w:name="bookmark4611"/>
      <w:bookmarkEnd w:id="4609"/>
      <w:r>
        <w:rPr>
          <w:rStyle w:val="11"/>
        </w:rPr>
        <w:t>владеть основами самоконтроля, рефлексии, самооценки на основе соответствующих целям критериев.</w:t>
      </w:r>
    </w:p>
    <w:p w14:paraId="2140E74E"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51F665A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0" w:name="bookmark4612"/>
      <w:bookmarkEnd w:id="4610"/>
      <w:r>
        <w:rPr>
          <w:rStyle w:val="11"/>
        </w:rPr>
        <w:t>развивать способность управлять собственными эмоциями, стремиться к пониманию эмоций других;</w:t>
      </w:r>
    </w:p>
    <w:p w14:paraId="74A70BC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1" w:name="bookmark4613"/>
      <w:bookmarkEnd w:id="4611"/>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14:paraId="477C26D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2" w:name="bookmark4614"/>
      <w:bookmarkEnd w:id="4612"/>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14:paraId="00EAD3A9" w14:textId="77777777" w:rsidR="00A5220A" w:rsidRDefault="00A5220A">
      <w:pPr>
        <w:pStyle w:val="a5"/>
        <w:numPr>
          <w:ilvl w:val="0"/>
          <w:numId w:val="264"/>
        </w:numPr>
        <w:tabs>
          <w:tab w:val="left" w:pos="242"/>
        </w:tabs>
        <w:spacing w:line="360" w:lineRule="auto"/>
        <w:ind w:firstLine="0"/>
        <w:jc w:val="both"/>
        <w:rPr>
          <w:color w:val="auto"/>
          <w:sz w:val="24"/>
          <w:szCs w:val="24"/>
        </w:rPr>
      </w:pPr>
      <w:bookmarkStart w:id="4613" w:name="bookmark4615"/>
      <w:bookmarkEnd w:id="4613"/>
      <w:r>
        <w:rPr>
          <w:rStyle w:val="11"/>
        </w:rPr>
        <w:t>признавать своё и чужое право на ошибку;</w:t>
      </w:r>
    </w:p>
    <w:p w14:paraId="4BC6ADCC" w14:textId="77777777"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4614" w:name="bookmark4616"/>
      <w:bookmarkEnd w:id="4614"/>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14:paraId="200635D1"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14:paraId="294B558A" w14:textId="77777777"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14:paraId="4A1D54F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62516CA8" w14:textId="77777777" w:rsidR="00A5220A" w:rsidRDefault="00A5220A">
      <w:pPr>
        <w:pStyle w:val="a5"/>
        <w:numPr>
          <w:ilvl w:val="0"/>
          <w:numId w:val="264"/>
        </w:numPr>
        <w:tabs>
          <w:tab w:val="left" w:pos="242"/>
        </w:tabs>
        <w:spacing w:line="266" w:lineRule="auto"/>
        <w:ind w:left="240" w:hanging="240"/>
        <w:jc w:val="both"/>
        <w:rPr>
          <w:color w:val="auto"/>
          <w:sz w:val="24"/>
          <w:szCs w:val="24"/>
        </w:rPr>
      </w:pPr>
      <w:bookmarkStart w:id="4615" w:name="bookmark4617"/>
      <w:bookmarkEnd w:id="4615"/>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14:paraId="68C25C92" w14:textId="77777777" w:rsidR="00A5220A" w:rsidRDefault="00A5220A">
      <w:pPr>
        <w:pStyle w:val="a5"/>
        <w:numPr>
          <w:ilvl w:val="0"/>
          <w:numId w:val="264"/>
        </w:numPr>
        <w:tabs>
          <w:tab w:val="left" w:pos="207"/>
        </w:tabs>
        <w:spacing w:line="283" w:lineRule="auto"/>
        <w:ind w:left="160" w:hanging="160"/>
        <w:jc w:val="both"/>
        <w:rPr>
          <w:color w:val="auto"/>
          <w:sz w:val="24"/>
          <w:szCs w:val="24"/>
        </w:rPr>
      </w:pPr>
      <w:bookmarkStart w:id="4616" w:name="bookmark4618"/>
      <w:bookmarkEnd w:id="4616"/>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14:paraId="03662A54"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17" w:name="bookmark4619"/>
      <w:bookmarkEnd w:id="4617"/>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14:paraId="01729177"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18" w:name="bookmark4620"/>
      <w:bookmarkEnd w:id="4618"/>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14:paraId="23433782"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19" w:name="bookmark4621"/>
      <w:bookmarkEnd w:id="4619"/>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0" w:name="bookmark4622"/>
      <w:bookmarkEnd w:id="4620"/>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1" w:name="bookmark4623"/>
      <w:bookmarkEnd w:id="4621"/>
      <w:r>
        <w:rPr>
          <w:rStyle w:val="11"/>
        </w:rPr>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14:paraId="19827131"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22" w:name="bookmark4624"/>
      <w:bookmarkEnd w:id="4622"/>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14:paraId="3C3D197A"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3" w:name="bookmark4625"/>
      <w:bookmarkEnd w:id="4623"/>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14:paraId="0F072B66"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4" w:name="bookmark4626"/>
      <w:bookmarkEnd w:id="4624"/>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Default="00A5220A">
      <w:pPr>
        <w:pStyle w:val="a5"/>
        <w:numPr>
          <w:ilvl w:val="0"/>
          <w:numId w:val="264"/>
        </w:numPr>
        <w:tabs>
          <w:tab w:val="left" w:pos="207"/>
        </w:tabs>
        <w:spacing w:line="276" w:lineRule="auto"/>
        <w:ind w:left="160" w:hanging="160"/>
        <w:jc w:val="both"/>
        <w:rPr>
          <w:color w:val="auto"/>
          <w:sz w:val="24"/>
          <w:szCs w:val="24"/>
        </w:rPr>
      </w:pPr>
      <w:bookmarkStart w:id="4625" w:name="bookmark4627"/>
      <w:bookmarkEnd w:id="4625"/>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14:paraId="49A0303B"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6" w:name="bookmark4628"/>
      <w:bookmarkEnd w:id="4626"/>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14:paraId="2167279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7" w:name="bookmark4629"/>
      <w:bookmarkEnd w:id="4627"/>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14:paraId="0D65C13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8" w:name="bookmark4630"/>
      <w:bookmarkEnd w:id="4628"/>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14:paraId="13B319A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9" w:name="bookmark4631"/>
      <w:bookmarkEnd w:id="4629"/>
      <w:r>
        <w:rPr>
          <w:rStyle w:val="11"/>
        </w:rPr>
        <w:t>иметь практический опыт изображения характерных тради</w:t>
      </w:r>
      <w:r>
        <w:rPr>
          <w:rStyle w:val="11"/>
        </w:rPr>
        <w:softHyphen/>
        <w:t>ционных предметов крестьянского быта;</w:t>
      </w:r>
    </w:p>
    <w:p w14:paraId="58EBE300"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0" w:name="bookmark4632"/>
      <w:bookmarkEnd w:id="4630"/>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1" w:name="bookmark4633"/>
      <w:bookmarkEnd w:id="4631"/>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14:paraId="2B671EF4"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2" w:name="bookmark4634"/>
      <w:bookmarkEnd w:id="4632"/>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14:paraId="2E1B3535"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3" w:name="bookmark4635"/>
      <w:bookmarkEnd w:id="4633"/>
      <w:r>
        <w:rPr>
          <w:rStyle w:val="1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14:paraId="64D4FF6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4" w:name="bookmark4636"/>
      <w:bookmarkEnd w:id="4634"/>
      <w:r>
        <w:rPr>
          <w:rStyle w:val="11"/>
        </w:rPr>
        <w:t>объяснять значение народных промыслов и традиций худо</w:t>
      </w:r>
      <w:r>
        <w:rPr>
          <w:rStyle w:val="11"/>
        </w:rPr>
        <w:softHyphen/>
        <w:t>жественного ремесла в современной жизни;</w:t>
      </w:r>
    </w:p>
    <w:p w14:paraId="5A57FC3F"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5" w:name="bookmark4637"/>
      <w:bookmarkEnd w:id="4635"/>
      <w:r>
        <w:rPr>
          <w:rStyle w:val="11"/>
        </w:rPr>
        <w:t>рассказывать о происхождении народных художественных промыслов; о соотношении ремесла и искусства;</w:t>
      </w:r>
    </w:p>
    <w:p w14:paraId="7C74DC31"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6" w:name="bookmark4638"/>
      <w:bookmarkEnd w:id="4636"/>
      <w:r>
        <w:rPr>
          <w:rStyle w:val="11"/>
        </w:rPr>
        <w:t>называть характерные черты орнаментов и изделий ряда отечественных народных художественных промыслов;</w:t>
      </w:r>
    </w:p>
    <w:p w14:paraId="2A3045C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7" w:name="bookmark4639"/>
      <w:bookmarkEnd w:id="4637"/>
      <w:r>
        <w:rPr>
          <w:rStyle w:val="11"/>
        </w:rPr>
        <w:t>характеризовать древние образы народного искусства в про</w:t>
      </w:r>
      <w:r>
        <w:rPr>
          <w:rStyle w:val="11"/>
        </w:rPr>
        <w:softHyphen/>
        <w:t>изведениях современных народных промыслов;</w:t>
      </w:r>
    </w:p>
    <w:p w14:paraId="18F2A90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8" w:name="bookmark4640"/>
      <w:bookmarkEnd w:id="4638"/>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14:paraId="304A7BE8"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9" w:name="bookmark4641"/>
      <w:bookmarkEnd w:id="4639"/>
      <w:r>
        <w:rPr>
          <w:rStyle w:val="11"/>
        </w:rPr>
        <w:t>различать изделия народных художественных промыслов по материалу изготовления и технике декора;</w:t>
      </w:r>
    </w:p>
    <w:p w14:paraId="34804661"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0" w:name="bookmark4642"/>
      <w:bookmarkEnd w:id="4640"/>
      <w:r>
        <w:rPr>
          <w:rStyle w:val="11"/>
        </w:rPr>
        <w:t>объяснять связь между материалом, формой и техникой де</w:t>
      </w:r>
      <w:r>
        <w:rPr>
          <w:rStyle w:val="11"/>
        </w:rPr>
        <w:softHyphen/>
        <w:t>кора в произведениях народных промыслов;</w:t>
      </w:r>
    </w:p>
    <w:p w14:paraId="3818BB93"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1" w:name="bookmark4643"/>
      <w:bookmarkEnd w:id="4641"/>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14:paraId="27E0C30E"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2" w:name="bookmark4644"/>
      <w:bookmarkEnd w:id="4642"/>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14:paraId="74A7C2F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3" w:name="bookmark4645"/>
      <w:bookmarkEnd w:id="4643"/>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14:paraId="62EF06CC"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4" w:name="bookmark4646"/>
      <w:bookmarkEnd w:id="4644"/>
      <w:r>
        <w:rPr>
          <w:rStyle w:val="11"/>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5" w:name="bookmark4647"/>
      <w:bookmarkEnd w:id="4645"/>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14:paraId="0AD6123F"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6" w:name="bookmark4648"/>
      <w:bookmarkEnd w:id="4646"/>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14:paraId="5186B0C2"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47" w:name="bookmark4649"/>
      <w:bookmarkEnd w:id="4647"/>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14:paraId="3737F35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648" w:name="bookmark4650"/>
      <w:bookmarkStart w:id="4649" w:name="bookmark4651"/>
      <w:bookmarkStart w:id="4650" w:name="bookmark4652"/>
      <w:r>
        <w:rPr>
          <w:rStyle w:val="31"/>
          <w:b/>
          <w:bCs/>
        </w:rPr>
        <w:t>Модуль № 2 «Живопись, графика, скульптура»:</w:t>
      </w:r>
      <w:bookmarkEnd w:id="4648"/>
      <w:bookmarkEnd w:id="4649"/>
      <w:bookmarkEnd w:id="4650"/>
    </w:p>
    <w:p w14:paraId="787E596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1" w:name="bookmark4653"/>
      <w:bookmarkEnd w:id="4651"/>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14:paraId="223851E8"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2" w:name="bookmark4654"/>
      <w:bookmarkEnd w:id="4652"/>
      <w:r>
        <w:rPr>
          <w:rStyle w:val="11"/>
        </w:rPr>
        <w:t>объяснять причины деления пространственных искусств на виды;</w:t>
      </w:r>
    </w:p>
    <w:p w14:paraId="65AAFF6E"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53" w:name="bookmark4655"/>
      <w:bookmarkEnd w:id="4653"/>
      <w:r>
        <w:rPr>
          <w:rStyle w:val="11"/>
        </w:rPr>
        <w:t>знать основные виды живописи, графики и скульптуры, объ</w:t>
      </w:r>
      <w:r>
        <w:rPr>
          <w:rStyle w:val="11"/>
        </w:rPr>
        <w:softHyphen/>
        <w:t>яснять их назначение в жизни людей.</w:t>
      </w:r>
    </w:p>
    <w:p w14:paraId="6C160A1B" w14:textId="77777777"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248EA446"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4" w:name="bookmark4656"/>
      <w:bookmarkEnd w:id="4654"/>
      <w:r>
        <w:rPr>
          <w:rStyle w:val="11"/>
        </w:rPr>
        <w:t>различать и характеризовать традиционные художественные материалы для графики, живописи, скульптуры;</w:t>
      </w:r>
    </w:p>
    <w:p w14:paraId="0F40CBA7"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5" w:name="bookmark4657"/>
      <w:bookmarkEnd w:id="4655"/>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6" w:name="bookmark4658"/>
      <w:bookmarkEnd w:id="4656"/>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14:paraId="56E7A93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7" w:name="bookmark4659"/>
      <w:bookmarkEnd w:id="4657"/>
      <w:r>
        <w:rPr>
          <w:rStyle w:val="11"/>
        </w:rPr>
        <w:t>иметь представление о различных художественных техниках в использовании художественных материалов;</w:t>
      </w:r>
    </w:p>
    <w:p w14:paraId="10528662"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8" w:name="bookmark4660"/>
      <w:bookmarkEnd w:id="4658"/>
      <w:r>
        <w:rPr>
          <w:rStyle w:val="11"/>
        </w:rPr>
        <w:t>понимать роль рисунка как основы изобразительной деятель</w:t>
      </w:r>
      <w:r>
        <w:rPr>
          <w:rStyle w:val="11"/>
        </w:rPr>
        <w:softHyphen/>
        <w:t>ности;</w:t>
      </w:r>
    </w:p>
    <w:p w14:paraId="48FA1F5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9" w:name="bookmark4661"/>
      <w:bookmarkEnd w:id="4659"/>
      <w:r>
        <w:rPr>
          <w:rStyle w:val="11"/>
        </w:rPr>
        <w:t>иметь опыт учебного рисунка — светотеневого изображения объёмных форм;</w:t>
      </w:r>
    </w:p>
    <w:p w14:paraId="3E90255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0" w:name="bookmark4662"/>
      <w:bookmarkEnd w:id="4660"/>
      <w:r>
        <w:rPr>
          <w:rStyle w:val="11"/>
        </w:rPr>
        <w:t>знать основы линейной перспективы и уметь изображать объёмные геометрические тела на двухмерной плоскости;</w:t>
      </w:r>
    </w:p>
    <w:p w14:paraId="3AF650CE"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1" w:name="bookmark4663"/>
      <w:bookmarkEnd w:id="4661"/>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2" w:name="bookmark4664"/>
      <w:bookmarkEnd w:id="4662"/>
      <w:r>
        <w:rPr>
          <w:rStyle w:val="11"/>
        </w:rPr>
        <w:t>понимать содержание понятий «тон», «тональные отноше</w:t>
      </w:r>
      <w:r>
        <w:rPr>
          <w:rStyle w:val="11"/>
        </w:rPr>
        <w:softHyphen/>
        <w:t>ния» и иметь опыт их визуального анализа;</w:t>
      </w:r>
    </w:p>
    <w:p w14:paraId="493B2423"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3" w:name="bookmark4665"/>
      <w:bookmarkEnd w:id="4663"/>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14:paraId="7CE61CB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4" w:name="bookmark4666"/>
      <w:bookmarkEnd w:id="4664"/>
      <w:r>
        <w:rPr>
          <w:rStyle w:val="11"/>
        </w:rPr>
        <w:t>иметь опыт линейного рисунка, понимать выразительные возможности линии;</w:t>
      </w:r>
    </w:p>
    <w:p w14:paraId="22E9908C"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5" w:name="bookmark4667"/>
      <w:bookmarkEnd w:id="4665"/>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14:paraId="755B1782"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6" w:name="bookmark4668"/>
      <w:bookmarkEnd w:id="4666"/>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14:paraId="42A1CF76"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7" w:name="bookmark4669"/>
      <w:bookmarkEnd w:id="4667"/>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14:paraId="54A0B7CF" w14:textId="77777777"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4668" w:name="bookmark4670"/>
      <w:bookmarkEnd w:id="4668"/>
      <w:r>
        <w:rPr>
          <w:rStyle w:val="11"/>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11"/>
        </w:rPr>
        <w:softHyphen/>
        <w:t>вотных.</w:t>
      </w:r>
    </w:p>
    <w:p w14:paraId="34B8672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215A0CAD" w14:textId="77777777" w:rsidR="00A5220A" w:rsidRDefault="00A5220A">
      <w:pPr>
        <w:pStyle w:val="a5"/>
        <w:numPr>
          <w:ilvl w:val="0"/>
          <w:numId w:val="264"/>
        </w:numPr>
        <w:tabs>
          <w:tab w:val="left" w:pos="222"/>
        </w:tabs>
        <w:spacing w:line="307" w:lineRule="auto"/>
        <w:ind w:left="240" w:hanging="240"/>
        <w:jc w:val="both"/>
        <w:rPr>
          <w:color w:val="auto"/>
          <w:sz w:val="24"/>
          <w:szCs w:val="24"/>
        </w:rPr>
      </w:pPr>
      <w:bookmarkStart w:id="4669" w:name="bookmark4671"/>
      <w:bookmarkEnd w:id="4669"/>
      <w:r>
        <w:rPr>
          <w:rStyle w:val="11"/>
        </w:rPr>
        <w:t>объяснять понятие «жанры в изобразительном искусстве», перечислять жанры;</w:t>
      </w:r>
    </w:p>
    <w:p w14:paraId="16A50398" w14:textId="77777777"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4670" w:name="bookmark4672"/>
      <w:bookmarkEnd w:id="4670"/>
      <w:r>
        <w:rPr>
          <w:rStyle w:val="11"/>
        </w:rPr>
        <w:t>объяснять разницу между предметом изображения, сюжетом и содержанием произведения искусства.</w:t>
      </w:r>
    </w:p>
    <w:p w14:paraId="5387A14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5431070" w14:textId="77777777"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4671" w:name="bookmark4673"/>
      <w:bookmarkEnd w:id="4671"/>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14:paraId="48DA64E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2" w:name="bookmark4674"/>
      <w:bookmarkEnd w:id="4672"/>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3" w:name="bookmark4675"/>
      <w:bookmarkEnd w:id="4673"/>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14:paraId="7F8FDBC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4" w:name="bookmark4676"/>
      <w:bookmarkEnd w:id="4674"/>
      <w:r>
        <w:rPr>
          <w:rStyle w:val="11"/>
        </w:rPr>
        <w:t>знать об освещении как средстве выявления объёма предмета;</w:t>
      </w:r>
    </w:p>
    <w:p w14:paraId="4CEEEB6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5" w:name="bookmark4677"/>
      <w:bookmarkEnd w:id="4675"/>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6" w:name="bookmark4678"/>
      <w:bookmarkEnd w:id="4676"/>
      <w:r>
        <w:rPr>
          <w:rStyle w:val="11"/>
        </w:rPr>
        <w:t>иметь опыт создания графического натюрморта;</w:t>
      </w:r>
    </w:p>
    <w:p w14:paraId="500AD8C6" w14:textId="77777777" w:rsidR="00A5220A" w:rsidRDefault="00A5220A">
      <w:pPr>
        <w:pStyle w:val="a5"/>
        <w:numPr>
          <w:ilvl w:val="0"/>
          <w:numId w:val="264"/>
        </w:numPr>
        <w:tabs>
          <w:tab w:val="left" w:pos="217"/>
        </w:tabs>
        <w:spacing w:after="240" w:line="269" w:lineRule="auto"/>
        <w:ind w:firstLine="0"/>
        <w:jc w:val="both"/>
        <w:rPr>
          <w:color w:val="auto"/>
          <w:sz w:val="24"/>
          <w:szCs w:val="24"/>
        </w:rPr>
      </w:pPr>
      <w:bookmarkStart w:id="4677" w:name="bookmark4679"/>
      <w:bookmarkEnd w:id="4677"/>
      <w:r>
        <w:rPr>
          <w:rStyle w:val="11"/>
        </w:rPr>
        <w:t>иметь опыт создания натюрморта средствами живописи.</w:t>
      </w:r>
    </w:p>
    <w:p w14:paraId="4B2B0569" w14:textId="77777777" w:rsidR="00A5220A" w:rsidRDefault="00A5220A">
      <w:pPr>
        <w:pStyle w:val="90"/>
        <w:spacing w:after="80"/>
        <w:rPr>
          <w:rFonts w:ascii="Courier New" w:hAnsi="Courier New" w:cs="Courier New"/>
          <w:b w:val="0"/>
          <w:bCs w:val="0"/>
          <w:color w:val="auto"/>
          <w:sz w:val="24"/>
          <w:szCs w:val="24"/>
        </w:rPr>
      </w:pPr>
      <w:r>
        <w:rPr>
          <w:rStyle w:val="9"/>
          <w:b/>
          <w:bCs/>
        </w:rPr>
        <w:t>Портрет:</w:t>
      </w:r>
    </w:p>
    <w:p w14:paraId="4C7B73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8" w:name="bookmark4680"/>
      <w:bookmarkEnd w:id="4678"/>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9" w:name="bookmark4681"/>
      <w:bookmarkEnd w:id="4679"/>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14:paraId="1A0D0D22"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0" w:name="bookmark4682"/>
      <w:bookmarkEnd w:id="4680"/>
      <w:r>
        <w:rPr>
          <w:rStyle w:val="11"/>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1" w:name="bookmark4683"/>
      <w:bookmarkEnd w:id="4681"/>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14:paraId="602A38D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2" w:name="bookmark4684"/>
      <w:bookmarkEnd w:id="4682"/>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14:paraId="4ED3703D"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3" w:name="bookmark4685"/>
      <w:bookmarkEnd w:id="4683"/>
      <w:r>
        <w:rPr>
          <w:rStyle w:val="11"/>
        </w:rPr>
        <w:t>знать и претворять в рисунке основные позиции конструк</w:t>
      </w:r>
      <w:r>
        <w:rPr>
          <w:rStyle w:val="11"/>
        </w:rPr>
        <w:softHyphen/>
        <w:t>ции головы человека, пропорции лица, соотношение лицевой и черепной частей головы;</w:t>
      </w:r>
    </w:p>
    <w:p w14:paraId="2085C6B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4" w:name="bookmark4686"/>
      <w:bookmarkEnd w:id="4684"/>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14:paraId="47259CFF"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5" w:name="bookmark4687"/>
      <w:bookmarkEnd w:id="4685"/>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14:paraId="0904AACC"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86" w:name="bookmark4688"/>
      <w:bookmarkEnd w:id="4686"/>
      <w:r>
        <w:rPr>
          <w:rStyle w:val="11"/>
        </w:rPr>
        <w:t>иметь начальный опыт лепки головы человека;</w:t>
      </w:r>
    </w:p>
    <w:p w14:paraId="13190484" w14:textId="77777777"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4687" w:name="bookmark4689"/>
      <w:bookmarkEnd w:id="4687"/>
      <w:r>
        <w:rPr>
          <w:rStyle w:val="11"/>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8" w:name="bookmark4690"/>
      <w:bookmarkEnd w:id="4688"/>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14:paraId="3CB84A2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9" w:name="bookmark4691"/>
      <w:bookmarkEnd w:id="4689"/>
      <w:r>
        <w:rPr>
          <w:rStyle w:val="11"/>
        </w:rPr>
        <w:t>уметь характеризовать роль освещения как выразительного средства при создании художественного образа;</w:t>
      </w:r>
    </w:p>
    <w:p w14:paraId="0500B93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0" w:name="bookmark4692"/>
      <w:bookmarkEnd w:id="4690"/>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4691" w:name="bookmark4693"/>
      <w:bookmarkEnd w:id="4691"/>
      <w:r>
        <w:rPr>
          <w:rStyle w:val="11"/>
        </w:rPr>
        <w:t>иметь представление о жанре портрета в искусстве ХХ в. — западном и отечественном.</w:t>
      </w:r>
    </w:p>
    <w:p w14:paraId="12AD6BB6" w14:textId="77777777" w:rsidR="00A5220A" w:rsidRDefault="00A5220A">
      <w:pPr>
        <w:pStyle w:val="90"/>
        <w:jc w:val="both"/>
        <w:rPr>
          <w:rFonts w:ascii="Courier New" w:hAnsi="Courier New" w:cs="Courier New"/>
          <w:b w:val="0"/>
          <w:bCs w:val="0"/>
          <w:color w:val="auto"/>
          <w:sz w:val="24"/>
          <w:szCs w:val="24"/>
        </w:rPr>
      </w:pPr>
      <w:r>
        <w:rPr>
          <w:rStyle w:val="9"/>
          <w:b/>
          <w:bCs/>
        </w:rPr>
        <w:t>Пейзаж:</w:t>
      </w:r>
    </w:p>
    <w:p w14:paraId="2209DF9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2" w:name="bookmark4694"/>
      <w:bookmarkEnd w:id="4692"/>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14:paraId="6FD264D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3" w:name="bookmark4695"/>
      <w:bookmarkEnd w:id="4693"/>
      <w:r>
        <w:rPr>
          <w:rStyle w:val="11"/>
        </w:rPr>
        <w:t>знать правила построения линейной перспективы и уметь применять их в рисунке;</w:t>
      </w:r>
    </w:p>
    <w:p w14:paraId="75744C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4" w:name="bookmark4696"/>
      <w:bookmarkEnd w:id="4694"/>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14:paraId="0996599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5" w:name="bookmark4697"/>
      <w:bookmarkEnd w:id="4695"/>
      <w:r>
        <w:rPr>
          <w:rStyle w:val="11"/>
        </w:rPr>
        <w:t>знать правила воздушной перспективы и уметь их применять на практике;</w:t>
      </w:r>
    </w:p>
    <w:p w14:paraId="67F747E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6" w:name="bookmark4698"/>
      <w:bookmarkEnd w:id="4696"/>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14:paraId="148F1BAD"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97" w:name="bookmark4699"/>
      <w:bookmarkEnd w:id="4697"/>
      <w:r>
        <w:rPr>
          <w:rStyle w:val="11"/>
        </w:rPr>
        <w:t>иметь представление о морских пейзажах И. Айвазовского;</w:t>
      </w:r>
    </w:p>
    <w:p w14:paraId="512587C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8" w:name="bookmark4700"/>
      <w:bookmarkEnd w:id="4698"/>
      <w:r>
        <w:rPr>
          <w:rStyle w:val="11"/>
        </w:rPr>
        <w:t>иметь представление об особенностях пленэрной живописи и колористической изменчивости состояний природы;</w:t>
      </w:r>
    </w:p>
    <w:p w14:paraId="27D5AAA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9" w:name="bookmark4701"/>
      <w:bookmarkEnd w:id="4699"/>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14:paraId="4B0114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0" w:name="bookmark4702"/>
      <w:bookmarkEnd w:id="4700"/>
      <w:r>
        <w:rPr>
          <w:rStyle w:val="11"/>
        </w:rPr>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14:paraId="0378625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1" w:name="bookmark4703"/>
      <w:bookmarkEnd w:id="4701"/>
      <w:r>
        <w:rPr>
          <w:rStyle w:val="11"/>
        </w:rPr>
        <w:t>иметь опыт живописного изображения различных активно выраженных состояний природы;</w:t>
      </w:r>
    </w:p>
    <w:p w14:paraId="3C60D8C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2" w:name="bookmark4704"/>
      <w:bookmarkEnd w:id="4702"/>
      <w:r>
        <w:rPr>
          <w:rStyle w:val="11"/>
        </w:rPr>
        <w:t>иметь опыт пейзажных зарисовок, графического изображе</w:t>
      </w:r>
      <w:r>
        <w:rPr>
          <w:rStyle w:val="11"/>
        </w:rPr>
        <w:softHyphen/>
        <w:t>ния природы по памяти и представлению;</w:t>
      </w:r>
    </w:p>
    <w:p w14:paraId="6A682C58" w14:textId="77777777"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4703" w:name="bookmark4705"/>
      <w:bookmarkEnd w:id="4703"/>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14:paraId="397A09B4"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4" w:name="bookmark4706"/>
      <w:bookmarkEnd w:id="4704"/>
      <w:r>
        <w:rPr>
          <w:rStyle w:val="11"/>
        </w:rPr>
        <w:t>иметь опыт изображения городского пейзажа — по памяти или представлению;</w:t>
      </w:r>
    </w:p>
    <w:p w14:paraId="19D3212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5" w:name="bookmark4707"/>
      <w:bookmarkEnd w:id="4705"/>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14:paraId="53AB71B7" w14:textId="77777777"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4706" w:name="bookmark4708"/>
      <w:bookmarkEnd w:id="4706"/>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14:paraId="73365B2F"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14:paraId="075514E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7" w:name="bookmark4709"/>
      <w:bookmarkEnd w:id="4707"/>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14:paraId="660EF0D9"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8" w:name="bookmark4710"/>
      <w:bookmarkEnd w:id="4708"/>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14:paraId="663AB15C"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9" w:name="bookmark4711"/>
      <w:bookmarkEnd w:id="4709"/>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14:paraId="74B3124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0" w:name="bookmark4712"/>
      <w:bookmarkEnd w:id="4710"/>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14:paraId="14D1114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1" w:name="bookmark4713"/>
      <w:bookmarkEnd w:id="4711"/>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14:paraId="339172D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2" w:name="bookmark4714"/>
      <w:bookmarkEnd w:id="4712"/>
      <w:r>
        <w:rPr>
          <w:rStyle w:val="11"/>
        </w:rPr>
        <w:t>осознавать многообразие форм организации бытовой жизни и одновременно единство мира людей;</w:t>
      </w:r>
    </w:p>
    <w:p w14:paraId="6DEF80F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3" w:name="bookmark4715"/>
      <w:bookmarkEnd w:id="4713"/>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4" w:name="bookmark4716"/>
      <w:bookmarkEnd w:id="4714"/>
      <w:r>
        <w:rPr>
          <w:rStyle w:val="11"/>
        </w:rPr>
        <w:t>иметь опыт изображения бытовой жизни разных народов в контексте традиций их искусства;</w:t>
      </w:r>
    </w:p>
    <w:p w14:paraId="055A3EA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5" w:name="bookmark4717"/>
      <w:bookmarkEnd w:id="4715"/>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14:paraId="722194C8" w14:textId="77777777"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4716" w:name="bookmark4718"/>
      <w:bookmarkEnd w:id="4716"/>
      <w:r>
        <w:rPr>
          <w:rStyle w:val="11"/>
        </w:rPr>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14:paraId="0D55A4E3" w14:textId="77777777"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14:paraId="29A33F0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7" w:name="bookmark4719"/>
      <w:bookmarkEnd w:id="4717"/>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14:paraId="76B6C47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8" w:name="bookmark4720"/>
      <w:bookmarkEnd w:id="4718"/>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14:paraId="5C9BF4E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9" w:name="bookmark4721"/>
      <w:bookmarkEnd w:id="4719"/>
      <w:r>
        <w:rPr>
          <w:rStyle w:val="11"/>
        </w:rPr>
        <w:t>иметь представление о развитии исторического жанра в твор</w:t>
      </w:r>
      <w:r>
        <w:rPr>
          <w:rStyle w:val="11"/>
        </w:rPr>
        <w:softHyphen/>
        <w:t>честве отечественных художников ХХ в.;</w:t>
      </w:r>
    </w:p>
    <w:p w14:paraId="660F1C81"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0" w:name="bookmark4722"/>
      <w:bookmarkEnd w:id="4720"/>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14:paraId="6CC571DA"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1" w:name="bookmark4723"/>
      <w:bookmarkEnd w:id="4721"/>
      <w:r>
        <w:rPr>
          <w:rStyle w:val="11"/>
        </w:rPr>
        <w:t>узнавать и называть авторов таких произведений, как «Давид» Микеланджело, «Весна» С. Боттичелли;</w:t>
      </w:r>
    </w:p>
    <w:p w14:paraId="6DADB519"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2" w:name="bookmark4724"/>
      <w:bookmarkEnd w:id="4722"/>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4723" w:name="bookmark4725"/>
      <w:bookmarkEnd w:id="4723"/>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14:paraId="52604FB7" w14:textId="77777777"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53DF066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4" w:name="bookmark4726"/>
      <w:bookmarkEnd w:id="4724"/>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14:paraId="2E0699D5"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5" w:name="bookmark4727"/>
      <w:bookmarkEnd w:id="4725"/>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6" w:name="bookmark4728"/>
      <w:bookmarkEnd w:id="4726"/>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7" w:name="bookmark4729"/>
      <w:bookmarkEnd w:id="4727"/>
      <w:r>
        <w:rPr>
          <w:rStyle w:val="11"/>
        </w:rPr>
        <w:t>знать о картинах на библейские темы в истории русского ис</w:t>
      </w:r>
      <w:r>
        <w:rPr>
          <w:rStyle w:val="11"/>
        </w:rPr>
        <w:softHyphen/>
        <w:t>кусства;</w:t>
      </w:r>
    </w:p>
    <w:p w14:paraId="5AE11237" w14:textId="77777777"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4728" w:name="bookmark4730"/>
      <w:bookmarkEnd w:id="4728"/>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14:paraId="0784BA8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29" w:name="bookmark4731"/>
      <w:bookmarkEnd w:id="4729"/>
      <w:r>
        <w:rPr>
          <w:rStyle w:val="11"/>
        </w:rPr>
        <w:t>иметь представление о смысловом различии между иконой и картиной на библейские темы;</w:t>
      </w:r>
    </w:p>
    <w:p w14:paraId="09F55C4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0" w:name="bookmark4732"/>
      <w:bookmarkEnd w:id="4730"/>
      <w:r>
        <w:rPr>
          <w:rStyle w:val="11"/>
        </w:rPr>
        <w:t>иметь знания о русской иконописи, о великих русских ико</w:t>
      </w:r>
      <w:r>
        <w:rPr>
          <w:rStyle w:val="11"/>
        </w:rPr>
        <w:softHyphen/>
        <w:t>нописцах: Андрее Рублёве, Феофане Греке, Дионисии;</w:t>
      </w:r>
    </w:p>
    <w:p w14:paraId="24E224A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1" w:name="bookmark4733"/>
      <w:bookmarkEnd w:id="4731"/>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14:paraId="12A5D79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2" w:name="bookmark4734"/>
      <w:bookmarkEnd w:id="4732"/>
      <w:r>
        <w:rPr>
          <w:rStyle w:val="11"/>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4733" w:name="bookmark4735"/>
      <w:bookmarkEnd w:id="4733"/>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14:paraId="5C8A3B8B" w14:textId="77777777" w:rsidR="00A5220A" w:rsidRDefault="00A5220A">
      <w:pPr>
        <w:pStyle w:val="32"/>
        <w:keepNext/>
        <w:keepLines/>
        <w:spacing w:after="80"/>
        <w:jc w:val="both"/>
        <w:rPr>
          <w:rFonts w:ascii="Courier New" w:hAnsi="Courier New" w:cs="Courier New"/>
          <w:b w:val="0"/>
          <w:bCs w:val="0"/>
          <w:color w:val="auto"/>
          <w:sz w:val="24"/>
          <w:szCs w:val="24"/>
        </w:rPr>
      </w:pPr>
      <w:bookmarkStart w:id="4734" w:name="bookmark4736"/>
      <w:bookmarkStart w:id="4735" w:name="bookmark4737"/>
      <w:bookmarkStart w:id="4736" w:name="bookmark4738"/>
      <w:r>
        <w:rPr>
          <w:rStyle w:val="31"/>
          <w:b/>
          <w:bCs/>
        </w:rPr>
        <w:t>Модуль № 3 «Архитектура и дизайн»:</w:t>
      </w:r>
      <w:bookmarkEnd w:id="4734"/>
      <w:bookmarkEnd w:id="4735"/>
      <w:bookmarkEnd w:id="4736"/>
    </w:p>
    <w:p w14:paraId="3E1B28BA"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7" w:name="bookmark4739"/>
      <w:bookmarkEnd w:id="4737"/>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8" w:name="bookmark4740"/>
      <w:bookmarkEnd w:id="4738"/>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14:paraId="28BFF2C8"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9" w:name="bookmark4741"/>
      <w:bookmarkEnd w:id="4739"/>
      <w:r>
        <w:rPr>
          <w:rStyle w:val="11"/>
        </w:rPr>
        <w:t>рассуждать о влиянии предметно-пространственной среды на чувства, установки и поведение человека;</w:t>
      </w:r>
    </w:p>
    <w:p w14:paraId="66D19D1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0" w:name="bookmark4742"/>
      <w:bookmarkEnd w:id="4740"/>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14:paraId="1284BC00"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41" w:name="bookmark4743"/>
      <w:bookmarkEnd w:id="4741"/>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14:paraId="092CFF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14:paraId="1E4EDD2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2" w:name="bookmark4744"/>
      <w:bookmarkEnd w:id="4742"/>
      <w:r>
        <w:rPr>
          <w:rStyle w:val="11"/>
        </w:rPr>
        <w:t>объяснять понятие формальной композиции и её значение как основы языка конструктивных искусств;</w:t>
      </w:r>
    </w:p>
    <w:p w14:paraId="5285CBC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3" w:name="bookmark4745"/>
      <w:bookmarkEnd w:id="4743"/>
      <w:r>
        <w:rPr>
          <w:rStyle w:val="11"/>
        </w:rPr>
        <w:t>объяснять основные средства — требования к композиции;</w:t>
      </w:r>
    </w:p>
    <w:p w14:paraId="71E738C7"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4" w:name="bookmark4746"/>
      <w:bookmarkEnd w:id="4744"/>
      <w:r>
        <w:rPr>
          <w:rStyle w:val="11"/>
        </w:rPr>
        <w:t>уметь перечислять и объяснять основные типы формальной композиции;</w:t>
      </w:r>
    </w:p>
    <w:p w14:paraId="4E7A1FE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5" w:name="bookmark4747"/>
      <w:bookmarkEnd w:id="4745"/>
      <w:r>
        <w:rPr>
          <w:rStyle w:val="11"/>
        </w:rPr>
        <w:t>составлять различные формальные композиции на плоскости в зависимости от поставленных задач;</w:t>
      </w:r>
    </w:p>
    <w:p w14:paraId="3E27CE3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6" w:name="bookmark4748"/>
      <w:bookmarkEnd w:id="4746"/>
      <w:r>
        <w:rPr>
          <w:rStyle w:val="11"/>
        </w:rPr>
        <w:t>выделять при творческом построении композиции листа композиционную доминанту;</w:t>
      </w:r>
    </w:p>
    <w:p w14:paraId="181E1AC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7" w:name="bookmark4749"/>
      <w:bookmarkEnd w:id="4747"/>
      <w:r>
        <w:rPr>
          <w:rStyle w:val="11"/>
        </w:rPr>
        <w:t>составлять формальные композиции на выражение в них движения и статики;</w:t>
      </w:r>
    </w:p>
    <w:p w14:paraId="55F4EF4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8" w:name="bookmark4750"/>
      <w:bookmarkEnd w:id="4748"/>
      <w:r>
        <w:rPr>
          <w:rStyle w:val="11"/>
        </w:rPr>
        <w:t>осваивать навыки вариативности в ритмической организа</w:t>
      </w:r>
      <w:r>
        <w:rPr>
          <w:rStyle w:val="11"/>
        </w:rPr>
        <w:softHyphen/>
        <w:t>ции листа;</w:t>
      </w:r>
    </w:p>
    <w:p w14:paraId="308C1AC3"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49" w:name="bookmark4751"/>
      <w:bookmarkEnd w:id="4749"/>
      <w:r>
        <w:rPr>
          <w:rStyle w:val="11"/>
        </w:rPr>
        <w:t>объяснять роль цвета в конструктивных искусствах;</w:t>
      </w:r>
    </w:p>
    <w:p w14:paraId="09EB658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0" w:name="bookmark4752"/>
      <w:bookmarkEnd w:id="4750"/>
      <w:r>
        <w:rPr>
          <w:rStyle w:val="11"/>
        </w:rPr>
        <w:t>различать технологию использования цвета в живописи и в конструктивных искусствах;</w:t>
      </w:r>
    </w:p>
    <w:p w14:paraId="26A20EAF" w14:textId="77777777" w:rsidR="00A5220A" w:rsidRDefault="00A5220A">
      <w:pPr>
        <w:pStyle w:val="a5"/>
        <w:numPr>
          <w:ilvl w:val="0"/>
          <w:numId w:val="264"/>
        </w:numPr>
        <w:tabs>
          <w:tab w:val="left" w:pos="207"/>
        </w:tabs>
        <w:spacing w:line="266" w:lineRule="auto"/>
        <w:ind w:firstLine="0"/>
        <w:jc w:val="both"/>
        <w:rPr>
          <w:color w:val="auto"/>
          <w:sz w:val="24"/>
          <w:szCs w:val="24"/>
        </w:rPr>
      </w:pPr>
      <w:bookmarkStart w:id="4751" w:name="bookmark4753"/>
      <w:bookmarkEnd w:id="4751"/>
      <w:r>
        <w:rPr>
          <w:rStyle w:val="11"/>
        </w:rPr>
        <w:t>объяснять выражение «цветовой образ»;</w:t>
      </w:r>
    </w:p>
    <w:p w14:paraId="321A1CF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2" w:name="bookmark4754"/>
      <w:bookmarkEnd w:id="4752"/>
      <w:r>
        <w:rPr>
          <w:rStyle w:val="11"/>
        </w:rPr>
        <w:t>применять цвет в графических композициях как акцент или доминанту, объединённые одним стилем;</w:t>
      </w:r>
    </w:p>
    <w:p w14:paraId="2ED66EA6"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3" w:name="bookmark4755"/>
      <w:bookmarkEnd w:id="4753"/>
      <w:r>
        <w:rPr>
          <w:rStyle w:val="11"/>
        </w:rPr>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14:paraId="735FA93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4" w:name="bookmark4756"/>
      <w:bookmarkEnd w:id="4754"/>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14:paraId="37ECD90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5" w:name="bookmark4757"/>
      <w:bookmarkEnd w:id="4755"/>
      <w:r>
        <w:rPr>
          <w:rStyle w:val="11"/>
        </w:rPr>
        <w:t>применять печатное слово, типографскую строку в качестве элементов графической композиции;</w:t>
      </w:r>
    </w:p>
    <w:p w14:paraId="144E1D2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6" w:name="bookmark4758"/>
      <w:bookmarkEnd w:id="4756"/>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14:paraId="13C0816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7" w:name="bookmark4759"/>
      <w:bookmarkEnd w:id="4757"/>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14:paraId="5B316DBD"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58" w:name="bookmark4760"/>
      <w:bookmarkEnd w:id="4758"/>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14:paraId="124BC846"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004EEC64"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9" w:name="bookmark4761"/>
      <w:bookmarkEnd w:id="4759"/>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14:paraId="6ECF6C5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0" w:name="bookmark4762"/>
      <w:bookmarkEnd w:id="4760"/>
      <w:r>
        <w:rPr>
          <w:rStyle w:val="11"/>
        </w:rPr>
        <w:t>выполнять построение макета пространственно-объёмной композиции по его чертежу;</w:t>
      </w:r>
    </w:p>
    <w:p w14:paraId="267BAE9B"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1" w:name="bookmark4763"/>
      <w:bookmarkEnd w:id="4761"/>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2" w:name="bookmark4764"/>
      <w:bookmarkEnd w:id="4762"/>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14:paraId="287E3F16"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63" w:name="bookmark4765"/>
      <w:bookmarkEnd w:id="4763"/>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14:paraId="0E46EC5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4" w:name="bookmark4766"/>
      <w:bookmarkEnd w:id="4764"/>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5" w:name="bookmark4767"/>
      <w:bookmarkEnd w:id="4765"/>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14:paraId="0C858EAA"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6" w:name="bookmark4768"/>
      <w:bookmarkEnd w:id="4766"/>
      <w:r>
        <w:rPr>
          <w:rStyle w:val="11"/>
        </w:rPr>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14:paraId="7ABEC2B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7" w:name="bookmark4769"/>
      <w:bookmarkEnd w:id="4767"/>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14:paraId="03408761"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8" w:name="bookmark4770"/>
      <w:bookmarkEnd w:id="4768"/>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14:paraId="5D963DD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9" w:name="bookmark4771"/>
      <w:bookmarkEnd w:id="4769"/>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14:paraId="67CE9A39"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0" w:name="bookmark4772"/>
      <w:bookmarkEnd w:id="4770"/>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14:paraId="7BFF73F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1" w:name="bookmark4773"/>
      <w:bookmarkEnd w:id="4771"/>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14:paraId="1211B7B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2" w:name="bookmark4774"/>
      <w:bookmarkEnd w:id="4772"/>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14:paraId="4CC16BE7"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3" w:name="bookmark4775"/>
      <w:bookmarkEnd w:id="4773"/>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14:paraId="33554BE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4" w:name="bookmark4776"/>
      <w:bookmarkEnd w:id="4774"/>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14:paraId="6A4D54E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5" w:name="bookmark4777"/>
      <w:bookmarkEnd w:id="4775"/>
      <w:r>
        <w:rPr>
          <w:rStyle w:val="11"/>
        </w:rPr>
        <w:t>иметь представление об истории костюма в истории разных эпох; характеризовать понятие моды в одежде; объяснять,</w:t>
      </w:r>
    </w:p>
    <w:p w14:paraId="33BEEB0D"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14:paraId="3E4C0FFD"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6" w:name="bookmark4778"/>
      <w:bookmarkEnd w:id="4776"/>
      <w:r>
        <w:rPr>
          <w:rStyle w:val="11"/>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7" w:name="bookmark4779"/>
      <w:bookmarkEnd w:id="4777"/>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Default="00A5220A">
      <w:pPr>
        <w:pStyle w:val="a5"/>
        <w:numPr>
          <w:ilvl w:val="0"/>
          <w:numId w:val="265"/>
        </w:numPr>
        <w:tabs>
          <w:tab w:val="left" w:pos="207"/>
        </w:tabs>
        <w:spacing w:line="286" w:lineRule="auto"/>
        <w:ind w:left="240" w:hanging="240"/>
        <w:jc w:val="both"/>
        <w:rPr>
          <w:color w:val="auto"/>
          <w:sz w:val="24"/>
          <w:szCs w:val="24"/>
        </w:rPr>
      </w:pPr>
      <w:bookmarkStart w:id="4778" w:name="bookmark4780"/>
      <w:bookmarkEnd w:id="4778"/>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14:paraId="79AF4ACB" w14:textId="77777777"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4779" w:name="bookmark4781"/>
      <w:bookmarkEnd w:id="4779"/>
      <w:r>
        <w:rPr>
          <w:rStyle w:val="11"/>
        </w:rPr>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14:paraId="54D53778" w14:textId="77777777"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14:paraId="12BDDBD3" w14:textId="77777777"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14:paraId="18A6F057"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80" w:name="bookmark4782"/>
      <w:bookmarkEnd w:id="4780"/>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14:paraId="575F0668"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1" w:name="bookmark4783"/>
      <w:bookmarkEnd w:id="4781"/>
      <w:r>
        <w:rPr>
          <w:rStyle w:val="11"/>
        </w:rPr>
        <w:t>понимать и характеризовать роль визуального образа в син</w:t>
      </w:r>
      <w:r>
        <w:rPr>
          <w:rStyle w:val="11"/>
        </w:rPr>
        <w:softHyphen/>
        <w:t>тетических искусствах;</w:t>
      </w:r>
    </w:p>
    <w:p w14:paraId="7385A496" w14:textId="77777777"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4782" w:name="bookmark4784"/>
      <w:bookmarkEnd w:id="4782"/>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14:paraId="69080267"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14:paraId="7351299E"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3" w:name="bookmark4785"/>
      <w:bookmarkEnd w:id="4783"/>
      <w:r>
        <w:rPr>
          <w:rStyle w:val="11"/>
        </w:rPr>
        <w:t>иметь представление об истории развития театра и жанровом многообразии театральных представлений;</w:t>
      </w:r>
    </w:p>
    <w:p w14:paraId="0BB68A70"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4" w:name="bookmark4786"/>
      <w:bookmarkEnd w:id="4784"/>
      <w:r>
        <w:rPr>
          <w:rStyle w:val="11"/>
        </w:rPr>
        <w:t>знать о роли художника и видах профессиональной худож</w:t>
      </w:r>
      <w:r>
        <w:rPr>
          <w:rStyle w:val="11"/>
        </w:rPr>
        <w:softHyphen/>
        <w:t>нической деятельности в современном театре;</w:t>
      </w:r>
    </w:p>
    <w:p w14:paraId="74E99DDC"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5" w:name="bookmark4787"/>
      <w:bookmarkEnd w:id="4785"/>
      <w:r>
        <w:rPr>
          <w:rStyle w:val="11"/>
        </w:rPr>
        <w:t>иметь представление о сценографии и символическом харак</w:t>
      </w:r>
      <w:r>
        <w:rPr>
          <w:rStyle w:val="11"/>
        </w:rPr>
        <w:softHyphen/>
        <w:t>тере сценического образа;</w:t>
      </w:r>
    </w:p>
    <w:p w14:paraId="415A0372" w14:textId="77777777"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4786" w:name="bookmark4788"/>
      <w:bookmarkEnd w:id="4786"/>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7" w:name="bookmark4789"/>
      <w:bookmarkEnd w:id="4787"/>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14:paraId="69C0A159"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8" w:name="bookmark4790"/>
      <w:bookmarkEnd w:id="4788"/>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9" w:name="bookmark4791"/>
      <w:bookmarkEnd w:id="4789"/>
      <w:r>
        <w:rPr>
          <w:rStyle w:val="11"/>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0" w:name="bookmark4792"/>
      <w:bookmarkEnd w:id="4790"/>
      <w:r>
        <w:rPr>
          <w:rStyle w:val="11"/>
        </w:rPr>
        <w:t>иметь практический навык игрового одушевления куклы из простых бытовых предметов;</w:t>
      </w:r>
    </w:p>
    <w:p w14:paraId="2BE64878" w14:textId="77777777"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4791" w:name="bookmark4793"/>
      <w:bookmarkEnd w:id="4791"/>
      <w:r>
        <w:rPr>
          <w:rStyle w:val="11"/>
        </w:rPr>
        <w:t>понимать необходимость зрительских знаний и умений — об</w:t>
      </w:r>
      <w:r>
        <w:rPr>
          <w:rStyle w:val="11"/>
        </w:rPr>
        <w:softHyphen/>
        <w:t>ладания 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14:paraId="3C76EEF9"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14:paraId="39BA95F5"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2" w:name="bookmark4794"/>
      <w:bookmarkEnd w:id="4792"/>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14:paraId="4617A72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3" w:name="bookmark4795"/>
      <w:bookmarkEnd w:id="4793"/>
      <w:r>
        <w:rPr>
          <w:rStyle w:val="11"/>
        </w:rPr>
        <w:t>уметь объяснять понятия «длительность экспозиции», «вы</w:t>
      </w:r>
      <w:r>
        <w:rPr>
          <w:rStyle w:val="11"/>
        </w:rPr>
        <w:softHyphen/>
        <w:t>держка», «диафрагма»;</w:t>
      </w:r>
    </w:p>
    <w:p w14:paraId="14736FA3"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4" w:name="bookmark4796"/>
      <w:bookmarkEnd w:id="4794"/>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14:paraId="2B8E811B"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5" w:name="bookmark4797"/>
      <w:bookmarkEnd w:id="4795"/>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6" w:name="bookmark4798"/>
      <w:bookmarkEnd w:id="4796"/>
      <w:r>
        <w:rPr>
          <w:rStyle w:val="11"/>
        </w:rPr>
        <w:t>различать и характеризовать различные жанры художе</w:t>
      </w:r>
      <w:r>
        <w:rPr>
          <w:rStyle w:val="11"/>
        </w:rPr>
        <w:softHyphen/>
        <w:t>ственной фотографии;</w:t>
      </w:r>
    </w:p>
    <w:p w14:paraId="15621A47"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7" w:name="bookmark4799"/>
      <w:bookmarkEnd w:id="4797"/>
      <w:r>
        <w:rPr>
          <w:rStyle w:val="11"/>
        </w:rPr>
        <w:t>объяснять роль света как художественного средства в искус</w:t>
      </w:r>
      <w:r>
        <w:rPr>
          <w:rStyle w:val="11"/>
        </w:rPr>
        <w:softHyphen/>
        <w:t>стве фотографии;</w:t>
      </w:r>
    </w:p>
    <w:p w14:paraId="6F96DA5A"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8" w:name="bookmark4800"/>
      <w:bookmarkEnd w:id="4798"/>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14:paraId="0943904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9" w:name="bookmark4801"/>
      <w:bookmarkEnd w:id="4799"/>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14:paraId="0001D446"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0" w:name="bookmark4802"/>
      <w:bookmarkEnd w:id="4800"/>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14:paraId="61393FEB" w14:textId="77777777"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4801" w:name="bookmark4803"/>
      <w:bookmarkEnd w:id="4801"/>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14:paraId="6C5606F1"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2" w:name="bookmark4804"/>
      <w:bookmarkEnd w:id="4802"/>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14:paraId="3B553AD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3" w:name="bookmark4805"/>
      <w:bookmarkEnd w:id="4803"/>
      <w:r>
        <w:rPr>
          <w:rStyle w:val="11"/>
        </w:rPr>
        <w:t>понимать значение репортажного жанра, роли журналистов- фотографов в истории ХХ в. и современном мире;</w:t>
      </w:r>
    </w:p>
    <w:p w14:paraId="4FBE5A16"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4" w:name="bookmark4806"/>
      <w:bookmarkEnd w:id="4804"/>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4805" w:name="bookmark4807"/>
      <w:bookmarkEnd w:id="4805"/>
      <w:r>
        <w:rPr>
          <w:rStyle w:val="11"/>
        </w:rPr>
        <w:t>иметь навыки компьютерной обработки и преобразования фотографий.</w:t>
      </w:r>
    </w:p>
    <w:p w14:paraId="23011A70"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7C5FFD1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6" w:name="bookmark4808"/>
      <w:bookmarkEnd w:id="4806"/>
      <w:r>
        <w:rPr>
          <w:rStyle w:val="11"/>
        </w:rPr>
        <w:t>иметь представление об этапах в истории кино и его эволю</w:t>
      </w:r>
      <w:r>
        <w:rPr>
          <w:rStyle w:val="11"/>
        </w:rPr>
        <w:softHyphen/>
        <w:t>ции как искусства;</w:t>
      </w:r>
    </w:p>
    <w:p w14:paraId="097C9933"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7" w:name="bookmark4809"/>
      <w:bookmarkEnd w:id="4807"/>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14:paraId="0C0DDE2C"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8" w:name="bookmark4810"/>
      <w:bookmarkEnd w:id="4808"/>
      <w:r>
        <w:rPr>
          <w:rStyle w:val="11"/>
        </w:rPr>
        <w:t>иметь представление об экранных искусствах как монтаже композиционно построенных кадров;</w:t>
      </w:r>
    </w:p>
    <w:p w14:paraId="0B10EAA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9" w:name="bookmark4811"/>
      <w:bookmarkEnd w:id="4809"/>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14:paraId="2306794F" w14:textId="77777777" w:rsidR="00A5220A" w:rsidRDefault="00A5220A">
      <w:pPr>
        <w:pStyle w:val="a5"/>
        <w:numPr>
          <w:ilvl w:val="0"/>
          <w:numId w:val="265"/>
        </w:numPr>
        <w:tabs>
          <w:tab w:val="left" w:pos="208"/>
        </w:tabs>
        <w:spacing w:line="269" w:lineRule="auto"/>
        <w:ind w:firstLine="0"/>
        <w:jc w:val="both"/>
        <w:rPr>
          <w:color w:val="auto"/>
          <w:sz w:val="24"/>
          <w:szCs w:val="24"/>
        </w:rPr>
      </w:pPr>
      <w:bookmarkStart w:id="4810" w:name="bookmark4812"/>
      <w:bookmarkEnd w:id="4810"/>
      <w:r>
        <w:rPr>
          <w:rStyle w:val="11"/>
        </w:rPr>
        <w:t>объяснять роль видео в современной бытовой культуре;</w:t>
      </w:r>
    </w:p>
    <w:p w14:paraId="4A689C79"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1" w:name="bookmark4813"/>
      <w:bookmarkEnd w:id="4811"/>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2" w:name="bookmark4814"/>
      <w:bookmarkEnd w:id="4812"/>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14:paraId="18E35B7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3" w:name="bookmark4815"/>
      <w:bookmarkEnd w:id="4813"/>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14:paraId="65385EC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4" w:name="bookmark4816"/>
      <w:bookmarkEnd w:id="4814"/>
      <w:r>
        <w:rPr>
          <w:rStyle w:val="11"/>
        </w:rPr>
        <w:t>обрести навык критического осмысления качества снятых роликов;</w:t>
      </w:r>
    </w:p>
    <w:p w14:paraId="3E982EB7"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5" w:name="bookmark4817"/>
      <w:bookmarkEnd w:id="4815"/>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14:paraId="6F44EE15" w14:textId="77777777"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4816" w:name="bookmark4818"/>
      <w:bookmarkEnd w:id="4816"/>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14:paraId="426E8008" w14:textId="77777777" w:rsidR="00A5220A" w:rsidRDefault="00A5220A">
      <w:pPr>
        <w:pStyle w:val="a5"/>
        <w:numPr>
          <w:ilvl w:val="0"/>
          <w:numId w:val="265"/>
        </w:numPr>
        <w:tabs>
          <w:tab w:val="left" w:pos="224"/>
        </w:tabs>
        <w:spacing w:line="266" w:lineRule="auto"/>
        <w:ind w:left="220" w:hanging="220"/>
        <w:jc w:val="both"/>
        <w:rPr>
          <w:color w:val="auto"/>
          <w:sz w:val="24"/>
          <w:szCs w:val="24"/>
        </w:rPr>
      </w:pPr>
      <w:bookmarkStart w:id="4817" w:name="bookmark4819"/>
      <w:bookmarkEnd w:id="4817"/>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14:paraId="24329C08" w14:textId="77777777"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4818" w:name="bookmark4820"/>
      <w:bookmarkEnd w:id="4818"/>
      <w:r>
        <w:rPr>
          <w:rStyle w:val="11"/>
        </w:rPr>
        <w:t>иметь опыт совместной творческой коллективной работы по созданию анимационного фильма.</w:t>
      </w:r>
    </w:p>
    <w:p w14:paraId="4498B2AD" w14:textId="77777777"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14:paraId="310B7389" w14:textId="77777777" w:rsidR="00A5220A" w:rsidRDefault="00A5220A">
      <w:pPr>
        <w:pStyle w:val="a5"/>
        <w:numPr>
          <w:ilvl w:val="0"/>
          <w:numId w:val="265"/>
        </w:numPr>
        <w:tabs>
          <w:tab w:val="left" w:pos="224"/>
        </w:tabs>
        <w:ind w:left="220" w:hanging="220"/>
        <w:jc w:val="both"/>
        <w:rPr>
          <w:color w:val="auto"/>
          <w:sz w:val="24"/>
          <w:szCs w:val="24"/>
        </w:rPr>
      </w:pPr>
      <w:bookmarkStart w:id="4819" w:name="bookmark4821"/>
      <w:bookmarkEnd w:id="4819"/>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14:paraId="1F5C1CB3" w14:textId="77777777" w:rsidR="00A5220A" w:rsidRDefault="00A5220A">
      <w:pPr>
        <w:pStyle w:val="a5"/>
        <w:numPr>
          <w:ilvl w:val="0"/>
          <w:numId w:val="265"/>
        </w:numPr>
        <w:tabs>
          <w:tab w:val="left" w:pos="224"/>
        </w:tabs>
        <w:ind w:left="220" w:hanging="220"/>
        <w:jc w:val="both"/>
        <w:rPr>
          <w:color w:val="auto"/>
          <w:sz w:val="24"/>
          <w:szCs w:val="24"/>
        </w:rPr>
      </w:pPr>
      <w:bookmarkStart w:id="4820" w:name="bookmark4822"/>
      <w:bookmarkEnd w:id="4820"/>
      <w:r>
        <w:rPr>
          <w:rStyle w:val="11"/>
        </w:rPr>
        <w:t>знать о создателе телевидения — русском инженере Влади</w:t>
      </w:r>
      <w:r>
        <w:rPr>
          <w:rStyle w:val="11"/>
        </w:rPr>
        <w:softHyphen/>
        <w:t>мире Зворыкине;</w:t>
      </w:r>
    </w:p>
    <w:p w14:paraId="2BC5AEE8" w14:textId="77777777" w:rsidR="00A5220A" w:rsidRDefault="00A5220A">
      <w:pPr>
        <w:pStyle w:val="a5"/>
        <w:numPr>
          <w:ilvl w:val="0"/>
          <w:numId w:val="265"/>
        </w:numPr>
        <w:tabs>
          <w:tab w:val="left" w:pos="224"/>
        </w:tabs>
        <w:ind w:left="220" w:hanging="220"/>
        <w:jc w:val="both"/>
        <w:rPr>
          <w:color w:val="auto"/>
          <w:sz w:val="24"/>
          <w:szCs w:val="24"/>
        </w:rPr>
      </w:pPr>
      <w:bookmarkStart w:id="4821" w:name="bookmark4823"/>
      <w:bookmarkEnd w:id="4821"/>
      <w:r>
        <w:rPr>
          <w:rStyle w:val="11"/>
        </w:rPr>
        <w:t>осознавать роль телевидения в превращении мира в единое информационное пространство;</w:t>
      </w:r>
    </w:p>
    <w:p w14:paraId="59D3D6BE" w14:textId="77777777" w:rsidR="00A5220A" w:rsidRDefault="00A5220A">
      <w:pPr>
        <w:pStyle w:val="a5"/>
        <w:numPr>
          <w:ilvl w:val="0"/>
          <w:numId w:val="265"/>
        </w:numPr>
        <w:tabs>
          <w:tab w:val="left" w:pos="224"/>
        </w:tabs>
        <w:ind w:left="220" w:hanging="220"/>
        <w:jc w:val="both"/>
        <w:rPr>
          <w:color w:val="auto"/>
          <w:sz w:val="24"/>
          <w:szCs w:val="24"/>
        </w:rPr>
      </w:pPr>
      <w:bookmarkStart w:id="4822" w:name="bookmark4824"/>
      <w:bookmarkEnd w:id="4822"/>
      <w:r>
        <w:rPr>
          <w:rStyle w:val="11"/>
        </w:rPr>
        <w:t>иметь представление о многих направлениях деятельности и профессиях художника на телевидении;</w:t>
      </w:r>
    </w:p>
    <w:p w14:paraId="2EE21669" w14:textId="77777777" w:rsidR="00A5220A" w:rsidRDefault="00A5220A">
      <w:pPr>
        <w:pStyle w:val="a5"/>
        <w:numPr>
          <w:ilvl w:val="0"/>
          <w:numId w:val="265"/>
        </w:numPr>
        <w:tabs>
          <w:tab w:val="left" w:pos="224"/>
        </w:tabs>
        <w:ind w:left="220" w:hanging="220"/>
        <w:jc w:val="both"/>
        <w:rPr>
          <w:color w:val="auto"/>
          <w:sz w:val="24"/>
          <w:szCs w:val="24"/>
        </w:rPr>
      </w:pPr>
      <w:bookmarkStart w:id="4823" w:name="bookmark4825"/>
      <w:bookmarkEnd w:id="4823"/>
      <w:r>
        <w:rPr>
          <w:rStyle w:val="11"/>
        </w:rPr>
        <w:t>применять полученные знания и опыт творчества в работе школьного телевидения и студии мультимедиа;</w:t>
      </w:r>
    </w:p>
    <w:p w14:paraId="32827663" w14:textId="77777777" w:rsidR="00A5220A" w:rsidRDefault="00A5220A">
      <w:pPr>
        <w:pStyle w:val="a5"/>
        <w:numPr>
          <w:ilvl w:val="0"/>
          <w:numId w:val="265"/>
        </w:numPr>
        <w:tabs>
          <w:tab w:val="left" w:pos="224"/>
        </w:tabs>
        <w:ind w:left="220" w:hanging="220"/>
        <w:jc w:val="both"/>
        <w:rPr>
          <w:color w:val="auto"/>
          <w:sz w:val="24"/>
          <w:szCs w:val="24"/>
        </w:rPr>
      </w:pPr>
      <w:bookmarkStart w:id="4824" w:name="bookmark4826"/>
      <w:bookmarkEnd w:id="4824"/>
      <w:r>
        <w:rPr>
          <w:rStyle w:val="11"/>
        </w:rPr>
        <w:t>понимать образовательные задачи зрительской культуры и необходимость зрительских умений;</w:t>
      </w:r>
    </w:p>
    <w:p w14:paraId="52048F4D" w14:textId="77777777"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4825" w:name="bookmark4827"/>
      <w:bookmarkEnd w:id="4825"/>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14:paraId="13FA66ED" w14:textId="77777777" w:rsidR="00A5220A" w:rsidRDefault="00A5220A">
      <w:pPr>
        <w:pStyle w:val="32"/>
        <w:keepNext/>
        <w:keepLines/>
        <w:numPr>
          <w:ilvl w:val="0"/>
          <w:numId w:val="266"/>
        </w:numPr>
        <w:pBdr>
          <w:bottom w:val="single" w:sz="4" w:space="0" w:color="auto"/>
        </w:pBdr>
        <w:tabs>
          <w:tab w:val="left" w:pos="754"/>
        </w:tabs>
        <w:spacing w:after="280" w:line="240" w:lineRule="auto"/>
        <w:rPr>
          <w:b w:val="0"/>
          <w:bCs w:val="0"/>
          <w:color w:val="auto"/>
          <w:sz w:val="24"/>
          <w:szCs w:val="24"/>
        </w:rPr>
      </w:pPr>
      <w:bookmarkStart w:id="4826" w:name="bookmark4830"/>
      <w:bookmarkStart w:id="4827" w:name="bookmark4828"/>
      <w:bookmarkStart w:id="4828" w:name="bookmark4829"/>
      <w:bookmarkStart w:id="4829" w:name="bookmark4831"/>
      <w:bookmarkEnd w:id="4826"/>
      <w:r>
        <w:rPr>
          <w:rStyle w:val="31"/>
          <w:b/>
          <w:bCs/>
          <w:sz w:val="19"/>
          <w:szCs w:val="19"/>
        </w:rPr>
        <w:t>МУЗЫКА</w:t>
      </w:r>
      <w:bookmarkEnd w:id="4827"/>
      <w:bookmarkEnd w:id="4828"/>
      <w:bookmarkEnd w:id="4829"/>
    </w:p>
    <w:p w14:paraId="084B3F6F" w14:textId="44B18EA2" w:rsidR="00A5220A" w:rsidRDefault="001178FF">
      <w:pPr>
        <w:pStyle w:val="a5"/>
        <w:spacing w:line="266" w:lineRule="auto"/>
        <w:jc w:val="both"/>
        <w:rPr>
          <w:rFonts w:ascii="Courier New" w:hAnsi="Courier New" w:cs="Courier New"/>
          <w:color w:val="auto"/>
          <w:sz w:val="24"/>
          <w:szCs w:val="24"/>
        </w:rPr>
      </w:pPr>
      <w:r>
        <w:rPr>
          <w:rStyle w:val="11"/>
        </w:rPr>
        <w:t>П</w:t>
      </w:r>
      <w:r w:rsidR="00A5220A">
        <w:rPr>
          <w:rStyle w:val="11"/>
        </w:rPr>
        <w:t>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Pr>
          <w:rStyle w:val="11"/>
        </w:rPr>
        <w:softHyphen/>
        <w:t>дарственном образовательном стандарте основного общего образования, с учётом:</w:t>
      </w:r>
    </w:p>
    <w:p w14:paraId="49CD34AE"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830" w:name="bookmark4832"/>
      <w:bookmarkEnd w:id="4830"/>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Default="00A5220A">
      <w:pPr>
        <w:pStyle w:val="a5"/>
        <w:numPr>
          <w:ilvl w:val="0"/>
          <w:numId w:val="265"/>
        </w:numPr>
        <w:tabs>
          <w:tab w:val="left" w:pos="207"/>
        </w:tabs>
        <w:spacing w:after="280" w:line="360" w:lineRule="auto"/>
        <w:ind w:firstLine="0"/>
        <w:jc w:val="both"/>
        <w:rPr>
          <w:color w:val="auto"/>
          <w:sz w:val="24"/>
          <w:szCs w:val="24"/>
        </w:rPr>
      </w:pPr>
      <w:bookmarkStart w:id="4831" w:name="bookmark4833"/>
      <w:bookmarkEnd w:id="4831"/>
      <w:r>
        <w:rPr>
          <w:rStyle w:val="11"/>
        </w:rPr>
        <w:t>Примерной программы воспитания.</w:t>
      </w:r>
    </w:p>
    <w:p w14:paraId="7BB7BED7"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14:paraId="5321447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14:paraId="3E4BE3D7" w14:textId="77777777"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14:paraId="007096CF" w14:textId="77777777"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ков, передаваемую музыкой не только через сознание, но и на более глубоком — подсознательном — уровне.</w:t>
      </w:r>
    </w:p>
    <w:p w14:paraId="5ABB42A7" w14:textId="77777777"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14:paraId="5CF8F960" w14:textId="77777777"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14:paraId="5683C99D"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14:paraId="18DA81E6" w14:textId="77777777" w:rsidR="00A5220A" w:rsidRDefault="00A5220A">
      <w:pPr>
        <w:pStyle w:val="a5"/>
        <w:numPr>
          <w:ilvl w:val="0"/>
          <w:numId w:val="267"/>
        </w:numPr>
        <w:tabs>
          <w:tab w:val="left" w:pos="538"/>
        </w:tabs>
        <w:spacing w:line="269" w:lineRule="auto"/>
        <w:jc w:val="both"/>
        <w:rPr>
          <w:color w:val="auto"/>
          <w:sz w:val="24"/>
          <w:szCs w:val="24"/>
        </w:rPr>
      </w:pPr>
      <w:bookmarkStart w:id="4832" w:name="bookmark4834"/>
      <w:bookmarkEnd w:id="4832"/>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14:paraId="11B623AF" w14:textId="77777777" w:rsidR="00A5220A" w:rsidRDefault="00A5220A">
      <w:pPr>
        <w:pStyle w:val="a5"/>
        <w:numPr>
          <w:ilvl w:val="0"/>
          <w:numId w:val="267"/>
        </w:numPr>
        <w:tabs>
          <w:tab w:val="left" w:pos="538"/>
        </w:tabs>
        <w:spacing w:line="269" w:lineRule="auto"/>
        <w:jc w:val="both"/>
        <w:rPr>
          <w:color w:val="auto"/>
          <w:sz w:val="24"/>
          <w:szCs w:val="24"/>
        </w:rPr>
      </w:pPr>
      <w:bookmarkStart w:id="4833" w:name="bookmark4835"/>
      <w:bookmarkEnd w:id="4833"/>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14:paraId="13839CDC" w14:textId="77777777" w:rsidR="00A5220A" w:rsidRDefault="00A5220A">
      <w:pPr>
        <w:pStyle w:val="a5"/>
        <w:numPr>
          <w:ilvl w:val="0"/>
          <w:numId w:val="267"/>
        </w:numPr>
        <w:tabs>
          <w:tab w:val="left" w:pos="543"/>
        </w:tabs>
        <w:spacing w:after="200" w:line="259" w:lineRule="auto"/>
        <w:jc w:val="both"/>
        <w:rPr>
          <w:color w:val="auto"/>
          <w:sz w:val="24"/>
          <w:szCs w:val="24"/>
        </w:rPr>
      </w:pPr>
      <w:bookmarkStart w:id="4834" w:name="bookmark4836"/>
      <w:bookmarkEnd w:id="4834"/>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14:paraId="3B2564CF"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14:paraId="24993E94" w14:textId="77777777"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ния и 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14:paraId="42314A06" w14:textId="77777777" w:rsidR="00A5220A" w:rsidRDefault="00A5220A">
      <w:pPr>
        <w:pStyle w:val="a5"/>
        <w:numPr>
          <w:ilvl w:val="0"/>
          <w:numId w:val="268"/>
        </w:numPr>
        <w:tabs>
          <w:tab w:val="left" w:pos="538"/>
        </w:tabs>
        <w:spacing w:line="259" w:lineRule="auto"/>
        <w:jc w:val="both"/>
        <w:rPr>
          <w:color w:val="auto"/>
          <w:sz w:val="24"/>
          <w:szCs w:val="24"/>
        </w:rPr>
      </w:pPr>
      <w:bookmarkStart w:id="4835" w:name="bookmark4837"/>
      <w:bookmarkEnd w:id="4835"/>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14:paraId="77F18EAF" w14:textId="77777777" w:rsidR="00A5220A" w:rsidRDefault="00A5220A">
      <w:pPr>
        <w:pStyle w:val="a5"/>
        <w:numPr>
          <w:ilvl w:val="0"/>
          <w:numId w:val="268"/>
        </w:numPr>
        <w:tabs>
          <w:tab w:val="left" w:pos="543"/>
        </w:tabs>
        <w:spacing w:line="259" w:lineRule="auto"/>
        <w:jc w:val="both"/>
        <w:rPr>
          <w:color w:val="auto"/>
          <w:sz w:val="24"/>
          <w:szCs w:val="24"/>
        </w:rPr>
      </w:pPr>
      <w:bookmarkStart w:id="4836" w:name="bookmark4838"/>
      <w:bookmarkEnd w:id="4836"/>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14:paraId="08FBCCDC" w14:textId="77777777" w:rsidR="00A5220A" w:rsidRDefault="00A5220A">
      <w:pPr>
        <w:pStyle w:val="a5"/>
        <w:numPr>
          <w:ilvl w:val="0"/>
          <w:numId w:val="268"/>
        </w:numPr>
        <w:tabs>
          <w:tab w:val="left" w:pos="543"/>
        </w:tabs>
        <w:spacing w:line="259" w:lineRule="auto"/>
        <w:jc w:val="both"/>
        <w:rPr>
          <w:color w:val="auto"/>
          <w:sz w:val="24"/>
          <w:szCs w:val="24"/>
        </w:rPr>
      </w:pPr>
      <w:bookmarkStart w:id="4837" w:name="bookmark4839"/>
      <w:bookmarkEnd w:id="4837"/>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14:paraId="3EEEBC02" w14:textId="77777777"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14:paraId="67AF7962" w14:textId="77777777" w:rsidR="00A5220A" w:rsidRDefault="00A5220A">
      <w:pPr>
        <w:pStyle w:val="a5"/>
        <w:numPr>
          <w:ilvl w:val="0"/>
          <w:numId w:val="269"/>
        </w:numPr>
        <w:tabs>
          <w:tab w:val="left" w:pos="534"/>
        </w:tabs>
        <w:spacing w:after="160" w:line="259" w:lineRule="auto"/>
        <w:jc w:val="both"/>
        <w:rPr>
          <w:color w:val="auto"/>
          <w:sz w:val="24"/>
          <w:szCs w:val="24"/>
        </w:rPr>
      </w:pPr>
      <w:bookmarkStart w:id="4838" w:name="bookmark4840"/>
      <w:bookmarkEnd w:id="4838"/>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14:paraId="51D08A94" w14:textId="77777777" w:rsidR="00A5220A" w:rsidRDefault="00A5220A">
      <w:pPr>
        <w:pStyle w:val="a5"/>
        <w:numPr>
          <w:ilvl w:val="0"/>
          <w:numId w:val="269"/>
        </w:numPr>
        <w:tabs>
          <w:tab w:val="left" w:pos="529"/>
        </w:tabs>
        <w:spacing w:line="269" w:lineRule="auto"/>
        <w:jc w:val="both"/>
        <w:rPr>
          <w:color w:val="auto"/>
          <w:sz w:val="24"/>
          <w:szCs w:val="24"/>
        </w:rPr>
      </w:pPr>
      <w:bookmarkStart w:id="4839" w:name="bookmark4841"/>
      <w:bookmarkEnd w:id="4839"/>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14:paraId="486131C6" w14:textId="77777777" w:rsidR="00A5220A" w:rsidRDefault="00A5220A">
      <w:pPr>
        <w:pStyle w:val="a5"/>
        <w:numPr>
          <w:ilvl w:val="0"/>
          <w:numId w:val="269"/>
        </w:numPr>
        <w:tabs>
          <w:tab w:val="left" w:pos="529"/>
        </w:tabs>
        <w:spacing w:line="269" w:lineRule="auto"/>
        <w:jc w:val="both"/>
        <w:rPr>
          <w:color w:val="auto"/>
          <w:sz w:val="24"/>
          <w:szCs w:val="24"/>
        </w:rPr>
      </w:pPr>
      <w:bookmarkStart w:id="4840" w:name="bookmark4842"/>
      <w:bookmarkEnd w:id="4840"/>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14:paraId="53BF42E2" w14:textId="77777777" w:rsidR="00A5220A" w:rsidRDefault="00A5220A">
      <w:pPr>
        <w:pStyle w:val="a5"/>
        <w:numPr>
          <w:ilvl w:val="0"/>
          <w:numId w:val="269"/>
        </w:numPr>
        <w:tabs>
          <w:tab w:val="left" w:pos="528"/>
        </w:tabs>
        <w:spacing w:line="269" w:lineRule="auto"/>
        <w:jc w:val="both"/>
        <w:rPr>
          <w:color w:val="auto"/>
          <w:sz w:val="24"/>
          <w:szCs w:val="24"/>
        </w:rPr>
      </w:pPr>
      <w:bookmarkStart w:id="4841" w:name="bookmark4843"/>
      <w:bookmarkEnd w:id="4841"/>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Default="00A5220A">
      <w:pPr>
        <w:pStyle w:val="a5"/>
        <w:numPr>
          <w:ilvl w:val="0"/>
          <w:numId w:val="269"/>
        </w:numPr>
        <w:tabs>
          <w:tab w:val="left" w:pos="529"/>
        </w:tabs>
        <w:spacing w:line="269" w:lineRule="auto"/>
        <w:jc w:val="both"/>
        <w:rPr>
          <w:color w:val="auto"/>
          <w:sz w:val="24"/>
          <w:szCs w:val="24"/>
        </w:rPr>
      </w:pPr>
      <w:bookmarkStart w:id="4842" w:name="bookmark4844"/>
      <w:bookmarkEnd w:id="4842"/>
      <w:r>
        <w:rPr>
          <w:rStyle w:val="11"/>
        </w:rPr>
        <w:t>Развитие общих и специальных музыкальных способно</w:t>
      </w:r>
      <w:r>
        <w:rPr>
          <w:rStyle w:val="11"/>
        </w:rPr>
        <w:softHyphen/>
        <w:t>стей, совершенствование в предметных умениях и навыках, в том числе:</w:t>
      </w:r>
    </w:p>
    <w:p w14:paraId="1ED349BB" w14:textId="77777777" w:rsidR="00A5220A" w:rsidRDefault="00A5220A">
      <w:pPr>
        <w:pStyle w:val="a5"/>
        <w:tabs>
          <w:tab w:val="left" w:pos="528"/>
        </w:tabs>
        <w:spacing w:line="269" w:lineRule="auto"/>
        <w:jc w:val="both"/>
        <w:rPr>
          <w:rFonts w:ascii="Courier New" w:hAnsi="Courier New" w:cs="Courier New"/>
          <w:color w:val="auto"/>
          <w:sz w:val="24"/>
          <w:szCs w:val="24"/>
        </w:rPr>
      </w:pPr>
      <w:bookmarkStart w:id="4843" w:name="bookmark4845"/>
      <w:r>
        <w:rPr>
          <w:rStyle w:val="11"/>
        </w:rPr>
        <w:t>а</w:t>
      </w:r>
      <w:bookmarkEnd w:id="4843"/>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14:paraId="2AC0568A"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4" w:name="bookmark4846"/>
      <w:r>
        <w:rPr>
          <w:rStyle w:val="11"/>
        </w:rPr>
        <w:t>б</w:t>
      </w:r>
      <w:bookmarkEnd w:id="4844"/>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14:paraId="2FC4AA2D"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5" w:name="bookmark4847"/>
      <w:r>
        <w:rPr>
          <w:rStyle w:val="11"/>
        </w:rPr>
        <w:t>в</w:t>
      </w:r>
      <w:bookmarkEnd w:id="4845"/>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14:paraId="26C1431C"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6" w:name="bookmark4848"/>
      <w:r>
        <w:rPr>
          <w:rStyle w:val="11"/>
        </w:rPr>
        <w:t>г</w:t>
      </w:r>
      <w:bookmarkEnd w:id="4846"/>
      <w:r>
        <w:rPr>
          <w:rStyle w:val="11"/>
        </w:rPr>
        <w:t>)</w:t>
      </w:r>
      <w:r>
        <w:rPr>
          <w:rStyle w:val="11"/>
        </w:rPr>
        <w:tab/>
        <w:t>музыкальное движение (пластическое интонирование, инсценировка, танец, двигательное моделирование и др.);</w:t>
      </w:r>
    </w:p>
    <w:p w14:paraId="5F385CF1" w14:textId="77777777" w:rsidR="00A5220A" w:rsidRDefault="00A5220A">
      <w:pPr>
        <w:pStyle w:val="a5"/>
        <w:tabs>
          <w:tab w:val="left" w:pos="534"/>
        </w:tabs>
        <w:spacing w:line="269" w:lineRule="auto"/>
        <w:jc w:val="both"/>
        <w:rPr>
          <w:rFonts w:ascii="Courier New" w:hAnsi="Courier New" w:cs="Courier New"/>
          <w:color w:val="auto"/>
          <w:sz w:val="24"/>
          <w:szCs w:val="24"/>
        </w:rPr>
      </w:pPr>
      <w:bookmarkStart w:id="4847" w:name="bookmark4849"/>
      <w:r>
        <w:rPr>
          <w:rStyle w:val="11"/>
        </w:rPr>
        <w:t>д</w:t>
      </w:r>
      <w:bookmarkEnd w:id="4847"/>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14:paraId="1052663E" w14:textId="77777777" w:rsidR="00A5220A" w:rsidRDefault="00A5220A">
      <w:pPr>
        <w:pStyle w:val="a5"/>
        <w:tabs>
          <w:tab w:val="left" w:pos="538"/>
        </w:tabs>
        <w:spacing w:line="269" w:lineRule="auto"/>
        <w:jc w:val="both"/>
        <w:rPr>
          <w:rFonts w:ascii="Courier New" w:hAnsi="Courier New" w:cs="Courier New"/>
          <w:color w:val="auto"/>
          <w:sz w:val="24"/>
          <w:szCs w:val="24"/>
        </w:rPr>
      </w:pPr>
      <w:bookmarkStart w:id="4848" w:name="bookmark4850"/>
      <w:r>
        <w:rPr>
          <w:rStyle w:val="11"/>
        </w:rPr>
        <w:t>е</w:t>
      </w:r>
      <w:bookmarkEnd w:id="4848"/>
      <w:r>
        <w:rPr>
          <w:rStyle w:val="11"/>
        </w:rPr>
        <w:t>)</w:t>
      </w:r>
      <w:r>
        <w:rPr>
          <w:rStyle w:val="11"/>
        </w:rPr>
        <w:tab/>
        <w:t>исследовательская деятельность на материале музы</w:t>
      </w:r>
      <w:r>
        <w:rPr>
          <w:rStyle w:val="11"/>
        </w:rPr>
        <w:softHyphen/>
        <w:t>кального искусства.</w:t>
      </w:r>
    </w:p>
    <w:p w14:paraId="44290016" w14:textId="77777777" w:rsidR="00A5220A" w:rsidRDefault="00A5220A">
      <w:pPr>
        <w:pStyle w:val="a5"/>
        <w:numPr>
          <w:ilvl w:val="0"/>
          <w:numId w:val="269"/>
        </w:numPr>
        <w:tabs>
          <w:tab w:val="left" w:pos="528"/>
        </w:tabs>
        <w:spacing w:line="269" w:lineRule="auto"/>
        <w:jc w:val="both"/>
        <w:rPr>
          <w:color w:val="auto"/>
          <w:sz w:val="24"/>
          <w:szCs w:val="24"/>
        </w:rPr>
      </w:pPr>
      <w:bookmarkStart w:id="4849" w:name="bookmark4851"/>
      <w:bookmarkEnd w:id="4849"/>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t>ход к очерёдности изучения модулей, принципам компонов</w:t>
      </w:r>
      <w:r>
        <w:rPr>
          <w:rStyle w:val="11"/>
        </w:rPr>
        <w:softHyphen/>
        <w:t>ки учебных тем, форм и методов освоения содержания.</w:t>
      </w:r>
    </w:p>
    <w:p w14:paraId="1E2F3443" w14:textId="0ECE7923" w:rsidR="00A5220A" w:rsidRDefault="006336DE">
      <w:pPr>
        <w:pStyle w:val="a5"/>
        <w:spacing w:line="266" w:lineRule="auto"/>
        <w:jc w:val="both"/>
        <w:rPr>
          <w:rFonts w:ascii="Courier New" w:hAnsi="Courier New" w:cs="Courier New"/>
          <w:color w:val="auto"/>
          <w:sz w:val="24"/>
          <w:szCs w:val="24"/>
        </w:rPr>
      </w:pPr>
      <w:r>
        <w:rPr>
          <w:noProof/>
        </w:rPr>
        <mc:AlternateContent>
          <mc:Choice Requires="wps">
            <w:drawing>
              <wp:anchor distT="0" distB="0" distL="12700" distR="12700" simplePos="0" relativeHeight="251649024" behindDoc="1" locked="0" layoutInCell="1" allowOverlap="1" wp14:anchorId="24E63595" wp14:editId="3D916B4F">
                <wp:simplePos x="0" y="0"/>
                <wp:positionH relativeFrom="margin">
                  <wp:posOffset>658495</wp:posOffset>
                </wp:positionH>
                <wp:positionV relativeFrom="paragraph">
                  <wp:posOffset>914400</wp:posOffset>
                </wp:positionV>
                <wp:extent cx="170815" cy="932815"/>
                <wp:effectExtent l="1270" t="0" r="0" b="635"/>
                <wp:wrapSquare wrapText="left"/>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FEE2" w14:textId="77777777" w:rsidR="00585D9A" w:rsidRDefault="00585D9A">
                            <w:pPr>
                              <w:pStyle w:val="a5"/>
                              <w:spacing w:line="266" w:lineRule="auto"/>
                              <w:ind w:firstLine="0"/>
                              <w:jc w:val="both"/>
                              <w:rPr>
                                <w:rFonts w:ascii="Courier New" w:hAnsi="Courier New" w:cs="Courier New"/>
                                <w:color w:val="auto"/>
                                <w:sz w:val="24"/>
                                <w:szCs w:val="24"/>
                              </w:rPr>
                            </w:pPr>
                            <w:r>
                              <w:rPr>
                                <w:rStyle w:val="11"/>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lgJEgLPXpgg0G3ckDxwtan73QKbvcdOJoB9qHPjqvu7iT9qpGQ65qIHbtRSvY1IyXkF9qb/tnV&#10;EUdbkG3/QZYQh+yNdEBDpVpbPCgHAnTo0+OpNzYXakMugmU4w4jCUXIZWdtGIOl0uVPavGOyRdbI&#10;sILWO3ByuNNmdJ1cbCwhC940sE/SRjzbAMxxB0LDVXtmk3Dd/JEEyWa5WcZeHM03XhzkuXdTrGNv&#10;XoSLWX6Zr9d5+NPGDeO05mXJhA0zKSuM/6xzR42PmjhpS8uGlxbOpqTVbrtuFDoQUHbhvmNBztz8&#10;52m4egGXF5TCKA5uo8Qr5suFFxfxzEug2F4QJrfJPIiTOC+eU7rjgv07JdRDJ2fRbNTSb7kF7nvN&#10;jaQtNzA7Gt6CeE9OJLUK3IjStdYQ3oz2WSls+k+lgHZPjXZ6tRIdxWqG7eCehhOz1fJWlo8gYCVB&#10;YKBSmHtg1FJ9x6iHGZJh/W1PFMOoeS/gEdiBMxlqMraTQQSFqxk2GI3m2oyDad8pvqsBeXxmQt7A&#10;Q6m4E/FTFsfnBXPBcTnOMDt4zv+d19OkXf0C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P8+DJetAgAAsQUAAA4AAAAA&#10;AAAAAAAAAAAALgIAAGRycy9lMm9Eb2MueG1sUEsBAi0AFAAGAAgAAAAhALNcfl/fAAAACwEAAA8A&#10;AAAAAAAAAAAAAAAABwUAAGRycy9kb3ducmV2LnhtbFBLBQYAAAAABAAEAPMAAAATBgAAAAA=&#10;" filled="f" stroked="f">
                <v:textbox inset="0,0,0,0">
                  <w:txbxContent>
                    <w:p w14:paraId="6CA4FEE2" w14:textId="77777777" w:rsidR="00585D9A" w:rsidRDefault="00585D9A">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mc:Fallback>
        </mc:AlternateContent>
      </w:r>
      <w:r>
        <w:rPr>
          <w:noProof/>
        </w:rPr>
        <mc:AlternateContent>
          <mc:Choice Requires="wps">
            <w:drawing>
              <wp:anchor distT="0" distB="0" distL="114300" distR="114300" simplePos="0" relativeHeight="251650048" behindDoc="1" locked="0" layoutInCell="1" allowOverlap="1" wp14:anchorId="2EA25352" wp14:editId="2B3A0720">
                <wp:simplePos x="0" y="0"/>
                <wp:positionH relativeFrom="margin">
                  <wp:posOffset>862330</wp:posOffset>
                </wp:positionH>
                <wp:positionV relativeFrom="paragraph">
                  <wp:posOffset>914400</wp:posOffset>
                </wp:positionV>
                <wp:extent cx="106680" cy="917575"/>
                <wp:effectExtent l="0" t="0" r="2540" b="0"/>
                <wp:wrapSquare wrapText="left"/>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4D70" w14:textId="77777777" w:rsidR="00585D9A" w:rsidRDefault="00585D9A">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585D9A" w:rsidRDefault="00585D9A">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585D9A" w:rsidRDefault="00585D9A">
                            <w:pPr>
                              <w:pStyle w:val="a5"/>
                              <w:spacing w:line="240" w:lineRule="auto"/>
                              <w:ind w:firstLine="0"/>
                              <w:rPr>
                                <w:rFonts w:ascii="Courier New" w:hAnsi="Courier New" w:cs="Courier New"/>
                                <w:color w:val="auto"/>
                                <w:sz w:val="24"/>
                                <w:szCs w:val="24"/>
                              </w:rPr>
                            </w:pPr>
                            <w:r>
                              <w:rPr>
                                <w:rStyle w:val="11"/>
                              </w:rPr>
                              <w:t>3</w:t>
                            </w:r>
                          </w:p>
                          <w:p w14:paraId="3F7492A7" w14:textId="77777777" w:rsidR="00585D9A" w:rsidRDefault="00585D9A">
                            <w:pPr>
                              <w:pStyle w:val="a5"/>
                              <w:spacing w:line="240" w:lineRule="auto"/>
                              <w:ind w:firstLine="0"/>
                              <w:rPr>
                                <w:rFonts w:ascii="Courier New" w:hAnsi="Courier New" w:cs="Courier New"/>
                                <w:color w:val="auto"/>
                                <w:sz w:val="24"/>
                                <w:szCs w:val="24"/>
                              </w:rPr>
                            </w:pPr>
                            <w:r>
                              <w:rPr>
                                <w:rStyle w:val="11"/>
                              </w:rPr>
                              <w:t>4</w:t>
                            </w:r>
                          </w:p>
                          <w:p w14:paraId="762AD4A0" w14:textId="77777777" w:rsidR="00585D9A" w:rsidRDefault="00585D9A">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585D9A" w:rsidRDefault="00585D9A">
                            <w:pPr>
                              <w:pStyle w:val="a5"/>
                              <w:spacing w:after="40" w:line="240" w:lineRule="auto"/>
                              <w:ind w:firstLine="0"/>
                              <w:rPr>
                                <w:rFonts w:ascii="Courier New" w:hAnsi="Courier New" w:cs="Courier New"/>
                                <w:color w:val="auto"/>
                                <w:sz w:val="24"/>
                                <w:szCs w:val="24"/>
                              </w:rPr>
                            </w:pPr>
                            <w:r>
                              <w:rPr>
                                <w:rStyle w:val="1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b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aBeE9OJDUK3PDKUqsJayf7rBUm/adWAN0z0VavRqKTWPW4He3TCEx0o+WtqB5AwFKA&#10;wECLMPfAaIT8gdEAMyTD6vueSIpR+4HDIzADZzbkbGxng/ASrmZYYzSZaz0Npn0v2a4B5OmZcXEN&#10;D6VmVsRPWRyfF8wFW8txhpnBc/5vvZ4m7eoXAA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AM4HvbrgIAALEFAAAOAAAA&#10;AAAAAAAAAAAAAC4CAABkcnMvZTJvRG9jLnhtbFBLAQItABQABgAIAAAAIQBZ/e303wAAAAsBAAAP&#10;AAAAAAAAAAAAAAAAAAgFAABkcnMvZG93bnJldi54bWxQSwUGAAAAAAQABADzAAAAFAYAAAAA&#10;" filled="f" stroked="f">
                <v:textbox inset="0,0,0,0">
                  <w:txbxContent>
                    <w:p w14:paraId="0A564D70" w14:textId="77777777" w:rsidR="00585D9A" w:rsidRDefault="00585D9A">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585D9A" w:rsidRDefault="00585D9A">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585D9A" w:rsidRDefault="00585D9A">
                      <w:pPr>
                        <w:pStyle w:val="a5"/>
                        <w:spacing w:line="240" w:lineRule="auto"/>
                        <w:ind w:firstLine="0"/>
                        <w:rPr>
                          <w:rFonts w:ascii="Courier New" w:hAnsi="Courier New" w:cs="Courier New"/>
                          <w:color w:val="auto"/>
                          <w:sz w:val="24"/>
                          <w:szCs w:val="24"/>
                        </w:rPr>
                      </w:pPr>
                      <w:r>
                        <w:rPr>
                          <w:rStyle w:val="11"/>
                        </w:rPr>
                        <w:t>3</w:t>
                      </w:r>
                    </w:p>
                    <w:p w14:paraId="3F7492A7" w14:textId="77777777" w:rsidR="00585D9A" w:rsidRDefault="00585D9A">
                      <w:pPr>
                        <w:pStyle w:val="a5"/>
                        <w:spacing w:line="240" w:lineRule="auto"/>
                        <w:ind w:firstLine="0"/>
                        <w:rPr>
                          <w:rFonts w:ascii="Courier New" w:hAnsi="Courier New" w:cs="Courier New"/>
                          <w:color w:val="auto"/>
                          <w:sz w:val="24"/>
                          <w:szCs w:val="24"/>
                        </w:rPr>
                      </w:pPr>
                      <w:r>
                        <w:rPr>
                          <w:rStyle w:val="11"/>
                        </w:rPr>
                        <w:t>4</w:t>
                      </w:r>
                    </w:p>
                    <w:p w14:paraId="762AD4A0" w14:textId="77777777" w:rsidR="00585D9A" w:rsidRDefault="00585D9A">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585D9A" w:rsidRDefault="00585D9A">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mc:Fallback>
        </mc:AlternateContent>
      </w:r>
      <w:r>
        <w:rPr>
          <w:noProof/>
        </w:rPr>
        <mc:AlternateContent>
          <mc:Choice Requires="wps">
            <w:drawing>
              <wp:anchor distT="0" distB="0" distL="114300" distR="114300" simplePos="0" relativeHeight="251651072" behindDoc="1" locked="0" layoutInCell="1" allowOverlap="1" wp14:anchorId="2463417D" wp14:editId="0F2482DE">
                <wp:simplePos x="0" y="0"/>
                <wp:positionH relativeFrom="margin">
                  <wp:posOffset>1009015</wp:posOffset>
                </wp:positionH>
                <wp:positionV relativeFrom="paragraph">
                  <wp:posOffset>914400</wp:posOffset>
                </wp:positionV>
                <wp:extent cx="3051175" cy="920750"/>
                <wp:effectExtent l="0" t="0" r="0" b="3175"/>
                <wp:wrapSquare wrapText="left"/>
                <wp:docPr id="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A4AC" w14:textId="77777777" w:rsidR="00585D9A" w:rsidRDefault="00585D9A">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585D9A" w:rsidRDefault="00585D9A">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585D9A" w:rsidRDefault="00585D9A">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585D9A" w:rsidRDefault="00585D9A">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585D9A" w:rsidRDefault="00585D9A">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585D9A" w:rsidRDefault="00585D9A">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kO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4uMBKkBY4e6GDQrRxQnNj69J1Owe2+A0czwD7w7HLV3Z0sv2sk5LohYkdvlJJ9Q0kF+EJ70392&#10;dYyjbZBt/0lW8A7ZG+kCDbVqbfGgHAiiA0+PJ24slhI2L4NZGC5mGJVwlkTBYubI80k63e6UNh+o&#10;bJE1MqyAexedHO60sWhIOrnYx4QsGOeOfy5ebIDjuANvw1V7ZlE4Op+SINksN8vYi6P5xouDPPdu&#10;inXszQtAl1/m63Ue/rLvhnHasKqiwj4zSSuM/4y6o8hHUZzEpSVnlQ1nIWm12665QgcC0i7c52oO&#10;J2c3/yUMVwTI5VVKYRQHt1HiFfPlwouLeOYli2DpBWFym8yDOInz4mVKd0zQf08J9cDkLJqNYjqD&#10;fpVb4L63uZG0ZQaGB2ctqPfkRFIrwY2oHLWGMD7az0ph4Z9LAXRPRDvBWo2OajXDdnC9cTn1wVZW&#10;j6BgJUFgIFMYfGA0Uv3EqIchkmH9Y08UxYh/FNAFduJMhpqM7WQQUcLVDBuMRnNtxsm07xTbNRB5&#10;7DMhb6BTauZEbFtqRHHsLxgMLpfjELOT5/m/8zqP2tVvAA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BaxakOtAIAALIF&#10;AAAOAAAAAAAAAAAAAAAAAC4CAABkcnMvZTJvRG9jLnhtbFBLAQItABQABgAIAAAAIQAXSeEe3wAA&#10;AAsBAAAPAAAAAAAAAAAAAAAAAA4FAABkcnMvZG93bnJldi54bWxQSwUGAAAAAAQABADzAAAAGgYA&#10;AAAA&#10;" filled="f" stroked="f">
                <v:textbox inset="0,0,0,0">
                  <w:txbxContent>
                    <w:p w14:paraId="4A59A4AC" w14:textId="77777777" w:rsidR="00585D9A" w:rsidRDefault="00585D9A">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585D9A" w:rsidRDefault="00585D9A">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585D9A" w:rsidRDefault="00585D9A">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585D9A" w:rsidRDefault="00585D9A">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585D9A" w:rsidRDefault="00585D9A">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585D9A" w:rsidRDefault="00585D9A">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mc:Fallback>
        </mc:AlternateConten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BCB16C5"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93556AA"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7E4A7C17"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A877160"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9151C76" w14:textId="3D06FEEE" w:rsidR="00A5220A" w:rsidRDefault="006336DE">
      <w:pPr>
        <w:pStyle w:val="a5"/>
        <w:spacing w:after="40" w:line="266" w:lineRule="auto"/>
        <w:jc w:val="both"/>
        <w:rPr>
          <w:rFonts w:ascii="Courier New" w:hAnsi="Courier New" w:cs="Courier New"/>
          <w:color w:val="auto"/>
          <w:sz w:val="24"/>
          <w:szCs w:val="24"/>
        </w:rPr>
      </w:pPr>
      <w:r>
        <w:rPr>
          <w:noProof/>
        </w:rPr>
        <mc:AlternateContent>
          <mc:Choice Requires="wps">
            <w:drawing>
              <wp:anchor distT="0" distB="0" distL="0" distR="0" simplePos="0" relativeHeight="251652096" behindDoc="1" locked="0" layoutInCell="1" allowOverlap="1" wp14:anchorId="0ED423F1" wp14:editId="74FD85E8">
                <wp:simplePos x="0" y="0"/>
                <wp:positionH relativeFrom="margin">
                  <wp:posOffset>3175</wp:posOffset>
                </wp:positionH>
                <wp:positionV relativeFrom="paragraph">
                  <wp:posOffset>177800</wp:posOffset>
                </wp:positionV>
                <wp:extent cx="1149350" cy="316865"/>
                <wp:effectExtent l="3175" t="0" r="0" b="635"/>
                <wp:wrapSquare wrapText="bothSides"/>
                <wp:docPr id="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25F6" w14:textId="77777777" w:rsidR="00585D9A" w:rsidRDefault="00585D9A">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585D9A" w:rsidRDefault="00585D9A">
                            <w:pPr>
                              <w:pStyle w:val="a5"/>
                              <w:spacing w:line="266" w:lineRule="auto"/>
                              <w:rPr>
                                <w:rFonts w:ascii="Courier New" w:hAnsi="Courier New" w:cs="Courier New"/>
                                <w:color w:val="auto"/>
                                <w:sz w:val="24"/>
                                <w:szCs w:val="24"/>
                              </w:rPr>
                            </w:pPr>
                            <w:r>
                              <w:rPr>
                                <w:rStyle w:val="11"/>
                              </w:rPr>
                              <w:t>модуль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ecsgIAALIFAAAOAAAAZHJzL2Uyb0RvYy54bWysVG1vmzAQ/j5p/8HydwokhAIqqdIQpknd&#10;i9TuBzhggjWwme0Eumn/fWcT0qTVpGkbH6zDPt89z93ju7kd2gYdqFRM8BT7Vx5GlBeiZHyX4i+P&#10;uRNhpDThJWkEpyl+ogrfLt++uem7hM5ELZqSSgRBuEr6LsW11l3iuqqoaUvUlegoh8NKyJZo+JU7&#10;t5Skh+ht4848L3R7IctOioIqBbvZeIiXNn5V0UJ/qipFNWpSDNi0XaVdt2Z1lzck2UnS1aw4wiB/&#10;gaIljEPSU6iMaIL2kr0K1bJCCiUqfVWI1hVVxQpqOQAb33vB5qEmHbVcoDiqO5VJ/b+wxcfDZ4lY&#10;meIoxIiTFnr0SAeN7sSAFrY+facScHvowFEPsA99tlxVdy+Krwpxsa4J39GVlKKvKSkBn28q655d&#10;NR1RiTJBtv0HUUIestfCBhoq2ZriQTkQRIc+PZ16Y7AUJqUfxHMAhAo4m/thFC5sCpJMtzup9Dsq&#10;WmSMFEvovY1ODvdKGzQkmVxMMi5y1jS2/w2/2ADHcQdyw1VzZlDYdv6IvXgTbaLACWbhxgm8LHNW&#10;+Tpwwty/XmTzbL3O/J8mrx8kNStLyk2aSVp+8GetO4p8FMVJXEo0rDThDCQld9t1I9GBgLRz+x0L&#10;cubmXsKwRQAuLyj5s8C7m8VOHkbXTpAHCye+9iLH8+O7OPSCOMjyS0r3jNN/p4T6FMeL2WIU02+5&#10;efZ7zY0kLdMwPBrWgnpPTiQxEtzw0rZWE9aM9lkpDPznUkC7p0ZbwRqNjmrVw3awbyMw2Y1+t6J8&#10;AgVLAQIDLcLgA6MW8jtGPQyRFKtveyIpRs17Dq/ATJzJkJOxnQzCC7iaYo3RaK71OJn2nWS7GiKP&#10;74yLFbyUilkRP6M4vi8YDJbLcYiZyXP+b72eR+3yF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txyHnLICAACyBQAADgAA&#10;AAAAAAAAAAAAAAAuAgAAZHJzL2Uyb0RvYy54bWxQSwECLQAUAAYACAAAACEAgbkpudwAAAAGAQAA&#10;DwAAAAAAAAAAAAAAAAAMBQAAZHJzL2Rvd25yZXYueG1sUEsFBgAAAAAEAAQA8wAAABUGAAAAAA==&#10;" filled="f" stroked="f">
                <v:textbox inset="0,0,0,0">
                  <w:txbxContent>
                    <w:p w14:paraId="362F25F6" w14:textId="77777777" w:rsidR="00585D9A" w:rsidRDefault="00585D9A">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585D9A" w:rsidRDefault="00585D9A">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mc:Fallback>
        </mc:AlternateContent>
      </w:r>
      <w:r w:rsidR="00A5220A">
        <w:rPr>
          <w:rStyle w:val="11"/>
        </w:rPr>
        <w:t>модуль «Современная музыка: основные жанры и на</w:t>
      </w:r>
      <w:r w:rsidR="00A5220A">
        <w:rPr>
          <w:rStyle w:val="11"/>
        </w:rPr>
        <w:softHyphen/>
        <w:t>правления»;</w:t>
      </w:r>
    </w:p>
    <w:p w14:paraId="09F1914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14:paraId="135EB29A" w14:textId="77777777"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14:paraId="32F669B4"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14:paraId="3241FB3A" w14:textId="77777777"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14:paraId="284FBBEF"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15E98DD4" w14:textId="77777777"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дули могут быть реализованы за счёт часов внеурочной дея</w:t>
      </w:r>
      <w:r>
        <w:rPr>
          <w:rStyle w:val="11"/>
          <w:color w:val="000000"/>
        </w:rPr>
        <w:softHyphen/>
        <w:t>тельности.</w:t>
      </w:r>
    </w:p>
    <w:p w14:paraId="3BF2B4DD"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58"/>
          <w:footerReference w:type="default" r:id="rId59"/>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4850" w:name="bookmark4852"/>
      <w:bookmarkStart w:id="4851" w:name="bookmark4853"/>
      <w:bookmarkStart w:id="4852" w:name="bookmark4854"/>
      <w:r>
        <w:rPr>
          <w:rStyle w:val="31"/>
          <w:b/>
          <w:bCs/>
          <w:sz w:val="19"/>
          <w:szCs w:val="19"/>
        </w:rPr>
        <w:t>СОДЕРЖАНИЕ УЧЕБНОГО ПРЕДМЕТА «МУЗЫКА»</w:t>
      </w:r>
      <w:bookmarkEnd w:id="4850"/>
      <w:bookmarkEnd w:id="4851"/>
      <w:bookmarkEnd w:id="4852"/>
    </w:p>
    <w:p w14:paraId="59CE8BE2" w14:textId="77777777"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14:paraId="63D93C2F"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14:paraId="1FE6C42C" w14:textId="1F565F40"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908</w:t>
      </w:r>
      <w:r>
        <w:rPr>
          <w:rStyle w:val="aa"/>
          <w:rFonts w:ascii="Tahoma" w:hAnsi="Tahoma" w:cs="Tahoma"/>
          <w:sz w:val="15"/>
          <w:szCs w:val="15"/>
        </w:rPr>
        <w:tab/>
      </w:r>
      <w:r w:rsidR="00B324B2">
        <w:rPr>
          <w:rStyle w:val="aa"/>
          <w:rFonts w:ascii="Tahoma" w:hAnsi="Tahoma" w:cs="Tahoma"/>
          <w:sz w:val="15"/>
          <w:szCs w:val="15"/>
        </w:rPr>
        <w:t xml:space="preserve">ПСОШ </w:t>
      </w:r>
      <w:r>
        <w:rPr>
          <w:rStyle w:val="aa"/>
          <w:rFonts w:ascii="Tahoma" w:hAnsi="Tahoma" w:cs="Tahoma"/>
          <w:sz w:val="15"/>
          <w:szCs w:val="15"/>
        </w:rPr>
        <w:t xml:space="preserve">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14:paraId="041E7440" w14:textId="77777777">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4B857B" w14:textId="77777777">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14:paraId="02BF7EC9" w14:textId="77777777"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14:paraId="48439A83"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14:paraId="648B778B"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5575F52C" w14:textId="77777777"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14:paraId="001FD671" w14:textId="77777777">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14:paraId="02C17A52" w14:textId="77777777"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14:paraId="07BD0D9D"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14:paraId="7ABFE3FF"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14:paraId="2E9AB509"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14:paraId="60725B0E" w14:textId="77777777"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14:paraId="1E1C1629" w14:textId="77777777"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4853" w:name="bookmark4855"/>
      <w:bookmarkEnd w:id="4853"/>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4854" w:name="bookmark4856"/>
      <w:bookmarkEnd w:id="4854"/>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Default="00A5220A">
      <w:pPr>
        <w:spacing w:line="360" w:lineRule="exact"/>
        <w:rPr>
          <w:color w:val="auto"/>
        </w:rPr>
      </w:pPr>
    </w:p>
    <w:p w14:paraId="2FDD6EFC" w14:textId="77777777" w:rsidR="00A5220A" w:rsidRDefault="00A5220A">
      <w:pPr>
        <w:spacing w:line="360" w:lineRule="exact"/>
        <w:rPr>
          <w:color w:val="auto"/>
        </w:rPr>
      </w:pPr>
    </w:p>
    <w:p w14:paraId="5CF788BF" w14:textId="77777777" w:rsidR="00A5220A" w:rsidRDefault="00A5220A">
      <w:pPr>
        <w:spacing w:line="360" w:lineRule="exact"/>
        <w:rPr>
          <w:color w:val="auto"/>
        </w:rPr>
      </w:pPr>
    </w:p>
    <w:p w14:paraId="1F45E101" w14:textId="77777777" w:rsidR="00A5220A" w:rsidRDefault="00A5220A">
      <w:pPr>
        <w:spacing w:line="360" w:lineRule="exact"/>
        <w:rPr>
          <w:color w:val="auto"/>
        </w:rPr>
      </w:pPr>
    </w:p>
    <w:p w14:paraId="56D5A021" w14:textId="77777777" w:rsidR="00A5220A" w:rsidRDefault="00A5220A">
      <w:pPr>
        <w:spacing w:line="360" w:lineRule="exact"/>
        <w:rPr>
          <w:color w:val="auto"/>
        </w:rPr>
      </w:pPr>
    </w:p>
    <w:p w14:paraId="5C6CF7BD" w14:textId="77777777" w:rsidR="00A5220A" w:rsidRDefault="00A5220A">
      <w:pPr>
        <w:spacing w:line="360" w:lineRule="exact"/>
        <w:rPr>
          <w:color w:val="auto"/>
        </w:rPr>
      </w:pPr>
    </w:p>
    <w:p w14:paraId="5B690120" w14:textId="77777777" w:rsidR="00A5220A" w:rsidRDefault="00A5220A">
      <w:pPr>
        <w:spacing w:line="360" w:lineRule="exact"/>
        <w:rPr>
          <w:color w:val="auto"/>
        </w:rPr>
      </w:pPr>
    </w:p>
    <w:p w14:paraId="665CFEF1" w14:textId="77777777" w:rsidR="00A5220A" w:rsidRDefault="00A5220A">
      <w:pPr>
        <w:spacing w:line="360" w:lineRule="exact"/>
        <w:rPr>
          <w:color w:val="auto"/>
        </w:rPr>
      </w:pPr>
    </w:p>
    <w:p w14:paraId="18AD46FC" w14:textId="77777777" w:rsidR="00A5220A" w:rsidRDefault="00A5220A">
      <w:pPr>
        <w:spacing w:line="360" w:lineRule="exact"/>
        <w:rPr>
          <w:color w:val="auto"/>
        </w:rPr>
      </w:pPr>
    </w:p>
    <w:p w14:paraId="4A88E672" w14:textId="77777777" w:rsidR="00A5220A" w:rsidRDefault="00A5220A">
      <w:pPr>
        <w:spacing w:line="360" w:lineRule="exact"/>
        <w:rPr>
          <w:color w:val="auto"/>
        </w:rPr>
      </w:pPr>
    </w:p>
    <w:p w14:paraId="00FD8666" w14:textId="77777777" w:rsidR="00A5220A" w:rsidRDefault="00A5220A">
      <w:pPr>
        <w:spacing w:line="360" w:lineRule="exact"/>
        <w:rPr>
          <w:color w:val="auto"/>
        </w:rPr>
      </w:pPr>
    </w:p>
    <w:p w14:paraId="1919A883" w14:textId="77777777" w:rsidR="00A5220A" w:rsidRDefault="00A5220A">
      <w:pPr>
        <w:spacing w:line="360" w:lineRule="exact"/>
        <w:rPr>
          <w:color w:val="auto"/>
        </w:rPr>
      </w:pPr>
    </w:p>
    <w:p w14:paraId="08625893" w14:textId="77777777" w:rsidR="00A5220A" w:rsidRDefault="00A5220A">
      <w:pPr>
        <w:spacing w:line="360" w:lineRule="exact"/>
        <w:rPr>
          <w:color w:val="auto"/>
        </w:rPr>
      </w:pPr>
    </w:p>
    <w:p w14:paraId="3FECBA1C" w14:textId="77777777" w:rsidR="00A5220A" w:rsidRDefault="00A5220A">
      <w:pPr>
        <w:spacing w:line="360" w:lineRule="exact"/>
        <w:rPr>
          <w:color w:val="auto"/>
        </w:rPr>
      </w:pPr>
    </w:p>
    <w:p w14:paraId="77AC96ED" w14:textId="77777777" w:rsidR="00A5220A" w:rsidRDefault="00A5220A">
      <w:pPr>
        <w:spacing w:line="360" w:lineRule="exact"/>
        <w:rPr>
          <w:color w:val="auto"/>
        </w:rPr>
      </w:pPr>
    </w:p>
    <w:p w14:paraId="33270706" w14:textId="77777777" w:rsidR="00A5220A" w:rsidRDefault="00A5220A">
      <w:pPr>
        <w:spacing w:line="360" w:lineRule="exact"/>
        <w:rPr>
          <w:color w:val="auto"/>
        </w:rPr>
      </w:pPr>
    </w:p>
    <w:p w14:paraId="7B452DA5" w14:textId="77777777" w:rsidR="00A5220A" w:rsidRDefault="00A5220A">
      <w:pPr>
        <w:spacing w:after="633" w:line="1" w:lineRule="exact"/>
        <w:rPr>
          <w:color w:val="auto"/>
        </w:rPr>
      </w:pPr>
    </w:p>
    <w:p w14:paraId="27F50330" w14:textId="77777777" w:rsidR="00A5220A" w:rsidRDefault="00A5220A">
      <w:pPr>
        <w:spacing w:line="1" w:lineRule="exact"/>
        <w:rPr>
          <w:color w:val="auto"/>
        </w:rPr>
        <w:sectPr w:rsidR="00A5220A">
          <w:footerReference w:type="even" r:id="rId60"/>
          <w:footerReference w:type="default" r:id="rId61"/>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В)</w:t>
            </w:r>
          </w:p>
          <w:p w14:paraId="656D8AF4" w14:textId="77777777"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14:paraId="36789C11"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14:paraId="50D378DE" w14:textId="77777777"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14:paraId="5BD0B36A"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14:paraId="6DA09BBA" w14:textId="77777777"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14:paraId="458317B2"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14:paraId="79EFC0E7" w14:textId="77777777"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14:paraId="0A540280"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14:paraId="53F08CF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14:paraId="4E5DB15B"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14:paraId="7B69DC07"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14:paraId="351CFA00" w14:textId="77777777"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14:paraId="33AFAE2A" w14:textId="77777777" w:rsidR="00A5220A" w:rsidRDefault="00A5220A">
      <w:pPr>
        <w:spacing w:line="1" w:lineRule="exact"/>
        <w:rPr>
          <w:color w:val="auto"/>
        </w:rPr>
      </w:pPr>
      <w:r>
        <w:rPr>
          <w:color w:val="auto"/>
        </w:rPr>
        <w:br w:type="page"/>
      </w:r>
    </w:p>
    <w:p w14:paraId="75B944C4" w14:textId="7042E6F0" w:rsidR="00A5220A" w:rsidRDefault="006336DE">
      <w:pPr>
        <w:spacing w:line="1" w:lineRule="exact"/>
        <w:rPr>
          <w:color w:val="auto"/>
        </w:rPr>
      </w:pPr>
      <w:r>
        <w:rPr>
          <w:noProof/>
        </w:rPr>
        <mc:AlternateContent>
          <mc:Choice Requires="wps">
            <w:drawing>
              <wp:anchor distT="0" distB="0" distL="114300" distR="114300" simplePos="0" relativeHeight="251653120" behindDoc="1" locked="0" layoutInCell="1" allowOverlap="1" wp14:anchorId="7B738B9F" wp14:editId="035F0B58">
                <wp:simplePos x="0" y="0"/>
                <wp:positionH relativeFrom="margin">
                  <wp:posOffset>-36830</wp:posOffset>
                </wp:positionH>
                <wp:positionV relativeFrom="margin">
                  <wp:posOffset>8890</wp:posOffset>
                </wp:positionV>
                <wp:extent cx="146050" cy="4057015"/>
                <wp:effectExtent l="1270" t="0" r="0" b="1270"/>
                <wp:wrapSquare wrapText="bothSides"/>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A14A" w14:textId="0D420C4F" w:rsidR="00585D9A" w:rsidRDefault="00585D9A">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ПСОШ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0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7yM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NoFo1i+i034r7X&#10;3GjScgPDo+EtqPfkRBMrwY0oXWsN5c1on5XCpv9cCmj31GgnWKvRUa1m2A7ubTipWTFvZfkEClYS&#10;BAZihMEHhl0x6mGIpFh/31PFMGo+CHgFduJMhpqM7WRQUdQSZhFcHs21GSfTvlN8VwPy+M6EvIWX&#10;UnEn4ucsgIH9gcHguByHmJ085//O63nUrn4B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A8DjXStAgAAsgUAAA4AAAAA&#10;AAAAAAAAAAAALgIAAGRycy9lMm9Eb2MueG1sUEsBAi0AFAAGAAgAAAAhAGwwN4TfAAAABwEAAA8A&#10;AAAAAAAAAAAAAAAABwUAAGRycy9kb3ducmV2LnhtbFBLBQYAAAAABAAEAPMAAAATBgAAAAA=&#10;" filled="f" stroked="f">
                <v:textbox style="layout-flow:vertical" inset="0,0,0,0">
                  <w:txbxContent>
                    <w:p w14:paraId="5794A14A" w14:textId="0D420C4F" w:rsidR="00585D9A" w:rsidRDefault="00585D9A">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ПСОШ  программа</w:t>
                      </w:r>
                    </w:p>
                  </w:txbxContent>
                </v:textbox>
                <w10:wrap type="square" anchorx="margin" anchory="margin"/>
              </v:shape>
            </w:pict>
          </mc:Fallback>
        </mc:AlternateContent>
      </w:r>
      <w:r>
        <w:rPr>
          <w:noProof/>
        </w:rPr>
        <mc:AlternateContent>
          <mc:Choice Requires="wps">
            <w:drawing>
              <wp:anchor distT="298450" distB="0" distL="123190" distR="114300" simplePos="0" relativeHeight="251654144" behindDoc="1" locked="0" layoutInCell="1" allowOverlap="1" wp14:anchorId="1AC04003" wp14:editId="60F755DE">
                <wp:simplePos x="0" y="0"/>
                <wp:positionH relativeFrom="margin">
                  <wp:posOffset>322580</wp:posOffset>
                </wp:positionH>
                <wp:positionV relativeFrom="margin">
                  <wp:posOffset>298450</wp:posOffset>
                </wp:positionV>
                <wp:extent cx="6452870" cy="2045335"/>
                <wp:effectExtent l="0" t="3175" r="0" b="0"/>
                <wp:wrapTopAndBottom/>
                <wp:docPr id="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585D9A"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585D9A" w:rsidRDefault="00585D9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585D9A" w:rsidRDefault="00585D9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585D9A" w:rsidRDefault="00585D9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585D9A" w:rsidRDefault="00585D9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85D9A"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585D9A" w:rsidRDefault="00585D9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585D9A" w:rsidRDefault="00585D9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585D9A" w:rsidRDefault="00585D9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585D9A" w:rsidRDefault="00585D9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585D9A" w:rsidRDefault="00585D9A">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585D9A" w:rsidRDefault="00585D9A">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585D9A" w:rsidRDefault="00585D9A">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585D9A" w:rsidRDefault="00585D9A">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585D9A" w:rsidRDefault="00585D9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585D9A" w:rsidRPr="009F22C4" w:rsidRDefault="00585D9A"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o7YRDdq3oj6&#10;ESQsBQgMxAiTD4xWyO8YjTBFcqy+7YikGHXvOTwDM3JmQ87GZjYIr+BqjjVGk7nS02jaDZJtW0Ce&#10;HhoXN/BUGmZF/JTF8YHBZLBcjlPMjJ7zf+v1N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i8UIh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585D9A"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585D9A" w:rsidRDefault="00585D9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585D9A" w:rsidRDefault="00585D9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585D9A" w:rsidRDefault="00585D9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585D9A" w:rsidRDefault="00585D9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85D9A"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585D9A" w:rsidRDefault="00585D9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585D9A" w:rsidRDefault="00585D9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585D9A" w:rsidRDefault="00585D9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585D9A" w:rsidRDefault="00585D9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585D9A" w:rsidRDefault="00585D9A">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585D9A" w:rsidRDefault="00585D9A">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585D9A" w:rsidRDefault="00585D9A">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585D9A" w:rsidRDefault="00585D9A">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585D9A" w:rsidRDefault="00585D9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585D9A" w:rsidRPr="009F22C4" w:rsidRDefault="00585D9A" w:rsidP="009F22C4">
                      <w:pPr>
                        <w:rPr>
                          <w:vanish/>
                        </w:rPr>
                      </w:pPr>
                    </w:p>
                  </w:txbxContent>
                </v:textbox>
                <w10:wrap type="topAndBottom" anchorx="margin" anchory="margin"/>
              </v:shape>
            </w:pict>
          </mc:Fallback>
        </mc:AlternateContent>
      </w:r>
      <w:r>
        <w:rPr>
          <w:noProof/>
        </w:rPr>
        <mc:AlternateContent>
          <mc:Choice Requires="wps">
            <w:drawing>
              <wp:anchor distT="0" distB="0" distL="0" distR="0" simplePos="0" relativeHeight="251646976" behindDoc="0" locked="0" layoutInCell="1" allowOverlap="1" wp14:anchorId="5C646045" wp14:editId="1CEE598C">
                <wp:simplePos x="0" y="0"/>
                <wp:positionH relativeFrom="margin">
                  <wp:posOffset>313690</wp:posOffset>
                </wp:positionH>
                <wp:positionV relativeFrom="margin">
                  <wp:posOffset>0</wp:posOffset>
                </wp:positionV>
                <wp:extent cx="3816350" cy="170815"/>
                <wp:effectExtent l="0" t="0" r="3810" b="635"/>
                <wp:wrapNone/>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F32C" w14:textId="77777777" w:rsidR="00585D9A" w:rsidRDefault="00585D9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g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4dzUp+9UAm4PHTjqAfahz5ar6u5F8VUhLtY14Tt6K6Xoa0pKyM83N92z&#10;qyOOMiDb/oMoIQ7Za2GBhkq2pnhQDgTo0KenU29MLgVsziN/MQ/hqIAzf+lFfmhDkGS63Uml31HR&#10;ImOkWELvLTo53CttsiHJ5GKCcZGzprH9b/jFBjiOOxAbrpozk4Vt54/YizfRJgqcYLbYOIGXZc5t&#10;vg6cRe4vw2yerdeZ/9PE9YOkZmVJuQkzScsP/qx1R5GPojiJS4mGlQbOpKTkbrtuJDoQkHZuv2NB&#10;ztzcyzRsEYDLC0r+LPDuZrGTL6KlE+RB6MRQYMfz47t44QVxkOWXlO4Zp/9OCfUpjsNZOIrpt9w8&#10;+73mRpKWaRgeDWtBvScnkhgJbnhpW6sJa0b7rBQm/edSQLunRlvBGo2OatXDdrBvY2miGzFvRfkE&#10;CpYCBAZahMEHRi3kd4x6GCIpVt/2RFKMmvccXoGZOJMhJ2M7GYQXcDXFGqPRXOtxMu07yXY1II/v&#10;jItbeCkVsyJ+zuL4vmAwWC7HIWYmz/m/9Xoe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HOZOAGxAgAAsgUAAA4AAAAA&#10;AAAAAAAAAAAALgIAAGRycy9lMm9Eb2MueG1sUEsBAi0AFAAGAAgAAAAhANy2Z7XbAAAABgEAAA8A&#10;AAAAAAAAAAAAAAAACwUAAGRycy9kb3ducmV2LnhtbFBLBQYAAAAABAAEAPMAAAATBgAAAAA=&#10;" filled="f" stroked="f">
                <v:textbox inset="0,0,0,0">
                  <w:txbxContent>
                    <w:p w14:paraId="3E62F32C" w14:textId="77777777" w:rsidR="00585D9A" w:rsidRDefault="00585D9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14:paraId="75CFC507"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14:paraId="3EC68FA9"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14:paraId="62821272" w14:textId="77777777"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14:paraId="330A8744"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14:paraId="4B91765E"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14:paraId="370591DE" w14:textId="77777777"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BB9C138" w14:textId="77777777"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14:paraId="50367DCD" w14:textId="42D2DE39" w:rsidR="00A5220A" w:rsidRDefault="00B324B2">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 xml:space="preserve">ПСОШ </w:t>
      </w:r>
      <w:r w:rsidR="00A5220A">
        <w:rPr>
          <w:rStyle w:val="aa"/>
          <w:rFonts w:ascii="Tahoma" w:hAnsi="Tahoma" w:cs="Tahoma"/>
          <w:sz w:val="15"/>
          <w:szCs w:val="15"/>
        </w:rPr>
        <w:t xml:space="preserve">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7AEABB6C"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14:paraId="1A2527BB"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14:paraId="0C5CA277"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14:paraId="58D1573E"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14:paraId="6E1064B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14:paraId="05F4A21E"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14FC001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14:paraId="5B614E2E" w14:textId="77777777"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14:paraId="3F011839" w14:textId="77777777" w:rsidR="00A5220A" w:rsidRDefault="00A5220A">
      <w:pPr>
        <w:spacing w:line="360" w:lineRule="exact"/>
        <w:rPr>
          <w:color w:val="auto"/>
        </w:rPr>
      </w:pPr>
    </w:p>
    <w:p w14:paraId="280B108F" w14:textId="77777777" w:rsidR="00A5220A" w:rsidRDefault="00A5220A">
      <w:pPr>
        <w:spacing w:line="360" w:lineRule="exact"/>
        <w:rPr>
          <w:color w:val="auto"/>
        </w:rPr>
      </w:pPr>
    </w:p>
    <w:p w14:paraId="4B870D39" w14:textId="77777777" w:rsidR="00A5220A" w:rsidRDefault="00A5220A">
      <w:pPr>
        <w:spacing w:line="360" w:lineRule="exact"/>
        <w:rPr>
          <w:color w:val="auto"/>
        </w:rPr>
      </w:pPr>
    </w:p>
    <w:p w14:paraId="1713244B" w14:textId="77777777" w:rsidR="00A5220A" w:rsidRDefault="00A5220A">
      <w:pPr>
        <w:spacing w:line="360" w:lineRule="exact"/>
        <w:rPr>
          <w:color w:val="auto"/>
        </w:rPr>
      </w:pPr>
    </w:p>
    <w:p w14:paraId="546409E4" w14:textId="77777777" w:rsidR="00A5220A" w:rsidRDefault="00A5220A">
      <w:pPr>
        <w:spacing w:line="360" w:lineRule="exact"/>
        <w:rPr>
          <w:color w:val="auto"/>
        </w:rPr>
      </w:pPr>
    </w:p>
    <w:p w14:paraId="1CDC55F5" w14:textId="77777777" w:rsidR="00A5220A" w:rsidRDefault="00A5220A">
      <w:pPr>
        <w:spacing w:line="360" w:lineRule="exact"/>
        <w:rPr>
          <w:color w:val="auto"/>
        </w:rPr>
      </w:pPr>
    </w:p>
    <w:p w14:paraId="4BDA6195" w14:textId="77777777" w:rsidR="00A5220A" w:rsidRDefault="00A5220A">
      <w:pPr>
        <w:spacing w:line="360" w:lineRule="exact"/>
        <w:rPr>
          <w:color w:val="auto"/>
        </w:rPr>
      </w:pPr>
    </w:p>
    <w:p w14:paraId="13DE7935" w14:textId="77777777" w:rsidR="00A5220A" w:rsidRDefault="00A5220A">
      <w:pPr>
        <w:spacing w:line="360" w:lineRule="exact"/>
        <w:rPr>
          <w:color w:val="auto"/>
        </w:rPr>
      </w:pPr>
    </w:p>
    <w:p w14:paraId="58DCA531" w14:textId="77777777" w:rsidR="00A5220A" w:rsidRDefault="00A5220A">
      <w:pPr>
        <w:spacing w:line="360" w:lineRule="exact"/>
        <w:rPr>
          <w:color w:val="auto"/>
        </w:rPr>
      </w:pPr>
    </w:p>
    <w:p w14:paraId="23BA38D2" w14:textId="77777777" w:rsidR="00A5220A" w:rsidRDefault="00A5220A">
      <w:pPr>
        <w:spacing w:line="360" w:lineRule="exact"/>
        <w:rPr>
          <w:color w:val="auto"/>
        </w:rPr>
      </w:pPr>
    </w:p>
    <w:p w14:paraId="3A2298F8" w14:textId="77777777" w:rsidR="00A5220A" w:rsidRDefault="00A5220A">
      <w:pPr>
        <w:spacing w:line="360" w:lineRule="exact"/>
        <w:rPr>
          <w:color w:val="auto"/>
        </w:rPr>
      </w:pPr>
    </w:p>
    <w:p w14:paraId="5C534346" w14:textId="77777777" w:rsidR="00A5220A" w:rsidRDefault="00A5220A">
      <w:pPr>
        <w:spacing w:line="360" w:lineRule="exact"/>
        <w:rPr>
          <w:color w:val="auto"/>
        </w:rPr>
      </w:pPr>
    </w:p>
    <w:p w14:paraId="0148C4D4" w14:textId="77777777" w:rsidR="00A5220A" w:rsidRDefault="00A5220A">
      <w:pPr>
        <w:spacing w:line="360" w:lineRule="exact"/>
        <w:rPr>
          <w:color w:val="auto"/>
        </w:rPr>
      </w:pPr>
    </w:p>
    <w:p w14:paraId="5FB397CF" w14:textId="77777777" w:rsidR="00A5220A" w:rsidRDefault="00A5220A">
      <w:pPr>
        <w:spacing w:line="360" w:lineRule="exact"/>
        <w:rPr>
          <w:color w:val="auto"/>
        </w:rPr>
      </w:pPr>
    </w:p>
    <w:p w14:paraId="07D3D325" w14:textId="77777777" w:rsidR="00A5220A" w:rsidRDefault="00A5220A">
      <w:pPr>
        <w:spacing w:line="360" w:lineRule="exact"/>
        <w:rPr>
          <w:color w:val="auto"/>
        </w:rPr>
      </w:pPr>
    </w:p>
    <w:p w14:paraId="6457E371" w14:textId="77777777" w:rsidR="00A5220A" w:rsidRDefault="00A5220A">
      <w:pPr>
        <w:spacing w:after="690" w:line="1" w:lineRule="exact"/>
        <w:rPr>
          <w:color w:val="auto"/>
        </w:rPr>
      </w:pPr>
    </w:p>
    <w:p w14:paraId="1ABD5E50" w14:textId="77777777" w:rsidR="00A5220A" w:rsidRDefault="00A5220A">
      <w:pPr>
        <w:spacing w:line="1" w:lineRule="exact"/>
        <w:rPr>
          <w:color w:val="auto"/>
        </w:rPr>
        <w:sectPr w:rsidR="00A5220A">
          <w:headerReference w:type="even" r:id="rId62"/>
          <w:headerReference w:type="default" r:id="rId63"/>
          <w:footerReference w:type="even" r:id="rId64"/>
          <w:footerReference w:type="default" r:id="rId65"/>
          <w:pgSz w:w="12019" w:h="7824" w:orient="landscape"/>
          <w:pgMar w:top="983" w:right="724" w:bottom="715" w:left="566" w:header="0" w:footer="3" w:gutter="0"/>
          <w:cols w:space="720"/>
          <w:noEndnote/>
          <w:docGrid w:linePitch="360"/>
        </w:sectPr>
      </w:pPr>
    </w:p>
    <w:p w14:paraId="6DD7EAFE" w14:textId="77777777"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14:paraId="6F8AC4B5"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14:paraId="39A947B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9"/>
            </w:r>
            <w:r>
              <w:rPr>
                <w:rStyle w:val="aa"/>
                <w:vertAlign w:val="superscript"/>
              </w:rPr>
              <w:t xml:space="preserve"> </w:t>
            </w:r>
            <w:r>
              <w:rPr>
                <w:rStyle w:val="aa"/>
                <w:vertAlign w:val="superscript"/>
              </w:rPr>
              <w:footnoteReference w:id="30"/>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14:paraId="5DA5F1F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14:paraId="6865F875" w14:textId="77777777"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14:paraId="2AF999D0" w14:textId="77777777" w:rsidR="00A5220A" w:rsidRDefault="00A5220A">
      <w:pPr>
        <w:spacing w:line="360" w:lineRule="exact"/>
        <w:rPr>
          <w:color w:val="auto"/>
        </w:rPr>
      </w:pPr>
    </w:p>
    <w:p w14:paraId="448E9D53" w14:textId="77777777" w:rsidR="00A5220A" w:rsidRDefault="00A5220A">
      <w:pPr>
        <w:spacing w:line="360" w:lineRule="exact"/>
        <w:rPr>
          <w:color w:val="auto"/>
        </w:rPr>
      </w:pPr>
    </w:p>
    <w:p w14:paraId="2E364E0C" w14:textId="77777777" w:rsidR="00A5220A" w:rsidRDefault="00A5220A">
      <w:pPr>
        <w:spacing w:line="360" w:lineRule="exact"/>
        <w:rPr>
          <w:color w:val="auto"/>
        </w:rPr>
      </w:pPr>
    </w:p>
    <w:p w14:paraId="745CF47A" w14:textId="77777777" w:rsidR="00A5220A" w:rsidRDefault="00A5220A">
      <w:pPr>
        <w:spacing w:line="360" w:lineRule="exact"/>
        <w:rPr>
          <w:color w:val="auto"/>
        </w:rPr>
      </w:pPr>
    </w:p>
    <w:p w14:paraId="2D1BEF85" w14:textId="77777777" w:rsidR="00A5220A" w:rsidRDefault="00A5220A">
      <w:pPr>
        <w:spacing w:line="360" w:lineRule="exact"/>
        <w:rPr>
          <w:color w:val="auto"/>
        </w:rPr>
      </w:pPr>
    </w:p>
    <w:p w14:paraId="23C09D41" w14:textId="77777777" w:rsidR="00A5220A" w:rsidRDefault="00A5220A">
      <w:pPr>
        <w:spacing w:line="360" w:lineRule="exact"/>
        <w:rPr>
          <w:color w:val="auto"/>
        </w:rPr>
      </w:pPr>
    </w:p>
    <w:p w14:paraId="2F5D9B95" w14:textId="77777777" w:rsidR="00A5220A" w:rsidRDefault="00A5220A">
      <w:pPr>
        <w:spacing w:line="360" w:lineRule="exact"/>
        <w:rPr>
          <w:color w:val="auto"/>
        </w:rPr>
      </w:pPr>
    </w:p>
    <w:p w14:paraId="35267C38" w14:textId="77777777" w:rsidR="00A5220A" w:rsidRDefault="00A5220A">
      <w:pPr>
        <w:spacing w:line="360" w:lineRule="exact"/>
        <w:rPr>
          <w:color w:val="auto"/>
        </w:rPr>
      </w:pPr>
    </w:p>
    <w:p w14:paraId="20784910" w14:textId="77777777" w:rsidR="00A5220A" w:rsidRDefault="00A5220A">
      <w:pPr>
        <w:spacing w:line="360" w:lineRule="exact"/>
        <w:rPr>
          <w:color w:val="auto"/>
        </w:rPr>
      </w:pPr>
    </w:p>
    <w:p w14:paraId="4197A0B0" w14:textId="77777777" w:rsidR="00A5220A" w:rsidRDefault="00A5220A">
      <w:pPr>
        <w:spacing w:line="360" w:lineRule="exact"/>
        <w:rPr>
          <w:color w:val="auto"/>
        </w:rPr>
      </w:pPr>
    </w:p>
    <w:p w14:paraId="70FC4A6A" w14:textId="77777777" w:rsidR="00A5220A" w:rsidRDefault="00A5220A">
      <w:pPr>
        <w:spacing w:line="360" w:lineRule="exact"/>
        <w:rPr>
          <w:color w:val="auto"/>
        </w:rPr>
      </w:pPr>
    </w:p>
    <w:p w14:paraId="19BFB37B" w14:textId="77777777" w:rsidR="00A5220A" w:rsidRDefault="00A5220A">
      <w:pPr>
        <w:spacing w:line="360" w:lineRule="exact"/>
        <w:rPr>
          <w:color w:val="auto"/>
        </w:rPr>
      </w:pPr>
    </w:p>
    <w:p w14:paraId="6A55299B" w14:textId="77777777" w:rsidR="00A5220A" w:rsidRDefault="00A5220A">
      <w:pPr>
        <w:spacing w:line="360" w:lineRule="exact"/>
        <w:rPr>
          <w:color w:val="auto"/>
        </w:rPr>
      </w:pPr>
    </w:p>
    <w:p w14:paraId="602A1ACA" w14:textId="77777777" w:rsidR="00A5220A" w:rsidRDefault="00A5220A">
      <w:pPr>
        <w:spacing w:line="360" w:lineRule="exact"/>
        <w:rPr>
          <w:color w:val="auto"/>
        </w:rPr>
      </w:pPr>
    </w:p>
    <w:p w14:paraId="4A529E69" w14:textId="77777777" w:rsidR="00A5220A" w:rsidRDefault="00A5220A">
      <w:pPr>
        <w:spacing w:line="360" w:lineRule="exact"/>
        <w:rPr>
          <w:color w:val="auto"/>
        </w:rPr>
      </w:pPr>
    </w:p>
    <w:p w14:paraId="5E93F29E" w14:textId="77777777" w:rsidR="00A5220A" w:rsidRDefault="00A5220A">
      <w:pPr>
        <w:spacing w:line="360" w:lineRule="exact"/>
        <w:rPr>
          <w:color w:val="auto"/>
        </w:rPr>
      </w:pPr>
    </w:p>
    <w:p w14:paraId="6CCF7462" w14:textId="77777777" w:rsidR="00A5220A" w:rsidRDefault="00A5220A">
      <w:pPr>
        <w:spacing w:line="360" w:lineRule="exact"/>
        <w:rPr>
          <w:color w:val="auto"/>
        </w:rPr>
      </w:pPr>
    </w:p>
    <w:p w14:paraId="6DB0BD66" w14:textId="77777777" w:rsidR="00A5220A" w:rsidRDefault="00A5220A">
      <w:pPr>
        <w:spacing w:after="479" w:line="1" w:lineRule="exact"/>
        <w:rPr>
          <w:color w:val="auto"/>
        </w:rPr>
      </w:pPr>
    </w:p>
    <w:p w14:paraId="305EDE2D" w14:textId="77777777"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14:paraId="341CA4F5"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14:paraId="42532D53"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14:paraId="0BFE943C"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14:paraId="5761EC55" w14:textId="0D1FB0C6"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r>
      <w:r w:rsidR="00B324B2">
        <w:rPr>
          <w:rStyle w:val="ac"/>
          <w:rFonts w:ascii="Tahoma" w:hAnsi="Tahoma" w:cs="Tahoma"/>
          <w:sz w:val="15"/>
          <w:szCs w:val="15"/>
        </w:rPr>
        <w:t xml:space="preserve">ПСОШ </w:t>
      </w:r>
      <w:r>
        <w:rPr>
          <w:rStyle w:val="ac"/>
          <w:rFonts w:ascii="Tahoma" w:hAnsi="Tahoma" w:cs="Tahoma"/>
          <w:sz w:val="15"/>
          <w:szCs w:val="15"/>
        </w:rPr>
        <w:t xml:space="preserve"> программа</w:t>
      </w:r>
    </w:p>
    <w:p w14:paraId="62B46B25" w14:textId="45E70C70" w:rsidR="00A5220A" w:rsidRDefault="006336DE">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mc:AlternateContent>
          <mc:Choice Requires="wps">
            <w:drawing>
              <wp:anchor distT="0" distB="0" distL="0" distR="0" simplePos="0" relativeHeight="251655168" behindDoc="1" locked="0" layoutInCell="1" allowOverlap="1" wp14:anchorId="11CE2537" wp14:editId="72B5DCDD">
                <wp:simplePos x="0" y="0"/>
                <wp:positionH relativeFrom="margin">
                  <wp:posOffset>347345</wp:posOffset>
                </wp:positionH>
                <wp:positionV relativeFrom="margin">
                  <wp:posOffset>3825240</wp:posOffset>
                </wp:positionV>
                <wp:extent cx="6483350" cy="271145"/>
                <wp:effectExtent l="4445" t="0" r="0" b="0"/>
                <wp:wrapSquare wrapText="bothSides"/>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53B5" w14:textId="77777777" w:rsidR="00585D9A" w:rsidRDefault="00585D9A">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n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sepN+Y+2Irq&#10;ERQsBQgMtAiDD4xGyJ8YDTBEMqx+7ImkGLUfOXSBmTizIWdjOxuEl3A1wxqjyVzraTLte8l2DSBP&#10;fcbFDXRKzayITUtNLI79BYPBxnIcYmbyPP+3XudRu/oNAAD//wMAUEsDBBQABgAIAAAAIQDeg2Vy&#10;4AAAAAsBAAAPAAAAZHJzL2Rvd25yZXYueG1sTI/BTsMwDIbvSLxDZCRuLNnUdlCaThOCExKiKweO&#10;aZO10RqnNNlW3h7vNI7+/en352Izu4GdzBSsRwnLhQBmsPXaYifhq357eAQWokKtBo9Gwq8JsClv&#10;bwqVa3/Gypx2sWNUgiFXEvoYx5zz0PbGqbDwo0Ha7f3kVKRx6rie1JnK3cBXQmTcKYt0oVejeelN&#10;e9gdnYTtN1av9uej+az2la3rJ4Hv2UHK+7t5+wwsmjleYbjokzqU5NT4I+rABglpsiZSQiZWCbAL&#10;INYpRQ1FSboEXhb8/w/lHwAAAP//AwBQSwECLQAUAAYACAAAACEAtoM4kv4AAADhAQAAEwAAAAAA&#10;AAAAAAAAAAAAAAAAW0NvbnRlbnRfVHlwZXNdLnhtbFBLAQItABQABgAIAAAAIQA4/SH/1gAAAJQB&#10;AAALAAAAAAAAAAAAAAAAAC8BAABfcmVscy8ucmVsc1BLAQItABQABgAIAAAAIQAKDinQswIAALIF&#10;AAAOAAAAAAAAAAAAAAAAAC4CAABkcnMvZTJvRG9jLnhtbFBLAQItABQABgAIAAAAIQDeg2Vy4AAA&#10;AAsBAAAPAAAAAAAAAAAAAAAAAA0FAABkcnMvZG93bnJldi54bWxQSwUGAAAAAAQABADzAAAAGgYA&#10;AAAA&#10;" filled="f" stroked="f">
                <v:textbox inset="0,0,0,0">
                  <w:txbxContent>
                    <w:p w14:paraId="291D53B5" w14:textId="77777777" w:rsidR="00585D9A" w:rsidRDefault="00585D9A">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14:paraId="2528BB4C"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14:paraId="28A94E92"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14:paraId="3782AC3C"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2B165B82" w14:textId="77777777" w:rsidR="00A5220A" w:rsidRDefault="00A5220A">
      <w:pPr>
        <w:spacing w:line="1" w:lineRule="exact"/>
        <w:rPr>
          <w:color w:val="auto"/>
        </w:rPr>
      </w:pPr>
    </w:p>
    <w:p w14:paraId="13C14F50"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14:paraId="2F7A2A1C" w14:textId="77777777"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14:paraId="43D73313" w14:textId="77777777" w:rsidR="00A5220A" w:rsidRDefault="00A5220A">
      <w:pPr>
        <w:spacing w:after="319" w:line="1" w:lineRule="exact"/>
        <w:rPr>
          <w:color w:val="auto"/>
        </w:rPr>
      </w:pPr>
    </w:p>
    <w:p w14:paraId="31CF40F0" w14:textId="77777777"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14:paraId="05D8CB2C"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982874" w14:textId="77777777"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14:paraId="4254BAB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14:paraId="478AD5E4"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14:paraId="64F97E59"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14:paraId="5271034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14:paraId="5F3AB449" w14:textId="56114852"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r>
      <w:r w:rsidR="00B324B2">
        <w:rPr>
          <w:rStyle w:val="ac"/>
          <w:rFonts w:ascii="Tahoma" w:hAnsi="Tahoma" w:cs="Tahoma"/>
          <w:sz w:val="15"/>
          <w:szCs w:val="15"/>
        </w:rPr>
        <w:t xml:space="preserve">ПСОШ </w:t>
      </w:r>
      <w:r>
        <w:rPr>
          <w:rStyle w:val="ac"/>
          <w:rFonts w:ascii="Tahoma" w:hAnsi="Tahoma" w:cs="Tahoma"/>
          <w:sz w:val="15"/>
          <w:szCs w:val="15"/>
        </w:rPr>
        <w:t xml:space="preserve"> программа</w:t>
      </w:r>
    </w:p>
    <w:p w14:paraId="6A233DF1" w14:textId="6613AF30" w:rsidR="00A5220A" w:rsidRDefault="006336DE">
      <w:pPr>
        <w:spacing w:line="1" w:lineRule="exact"/>
        <w:rPr>
          <w:color w:val="auto"/>
        </w:rPr>
      </w:pPr>
      <w:r>
        <w:rPr>
          <w:noProof/>
        </w:rPr>
        <mc:AlternateContent>
          <mc:Choice Requires="wps">
            <w:drawing>
              <wp:anchor distT="0" distB="0" distL="0" distR="0" simplePos="0" relativeHeight="251656192" behindDoc="1" locked="0" layoutInCell="1" allowOverlap="1" wp14:anchorId="2C7662E8" wp14:editId="29CE2FFC">
                <wp:simplePos x="0" y="0"/>
                <wp:positionH relativeFrom="margin">
                  <wp:posOffset>6007735</wp:posOffset>
                </wp:positionH>
                <wp:positionV relativeFrom="margin">
                  <wp:posOffset>-8890</wp:posOffset>
                </wp:positionV>
                <wp:extent cx="791845" cy="152400"/>
                <wp:effectExtent l="0" t="635" r="0" b="0"/>
                <wp:wrapSquare wrapText="bothSides"/>
                <wp:docPr id="8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DD9F" w14:textId="77777777" w:rsidR="00585D9A" w:rsidRDefault="00585D9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5" type="#_x0000_t202" style="position:absolute;margin-left:473.05pt;margin-top:-.7pt;width:62.35pt;height:12pt;z-index:-25166028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osQIAAK8FAAAOAAAAZHJzL2Uyb0RvYy54bWysVNuOmzAQfa/Uf7D8zgIpJICWrHZDqCpt&#10;L9JuP8ABE6waG9newLbaf+/YhGQvL1VbHqzBHh/PzDkzl1djx9GBKs2kyHF4EWBERSVrJvY5/n5f&#10;eglG2hBREy4FzfEj1fhq/f7d5dBndCFbyWuqEIAInQ19jltj+sz3ddXSjugL2VMBh41UHTHwq/Z+&#10;rcgA6B33F0Gw9Aep6l7JimoNu8V0iNcOv2loZb42jaYG8RxDbMatyq07u/rrS5LtFelbVh3DIH8R&#10;RUeYgEdPUAUxBD0o9gaqY5WSWjbmopKdL5uGVdTlANmEwats7lrSU5cLFEf3pzLp/wdbfTl8U4jV&#10;OU5CjATpgKN7Ohp0I0cUL219hl5n4HbXg6MZYR94drnq/lZWPzQSctMSsafXSsmhpaSG+EJ70392&#10;dcLRFmQ3fJY1vEMejHRAY6M6WzwoBwJ04OnxxI2NpYLNVRomUYxRBUdhvIgCx51Psvlyr7T5SGWH&#10;rJFjBdQ7cHK41cYGQ7LZxb4lZMk4d/Rz8WIDHKcdeBqu2jMbhGPzVxqk22SbRF60WG69KCgK77rc&#10;RN6yDFdx8aHYbIrwyb4bRlnL6poK+8ysrDD6M+aOGp80cdKWlpzVFs6GpNV+t+EKHQgou3SfKzmc&#10;nN38l2G4IkAur1IKoZo3i9Qrl8nKi8oo9tJVkHhBmN6kyyBKo6J8mdItE/TfU0JDjtN4EU9aOgf9&#10;KrfAfW9zI1nHDMwOzjoQ78mJZFaBW1E7ag1hfLKflcKGfy4F0D0T7fRqJTqJ1Yy70bVGOrfBTtaP&#10;IGAlQWCgUph7YLRS/cRogBmSYwFDDiP+SUAL2HEzG2o2drNBRAUXc2wwmsyNmcbSQ6/YvgXcqcmE&#10;vIY2aZiTsO2nKYZjc8FUcJkcJ5gdO8//ndd5zq5/AwAA//8DAFBLAwQUAAYACAAAACEAIZ8VPd4A&#10;AAAKAQAADwAAAGRycy9kb3ducmV2LnhtbEyPwU7DMBBE70j8g7VI3FrbURVKyKZCCI5UasuFmxNv&#10;k7SxHdlOG/4e9wTH1T7NvCk3sxnYhXzonUWQSwGMbON0b1uEr8PHYg0sRGW1GpwlhB8KsKnu70pV&#10;aHe1O7rsY8tSiA2FQuhiHAvOQ9ORUWHpRrLpd3TeqJhO33Lt1TWFm4FnQuTcqN6mhk6N9NZRc95P&#10;BuH4uT2f3qedOLViTd/S01zLLeLjw/z6AizSHP9guOkndaiSU+0mqwMbEJ5XuUwowkKugN0A8STS&#10;mBohy3LgVcn/T6h+AQAA//8DAFBLAQItABQABgAIAAAAIQC2gziS/gAAAOEBAAATAAAAAAAAAAAA&#10;AAAAAAAAAABbQ29udGVudF9UeXBlc10ueG1sUEsBAi0AFAAGAAgAAAAhADj9If/WAAAAlAEAAAsA&#10;AAAAAAAAAAAAAAAALwEAAF9yZWxzLy5yZWxzUEsBAi0AFAAGAAgAAAAhAH7g5GixAgAArwUAAA4A&#10;AAAAAAAAAAAAAAAALgIAAGRycy9lMm9Eb2MueG1sUEsBAi0AFAAGAAgAAAAhACGfFT3eAAAACgEA&#10;AA8AAAAAAAAAAAAAAAAACwUAAGRycy9kb3ducmV2LnhtbFBLBQYAAAAABAAEAPMAAAAWBgAAAAA=&#10;" filled="f" stroked="f">
                <v:textbox inset="0,0,0,0">
                  <w:txbxContent>
                    <w:p w14:paraId="3FBBDD9F" w14:textId="77777777" w:rsidR="00585D9A" w:rsidRDefault="00585D9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14:paraId="6AE3288E"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14:paraId="50E39EB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14:paraId="4CF55AE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14:paraId="222A5D97" w14:textId="77777777"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14:paraId="727B5449"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14:paraId="1B25E800"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4204B2" w14:textId="77777777"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14:paraId="37BAE779"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14:paraId="3F24549E"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FCF0949" w14:textId="77777777" w:rsidR="00A5220A" w:rsidRDefault="00A5220A">
      <w:pPr>
        <w:spacing w:line="1" w:lineRule="exact"/>
        <w:rPr>
          <w:color w:val="auto"/>
        </w:rPr>
        <w:sectPr w:rsidR="00A5220A">
          <w:headerReference w:type="even" r:id="rId66"/>
          <w:headerReference w:type="default" r:id="rId67"/>
          <w:footerReference w:type="even" r:id="rId68"/>
          <w:footerReference w:type="default" r:id="rId69"/>
          <w:pgSz w:w="12019" w:h="7824" w:orient="landscape"/>
          <w:pgMar w:top="723" w:right="714" w:bottom="512" w:left="578" w:header="295" w:footer="84" w:gutter="0"/>
          <w:cols w:space="720"/>
          <w:noEndnote/>
          <w:docGrid w:linePitch="360"/>
        </w:sectPr>
      </w:pPr>
    </w:p>
    <w:p w14:paraId="5B0CA79C" w14:textId="77777777"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14:paraId="74E54A0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14:paraId="4F15F4B2"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593512" w14:textId="77777777"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14:paraId="3155B64D"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14:paraId="5E7B04B5" w14:textId="42B24462" w:rsidR="00A5220A" w:rsidRDefault="00B324B2">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ПСОШ </w:t>
      </w:r>
      <w:r w:rsidR="00A5220A">
        <w:rPr>
          <w:rStyle w:val="ac"/>
          <w:rFonts w:ascii="Tahoma" w:hAnsi="Tahoma" w:cs="Tahoma"/>
          <w:sz w:val="15"/>
          <w:szCs w:val="15"/>
        </w:rPr>
        <w:t xml:space="preserve"> программа</w:t>
      </w:r>
    </w:p>
    <w:p w14:paraId="3070880B" w14:textId="77777777" w:rsidR="00A5220A" w:rsidRDefault="00A5220A">
      <w:pPr>
        <w:spacing w:line="360" w:lineRule="exact"/>
        <w:rPr>
          <w:color w:val="auto"/>
        </w:rPr>
      </w:pPr>
    </w:p>
    <w:p w14:paraId="681FE43D" w14:textId="77777777" w:rsidR="00A5220A" w:rsidRDefault="00A5220A">
      <w:pPr>
        <w:spacing w:line="360" w:lineRule="exact"/>
        <w:rPr>
          <w:color w:val="auto"/>
        </w:rPr>
      </w:pPr>
    </w:p>
    <w:p w14:paraId="2A83D4A0" w14:textId="77777777" w:rsidR="00A5220A" w:rsidRDefault="00A5220A">
      <w:pPr>
        <w:spacing w:line="360" w:lineRule="exact"/>
        <w:rPr>
          <w:color w:val="auto"/>
        </w:rPr>
      </w:pPr>
    </w:p>
    <w:p w14:paraId="1E80B726" w14:textId="77777777" w:rsidR="00A5220A" w:rsidRDefault="00A5220A">
      <w:pPr>
        <w:spacing w:line="360" w:lineRule="exact"/>
        <w:rPr>
          <w:color w:val="auto"/>
        </w:rPr>
      </w:pPr>
    </w:p>
    <w:p w14:paraId="4AFEE90C" w14:textId="77777777" w:rsidR="00A5220A" w:rsidRDefault="00A5220A">
      <w:pPr>
        <w:spacing w:line="360" w:lineRule="exact"/>
        <w:rPr>
          <w:color w:val="auto"/>
        </w:rPr>
      </w:pPr>
    </w:p>
    <w:p w14:paraId="303F4CB3" w14:textId="77777777" w:rsidR="00A5220A" w:rsidRDefault="00A5220A">
      <w:pPr>
        <w:spacing w:line="360" w:lineRule="exact"/>
        <w:rPr>
          <w:color w:val="auto"/>
        </w:rPr>
      </w:pPr>
    </w:p>
    <w:p w14:paraId="076E329E" w14:textId="77777777" w:rsidR="00A5220A" w:rsidRDefault="00A5220A">
      <w:pPr>
        <w:spacing w:line="360" w:lineRule="exact"/>
        <w:rPr>
          <w:color w:val="auto"/>
        </w:rPr>
      </w:pPr>
    </w:p>
    <w:p w14:paraId="299884BB" w14:textId="77777777" w:rsidR="00A5220A" w:rsidRDefault="00A5220A">
      <w:pPr>
        <w:spacing w:line="360" w:lineRule="exact"/>
        <w:rPr>
          <w:color w:val="auto"/>
        </w:rPr>
      </w:pPr>
    </w:p>
    <w:p w14:paraId="5B28CFA6" w14:textId="77777777" w:rsidR="00A5220A" w:rsidRDefault="00A5220A">
      <w:pPr>
        <w:spacing w:line="360" w:lineRule="exact"/>
        <w:rPr>
          <w:color w:val="auto"/>
        </w:rPr>
      </w:pPr>
    </w:p>
    <w:p w14:paraId="47B30BB7" w14:textId="77777777" w:rsidR="00A5220A" w:rsidRDefault="00A5220A">
      <w:pPr>
        <w:spacing w:line="360" w:lineRule="exact"/>
        <w:rPr>
          <w:color w:val="auto"/>
        </w:rPr>
      </w:pPr>
    </w:p>
    <w:p w14:paraId="3AD54159" w14:textId="77777777" w:rsidR="00A5220A" w:rsidRDefault="00A5220A">
      <w:pPr>
        <w:spacing w:line="360" w:lineRule="exact"/>
        <w:rPr>
          <w:color w:val="auto"/>
        </w:rPr>
      </w:pPr>
    </w:p>
    <w:p w14:paraId="2238D351" w14:textId="77777777" w:rsidR="00A5220A" w:rsidRDefault="00A5220A">
      <w:pPr>
        <w:spacing w:line="360" w:lineRule="exact"/>
        <w:rPr>
          <w:color w:val="auto"/>
        </w:rPr>
      </w:pPr>
    </w:p>
    <w:p w14:paraId="790F980C" w14:textId="77777777" w:rsidR="00A5220A" w:rsidRDefault="00A5220A">
      <w:pPr>
        <w:spacing w:line="360" w:lineRule="exact"/>
        <w:rPr>
          <w:color w:val="auto"/>
        </w:rPr>
      </w:pPr>
    </w:p>
    <w:p w14:paraId="66490B74" w14:textId="77777777" w:rsidR="00A5220A" w:rsidRDefault="00A5220A">
      <w:pPr>
        <w:spacing w:line="360" w:lineRule="exact"/>
        <w:rPr>
          <w:color w:val="auto"/>
        </w:rPr>
      </w:pPr>
    </w:p>
    <w:p w14:paraId="1B494E2A" w14:textId="77777777" w:rsidR="00A5220A" w:rsidRDefault="00A5220A">
      <w:pPr>
        <w:spacing w:line="360" w:lineRule="exact"/>
        <w:rPr>
          <w:color w:val="auto"/>
        </w:rPr>
      </w:pPr>
    </w:p>
    <w:p w14:paraId="66485FBF" w14:textId="77777777" w:rsidR="00A5220A" w:rsidRDefault="00A5220A">
      <w:pPr>
        <w:spacing w:line="360" w:lineRule="exact"/>
        <w:rPr>
          <w:color w:val="auto"/>
        </w:rPr>
      </w:pPr>
    </w:p>
    <w:p w14:paraId="018E0EF6" w14:textId="77777777" w:rsidR="00A5220A" w:rsidRDefault="00A5220A">
      <w:pPr>
        <w:spacing w:after="647" w:line="1" w:lineRule="exact"/>
        <w:rPr>
          <w:color w:val="auto"/>
        </w:rPr>
      </w:pPr>
    </w:p>
    <w:p w14:paraId="41E0AE69" w14:textId="77777777"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14:paraId="5867AE95"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14:paraId="7B27BB0A"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343D137"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14:paraId="7BBDE9C4"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14:paraId="3FBE0CA6"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14:paraId="7BA49A65" w14:textId="77777777"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14:paraId="4FB68F94"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14:paraId="395DB7A5" w14:textId="77777777"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14:paraId="5B5B0437" w14:textId="77777777"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14:paraId="4DBD9290" w14:textId="7764C349"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920</w:t>
      </w:r>
      <w:r>
        <w:rPr>
          <w:rStyle w:val="aa"/>
          <w:rFonts w:ascii="Tahoma" w:hAnsi="Tahoma" w:cs="Tahoma"/>
          <w:sz w:val="15"/>
          <w:szCs w:val="15"/>
        </w:rPr>
        <w:tab/>
      </w:r>
      <w:r w:rsidR="00B324B2">
        <w:rPr>
          <w:rStyle w:val="aa"/>
          <w:rFonts w:ascii="Tahoma" w:hAnsi="Tahoma" w:cs="Tahoma"/>
          <w:sz w:val="15"/>
          <w:szCs w:val="15"/>
        </w:rPr>
        <w:t xml:space="preserve">ПСОШ </w:t>
      </w:r>
      <w:r>
        <w:rPr>
          <w:rStyle w:val="aa"/>
          <w:rFonts w:ascii="Tahoma" w:hAnsi="Tahoma" w:cs="Tahoma"/>
          <w:sz w:val="15"/>
          <w:szCs w:val="15"/>
        </w:rPr>
        <w:t xml:space="preserve">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14:paraId="2D991F7C"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14:paraId="665998B5"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14:paraId="16444E98"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14:paraId="5587D3D7"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14:paraId="56D6C8E7"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021A8799" w14:textId="77777777"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4ED0A384"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14:paraId="5588A71E" w14:textId="77777777" w:rsidR="00A5220A" w:rsidRDefault="00A5220A">
      <w:pPr>
        <w:spacing w:line="360" w:lineRule="exact"/>
        <w:rPr>
          <w:color w:val="auto"/>
        </w:rPr>
      </w:pPr>
    </w:p>
    <w:p w14:paraId="76801112" w14:textId="77777777" w:rsidR="00A5220A" w:rsidRDefault="00A5220A">
      <w:pPr>
        <w:spacing w:line="360" w:lineRule="exact"/>
        <w:rPr>
          <w:color w:val="auto"/>
        </w:rPr>
      </w:pPr>
    </w:p>
    <w:p w14:paraId="2A1BE450" w14:textId="77777777" w:rsidR="00A5220A" w:rsidRDefault="00A5220A">
      <w:pPr>
        <w:spacing w:line="360" w:lineRule="exact"/>
        <w:rPr>
          <w:color w:val="auto"/>
        </w:rPr>
      </w:pPr>
    </w:p>
    <w:p w14:paraId="0B12A5CF" w14:textId="77777777" w:rsidR="00A5220A" w:rsidRDefault="00A5220A">
      <w:pPr>
        <w:spacing w:line="360" w:lineRule="exact"/>
        <w:rPr>
          <w:color w:val="auto"/>
        </w:rPr>
      </w:pPr>
    </w:p>
    <w:p w14:paraId="656FBA62" w14:textId="77777777" w:rsidR="00A5220A" w:rsidRDefault="00A5220A">
      <w:pPr>
        <w:spacing w:line="360" w:lineRule="exact"/>
        <w:rPr>
          <w:color w:val="auto"/>
        </w:rPr>
      </w:pPr>
    </w:p>
    <w:p w14:paraId="0A4E26AF" w14:textId="77777777" w:rsidR="00A5220A" w:rsidRDefault="00A5220A">
      <w:pPr>
        <w:spacing w:line="360" w:lineRule="exact"/>
        <w:rPr>
          <w:color w:val="auto"/>
        </w:rPr>
      </w:pPr>
    </w:p>
    <w:p w14:paraId="732EBC52" w14:textId="77777777" w:rsidR="00A5220A" w:rsidRDefault="00A5220A">
      <w:pPr>
        <w:spacing w:line="360" w:lineRule="exact"/>
        <w:rPr>
          <w:color w:val="auto"/>
        </w:rPr>
      </w:pPr>
    </w:p>
    <w:p w14:paraId="62FB9132" w14:textId="77777777" w:rsidR="00A5220A" w:rsidRDefault="00A5220A">
      <w:pPr>
        <w:spacing w:line="360" w:lineRule="exact"/>
        <w:rPr>
          <w:color w:val="auto"/>
        </w:rPr>
      </w:pPr>
    </w:p>
    <w:p w14:paraId="67FE0B4C" w14:textId="77777777" w:rsidR="00A5220A" w:rsidRDefault="00A5220A">
      <w:pPr>
        <w:spacing w:line="360" w:lineRule="exact"/>
        <w:rPr>
          <w:color w:val="auto"/>
        </w:rPr>
      </w:pPr>
    </w:p>
    <w:p w14:paraId="18043E2D" w14:textId="77777777" w:rsidR="00A5220A" w:rsidRDefault="00A5220A">
      <w:pPr>
        <w:spacing w:line="360" w:lineRule="exact"/>
        <w:rPr>
          <w:color w:val="auto"/>
        </w:rPr>
      </w:pPr>
    </w:p>
    <w:p w14:paraId="75D1F679" w14:textId="77777777" w:rsidR="00A5220A" w:rsidRDefault="00A5220A">
      <w:pPr>
        <w:spacing w:line="360" w:lineRule="exact"/>
        <w:rPr>
          <w:color w:val="auto"/>
        </w:rPr>
      </w:pPr>
    </w:p>
    <w:p w14:paraId="12E96DA8" w14:textId="77777777" w:rsidR="00A5220A" w:rsidRDefault="00A5220A">
      <w:pPr>
        <w:spacing w:line="360" w:lineRule="exact"/>
        <w:rPr>
          <w:color w:val="auto"/>
        </w:rPr>
      </w:pPr>
    </w:p>
    <w:p w14:paraId="20207683" w14:textId="77777777" w:rsidR="00A5220A" w:rsidRDefault="00A5220A">
      <w:pPr>
        <w:spacing w:line="360" w:lineRule="exact"/>
        <w:rPr>
          <w:color w:val="auto"/>
        </w:rPr>
      </w:pPr>
    </w:p>
    <w:p w14:paraId="186F4713" w14:textId="77777777" w:rsidR="00A5220A" w:rsidRDefault="00A5220A">
      <w:pPr>
        <w:spacing w:line="360" w:lineRule="exact"/>
        <w:rPr>
          <w:color w:val="auto"/>
        </w:rPr>
      </w:pPr>
    </w:p>
    <w:p w14:paraId="00066252" w14:textId="77777777" w:rsidR="00A5220A" w:rsidRDefault="00A5220A">
      <w:pPr>
        <w:spacing w:line="360" w:lineRule="exact"/>
        <w:rPr>
          <w:color w:val="auto"/>
        </w:rPr>
      </w:pPr>
    </w:p>
    <w:p w14:paraId="0FF6A308" w14:textId="77777777" w:rsidR="00A5220A" w:rsidRDefault="00A5220A">
      <w:pPr>
        <w:spacing w:line="360" w:lineRule="exact"/>
        <w:rPr>
          <w:color w:val="auto"/>
        </w:rPr>
      </w:pPr>
    </w:p>
    <w:p w14:paraId="03D92914" w14:textId="77777777" w:rsidR="00A5220A" w:rsidRDefault="00A5220A">
      <w:pPr>
        <w:spacing w:after="365" w:line="1" w:lineRule="exact"/>
        <w:rPr>
          <w:color w:val="auto"/>
        </w:rPr>
      </w:pPr>
    </w:p>
    <w:p w14:paraId="3D0983C1" w14:textId="77777777" w:rsidR="00A5220A" w:rsidRDefault="00A5220A">
      <w:pPr>
        <w:spacing w:line="1" w:lineRule="exact"/>
        <w:rPr>
          <w:color w:val="auto"/>
        </w:rPr>
        <w:sectPr w:rsidR="00A5220A">
          <w:headerReference w:type="even" r:id="rId70"/>
          <w:headerReference w:type="default" r:id="rId71"/>
          <w:footerReference w:type="even" r:id="rId72"/>
          <w:footerReference w:type="default" r:id="rId73"/>
          <w:pgSz w:w="12019" w:h="7824" w:orient="landscape"/>
          <w:pgMar w:top="983" w:right="729" w:bottom="715" w:left="566" w:header="0" w:footer="287" w:gutter="0"/>
          <w:cols w:space="720"/>
          <w:noEndnote/>
          <w:docGrid w:linePitch="360"/>
        </w:sectPr>
      </w:pPr>
    </w:p>
    <w:p w14:paraId="31106032" w14:textId="77777777"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14:paraId="7477B117"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14:paraId="2ED1B5BE"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3E361390" w14:textId="77777777"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3B99577A"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14:paraId="04BDA6D6"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14:paraId="341513A6" w14:textId="77777777"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14:paraId="279F990E" w14:textId="77777777"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2A60A2">
        <w:rPr>
          <w:rStyle w:val="11"/>
          <w:lang w:eastAsia="en-US"/>
        </w:rPr>
        <w:t>[</w:t>
      </w:r>
      <w:r>
        <w:rPr>
          <w:rStyle w:val="11"/>
          <w:lang w:val="en-US" w:eastAsia="en-US"/>
        </w:rPr>
        <w:t>g</w:t>
      </w:r>
      <w:r w:rsidRPr="002A60A2">
        <w:rPr>
          <w:rStyle w:val="11"/>
          <w:lang w:eastAsia="en-US"/>
        </w:rPr>
        <w:t xml:space="preserve"> </w:t>
      </w:r>
      <w:r>
        <w:rPr>
          <w:rStyle w:val="11"/>
        </w:rPr>
        <w:t>интонаций.</w:t>
      </w:r>
    </w:p>
    <w:p w14:paraId="30BF6815" w14:textId="77777777" w:rsidR="00A5220A" w:rsidRDefault="00A5220A">
      <w:pPr>
        <w:spacing w:line="360" w:lineRule="exact"/>
        <w:rPr>
          <w:color w:val="auto"/>
        </w:rPr>
      </w:pPr>
    </w:p>
    <w:p w14:paraId="3A08B7BC" w14:textId="77777777" w:rsidR="00A5220A" w:rsidRDefault="00A5220A">
      <w:pPr>
        <w:spacing w:line="360" w:lineRule="exact"/>
        <w:rPr>
          <w:color w:val="auto"/>
        </w:rPr>
      </w:pPr>
    </w:p>
    <w:p w14:paraId="7B7D736C" w14:textId="77777777" w:rsidR="00A5220A" w:rsidRDefault="00A5220A">
      <w:pPr>
        <w:spacing w:line="360" w:lineRule="exact"/>
        <w:rPr>
          <w:color w:val="auto"/>
        </w:rPr>
      </w:pPr>
    </w:p>
    <w:p w14:paraId="16C1E50E" w14:textId="77777777" w:rsidR="00A5220A" w:rsidRDefault="00A5220A">
      <w:pPr>
        <w:spacing w:line="360" w:lineRule="exact"/>
        <w:rPr>
          <w:color w:val="auto"/>
        </w:rPr>
      </w:pPr>
    </w:p>
    <w:p w14:paraId="277D1671" w14:textId="77777777" w:rsidR="00A5220A" w:rsidRDefault="00A5220A">
      <w:pPr>
        <w:spacing w:line="360" w:lineRule="exact"/>
        <w:rPr>
          <w:color w:val="auto"/>
        </w:rPr>
      </w:pPr>
    </w:p>
    <w:p w14:paraId="04D2A40D" w14:textId="77777777" w:rsidR="00A5220A" w:rsidRDefault="00A5220A">
      <w:pPr>
        <w:spacing w:line="360" w:lineRule="exact"/>
        <w:rPr>
          <w:color w:val="auto"/>
        </w:rPr>
      </w:pPr>
    </w:p>
    <w:p w14:paraId="1FEC46A4" w14:textId="77777777" w:rsidR="00A5220A" w:rsidRDefault="00A5220A">
      <w:pPr>
        <w:spacing w:line="360" w:lineRule="exact"/>
        <w:rPr>
          <w:color w:val="auto"/>
        </w:rPr>
      </w:pPr>
    </w:p>
    <w:p w14:paraId="465EB2BB" w14:textId="77777777" w:rsidR="00A5220A" w:rsidRDefault="00A5220A">
      <w:pPr>
        <w:spacing w:line="360" w:lineRule="exact"/>
        <w:rPr>
          <w:color w:val="auto"/>
        </w:rPr>
      </w:pPr>
    </w:p>
    <w:p w14:paraId="39FB8FC4" w14:textId="77777777" w:rsidR="00A5220A" w:rsidRDefault="00A5220A">
      <w:pPr>
        <w:spacing w:line="360" w:lineRule="exact"/>
        <w:rPr>
          <w:color w:val="auto"/>
        </w:rPr>
      </w:pPr>
    </w:p>
    <w:p w14:paraId="02C73842" w14:textId="77777777" w:rsidR="00A5220A" w:rsidRDefault="00A5220A">
      <w:pPr>
        <w:spacing w:line="360" w:lineRule="exact"/>
        <w:rPr>
          <w:color w:val="auto"/>
        </w:rPr>
      </w:pPr>
    </w:p>
    <w:p w14:paraId="2FC5FE97" w14:textId="77777777" w:rsidR="00A5220A" w:rsidRDefault="00A5220A">
      <w:pPr>
        <w:spacing w:line="360" w:lineRule="exact"/>
        <w:rPr>
          <w:color w:val="auto"/>
        </w:rPr>
      </w:pPr>
    </w:p>
    <w:p w14:paraId="59C4ACB1" w14:textId="77777777" w:rsidR="00A5220A" w:rsidRDefault="00A5220A">
      <w:pPr>
        <w:spacing w:line="360" w:lineRule="exact"/>
        <w:rPr>
          <w:color w:val="auto"/>
        </w:rPr>
      </w:pPr>
    </w:p>
    <w:p w14:paraId="6921D7DE" w14:textId="77777777" w:rsidR="00A5220A" w:rsidRDefault="00A5220A">
      <w:pPr>
        <w:spacing w:line="360" w:lineRule="exact"/>
        <w:rPr>
          <w:color w:val="auto"/>
        </w:rPr>
      </w:pPr>
    </w:p>
    <w:p w14:paraId="52634A1F" w14:textId="77777777" w:rsidR="00A5220A" w:rsidRDefault="00A5220A">
      <w:pPr>
        <w:spacing w:line="360" w:lineRule="exact"/>
        <w:rPr>
          <w:color w:val="auto"/>
        </w:rPr>
      </w:pPr>
    </w:p>
    <w:p w14:paraId="461F655F" w14:textId="77777777" w:rsidR="00A5220A" w:rsidRDefault="00A5220A">
      <w:pPr>
        <w:spacing w:line="360" w:lineRule="exact"/>
        <w:rPr>
          <w:color w:val="auto"/>
        </w:rPr>
      </w:pPr>
    </w:p>
    <w:p w14:paraId="3D80CCBF" w14:textId="77777777" w:rsidR="00A5220A" w:rsidRDefault="00A5220A">
      <w:pPr>
        <w:spacing w:line="360" w:lineRule="exact"/>
        <w:rPr>
          <w:color w:val="auto"/>
        </w:rPr>
      </w:pPr>
    </w:p>
    <w:p w14:paraId="113B900F" w14:textId="77777777" w:rsidR="00A5220A" w:rsidRDefault="00A5220A">
      <w:pPr>
        <w:spacing w:after="546" w:line="1" w:lineRule="exact"/>
        <w:rPr>
          <w:color w:val="auto"/>
        </w:rPr>
      </w:pPr>
    </w:p>
    <w:p w14:paraId="35124CAB" w14:textId="77777777" w:rsidR="00A5220A" w:rsidRDefault="00A5220A">
      <w:pPr>
        <w:spacing w:line="1" w:lineRule="exact"/>
        <w:rPr>
          <w:color w:val="auto"/>
        </w:rPr>
        <w:sectPr w:rsidR="00A5220A">
          <w:headerReference w:type="even" r:id="rId74"/>
          <w:headerReference w:type="default" r:id="rId75"/>
          <w:footerReference w:type="even" r:id="rId76"/>
          <w:footerReference w:type="default" r:id="rId77"/>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14:paraId="0672E7D9"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14:paraId="013511EE"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6BFD7D5F" w14:textId="77777777"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6BFA244"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14:paraId="30C100B7"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14:paraId="7745499D"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14:paraId="256B8099" w14:textId="76D671ED"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r>
      <w:r w:rsidR="00B324B2">
        <w:rPr>
          <w:rStyle w:val="ac"/>
          <w:rFonts w:ascii="Tahoma" w:hAnsi="Tahoma" w:cs="Tahoma"/>
          <w:sz w:val="15"/>
          <w:szCs w:val="15"/>
        </w:rPr>
        <w:t xml:space="preserve">ПСОШ </w:t>
      </w:r>
      <w:r>
        <w:rPr>
          <w:rStyle w:val="ac"/>
          <w:rFonts w:ascii="Tahoma" w:hAnsi="Tahoma" w:cs="Tahoma"/>
          <w:sz w:val="15"/>
          <w:szCs w:val="15"/>
        </w:rPr>
        <w:t xml:space="preserve"> программа</w:t>
      </w:r>
    </w:p>
    <w:p w14:paraId="283133DE" w14:textId="55E942CF" w:rsidR="00A5220A" w:rsidRDefault="006336DE">
      <w:pPr>
        <w:spacing w:line="1" w:lineRule="exact"/>
        <w:rPr>
          <w:color w:val="auto"/>
        </w:rPr>
      </w:pPr>
      <w:r>
        <w:rPr>
          <w:noProof/>
        </w:rPr>
        <mc:AlternateContent>
          <mc:Choice Requires="wps">
            <w:drawing>
              <wp:anchor distT="0" distB="0" distL="0" distR="0" simplePos="0" relativeHeight="251657216" behindDoc="1" locked="0" layoutInCell="1" allowOverlap="1" wp14:anchorId="54BD3366" wp14:editId="0A395E74">
                <wp:simplePos x="0" y="0"/>
                <wp:positionH relativeFrom="margin">
                  <wp:posOffset>6007735</wp:posOffset>
                </wp:positionH>
                <wp:positionV relativeFrom="margin">
                  <wp:posOffset>-8890</wp:posOffset>
                </wp:positionV>
                <wp:extent cx="791845" cy="152400"/>
                <wp:effectExtent l="0" t="635" r="0" b="0"/>
                <wp:wrapSquare wrapText="bothSides"/>
                <wp:docPr id="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A4FD" w14:textId="77777777" w:rsidR="00585D9A" w:rsidRDefault="00585D9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6" type="#_x0000_t202" style="position:absolute;margin-left:473.05pt;margin-top:-.7pt;width:62.3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ZXsAIAALAFAAAOAAAAZHJzL2Uyb0RvYy54bWysVNuOmzAQfa/Uf7D8zgIpJICWrHZDqCpt&#10;L9JuP8ABE6waG9newLbaf+/YhGQvL1VbHqzBHp85M3M8l1djx9GBKs2kyHF4EWBERSVrJvY5/n5f&#10;eglG2hBREy4FzfEj1fhq/f7d5dBndCFbyWuqEIAInQ19jltj+sz3ddXSjugL2VMBh41UHTHwq/Z+&#10;rcgA6B33F0Gw9Aep6l7JimoNu8V0iNcOv2loZb42jaYG8RwDN+NW5dadXf31Jcn2ivQtq440yF+w&#10;6AgTEPQEVRBD0INib6A6VimpZWMuKtn5smlYRV0OkE0YvMrmriU9dblAcXR/KpP+f7DVl8M3hVid&#10;4wTKI0gHPbqno0E3ckRxausz9DoDt7seHM0I+9Bnl6vub2X1QyMhNy0Re3qtlBxaSmrgF9qb/rOr&#10;E462ILvhs6whDnkw0gGNjeps8aAcCNCByOOpN5ZLBZurNEyiGKMKjsJ4EQWudz7J5su90uYjlR2y&#10;Ro4VtN6Bk8OtNpYMyWYXG0vIknHu2s/Fiw1wnHYgNFy1Z5aE6+avNEi3yTaJvGix3HpRUBTedbmJ&#10;vGUZruLiQ7HZFOGTjRtGWcvqmgobZlZWGP1Z544anzRx0paWnNUWzlLSar/bcIUOBJRdus+VHE7O&#10;bv5LGq4IkMurlEKo5s0i9cplsvKiMoq9dBUkXhCmN+kyiNKoKF+mdMsE/feU0JDjNF7Ek5bOpF/l&#10;FrjvbW4k65iB2cFZZ8VrP+tEMqvAraidbQjjk/2sFJb+uRTQ7rnRTq9WopNYzbgb3dMIHbIV807W&#10;j6BgJUFhIFMYfGC0Uv3EaIAhkmMBUw4j/knAG7DzZjbUbOxmg4gKLubYYDSZGzPNpYdesX0LuNMr&#10;E/Ia3knDnIbPHI6vC8aCS+U4wuzcef7vvM6Ddv0bAAD//wMAUEsDBBQABgAIAAAAIQAhnxU93gAA&#10;AAoBAAAPAAAAZHJzL2Rvd25yZXYueG1sTI/BTsMwEETvSPyDtUjcWttRFUrIpkIIjlRqy4WbE2+T&#10;tLEd2U4b/h73BMfVPs28KTezGdiFfOidRZBLAYxs43RvW4Svw8diDSxEZbUanCWEHwqwqe7vSlVo&#10;d7U7uuxjy1KIDYVC6GIcC85D05FRYelGsul3dN6omE7fcu3VNYWbgWdC5Nyo3qaGTo301lFz3k8G&#10;4fi5PZ/ep504tWJN39LTXMst4uPD/PoCLNIc/2C46Sd1qJJT7SarAxsQnle5TCjCQq6A3QDxJNKY&#10;GiHLcuBVyf9PqH4BAAD//wMAUEsBAi0AFAAGAAgAAAAhALaDOJL+AAAA4QEAABMAAAAAAAAAAAAA&#10;AAAAAAAAAFtDb250ZW50X1R5cGVzXS54bWxQSwECLQAUAAYACAAAACEAOP0h/9YAAACUAQAACwAA&#10;AAAAAAAAAAAAAAAvAQAAX3JlbHMvLnJlbHNQSwECLQAUAAYACAAAACEANYsWV7ACAACwBQAADgAA&#10;AAAAAAAAAAAAAAAuAgAAZHJzL2Uyb0RvYy54bWxQSwECLQAUAAYACAAAACEAIZ8VPd4AAAAKAQAA&#10;DwAAAAAAAAAAAAAAAAAKBQAAZHJzL2Rvd25yZXYueG1sUEsFBgAAAAAEAAQA8wAAABUGAAAAAA==&#10;" filled="f" stroked="f">
                <v:textbox inset="0,0,0,0">
                  <w:txbxContent>
                    <w:p w14:paraId="05E8A4FD" w14:textId="77777777" w:rsidR="00585D9A" w:rsidRDefault="00585D9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14:paraId="45D09591"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14:paraId="100FD5EA"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14:paraId="4A8E3EA9"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4E06AC4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710B827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14:paraId="619A1B26"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14:paraId="68314270"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14:paraId="44CEBF5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14:paraId="4A905C9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F3C7508"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14:paraId="74839C7E" w14:textId="77777777"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14:paraId="7817897A" w14:textId="77777777"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14:paraId="3C4ADD06"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14:paraId="1F0E093F" w14:textId="77777777"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14:paraId="78857619"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14:paraId="5CDE19B1" w14:textId="12DED5D0"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r>
      <w:r w:rsidR="00B324B2">
        <w:rPr>
          <w:rStyle w:val="ac"/>
          <w:rFonts w:ascii="Tahoma" w:hAnsi="Tahoma" w:cs="Tahoma"/>
          <w:sz w:val="15"/>
          <w:szCs w:val="15"/>
        </w:rPr>
        <w:t xml:space="preserve">ПСОШ </w:t>
      </w:r>
      <w:r>
        <w:rPr>
          <w:rStyle w:val="ac"/>
          <w:rFonts w:ascii="Tahoma" w:hAnsi="Tahoma" w:cs="Tahoma"/>
          <w:sz w:val="15"/>
          <w:szCs w:val="15"/>
        </w:rPr>
        <w:t xml:space="preserve"> программа</w:t>
      </w:r>
    </w:p>
    <w:p w14:paraId="4F8C87A5" w14:textId="77777777" w:rsidR="00A5220A" w:rsidRDefault="00A5220A">
      <w:pPr>
        <w:spacing w:line="1" w:lineRule="exact"/>
        <w:rPr>
          <w:color w:val="auto"/>
        </w:rPr>
        <w:sectPr w:rsidR="00A5220A">
          <w:headerReference w:type="even" r:id="rId78"/>
          <w:headerReference w:type="default" r:id="rId79"/>
          <w:footerReference w:type="even" r:id="rId80"/>
          <w:footerReference w:type="default" r:id="rId81"/>
          <w:pgSz w:w="12019" w:h="7824" w:orient="landscape"/>
          <w:pgMar w:top="720" w:right="733" w:bottom="715" w:left="568" w:header="0" w:footer="287" w:gutter="0"/>
          <w:cols w:space="720"/>
          <w:noEndnote/>
          <w:docGrid w:linePitch="360"/>
        </w:sectPr>
      </w:pPr>
    </w:p>
    <w:p w14:paraId="5D3CB7CE" w14:textId="77777777"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14:paraId="4AB788CD"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14:paraId="7E080D91"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14:paraId="25B4D67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2A60A2">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14:paraId="59B32894" w14:textId="77777777"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14:paraId="49289BAB" w14:textId="77777777"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4855" w:name="bookmark4857"/>
      <w:bookmarkEnd w:id="4855"/>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4856" w:name="bookmark4858"/>
      <w:bookmarkEnd w:id="4856"/>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14:paraId="3EA054F8" w14:textId="77777777" w:rsidR="00A5220A" w:rsidRDefault="00A5220A">
      <w:pPr>
        <w:spacing w:line="360" w:lineRule="exact"/>
        <w:rPr>
          <w:color w:val="auto"/>
        </w:rPr>
      </w:pPr>
    </w:p>
    <w:p w14:paraId="27E89246" w14:textId="77777777" w:rsidR="00A5220A" w:rsidRDefault="00A5220A">
      <w:pPr>
        <w:spacing w:line="360" w:lineRule="exact"/>
        <w:rPr>
          <w:color w:val="auto"/>
        </w:rPr>
      </w:pPr>
    </w:p>
    <w:p w14:paraId="20405BA7" w14:textId="77777777" w:rsidR="00A5220A" w:rsidRDefault="00A5220A">
      <w:pPr>
        <w:spacing w:line="360" w:lineRule="exact"/>
        <w:rPr>
          <w:color w:val="auto"/>
        </w:rPr>
      </w:pPr>
    </w:p>
    <w:p w14:paraId="6008CF70" w14:textId="77777777" w:rsidR="00A5220A" w:rsidRDefault="00A5220A">
      <w:pPr>
        <w:spacing w:line="360" w:lineRule="exact"/>
        <w:rPr>
          <w:color w:val="auto"/>
        </w:rPr>
      </w:pPr>
    </w:p>
    <w:p w14:paraId="4D0AD740" w14:textId="77777777" w:rsidR="00A5220A" w:rsidRDefault="00A5220A">
      <w:pPr>
        <w:spacing w:line="360" w:lineRule="exact"/>
        <w:rPr>
          <w:color w:val="auto"/>
        </w:rPr>
      </w:pPr>
    </w:p>
    <w:p w14:paraId="33F08ABE" w14:textId="77777777" w:rsidR="00A5220A" w:rsidRDefault="00A5220A">
      <w:pPr>
        <w:spacing w:line="360" w:lineRule="exact"/>
        <w:rPr>
          <w:color w:val="auto"/>
        </w:rPr>
      </w:pPr>
    </w:p>
    <w:p w14:paraId="2E07625B" w14:textId="77777777" w:rsidR="00A5220A" w:rsidRDefault="00A5220A">
      <w:pPr>
        <w:spacing w:line="360" w:lineRule="exact"/>
        <w:rPr>
          <w:color w:val="auto"/>
        </w:rPr>
      </w:pPr>
    </w:p>
    <w:p w14:paraId="6C5513E6" w14:textId="77777777" w:rsidR="00A5220A" w:rsidRDefault="00A5220A">
      <w:pPr>
        <w:spacing w:line="360" w:lineRule="exact"/>
        <w:rPr>
          <w:color w:val="auto"/>
        </w:rPr>
      </w:pPr>
    </w:p>
    <w:p w14:paraId="16E94C67" w14:textId="77777777" w:rsidR="00A5220A" w:rsidRDefault="00A5220A">
      <w:pPr>
        <w:spacing w:line="360" w:lineRule="exact"/>
        <w:rPr>
          <w:color w:val="auto"/>
        </w:rPr>
      </w:pPr>
    </w:p>
    <w:p w14:paraId="0F24C9FD" w14:textId="77777777" w:rsidR="00A5220A" w:rsidRDefault="00A5220A">
      <w:pPr>
        <w:spacing w:line="360" w:lineRule="exact"/>
        <w:rPr>
          <w:color w:val="auto"/>
        </w:rPr>
      </w:pPr>
    </w:p>
    <w:p w14:paraId="116595BA" w14:textId="77777777" w:rsidR="00A5220A" w:rsidRDefault="00A5220A">
      <w:pPr>
        <w:spacing w:line="360" w:lineRule="exact"/>
        <w:rPr>
          <w:color w:val="auto"/>
        </w:rPr>
      </w:pPr>
    </w:p>
    <w:p w14:paraId="012DB77F" w14:textId="77777777" w:rsidR="00A5220A" w:rsidRDefault="00A5220A">
      <w:pPr>
        <w:spacing w:line="360" w:lineRule="exact"/>
        <w:rPr>
          <w:color w:val="auto"/>
        </w:rPr>
      </w:pPr>
    </w:p>
    <w:p w14:paraId="51E53C15" w14:textId="77777777" w:rsidR="00A5220A" w:rsidRDefault="00A5220A">
      <w:pPr>
        <w:spacing w:line="360" w:lineRule="exact"/>
        <w:rPr>
          <w:color w:val="auto"/>
        </w:rPr>
      </w:pPr>
    </w:p>
    <w:p w14:paraId="623ECD44" w14:textId="77777777" w:rsidR="00A5220A" w:rsidRDefault="00A5220A">
      <w:pPr>
        <w:spacing w:line="360" w:lineRule="exact"/>
        <w:rPr>
          <w:color w:val="auto"/>
        </w:rPr>
      </w:pPr>
    </w:p>
    <w:p w14:paraId="1E5594A1" w14:textId="77777777" w:rsidR="00A5220A" w:rsidRDefault="00A5220A">
      <w:pPr>
        <w:spacing w:line="360" w:lineRule="exact"/>
        <w:rPr>
          <w:color w:val="auto"/>
        </w:rPr>
      </w:pPr>
    </w:p>
    <w:p w14:paraId="54339FAE" w14:textId="77777777" w:rsidR="00A5220A" w:rsidRDefault="00A5220A">
      <w:pPr>
        <w:spacing w:line="360" w:lineRule="exact"/>
        <w:rPr>
          <w:color w:val="auto"/>
        </w:rPr>
      </w:pPr>
    </w:p>
    <w:p w14:paraId="5B81C315" w14:textId="77777777" w:rsidR="00A5220A" w:rsidRDefault="00A5220A">
      <w:pPr>
        <w:spacing w:after="618" w:line="1" w:lineRule="exact"/>
        <w:rPr>
          <w:color w:val="auto"/>
        </w:rPr>
      </w:pPr>
    </w:p>
    <w:p w14:paraId="1C25D38C" w14:textId="77777777" w:rsidR="00A5220A" w:rsidRDefault="00A5220A">
      <w:pPr>
        <w:spacing w:line="1" w:lineRule="exact"/>
        <w:rPr>
          <w:color w:val="auto"/>
        </w:rPr>
        <w:sectPr w:rsidR="00A5220A">
          <w:headerReference w:type="even" r:id="rId82"/>
          <w:headerReference w:type="default" r:id="rId83"/>
          <w:footerReference w:type="even" r:id="rId84"/>
          <w:footerReference w:type="default" r:id="rId85"/>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14:paraId="752AEA04"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14:paraId="3634F9E2"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14:paraId="296313B1"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14:paraId="58F736CE"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14:paraId="1EFE5DF2" w14:textId="77777777"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14:paraId="1F66CFFA"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14:paraId="4645731A"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15D78A5"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14:paraId="2A3CD944"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14:paraId="7B67C863"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14:paraId="577F7121"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14:paraId="4F23DFDF"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14:paraId="2E504288" w14:textId="77777777"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14:paraId="40078ACD" w14:textId="5DEC9F64"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r>
      <w:r w:rsidR="00B324B2">
        <w:rPr>
          <w:rStyle w:val="ac"/>
          <w:rFonts w:ascii="Tahoma" w:hAnsi="Tahoma" w:cs="Tahoma"/>
          <w:sz w:val="15"/>
          <w:szCs w:val="15"/>
        </w:rPr>
        <w:t xml:space="preserve">ПСОШ </w:t>
      </w:r>
      <w:r>
        <w:rPr>
          <w:rStyle w:val="ac"/>
          <w:rFonts w:ascii="Tahoma" w:hAnsi="Tahoma" w:cs="Tahoma"/>
          <w:sz w:val="15"/>
          <w:szCs w:val="15"/>
        </w:rPr>
        <w:t xml:space="preserve"> программа</w:t>
      </w:r>
    </w:p>
    <w:p w14:paraId="7C64B475" w14:textId="5CB37344" w:rsidR="00A5220A" w:rsidRDefault="006336DE">
      <w:pPr>
        <w:spacing w:line="1" w:lineRule="exact"/>
        <w:rPr>
          <w:color w:val="auto"/>
        </w:rPr>
      </w:pPr>
      <w:r>
        <w:rPr>
          <w:noProof/>
        </w:rPr>
        <mc:AlternateContent>
          <mc:Choice Requires="wps">
            <w:drawing>
              <wp:anchor distT="0" distB="0" distL="0" distR="0" simplePos="0" relativeHeight="251658240" behindDoc="1" locked="0" layoutInCell="1" allowOverlap="1" wp14:anchorId="7969B714" wp14:editId="38F2FBD2">
                <wp:simplePos x="0" y="0"/>
                <wp:positionH relativeFrom="margin">
                  <wp:posOffset>6004560</wp:posOffset>
                </wp:positionH>
                <wp:positionV relativeFrom="margin">
                  <wp:posOffset>-8890</wp:posOffset>
                </wp:positionV>
                <wp:extent cx="791845" cy="152400"/>
                <wp:effectExtent l="3810" t="635" r="0" b="0"/>
                <wp:wrapSquare wrapText="bothSides"/>
                <wp:docPr id="7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884B" w14:textId="77777777" w:rsidR="00585D9A" w:rsidRDefault="00585D9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7" type="#_x0000_t202" style="position:absolute;margin-left:472.8pt;margin-top:-.7pt;width:62.3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cXsQIAALAFAAAOAAAAZHJzL2Uyb0RvYy54bWysVNuOmzAQfa/Uf7D8znIpSQAtWe2GUFXa&#10;XqTdfoADJlg1NrK9gW21/96xCcleXqq2PFiDPT5zZuZ4Lq/GjqMDVZpJkePwIsCIikrWTOxz/P2+&#10;9BKMtCGiJlwKmuNHqvHV+v27y6HPaCRbyWuqEIAInQ19jltj+sz3ddXSjugL2VMBh41UHTHwq/Z+&#10;rcgA6B33oyBY+oNUda9kRbWG3WI6xGuH3zS0Ml+bRlODeI6Bm3GrcuvOrv76kmR7RfqWVUca5C9Y&#10;dIQJCHqCKogh6EGxN1Adq5TUsjEXlex82TSsoi4HyCYMXmVz15KeulygOLo/lUn/P9jqy+GbQqzO&#10;8SrFSJAOenRPR4Nu5IiWka3P0OsM3O56cDQj7EOfXa66v5XVD42E3LRE7Om1UnJoKamBX2hv+s+u&#10;TjjaguyGz7KGOOTBSAc0NqqzxYNyIECHPj2eemO5VLC5SsMkXmBUwVG4iOLA9c4n2Xy5V9p8pLJD&#10;1sixgtY7cHK41caSIdnsYmMJWTLOXfu5eLEBjtMOhIar9syScN38lQbpNtkmsRdHy60XB0XhXZeb&#10;2FuW4WpRfCg2myJ8snHDOGtZXVNhw8zKCuM/69xR45MmTtrSkrPawllKWu13G67QgYCyS/e5ksPJ&#10;2c1/ScMVAXJ5lVII1byJUq9cJisvLuOFl66CxAvC9CZdBnEaF+XLlG6ZoP+eEhpynC6ixaSlM+lX&#10;uQXue5sbyTpmYHZw1uU4OTmRzCpwK2rXWkMYn+xnpbD0z6WAds+Ndnq1Ep3Easbd6J5G6NRsxbyT&#10;9SMoWElQGMgUBh8YrVQ/MRpgiORYwJTDiH8S8AbsvJkNNRu72SCigos5NhhN5sZMc+mhV2zfAu70&#10;yoS8hnfSMKfhM4fj64Kx4FI5jjA7d57/O6/zoF3/BgAA//8DAFBLAwQUAAYACAAAACEAux1ZEN8A&#10;AAAKAQAADwAAAGRycy9kb3ducmV2LnhtbEyPwU7DMBBE70j8g7VI3Fo7oYQ2ZFMhBEcqtXDpzYm3&#10;SdrYjmynDX+PeyrH1TzNvC3Wk+7ZmZzvrEFI5gIYmdqqzjQIP9+fsyUwH6RRsreGEH7Jw7q8vytk&#10;ruzFbOm8Cw2LJcbnEqENYcg593VLWvq5HcjE7GCdliGeruHKyUss1z1Phci4lp2JC60c6L2l+rQb&#10;NcLha3M6foxbcWzEkvaJo6lKNoiPD9PbK7BAU7jBcNWP6lBGp8qORnnWI6wWz1lEEWbJAtgVEC/i&#10;CViFkKYZ8LLg/18o/wAAAP//AwBQSwECLQAUAAYACAAAACEAtoM4kv4AAADhAQAAEwAAAAAAAAAA&#10;AAAAAAAAAAAAW0NvbnRlbnRfVHlwZXNdLnhtbFBLAQItABQABgAIAAAAIQA4/SH/1gAAAJQBAAAL&#10;AAAAAAAAAAAAAAAAAC8BAABfcmVscy8ucmVsc1BLAQItABQABgAIAAAAIQDz2lcXsQIAALAFAAAO&#10;AAAAAAAAAAAAAAAAAC4CAABkcnMvZTJvRG9jLnhtbFBLAQItABQABgAIAAAAIQC7HVkQ3wAAAAoB&#10;AAAPAAAAAAAAAAAAAAAAAAsFAABkcnMvZG93bnJldi54bWxQSwUGAAAAAAQABADzAAAAFwYAAAAA&#10;" filled="f" stroked="f">
                <v:textbox inset="0,0,0,0">
                  <w:txbxContent>
                    <w:p w14:paraId="3ED4884B" w14:textId="77777777" w:rsidR="00585D9A" w:rsidRDefault="00585D9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14:paraId="6A2E28E1"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14:paraId="6B58DDF0"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14:paraId="4B473779"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14:paraId="555DEFC2"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14:paraId="0FC3D160" w14:textId="77777777"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14:paraId="664418EE" w14:textId="2140ECE0"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928</w:t>
      </w:r>
      <w:r>
        <w:rPr>
          <w:rStyle w:val="aa"/>
          <w:rFonts w:ascii="Tahoma" w:hAnsi="Tahoma" w:cs="Tahoma"/>
          <w:sz w:val="15"/>
          <w:szCs w:val="15"/>
        </w:rPr>
        <w:tab/>
      </w:r>
      <w:r w:rsidR="00B324B2">
        <w:rPr>
          <w:rStyle w:val="aa"/>
          <w:rFonts w:ascii="Tahoma" w:hAnsi="Tahoma" w:cs="Tahoma"/>
          <w:sz w:val="15"/>
          <w:szCs w:val="15"/>
        </w:rPr>
        <w:t xml:space="preserve">ПСОШ </w:t>
      </w:r>
      <w:r>
        <w:rPr>
          <w:rStyle w:val="aa"/>
          <w:rFonts w:ascii="Tahoma" w:hAnsi="Tahoma" w:cs="Tahoma"/>
          <w:sz w:val="15"/>
          <w:szCs w:val="15"/>
        </w:rPr>
        <w:t xml:space="preserve">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14:paraId="76FE2994" w14:textId="77777777"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14:paraId="4DFD5E8B"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0C20E4F9" w14:textId="77777777"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14:paraId="64FCDC34"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14:paraId="2594E81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14:paraId="1514FC79" w14:textId="77777777"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14:paraId="612673F0" w14:textId="77777777"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Default="00A5220A">
      <w:pPr>
        <w:spacing w:line="360" w:lineRule="exact"/>
        <w:rPr>
          <w:color w:val="auto"/>
        </w:rPr>
      </w:pPr>
    </w:p>
    <w:p w14:paraId="35A72B05" w14:textId="77777777" w:rsidR="00A5220A" w:rsidRDefault="00A5220A">
      <w:pPr>
        <w:spacing w:line="360" w:lineRule="exact"/>
        <w:rPr>
          <w:color w:val="auto"/>
        </w:rPr>
      </w:pPr>
    </w:p>
    <w:p w14:paraId="692A3CD9" w14:textId="77777777" w:rsidR="00A5220A" w:rsidRDefault="00A5220A">
      <w:pPr>
        <w:spacing w:line="360" w:lineRule="exact"/>
        <w:rPr>
          <w:color w:val="auto"/>
        </w:rPr>
      </w:pPr>
    </w:p>
    <w:p w14:paraId="146D4F77" w14:textId="77777777" w:rsidR="00A5220A" w:rsidRDefault="00A5220A">
      <w:pPr>
        <w:spacing w:line="360" w:lineRule="exact"/>
        <w:rPr>
          <w:color w:val="auto"/>
        </w:rPr>
      </w:pPr>
    </w:p>
    <w:p w14:paraId="408E3AA8" w14:textId="77777777" w:rsidR="00A5220A" w:rsidRDefault="00A5220A">
      <w:pPr>
        <w:spacing w:line="360" w:lineRule="exact"/>
        <w:rPr>
          <w:color w:val="auto"/>
        </w:rPr>
      </w:pPr>
    </w:p>
    <w:p w14:paraId="2B6D223D" w14:textId="77777777" w:rsidR="00A5220A" w:rsidRDefault="00A5220A">
      <w:pPr>
        <w:spacing w:line="360" w:lineRule="exact"/>
        <w:rPr>
          <w:color w:val="auto"/>
        </w:rPr>
      </w:pPr>
    </w:p>
    <w:p w14:paraId="14C74485" w14:textId="77777777" w:rsidR="00A5220A" w:rsidRDefault="00A5220A">
      <w:pPr>
        <w:spacing w:line="360" w:lineRule="exact"/>
        <w:rPr>
          <w:color w:val="auto"/>
        </w:rPr>
      </w:pPr>
    </w:p>
    <w:p w14:paraId="3B9C6B4C" w14:textId="77777777" w:rsidR="00A5220A" w:rsidRDefault="00A5220A">
      <w:pPr>
        <w:spacing w:line="360" w:lineRule="exact"/>
        <w:rPr>
          <w:color w:val="auto"/>
        </w:rPr>
      </w:pPr>
    </w:p>
    <w:p w14:paraId="7ACD194C" w14:textId="77777777" w:rsidR="00A5220A" w:rsidRDefault="00A5220A">
      <w:pPr>
        <w:spacing w:line="360" w:lineRule="exact"/>
        <w:rPr>
          <w:color w:val="auto"/>
        </w:rPr>
      </w:pPr>
    </w:p>
    <w:p w14:paraId="29507EE2" w14:textId="77777777" w:rsidR="00A5220A" w:rsidRDefault="00A5220A">
      <w:pPr>
        <w:spacing w:line="360" w:lineRule="exact"/>
        <w:rPr>
          <w:color w:val="auto"/>
        </w:rPr>
      </w:pPr>
    </w:p>
    <w:p w14:paraId="10206AC3" w14:textId="77777777" w:rsidR="00A5220A" w:rsidRDefault="00A5220A">
      <w:pPr>
        <w:spacing w:line="360" w:lineRule="exact"/>
        <w:rPr>
          <w:color w:val="auto"/>
        </w:rPr>
      </w:pPr>
    </w:p>
    <w:p w14:paraId="46AC7954" w14:textId="77777777" w:rsidR="00A5220A" w:rsidRDefault="00A5220A">
      <w:pPr>
        <w:spacing w:line="360" w:lineRule="exact"/>
        <w:rPr>
          <w:color w:val="auto"/>
        </w:rPr>
      </w:pPr>
    </w:p>
    <w:p w14:paraId="61B77816" w14:textId="77777777" w:rsidR="00A5220A" w:rsidRDefault="00A5220A">
      <w:pPr>
        <w:spacing w:line="360" w:lineRule="exact"/>
        <w:rPr>
          <w:color w:val="auto"/>
        </w:rPr>
      </w:pPr>
    </w:p>
    <w:p w14:paraId="5686C566" w14:textId="77777777" w:rsidR="00A5220A" w:rsidRDefault="00A5220A">
      <w:pPr>
        <w:spacing w:line="360" w:lineRule="exact"/>
        <w:rPr>
          <w:color w:val="auto"/>
        </w:rPr>
      </w:pPr>
    </w:p>
    <w:p w14:paraId="0B4FB8FE" w14:textId="77777777" w:rsidR="00A5220A" w:rsidRDefault="00A5220A">
      <w:pPr>
        <w:spacing w:line="360" w:lineRule="exact"/>
        <w:rPr>
          <w:color w:val="auto"/>
        </w:rPr>
      </w:pPr>
    </w:p>
    <w:p w14:paraId="0C78A113" w14:textId="77777777" w:rsidR="00A5220A" w:rsidRDefault="00A5220A">
      <w:pPr>
        <w:spacing w:line="360" w:lineRule="exact"/>
        <w:rPr>
          <w:color w:val="auto"/>
        </w:rPr>
      </w:pPr>
    </w:p>
    <w:p w14:paraId="0AC7FD3E" w14:textId="77777777" w:rsidR="00A5220A" w:rsidRDefault="00A5220A">
      <w:pPr>
        <w:spacing w:after="365" w:line="1" w:lineRule="exact"/>
        <w:rPr>
          <w:color w:val="auto"/>
        </w:rPr>
      </w:pPr>
    </w:p>
    <w:p w14:paraId="354AF4DD" w14:textId="77777777" w:rsidR="00A5220A" w:rsidRDefault="00A5220A">
      <w:pPr>
        <w:spacing w:line="1" w:lineRule="exact"/>
        <w:rPr>
          <w:color w:val="auto"/>
        </w:rPr>
        <w:sectPr w:rsidR="00A5220A">
          <w:headerReference w:type="even" r:id="rId86"/>
          <w:headerReference w:type="default" r:id="rId87"/>
          <w:footerReference w:type="even" r:id="rId88"/>
          <w:footerReference w:type="default" r:id="rId89"/>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14:paraId="093E29B3"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14:paraId="30D273E5"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14B4F70E"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14:paraId="0ABB7561"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14:paraId="1D25DFEA"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14:paraId="510BC66F"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4BC87387" w14:textId="77777777"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14:paraId="2C489E2F" w14:textId="77777777"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14:paraId="78E947C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44E784A4"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14:paraId="67C6EE5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14:paraId="605935B1" w14:textId="004AE42D"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r>
      <w:r w:rsidR="00B324B2">
        <w:rPr>
          <w:rStyle w:val="ac"/>
          <w:rFonts w:ascii="Tahoma" w:hAnsi="Tahoma" w:cs="Tahoma"/>
          <w:sz w:val="15"/>
          <w:szCs w:val="15"/>
        </w:rPr>
        <w:t xml:space="preserve">ПСОШ </w:t>
      </w:r>
      <w:r>
        <w:rPr>
          <w:rStyle w:val="ac"/>
          <w:rFonts w:ascii="Tahoma" w:hAnsi="Tahoma" w:cs="Tahoma"/>
          <w:sz w:val="15"/>
          <w:szCs w:val="15"/>
        </w:rPr>
        <w:t xml:space="preserve"> программа</w:t>
      </w:r>
    </w:p>
    <w:p w14:paraId="596DA02A" w14:textId="77777777"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14:paraId="5DA6556E" w14:textId="77777777"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931</w:t>
      </w:r>
    </w:p>
    <w:p w14:paraId="5128458F" w14:textId="77777777"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14:paraId="11016EA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14:paraId="7EFF694A"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7" w:name="bookmark4859"/>
      <w:bookmarkEnd w:id="4857"/>
      <w:r>
        <w:rPr>
          <w:rStyle w:val="11"/>
        </w:rPr>
        <w:t>тембров голосов оперных певцов;</w:t>
      </w:r>
    </w:p>
    <w:p w14:paraId="27772D8D"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8" w:name="bookmark4860"/>
      <w:bookmarkEnd w:id="4858"/>
      <w:r>
        <w:rPr>
          <w:rStyle w:val="11"/>
        </w:rPr>
        <w:t>оркестровых групп, тембров инструментов;</w:t>
      </w:r>
    </w:p>
    <w:p w14:paraId="221B42D5"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9" w:name="bookmark4861"/>
      <w:bookmarkEnd w:id="4859"/>
      <w:r>
        <w:rPr>
          <w:rStyle w:val="11"/>
        </w:rPr>
        <w:t>типа номера (соло, дуэт, хор и т. д.).</w:t>
      </w:r>
    </w:p>
    <w:p w14:paraId="0ADF993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14:paraId="3F063A9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14:paraId="6D02514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14:paraId="703A25C5"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14:paraId="01C7E6F7"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14:paraId="6EF6779F" w14:textId="77777777"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14:paraId="0057F1BF" w14:textId="77777777" w:rsidR="00A5220A" w:rsidRDefault="00A5220A">
      <w:pPr>
        <w:spacing w:line="360" w:lineRule="exact"/>
        <w:rPr>
          <w:color w:val="auto"/>
        </w:rPr>
      </w:pPr>
    </w:p>
    <w:p w14:paraId="48E1DDEA" w14:textId="77777777" w:rsidR="00A5220A" w:rsidRDefault="00A5220A">
      <w:pPr>
        <w:spacing w:line="360" w:lineRule="exact"/>
        <w:rPr>
          <w:color w:val="auto"/>
        </w:rPr>
      </w:pPr>
    </w:p>
    <w:p w14:paraId="1C0B3653" w14:textId="77777777" w:rsidR="00A5220A" w:rsidRDefault="00A5220A">
      <w:pPr>
        <w:spacing w:line="360" w:lineRule="exact"/>
        <w:rPr>
          <w:color w:val="auto"/>
        </w:rPr>
      </w:pPr>
    </w:p>
    <w:p w14:paraId="752FC79F" w14:textId="77777777" w:rsidR="00A5220A" w:rsidRDefault="00A5220A">
      <w:pPr>
        <w:spacing w:line="360" w:lineRule="exact"/>
        <w:rPr>
          <w:color w:val="auto"/>
        </w:rPr>
      </w:pPr>
    </w:p>
    <w:p w14:paraId="450A04D0" w14:textId="77777777" w:rsidR="00A5220A" w:rsidRDefault="00A5220A">
      <w:pPr>
        <w:spacing w:line="360" w:lineRule="exact"/>
        <w:rPr>
          <w:color w:val="auto"/>
        </w:rPr>
      </w:pPr>
    </w:p>
    <w:p w14:paraId="2C6788B0" w14:textId="77777777" w:rsidR="00A5220A" w:rsidRDefault="00A5220A">
      <w:pPr>
        <w:spacing w:line="360" w:lineRule="exact"/>
        <w:rPr>
          <w:color w:val="auto"/>
        </w:rPr>
      </w:pPr>
    </w:p>
    <w:p w14:paraId="1AF39BB6" w14:textId="77777777" w:rsidR="00A5220A" w:rsidRDefault="00A5220A">
      <w:pPr>
        <w:spacing w:line="360" w:lineRule="exact"/>
        <w:rPr>
          <w:color w:val="auto"/>
        </w:rPr>
      </w:pPr>
    </w:p>
    <w:p w14:paraId="0EA94B72" w14:textId="77777777" w:rsidR="00A5220A" w:rsidRDefault="00A5220A">
      <w:pPr>
        <w:spacing w:line="360" w:lineRule="exact"/>
        <w:rPr>
          <w:color w:val="auto"/>
        </w:rPr>
      </w:pPr>
    </w:p>
    <w:p w14:paraId="0FBFFBFB" w14:textId="77777777" w:rsidR="00A5220A" w:rsidRDefault="00A5220A">
      <w:pPr>
        <w:spacing w:line="360" w:lineRule="exact"/>
        <w:rPr>
          <w:color w:val="auto"/>
        </w:rPr>
      </w:pPr>
    </w:p>
    <w:p w14:paraId="53327C10" w14:textId="77777777" w:rsidR="00A5220A" w:rsidRDefault="00A5220A">
      <w:pPr>
        <w:spacing w:line="360" w:lineRule="exact"/>
        <w:rPr>
          <w:color w:val="auto"/>
        </w:rPr>
      </w:pPr>
    </w:p>
    <w:p w14:paraId="52CE4E46" w14:textId="77777777" w:rsidR="00A5220A" w:rsidRDefault="00A5220A">
      <w:pPr>
        <w:spacing w:line="360" w:lineRule="exact"/>
        <w:rPr>
          <w:color w:val="auto"/>
        </w:rPr>
      </w:pPr>
    </w:p>
    <w:p w14:paraId="4F9DB2D0" w14:textId="77777777" w:rsidR="00A5220A" w:rsidRDefault="00A5220A">
      <w:pPr>
        <w:spacing w:line="360" w:lineRule="exact"/>
        <w:rPr>
          <w:color w:val="auto"/>
        </w:rPr>
      </w:pPr>
    </w:p>
    <w:p w14:paraId="6FE1B82A" w14:textId="77777777" w:rsidR="00A5220A" w:rsidRDefault="00A5220A">
      <w:pPr>
        <w:spacing w:line="360" w:lineRule="exact"/>
        <w:rPr>
          <w:color w:val="auto"/>
        </w:rPr>
      </w:pPr>
    </w:p>
    <w:p w14:paraId="416324F5" w14:textId="77777777" w:rsidR="00A5220A" w:rsidRDefault="00A5220A">
      <w:pPr>
        <w:spacing w:line="360" w:lineRule="exact"/>
        <w:rPr>
          <w:color w:val="auto"/>
        </w:rPr>
      </w:pPr>
    </w:p>
    <w:p w14:paraId="138DB508" w14:textId="77777777" w:rsidR="00A5220A" w:rsidRDefault="00A5220A">
      <w:pPr>
        <w:spacing w:line="360" w:lineRule="exact"/>
        <w:rPr>
          <w:color w:val="auto"/>
        </w:rPr>
      </w:pPr>
    </w:p>
    <w:p w14:paraId="3E66A835" w14:textId="77777777" w:rsidR="00A5220A" w:rsidRDefault="00A5220A">
      <w:pPr>
        <w:spacing w:line="360" w:lineRule="exact"/>
        <w:rPr>
          <w:color w:val="auto"/>
        </w:rPr>
      </w:pPr>
    </w:p>
    <w:p w14:paraId="034FCADB" w14:textId="77777777" w:rsidR="00A5220A" w:rsidRDefault="00A5220A">
      <w:pPr>
        <w:spacing w:after="618" w:line="1" w:lineRule="exact"/>
        <w:rPr>
          <w:color w:val="auto"/>
        </w:rPr>
      </w:pPr>
    </w:p>
    <w:p w14:paraId="2725DF9E" w14:textId="77777777" w:rsidR="00A5220A" w:rsidRDefault="00A5220A">
      <w:pPr>
        <w:spacing w:line="1" w:lineRule="exact"/>
        <w:rPr>
          <w:color w:val="auto"/>
        </w:rPr>
        <w:sectPr w:rsidR="00A5220A">
          <w:headerReference w:type="even" r:id="rId90"/>
          <w:headerReference w:type="default" r:id="rId91"/>
          <w:footerReference w:type="even" r:id="rId92"/>
          <w:footerReference w:type="default" r:id="rId93"/>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14:paraId="6B37CB75"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14:paraId="4E3FE8FD"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14:paraId="4AA726B2" w14:textId="77777777"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14:paraId="338577BA"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4EF25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14:paraId="49B2B570" w14:textId="77777777"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67E7636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14:paraId="32DC43F9"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14:paraId="792004D4" w14:textId="412F9464"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r>
      <w:r w:rsidR="00B324B2">
        <w:rPr>
          <w:rStyle w:val="ac"/>
          <w:rFonts w:ascii="Tahoma" w:hAnsi="Tahoma" w:cs="Tahoma"/>
          <w:sz w:val="15"/>
          <w:szCs w:val="15"/>
        </w:rPr>
        <w:t xml:space="preserve">ПСОШ </w:t>
      </w:r>
      <w:r>
        <w:rPr>
          <w:rStyle w:val="ac"/>
          <w:rFonts w:ascii="Tahoma" w:hAnsi="Tahoma" w:cs="Tahoma"/>
          <w:sz w:val="15"/>
          <w:szCs w:val="15"/>
        </w:rPr>
        <w:t xml:space="preserve"> программа</w:t>
      </w:r>
    </w:p>
    <w:p w14:paraId="5C66322C" w14:textId="6E5900FF" w:rsidR="00A5220A" w:rsidRDefault="006336DE">
      <w:pPr>
        <w:spacing w:line="1" w:lineRule="exact"/>
        <w:rPr>
          <w:color w:val="auto"/>
        </w:rPr>
      </w:pPr>
      <w:r>
        <w:rPr>
          <w:noProof/>
        </w:rPr>
        <mc:AlternateContent>
          <mc:Choice Requires="wps">
            <w:drawing>
              <wp:anchor distT="0" distB="0" distL="0" distR="0" simplePos="0" relativeHeight="251659264" behindDoc="1" locked="0" layoutInCell="1" allowOverlap="1" wp14:anchorId="67A1711A" wp14:editId="4F118646">
                <wp:simplePos x="0" y="0"/>
                <wp:positionH relativeFrom="margin">
                  <wp:posOffset>6004560</wp:posOffset>
                </wp:positionH>
                <wp:positionV relativeFrom="margin">
                  <wp:posOffset>-6350</wp:posOffset>
                </wp:positionV>
                <wp:extent cx="791845" cy="152400"/>
                <wp:effectExtent l="3810" t="3175" r="0" b="0"/>
                <wp:wrapSquare wrapText="bothSides"/>
                <wp:docPr id="7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7" w14:textId="77777777" w:rsidR="00585D9A" w:rsidRDefault="00585D9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8" type="#_x0000_t202" style="position:absolute;margin-left:472.8pt;margin-top:-.5pt;width:62.3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7xsgIAALA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eEVMCVoBxzds9GgGzmiJbH1GXqdgttdD45mhH3g2eWq+1tZ/tBIyE1DxZ5dKyWHhtEK4gvtTf/Z&#10;1QlHW5Dd8FlW8A59MNIBjbXqbPGgHAjQgafHEzc2lhI2V0kYkwVGJRyFi4gEjjufpvPlXmnzkckO&#10;WSPDCqh34PRwq40Nhqazi31LyIK3raO/FS82wHHagafhqj2zQTg2fyVBso23MfFItNx6JMhz77rY&#10;EG9ZhKtF/iHfbPLwyb4bkrThVcWEfWZWVkj+jLmjxidNnLSlZcsrC2dD0mq/27QKHSgou3CfKzmc&#10;nN38l2G4IkAur1IKoZo3UeIVy3jlkYIsvGQVxF4QJjfJMiAJyYuXKd1ywf49JTRkOFlEi0lL56Bf&#10;5Ra4721uNO24gdnR8i7D8cmJplaBW1E5ag3l7WQ/K4UN/1wKoHsm2unVSnQSqxl3o2uNMJr7YCer&#10;R1CwkqAwkCkMPjAaqX5iNMAQybCAKYdR+0lAD9h5MxtqNnazQUUJFzNsMJrMjZnm0kOv+L4B3KnL&#10;hLyGPqm507BtqCmGY3fBWHCpHEeYnTvP/53XedCufwMAAP//AwBQSwMEFAAGAAgAAAAhAFF7sYbe&#10;AAAACgEAAA8AAABkcnMvZG93bnJldi54bWxMj0FPwkAQhe8m/ofNmHiD3YIi1E6JMXqUBPTCbdsd&#10;2kJ3tuluof57lxMeJ/Plve9l69G24ky9bxwjJFMFgrh0puEK4ef7c7IE4YNmo1vHhPBLHtb5/V2m&#10;U+MuvKXzLlQihrBPNUIdQpdK6cuarPZT1xHH38H1Vod49pU0vb7EcNvKmVILaXXDsaHWHb3XVJ52&#10;g0U4fG1Ox49hq46VWtI+6Wkskg3i48P49goi0BhuMFz1ozrk0alwAxsvWoTV0/MiogiTJG66AupF&#10;zUEUCLO5Apln8v+E/A8AAP//AwBQSwECLQAUAAYACAAAACEAtoM4kv4AAADhAQAAEwAAAAAAAAAA&#10;AAAAAAAAAAAAW0NvbnRlbnRfVHlwZXNdLnhtbFBLAQItABQABgAIAAAAIQA4/SH/1gAAAJQBAAAL&#10;AAAAAAAAAAAAAAAAAC8BAABfcmVscy8ucmVsc1BLAQItABQABgAIAAAAIQBVlg7xsgIAALAFAAAO&#10;AAAAAAAAAAAAAAAAAC4CAABkcnMvZTJvRG9jLnhtbFBLAQItABQABgAIAAAAIQBRe7GG3gAAAAoB&#10;AAAPAAAAAAAAAAAAAAAAAAwFAABkcnMvZG93bnJldi54bWxQSwUGAAAAAAQABADzAAAAFwYAAAAA&#10;" filled="f" stroked="f">
                <v:textbox inset="0,0,0,0">
                  <w:txbxContent>
                    <w:p w14:paraId="3D52EBB7" w14:textId="77777777" w:rsidR="00585D9A" w:rsidRDefault="00585D9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14:paraId="07285405"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14:paraId="312BEA1B"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14:paraId="7CC0E0A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0E784902"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14:paraId="37958474"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14:paraId="5C6E82D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14:paraId="169F8D17"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14:paraId="01F46A4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89EAF44"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14:paraId="1AB68C63"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14:paraId="683483C9"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14:paraId="2F912551"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14:paraId="6E5160ED"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14:paraId="3089ADF2"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14:paraId="2CE2DE8E" w14:textId="77777777"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14:paraId="1680A58F" w14:textId="77777777"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14:paraId="605C2CB9"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14:paraId="0A97AD15"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14:paraId="405B066B"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14:paraId="7F121581"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14:paraId="08BE82EE" w14:textId="0B5598D3"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r>
      <w:r w:rsidR="00B324B2">
        <w:rPr>
          <w:rStyle w:val="ac"/>
          <w:rFonts w:ascii="Tahoma" w:hAnsi="Tahoma" w:cs="Tahoma"/>
          <w:sz w:val="15"/>
          <w:szCs w:val="15"/>
        </w:rPr>
        <w:t xml:space="preserve">ПСОШ </w:t>
      </w:r>
      <w:r>
        <w:rPr>
          <w:rStyle w:val="ac"/>
          <w:rFonts w:ascii="Tahoma" w:hAnsi="Tahoma" w:cs="Tahoma"/>
          <w:sz w:val="15"/>
          <w:szCs w:val="15"/>
        </w:rPr>
        <w:t xml:space="preserve"> программа</w:t>
      </w:r>
    </w:p>
    <w:p w14:paraId="0FB18BF4" w14:textId="77777777"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14:paraId="2952B88E"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14:paraId="6CD9A727"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14:paraId="74EE7296" w14:textId="77777777"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14:paraId="7AAECDC3"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14:paraId="196B68A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14:paraId="489A2E99"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14:paraId="5DFA874F"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14:paraId="6F25D8D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14:paraId="19FC5C3E"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14:paraId="10BD1473" w14:textId="77777777"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14:paraId="40C64B88" w14:textId="77777777"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14:paraId="124C77E3"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«МУЗЫКА» НА УРОВНЕ ОСНОВНОГО ОБЩЕГО ОБРАЗОВАНИЯ</w:t>
      </w:r>
    </w:p>
    <w:p w14:paraId="1AA00899" w14:textId="77777777"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812C37F"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14:paraId="12E2CCE9" w14:textId="77777777" w:rsidR="00A5220A" w:rsidRDefault="00A5220A">
      <w:pPr>
        <w:pStyle w:val="a5"/>
        <w:numPr>
          <w:ilvl w:val="0"/>
          <w:numId w:val="279"/>
        </w:numPr>
        <w:tabs>
          <w:tab w:val="left" w:pos="529"/>
        </w:tabs>
        <w:spacing w:line="266" w:lineRule="auto"/>
        <w:jc w:val="both"/>
        <w:rPr>
          <w:color w:val="auto"/>
          <w:sz w:val="24"/>
          <w:szCs w:val="24"/>
        </w:rPr>
      </w:pPr>
      <w:bookmarkStart w:id="4860" w:name="bookmark4862"/>
      <w:bookmarkEnd w:id="4860"/>
      <w:r>
        <w:rPr>
          <w:rStyle w:val="11"/>
        </w:rPr>
        <w:t>Патриотического воспитания:</w:t>
      </w:r>
    </w:p>
    <w:p w14:paraId="21DBBE18"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14:paraId="06186215" w14:textId="77777777" w:rsidR="00A5220A" w:rsidRDefault="00A5220A">
      <w:pPr>
        <w:pStyle w:val="a5"/>
        <w:numPr>
          <w:ilvl w:val="0"/>
          <w:numId w:val="279"/>
        </w:numPr>
        <w:tabs>
          <w:tab w:val="left" w:pos="534"/>
        </w:tabs>
        <w:spacing w:line="266" w:lineRule="auto"/>
        <w:jc w:val="both"/>
        <w:rPr>
          <w:color w:val="auto"/>
          <w:sz w:val="24"/>
          <w:szCs w:val="24"/>
        </w:rPr>
      </w:pPr>
      <w:bookmarkStart w:id="4861" w:name="bookmark4863"/>
      <w:bookmarkEnd w:id="4861"/>
      <w:r>
        <w:rPr>
          <w:rStyle w:val="11"/>
        </w:rPr>
        <w:t>Гражданского воспитания:</w:t>
      </w:r>
    </w:p>
    <w:p w14:paraId="70777E6B" w14:textId="77777777"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14:paraId="3339B0F4" w14:textId="77777777" w:rsidR="00A5220A" w:rsidRDefault="00A5220A">
      <w:pPr>
        <w:pStyle w:val="a5"/>
        <w:numPr>
          <w:ilvl w:val="0"/>
          <w:numId w:val="279"/>
        </w:numPr>
        <w:tabs>
          <w:tab w:val="left" w:pos="538"/>
        </w:tabs>
        <w:spacing w:line="262" w:lineRule="auto"/>
        <w:jc w:val="both"/>
        <w:rPr>
          <w:color w:val="auto"/>
          <w:sz w:val="24"/>
          <w:szCs w:val="24"/>
        </w:rPr>
      </w:pPr>
      <w:bookmarkStart w:id="4862" w:name="bookmark4864"/>
      <w:bookmarkEnd w:id="4862"/>
      <w:r>
        <w:rPr>
          <w:rStyle w:val="11"/>
        </w:rPr>
        <w:t>Духовно-нравственного воспитания:</w:t>
      </w:r>
    </w:p>
    <w:p w14:paraId="474651A3"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ное искусство с учётом моральных и духовных ценностей этического и 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14:paraId="6FB6C19D" w14:textId="77777777" w:rsidR="00A5220A" w:rsidRDefault="00A5220A">
      <w:pPr>
        <w:pStyle w:val="a5"/>
        <w:numPr>
          <w:ilvl w:val="0"/>
          <w:numId w:val="279"/>
        </w:numPr>
        <w:tabs>
          <w:tab w:val="left" w:pos="538"/>
        </w:tabs>
        <w:spacing w:line="262" w:lineRule="auto"/>
        <w:jc w:val="both"/>
        <w:rPr>
          <w:color w:val="auto"/>
          <w:sz w:val="24"/>
          <w:szCs w:val="24"/>
        </w:rPr>
      </w:pPr>
      <w:bookmarkStart w:id="4863" w:name="bookmark4865"/>
      <w:bookmarkEnd w:id="4863"/>
      <w:r>
        <w:rPr>
          <w:rStyle w:val="11"/>
        </w:rPr>
        <w:t>Эстетического воспитания:</w:t>
      </w:r>
    </w:p>
    <w:p w14:paraId="512E9759"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14:paraId="03712028" w14:textId="77777777" w:rsidR="00A5220A" w:rsidRDefault="00A5220A">
      <w:pPr>
        <w:pStyle w:val="a5"/>
        <w:numPr>
          <w:ilvl w:val="0"/>
          <w:numId w:val="279"/>
        </w:numPr>
        <w:tabs>
          <w:tab w:val="left" w:pos="538"/>
        </w:tabs>
        <w:spacing w:line="262" w:lineRule="auto"/>
        <w:jc w:val="both"/>
        <w:rPr>
          <w:color w:val="auto"/>
          <w:sz w:val="24"/>
          <w:szCs w:val="24"/>
        </w:rPr>
      </w:pPr>
      <w:bookmarkStart w:id="4864" w:name="bookmark4866"/>
      <w:bookmarkEnd w:id="4864"/>
      <w:r>
        <w:rPr>
          <w:rStyle w:val="11"/>
        </w:rPr>
        <w:t>Ценности научного познания:</w:t>
      </w:r>
    </w:p>
    <w:p w14:paraId="25EB4472"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14:paraId="4DAD9FCE" w14:textId="77777777" w:rsidR="00A5220A" w:rsidRDefault="00A5220A">
      <w:pPr>
        <w:pStyle w:val="a5"/>
        <w:numPr>
          <w:ilvl w:val="0"/>
          <w:numId w:val="279"/>
        </w:numPr>
        <w:tabs>
          <w:tab w:val="left" w:pos="524"/>
        </w:tabs>
        <w:spacing w:line="262" w:lineRule="auto"/>
        <w:jc w:val="both"/>
        <w:rPr>
          <w:color w:val="auto"/>
          <w:sz w:val="24"/>
          <w:szCs w:val="24"/>
        </w:rPr>
      </w:pPr>
      <w:bookmarkStart w:id="4865" w:name="bookmark4867"/>
      <w:bookmarkEnd w:id="4865"/>
      <w:r>
        <w:rPr>
          <w:rStyle w:val="11"/>
        </w:rPr>
        <w:t>Физического воспитания, формирования культуры здо</w:t>
      </w:r>
      <w:r>
        <w:rPr>
          <w:rStyle w:val="11"/>
        </w:rPr>
        <w:softHyphen/>
        <w:t>ровья и эмоционального благополучия:</w:t>
      </w:r>
    </w:p>
    <w:p w14:paraId="18D88C3D"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14:paraId="4688B0F0" w14:textId="77777777" w:rsidR="00A5220A" w:rsidRDefault="00A5220A">
      <w:pPr>
        <w:pStyle w:val="a5"/>
        <w:numPr>
          <w:ilvl w:val="0"/>
          <w:numId w:val="279"/>
        </w:numPr>
        <w:tabs>
          <w:tab w:val="left" w:pos="529"/>
        </w:tabs>
        <w:spacing w:line="266" w:lineRule="auto"/>
        <w:jc w:val="both"/>
        <w:rPr>
          <w:color w:val="auto"/>
          <w:sz w:val="24"/>
          <w:szCs w:val="24"/>
        </w:rPr>
      </w:pPr>
      <w:bookmarkStart w:id="4866" w:name="bookmark4868"/>
      <w:bookmarkEnd w:id="4866"/>
      <w:r>
        <w:rPr>
          <w:rStyle w:val="11"/>
        </w:rPr>
        <w:t>Трудового воспитания:</w:t>
      </w:r>
    </w:p>
    <w:p w14:paraId="04F8CA8C" w14:textId="77777777"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14:paraId="577F0ACA" w14:textId="77777777" w:rsidR="00A5220A" w:rsidRDefault="00A5220A">
      <w:pPr>
        <w:pStyle w:val="a5"/>
        <w:numPr>
          <w:ilvl w:val="0"/>
          <w:numId w:val="279"/>
        </w:numPr>
        <w:tabs>
          <w:tab w:val="left" w:pos="538"/>
        </w:tabs>
        <w:spacing w:line="266" w:lineRule="auto"/>
        <w:jc w:val="both"/>
        <w:rPr>
          <w:color w:val="auto"/>
          <w:sz w:val="24"/>
          <w:szCs w:val="24"/>
        </w:rPr>
      </w:pPr>
      <w:bookmarkStart w:id="4867" w:name="bookmark4869"/>
      <w:bookmarkEnd w:id="4867"/>
      <w:r>
        <w:rPr>
          <w:rStyle w:val="11"/>
        </w:rPr>
        <w:t>Экологического воспитания:</w:t>
      </w:r>
    </w:p>
    <w:p w14:paraId="3FCDCE7C" w14:textId="77777777" w:rsidR="00A5220A" w:rsidRDefault="00A5220A">
      <w:pPr>
        <w:pStyle w:val="a5"/>
        <w:spacing w:line="266"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14:paraId="5577427D"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14:paraId="5B3E8E46"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14:paraId="09E4FD9B" w14:textId="77777777"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14:paraId="30E1E58C" w14:textId="77777777"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14:paraId="652FF536" w14:textId="77777777"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14:paraId="7BDF122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7C82D79" w14:textId="77777777"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14:paraId="15854391" w14:textId="77777777" w:rsidR="00A5220A" w:rsidRDefault="00A5220A">
      <w:pPr>
        <w:pStyle w:val="a5"/>
        <w:numPr>
          <w:ilvl w:val="0"/>
          <w:numId w:val="280"/>
        </w:numPr>
        <w:tabs>
          <w:tab w:val="left" w:pos="524"/>
        </w:tabs>
        <w:spacing w:line="276" w:lineRule="auto"/>
        <w:jc w:val="both"/>
        <w:rPr>
          <w:color w:val="auto"/>
          <w:sz w:val="24"/>
          <w:szCs w:val="24"/>
        </w:rPr>
      </w:pPr>
      <w:bookmarkStart w:id="4868" w:name="bookmark4870"/>
      <w:bookmarkEnd w:id="4868"/>
      <w:r>
        <w:rPr>
          <w:rStyle w:val="11"/>
        </w:rPr>
        <w:t>Овладение универсальными познавательными действия</w:t>
      </w:r>
      <w:r>
        <w:rPr>
          <w:rStyle w:val="11"/>
        </w:rPr>
        <w:softHyphen/>
        <w:t>ми</w:t>
      </w:r>
    </w:p>
    <w:p w14:paraId="347DC587"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14:paraId="580F9A31" w14:textId="77777777"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14:paraId="699B34F2" w14:textId="77777777"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14:paraId="024B1E61" w14:textId="77777777"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14:paraId="16D92963"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речия в комплексе выразительных средств, используемых при создании музыкального образа конкретного произведе</w:t>
      </w:r>
      <w:r>
        <w:rPr>
          <w:rStyle w:val="11"/>
        </w:rPr>
        <w:softHyphen/>
        <w:t>ния, жанра, стиля;</w:t>
      </w:r>
    </w:p>
    <w:p w14:paraId="24156CA6"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14:paraId="64F5D0D4" w14:textId="77777777"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14:paraId="45593B84"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14:paraId="0B4D2361" w14:textId="77777777"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14:paraId="2952ED59"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6D683024" w14:textId="77777777"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14:paraId="510BD9DA" w14:textId="77777777"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14:paraId="4EB154F0" w14:textId="77777777"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14:paraId="041465BD" w14:textId="77777777"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14:paraId="1D8FC261"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2F20B7FD"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14:paraId="359F25B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14:paraId="3576189F"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14:paraId="7AFFF1D4"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ED52BE"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14:paraId="768C1F42"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трализация и др.) в зависимости от коммуникативной уста</w:t>
      </w:r>
      <w:r>
        <w:rPr>
          <w:rStyle w:val="11"/>
        </w:rPr>
        <w:softHyphen/>
        <w:t>новки.</w:t>
      </w:r>
    </w:p>
    <w:p w14:paraId="789817D1" w14:textId="77777777"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14:paraId="7DD69C0A" w14:textId="77777777" w:rsidR="00A5220A" w:rsidRDefault="00A5220A">
      <w:pPr>
        <w:pStyle w:val="a5"/>
        <w:numPr>
          <w:ilvl w:val="0"/>
          <w:numId w:val="280"/>
        </w:numPr>
        <w:tabs>
          <w:tab w:val="left" w:pos="595"/>
        </w:tabs>
        <w:spacing w:line="269" w:lineRule="auto"/>
        <w:jc w:val="both"/>
        <w:rPr>
          <w:color w:val="auto"/>
          <w:sz w:val="24"/>
          <w:szCs w:val="24"/>
        </w:rPr>
      </w:pPr>
      <w:bookmarkStart w:id="4869" w:name="bookmark4871"/>
      <w:bookmarkEnd w:id="4869"/>
      <w:r>
        <w:rPr>
          <w:rStyle w:val="11"/>
        </w:rPr>
        <w:t>Овладение универсальными коммуникативными дей</w:t>
      </w:r>
      <w:r>
        <w:rPr>
          <w:rStyle w:val="11"/>
        </w:rPr>
        <w:softHyphen/>
        <w:t>ствиями</w:t>
      </w:r>
    </w:p>
    <w:p w14:paraId="2D2D3A39" w14:textId="77777777"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14:paraId="3B1F69A9"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14:paraId="3F2540C7" w14:textId="77777777"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14:paraId="1332D79B"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14:paraId="5125B787" w14:textId="77777777"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14:paraId="7702415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14:paraId="2C91EC1E"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14:paraId="751C0D3E"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034F544" w14:textId="77777777"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14:paraId="1AB2015B"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14:paraId="39EAB6C2" w14:textId="77777777"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14:paraId="7C71FAE1" w14:textId="77777777"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14:paraId="3BB271B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7C23DF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Default="00A5220A">
      <w:pPr>
        <w:pStyle w:val="a5"/>
        <w:numPr>
          <w:ilvl w:val="0"/>
          <w:numId w:val="280"/>
        </w:numPr>
        <w:tabs>
          <w:tab w:val="left" w:pos="543"/>
        </w:tabs>
        <w:spacing w:line="269" w:lineRule="auto"/>
        <w:ind w:left="240" w:firstLine="0"/>
        <w:jc w:val="both"/>
        <w:rPr>
          <w:color w:val="auto"/>
          <w:sz w:val="24"/>
          <w:szCs w:val="24"/>
        </w:rPr>
      </w:pPr>
      <w:bookmarkStart w:id="4870" w:name="bookmark4872"/>
      <w:bookmarkEnd w:id="4870"/>
      <w:r>
        <w:rPr>
          <w:rStyle w:val="11"/>
        </w:rPr>
        <w:t>Овладение универсальными регулятивными действиями Самоорганизация:</w:t>
      </w:r>
    </w:p>
    <w:p w14:paraId="24472745"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14:paraId="58BA5157"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14:paraId="7ECF572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14:paraId="7350AB72"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14:paraId="78CE1A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15DD1027" w14:textId="77777777"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14:paraId="5CC170EC"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14:paraId="0415F5E4"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5986CB5F"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2334E769"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14:paraId="3F9E7033"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14:paraId="3C433230" w14:textId="77777777"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8E93739"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25F8731B" w14:textId="77777777"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14:paraId="47648DC7" w14:textId="77777777"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14:paraId="779FE341" w14:textId="77777777"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14:paraId="4BDE3E42" w14:textId="77777777"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14:paraId="28073761" w14:textId="77777777"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14:paraId="37E45011" w14:textId="77777777"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14:paraId="4CE06F1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5913D506"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68E01C12"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8A1D705" w14:textId="77777777"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14:paraId="73C2DE0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15CC1B6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14:paraId="5243A05F" w14:textId="77777777"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14:paraId="076C3C93" w14:textId="77777777" w:rsidR="00A5220A" w:rsidRDefault="00A5220A">
      <w:pPr>
        <w:pStyle w:val="a5"/>
        <w:numPr>
          <w:ilvl w:val="0"/>
          <w:numId w:val="281"/>
        </w:numPr>
        <w:tabs>
          <w:tab w:val="left" w:pos="543"/>
        </w:tabs>
        <w:spacing w:line="266" w:lineRule="auto"/>
        <w:jc w:val="both"/>
        <w:rPr>
          <w:color w:val="auto"/>
          <w:sz w:val="24"/>
          <w:szCs w:val="24"/>
        </w:rPr>
      </w:pPr>
      <w:bookmarkStart w:id="4871" w:name="bookmark4873"/>
      <w:bookmarkEnd w:id="4871"/>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Default="00A5220A">
      <w:pPr>
        <w:pStyle w:val="a5"/>
        <w:numPr>
          <w:ilvl w:val="0"/>
          <w:numId w:val="281"/>
        </w:numPr>
        <w:tabs>
          <w:tab w:val="left" w:pos="543"/>
        </w:tabs>
        <w:spacing w:line="266" w:lineRule="auto"/>
        <w:jc w:val="both"/>
        <w:rPr>
          <w:color w:val="auto"/>
          <w:sz w:val="24"/>
          <w:szCs w:val="24"/>
        </w:rPr>
      </w:pPr>
      <w:bookmarkStart w:id="4872" w:name="bookmark4874"/>
      <w:bookmarkEnd w:id="4872"/>
      <w:r>
        <w:rPr>
          <w:rStyle w:val="11"/>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Default="00A5220A">
      <w:pPr>
        <w:pStyle w:val="a5"/>
        <w:numPr>
          <w:ilvl w:val="0"/>
          <w:numId w:val="281"/>
        </w:numPr>
        <w:tabs>
          <w:tab w:val="left" w:pos="538"/>
        </w:tabs>
        <w:spacing w:line="266" w:lineRule="auto"/>
        <w:jc w:val="both"/>
        <w:rPr>
          <w:color w:val="auto"/>
          <w:sz w:val="24"/>
          <w:szCs w:val="24"/>
        </w:rPr>
      </w:pPr>
      <w:bookmarkStart w:id="4873" w:name="bookmark4875"/>
      <w:bookmarkEnd w:id="4873"/>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14:paraId="47F0B7CD" w14:textId="77777777"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74" w:name="bookmark4876"/>
      <w:bookmarkStart w:id="4875" w:name="bookmark4877"/>
      <w:bookmarkStart w:id="4876" w:name="bookmark4878"/>
      <w:r>
        <w:rPr>
          <w:rStyle w:val="31"/>
          <w:b/>
          <w:bCs/>
        </w:rPr>
        <w:t>Модуль № 1 «Музыка моего края»:</w:t>
      </w:r>
      <w:bookmarkEnd w:id="4874"/>
      <w:bookmarkEnd w:id="4875"/>
      <w:bookmarkEnd w:id="4876"/>
    </w:p>
    <w:p w14:paraId="2E09C3DB" w14:textId="77777777"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14:paraId="47AB7968"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14:paraId="185D6440" w14:textId="77777777"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14:paraId="51DB9A1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77" w:name="bookmark4879"/>
      <w:bookmarkStart w:id="4878" w:name="bookmark4880"/>
      <w:bookmarkStart w:id="4879" w:name="bookmark4881"/>
      <w:r>
        <w:rPr>
          <w:rStyle w:val="31"/>
          <w:b/>
          <w:bCs/>
        </w:rPr>
        <w:t>Модуль № 2 «Народное музыкальное творчество России»:</w:t>
      </w:r>
      <w:bookmarkEnd w:id="4877"/>
      <w:bookmarkEnd w:id="4878"/>
      <w:bookmarkEnd w:id="4879"/>
    </w:p>
    <w:p w14:paraId="70B2DF4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14:paraId="192BD9B2"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24B38B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5ACC718A" w14:textId="77777777"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14:paraId="702CB4E3"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80" w:name="bookmark4882"/>
      <w:bookmarkStart w:id="4881" w:name="bookmark4883"/>
      <w:bookmarkStart w:id="4882" w:name="bookmark4884"/>
      <w:r>
        <w:rPr>
          <w:rStyle w:val="31"/>
          <w:b/>
          <w:bCs/>
        </w:rPr>
        <w:t>Модуль № 3 «Музыка народов мира»:</w:t>
      </w:r>
      <w:bookmarkEnd w:id="4880"/>
      <w:bookmarkEnd w:id="4881"/>
      <w:bookmarkEnd w:id="4882"/>
    </w:p>
    <w:p w14:paraId="7E246F08"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r>
        <w:rPr>
          <w:rStyle w:val="11"/>
          <w:vertAlign w:val="superscript"/>
        </w:rPr>
        <w:footnoteReference w:id="31"/>
      </w:r>
      <w:r>
        <w:rPr>
          <w:rStyle w:val="11"/>
        </w:rPr>
        <w:t>;</w:t>
      </w:r>
    </w:p>
    <w:p w14:paraId="56C48ECD"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DA722EB"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1FF3600C" w14:textId="77777777"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14:paraId="56B87B8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3" w:name="bookmark4885"/>
      <w:bookmarkStart w:id="4884" w:name="bookmark4886"/>
      <w:bookmarkStart w:id="4885" w:name="bookmark4887"/>
      <w:r>
        <w:rPr>
          <w:rStyle w:val="31"/>
          <w:b/>
          <w:bCs/>
        </w:rPr>
        <w:t>Модуль № 4 «Европейская классическая музыка»:</w:t>
      </w:r>
      <w:bookmarkEnd w:id="4883"/>
      <w:bookmarkEnd w:id="4884"/>
      <w:bookmarkEnd w:id="4885"/>
    </w:p>
    <w:p w14:paraId="7E68F68F"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14:paraId="1BC7D572"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14:paraId="25A3CCCF" w14:textId="77777777"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14:paraId="2B2A4D7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6" w:name="bookmark4888"/>
      <w:bookmarkStart w:id="4887" w:name="bookmark4889"/>
      <w:bookmarkStart w:id="4888" w:name="bookmark4890"/>
      <w:r>
        <w:rPr>
          <w:rStyle w:val="31"/>
          <w:b/>
          <w:bCs/>
        </w:rPr>
        <w:t>Модуль № 5 «Русская классическая музыка»:</w:t>
      </w:r>
      <w:bookmarkEnd w:id="4886"/>
      <w:bookmarkEnd w:id="4887"/>
      <w:bookmarkEnd w:id="4888"/>
    </w:p>
    <w:p w14:paraId="10EBD8E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14:paraId="45910CCE" w14:textId="77777777" w:rsidR="00A5220A" w:rsidRDefault="00A5220A">
      <w:pPr>
        <w:pStyle w:val="a5"/>
        <w:spacing w:after="280" w:line="276" w:lineRule="auto"/>
        <w:jc w:val="both"/>
        <w:rPr>
          <w:rFonts w:ascii="Courier New" w:hAnsi="Courier New" w:cs="Courier New"/>
          <w:color w:val="auto"/>
          <w:sz w:val="24"/>
          <w:szCs w:val="24"/>
        </w:rPr>
      </w:pPr>
      <w:r>
        <w:rPr>
          <w:rStyle w:val="11"/>
        </w:rPr>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14:paraId="68A51C77" w14:textId="77777777" w:rsidR="00A5220A" w:rsidRDefault="00A5220A">
      <w:pPr>
        <w:pStyle w:val="32"/>
        <w:keepNext/>
        <w:keepLines/>
        <w:spacing w:after="100" w:line="283" w:lineRule="auto"/>
        <w:rPr>
          <w:rFonts w:ascii="Courier New" w:hAnsi="Courier New" w:cs="Courier New"/>
          <w:b w:val="0"/>
          <w:bCs w:val="0"/>
          <w:color w:val="auto"/>
          <w:sz w:val="24"/>
          <w:szCs w:val="24"/>
        </w:rPr>
      </w:pPr>
      <w:bookmarkStart w:id="4889" w:name="bookmark4891"/>
      <w:bookmarkStart w:id="4890" w:name="bookmark4892"/>
      <w:bookmarkStart w:id="4891" w:name="bookmark4893"/>
      <w:r>
        <w:rPr>
          <w:rStyle w:val="31"/>
          <w:b/>
          <w:bCs/>
        </w:rPr>
        <w:t>Модуль № 6 «Образы русской и европейской духовной музыки»:</w:t>
      </w:r>
      <w:bookmarkEnd w:id="4889"/>
      <w:bookmarkEnd w:id="4890"/>
      <w:bookmarkEnd w:id="4891"/>
    </w:p>
    <w:p w14:paraId="2141F51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14:paraId="7A638655"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14:paraId="57256011" w14:textId="77777777"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14:paraId="4FE34950"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14:paraId="5D80536F" w14:textId="77777777"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14:paraId="1F0DAD35"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14:paraId="6ABA8299"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14:paraId="10311834" w14:textId="77777777"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14:paraId="467A3697"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92" w:name="bookmark4894"/>
      <w:bookmarkStart w:id="4893" w:name="bookmark4895"/>
      <w:bookmarkStart w:id="4894" w:name="bookmark4896"/>
      <w:r>
        <w:rPr>
          <w:rStyle w:val="31"/>
          <w:b/>
          <w:bCs/>
        </w:rPr>
        <w:t>Модуль № 8 «Связь музыки с другими видами искусства»:</w:t>
      </w:r>
      <w:bookmarkEnd w:id="4892"/>
      <w:bookmarkEnd w:id="4893"/>
      <w:bookmarkEnd w:id="4894"/>
    </w:p>
    <w:p w14:paraId="598D256E"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14:paraId="16E1E05A"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14:paraId="7268AC0B" w14:textId="77777777"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14:paraId="07841A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95" w:name="bookmark4897"/>
      <w:bookmarkStart w:id="4896" w:name="bookmark4898"/>
      <w:bookmarkStart w:id="4897" w:name="bookmark4899"/>
      <w:r>
        <w:rPr>
          <w:rStyle w:val="31"/>
          <w:b/>
          <w:bCs/>
        </w:rPr>
        <w:t>Модуль № 9 «Жанры музыкального искусства»:</w:t>
      </w:r>
      <w:bookmarkEnd w:id="4895"/>
      <w:bookmarkEnd w:id="4896"/>
      <w:bookmarkEnd w:id="4897"/>
    </w:p>
    <w:p w14:paraId="7208B7A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14:paraId="53797FAB"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рассуждать о круге образов и средствах их воплощения, типичных для данного жанра;</w:t>
      </w:r>
    </w:p>
    <w:p w14:paraId="7723976A"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94"/>
          <w:headerReference w:type="default" r:id="rId95"/>
          <w:footerReference w:type="even" r:id="rId96"/>
          <w:footerReference w:type="default" r:id="rId97"/>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14:paraId="2B74A49C" w14:textId="77777777" w:rsidR="00A5220A" w:rsidRDefault="00A5220A">
      <w:pPr>
        <w:pStyle w:val="30"/>
        <w:numPr>
          <w:ilvl w:val="0"/>
          <w:numId w:val="282"/>
        </w:numPr>
        <w:pBdr>
          <w:bottom w:val="single" w:sz="4" w:space="0" w:color="auto"/>
        </w:pBdr>
        <w:tabs>
          <w:tab w:val="left" w:pos="778"/>
        </w:tabs>
        <w:spacing w:after="680" w:line="240" w:lineRule="auto"/>
        <w:rPr>
          <w:b w:val="0"/>
          <w:bCs w:val="0"/>
          <w:color w:val="auto"/>
          <w:sz w:val="24"/>
          <w:szCs w:val="24"/>
        </w:rPr>
      </w:pPr>
      <w:bookmarkStart w:id="4898" w:name="bookmark4900"/>
      <w:bookmarkEnd w:id="4898"/>
      <w:r>
        <w:rPr>
          <w:rStyle w:val="3"/>
          <w:b/>
          <w:bCs/>
        </w:rPr>
        <w:t>ТЕХНОЛОГИЯ</w:t>
      </w:r>
    </w:p>
    <w:p w14:paraId="34DBCC1D" w14:textId="77777777"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14:paraId="6F324D66" w14:textId="77777777"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14:paraId="77D02C3A" w14:textId="77777777"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14:paraId="083D95C0" w14:textId="77777777"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14:paraId="3DA690C9" w14:textId="77777777"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14:paraId="3A0D450A" w14:textId="77777777"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14:paraId="2A1E583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14:paraId="692A152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14:paraId="0E7B8D8F"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14:paraId="34F2667D" w14:textId="77777777"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14:paraId="5252A472" w14:textId="77777777"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14:paraId="477B9DDA"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899" w:name="bookmark4901"/>
      <w:bookmarkEnd w:id="4899"/>
      <w:r>
        <w:rPr>
          <w:rStyle w:val="11"/>
        </w:rPr>
        <w:t>проанализирован феномен зарождающегося технологическо</w:t>
      </w:r>
      <w:r>
        <w:rPr>
          <w:rStyle w:val="11"/>
        </w:rPr>
        <w:softHyphen/>
        <w:t>го общества;</w:t>
      </w:r>
    </w:p>
    <w:p w14:paraId="6C63985F" w14:textId="77777777"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4900" w:name="bookmark4902"/>
      <w:bookmarkEnd w:id="4900"/>
      <w:r>
        <w:rPr>
          <w:rStyle w:val="11"/>
        </w:rPr>
        <w:t>исследованы социальные аспекты технологии.</w:t>
      </w:r>
    </w:p>
    <w:p w14:paraId="43D96F18" w14:textId="77777777"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14:paraId="0787CBD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14:paraId="7FA445C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14:paraId="2C132081" w14:textId="77777777"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4901" w:name="bookmark4903"/>
      <w:bookmarkEnd w:id="4901"/>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14:paraId="74D2AC4F" w14:textId="77777777" w:rsidR="00A5220A" w:rsidRDefault="00A5220A">
      <w:pPr>
        <w:pStyle w:val="a5"/>
        <w:numPr>
          <w:ilvl w:val="0"/>
          <w:numId w:val="283"/>
        </w:numPr>
        <w:tabs>
          <w:tab w:val="left" w:pos="207"/>
        </w:tabs>
        <w:ind w:left="240" w:hanging="240"/>
        <w:jc w:val="both"/>
        <w:rPr>
          <w:color w:val="auto"/>
          <w:sz w:val="24"/>
          <w:szCs w:val="24"/>
        </w:rPr>
      </w:pPr>
      <w:bookmarkStart w:id="4902" w:name="bookmark4904"/>
      <w:bookmarkEnd w:id="4902"/>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дя из экономических, социальных, экологических, эстетиче</w:t>
      </w:r>
      <w:r>
        <w:rPr>
          <w:rStyle w:val="11"/>
        </w:rPr>
        <w:softHyphen/>
        <w:t>ских критериев, а также критериев личной и общественной безопасности;</w:t>
      </w:r>
    </w:p>
    <w:p w14:paraId="51293C6C" w14:textId="77777777" w:rsidR="00A5220A" w:rsidRDefault="00A5220A">
      <w:pPr>
        <w:pStyle w:val="a5"/>
        <w:numPr>
          <w:ilvl w:val="0"/>
          <w:numId w:val="283"/>
        </w:numPr>
        <w:tabs>
          <w:tab w:val="left" w:pos="207"/>
        </w:tabs>
        <w:ind w:left="240" w:hanging="240"/>
        <w:jc w:val="both"/>
        <w:rPr>
          <w:color w:val="auto"/>
          <w:sz w:val="24"/>
          <w:szCs w:val="24"/>
        </w:rPr>
      </w:pPr>
      <w:bookmarkStart w:id="4903" w:name="bookmark4905"/>
      <w:bookmarkEnd w:id="4903"/>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14:paraId="35FFE077" w14:textId="77777777" w:rsidR="00A5220A" w:rsidRDefault="00A5220A">
      <w:pPr>
        <w:pStyle w:val="a5"/>
        <w:numPr>
          <w:ilvl w:val="0"/>
          <w:numId w:val="283"/>
        </w:numPr>
        <w:tabs>
          <w:tab w:val="left" w:pos="207"/>
        </w:tabs>
        <w:ind w:left="240" w:hanging="240"/>
        <w:jc w:val="both"/>
        <w:rPr>
          <w:color w:val="auto"/>
          <w:sz w:val="24"/>
          <w:szCs w:val="24"/>
        </w:rPr>
      </w:pPr>
      <w:bookmarkStart w:id="4904" w:name="bookmark4906"/>
      <w:bookmarkEnd w:id="4904"/>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14:paraId="3452F7EB" w14:textId="77777777" w:rsidR="00A5220A" w:rsidRDefault="00A5220A">
      <w:pPr>
        <w:pStyle w:val="a5"/>
        <w:numPr>
          <w:ilvl w:val="0"/>
          <w:numId w:val="283"/>
        </w:numPr>
        <w:tabs>
          <w:tab w:val="left" w:pos="207"/>
        </w:tabs>
        <w:ind w:left="240" w:hanging="240"/>
        <w:jc w:val="both"/>
        <w:rPr>
          <w:color w:val="auto"/>
          <w:sz w:val="24"/>
          <w:szCs w:val="24"/>
        </w:rPr>
      </w:pPr>
      <w:bookmarkStart w:id="4905" w:name="bookmark4907"/>
      <w:bookmarkEnd w:id="4905"/>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14:paraId="6DFDBF2C" w14:textId="77777777"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14:paraId="3A9BDBCB" w14:textId="77777777"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14:paraId="084BC84D" w14:textId="77777777" w:rsidR="00A5220A" w:rsidRDefault="00A5220A">
      <w:pPr>
        <w:pStyle w:val="a5"/>
        <w:numPr>
          <w:ilvl w:val="0"/>
          <w:numId w:val="283"/>
        </w:numPr>
        <w:tabs>
          <w:tab w:val="left" w:pos="207"/>
        </w:tabs>
        <w:ind w:left="240" w:hanging="240"/>
        <w:jc w:val="both"/>
        <w:rPr>
          <w:color w:val="auto"/>
          <w:sz w:val="24"/>
          <w:szCs w:val="24"/>
        </w:rPr>
      </w:pPr>
      <w:bookmarkStart w:id="4906" w:name="bookmark4908"/>
      <w:bookmarkEnd w:id="4906"/>
      <w:r>
        <w:rPr>
          <w:rStyle w:val="11"/>
        </w:rPr>
        <w:t>понятийное знание, которое складывается из набора поня</w:t>
      </w:r>
      <w:r>
        <w:rPr>
          <w:rStyle w:val="11"/>
        </w:rPr>
        <w:softHyphen/>
        <w:t>тий, характеризующих данную предметную область;</w:t>
      </w:r>
    </w:p>
    <w:p w14:paraId="5E4FE55F" w14:textId="77777777" w:rsidR="00A5220A" w:rsidRDefault="00A5220A">
      <w:pPr>
        <w:pStyle w:val="a5"/>
        <w:numPr>
          <w:ilvl w:val="0"/>
          <w:numId w:val="283"/>
        </w:numPr>
        <w:tabs>
          <w:tab w:val="left" w:pos="207"/>
        </w:tabs>
        <w:ind w:left="240" w:hanging="240"/>
        <w:jc w:val="both"/>
        <w:rPr>
          <w:color w:val="auto"/>
          <w:sz w:val="24"/>
          <w:szCs w:val="24"/>
        </w:rPr>
      </w:pPr>
      <w:bookmarkStart w:id="4907" w:name="bookmark4909"/>
      <w:bookmarkEnd w:id="4907"/>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14:paraId="3A1F5E94" w14:textId="77777777" w:rsidR="00A5220A" w:rsidRDefault="00A5220A">
      <w:pPr>
        <w:pStyle w:val="a5"/>
        <w:numPr>
          <w:ilvl w:val="0"/>
          <w:numId w:val="283"/>
        </w:numPr>
        <w:tabs>
          <w:tab w:val="left" w:pos="207"/>
        </w:tabs>
        <w:ind w:left="240" w:hanging="240"/>
        <w:jc w:val="both"/>
        <w:rPr>
          <w:color w:val="auto"/>
          <w:sz w:val="24"/>
          <w:szCs w:val="24"/>
        </w:rPr>
      </w:pPr>
      <w:bookmarkStart w:id="4908" w:name="bookmark4910"/>
      <w:bookmarkEnd w:id="4908"/>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Default="00A5220A">
      <w:pPr>
        <w:pStyle w:val="a5"/>
        <w:numPr>
          <w:ilvl w:val="0"/>
          <w:numId w:val="283"/>
        </w:numPr>
        <w:tabs>
          <w:tab w:val="left" w:pos="207"/>
        </w:tabs>
        <w:ind w:left="240" w:hanging="240"/>
        <w:jc w:val="both"/>
        <w:rPr>
          <w:color w:val="auto"/>
          <w:sz w:val="24"/>
          <w:szCs w:val="24"/>
        </w:rPr>
      </w:pPr>
      <w:bookmarkStart w:id="4909" w:name="bookmark4911"/>
      <w:bookmarkEnd w:id="4909"/>
      <w:r>
        <w:rPr>
          <w:rStyle w:val="11"/>
        </w:rPr>
        <w:t>методологическое знание — знание общих закономерностей изучаемых явлений и процессов.</w:t>
      </w:r>
    </w:p>
    <w:p w14:paraId="177B3EA5" w14:textId="77777777"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14:paraId="6E1F0F37"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0" w:name="bookmark4912"/>
      <w:bookmarkEnd w:id="4910"/>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14:paraId="38979190"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14:paraId="29B82066"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14:paraId="17BFAFCA"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14:paraId="2FC79DD8"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1" w:name="bookmark4913"/>
      <w:bookmarkEnd w:id="4911"/>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2" w:name="bookmark4914"/>
      <w:bookmarkEnd w:id="4912"/>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14:paraId="32EA0E5E" w14:textId="77777777"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14:paraId="2BCCE9D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14:paraId="6F34B938" w14:textId="77777777"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14:paraId="54B295CC" w14:textId="77777777"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14:paraId="6229A812" w14:textId="77777777"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14:paraId="6D625B16"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14:paraId="714D3DD2" w14:textId="77777777" w:rsidR="00A5220A" w:rsidRDefault="00A5220A">
      <w:pPr>
        <w:pStyle w:val="22"/>
        <w:rPr>
          <w:rFonts w:ascii="Courier New" w:hAnsi="Courier New" w:cs="Courier New"/>
          <w:b w:val="0"/>
          <w:bCs w:val="0"/>
          <w:color w:val="auto"/>
          <w:w w:val="100"/>
          <w:sz w:val="24"/>
          <w:szCs w:val="24"/>
        </w:rPr>
      </w:pPr>
      <w:r>
        <w:rPr>
          <w:rStyle w:val="21"/>
          <w:b/>
          <w:bCs/>
        </w:rPr>
        <w:t>Модуль «Производство и технология»</w:t>
      </w:r>
    </w:p>
    <w:p w14:paraId="3B49919B" w14:textId="77777777"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14:paraId="5F938DDA" w14:textId="77777777"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14:paraId="3AB5D1F7" w14:textId="77777777"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14:paraId="6C44CE8A" w14:textId="77777777"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14:paraId="26B46DD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14:paraId="72E74F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14:paraId="2EECBB12" w14:textId="77777777"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14:paraId="4AD16E7D"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14:paraId="5F88A027" w14:textId="77777777"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14:paraId="7A55899E" w14:textId="77777777"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sidRPr="002A60A2">
        <w:rPr>
          <w:rStyle w:val="11"/>
          <w:lang w:eastAsia="en-US"/>
        </w:rPr>
        <w:t>«</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14:paraId="3E8D5C6C"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14:paraId="501F75F9" w14:textId="77777777"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14:paraId="61FDAA0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14:paraId="5B70767A"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14:paraId="047E1F69" w14:textId="77777777"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14:paraId="7587A0A2"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3" w:name="bookmark4915"/>
      <w:bookmarkEnd w:id="4913"/>
      <w:r>
        <w:rPr>
          <w:rStyle w:val="11"/>
        </w:rPr>
        <w:t>«двойного вхождения»</w:t>
      </w:r>
      <w:r>
        <w:rPr>
          <w:rStyle w:val="11"/>
          <w:vertAlign w:val="superscript"/>
        </w:rPr>
        <w:footnoteReference w:id="32"/>
      </w:r>
      <w:r>
        <w:rPr>
          <w:rStyle w:val="11"/>
        </w:rPr>
        <w:t xml:space="preserve"> — вопросы, выделенные в отдель</w:t>
      </w:r>
      <w:r>
        <w:rPr>
          <w:rStyle w:val="11"/>
        </w:rPr>
        <w:softHyphen/>
        <w:t>ный вариативный модуль, фрагментарно присутствуют и в инвариантных модулях;</w:t>
      </w:r>
    </w:p>
    <w:p w14:paraId="6F2A6E78"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4" w:name="bookmark4916"/>
      <w:bookmarkEnd w:id="4914"/>
      <w:r>
        <w:rPr>
          <w:rStyle w:val="11"/>
        </w:rPr>
        <w:t>цикличности — освоенное на начальном этапе содержание продолжает осваиваться и далее на более высоком уровне.</w:t>
      </w:r>
    </w:p>
    <w:p w14:paraId="49DCE91B" w14:textId="77777777"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14:paraId="3AE77FDC" w14:textId="77777777" w:rsidR="00A5220A" w:rsidRDefault="00A5220A">
      <w:pPr>
        <w:pStyle w:val="a5"/>
        <w:numPr>
          <w:ilvl w:val="0"/>
          <w:numId w:val="283"/>
        </w:numPr>
        <w:tabs>
          <w:tab w:val="left" w:pos="207"/>
        </w:tabs>
        <w:spacing w:line="290" w:lineRule="auto"/>
        <w:ind w:left="240" w:hanging="240"/>
        <w:jc w:val="both"/>
        <w:rPr>
          <w:color w:val="auto"/>
          <w:sz w:val="24"/>
          <w:szCs w:val="24"/>
        </w:rPr>
      </w:pPr>
      <w:bookmarkStart w:id="4915" w:name="bookmark4917"/>
      <w:bookmarkEnd w:id="4915"/>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14:paraId="5E20E699"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6" w:name="bookmark4918"/>
      <w:bookmarkEnd w:id="4916"/>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14:paraId="2F3B66F5"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7" w:name="bookmark4919"/>
      <w:bookmarkEnd w:id="4917"/>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14:paraId="14E983A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8" w:name="bookmark4920"/>
      <w:bookmarkEnd w:id="4918"/>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sidRPr="002A60A2">
        <w:rPr>
          <w:rStyle w:val="11"/>
          <w:lang w:eastAsia="en-US"/>
        </w:rPr>
        <w:t>«</w:t>
      </w:r>
      <w:r>
        <w:rPr>
          <w:rStyle w:val="11"/>
          <w:lang w:val="en-US" w:eastAsia="en-US"/>
        </w:rPr>
        <w:t>BD</w:t>
      </w:r>
      <w:r>
        <w:rPr>
          <w:rStyle w:val="11"/>
        </w:rPr>
        <w:t>-моделирование, макетирование, прототипирование», «Автоматизированные системы».</w:t>
      </w:r>
    </w:p>
    <w:p w14:paraId="5D6C251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9" w:name="bookmark4921"/>
      <w:bookmarkEnd w:id="4919"/>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14:paraId="18D79629"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0" w:name="bookmark4922"/>
      <w:bookmarkEnd w:id="4920"/>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14:paraId="21A85C38"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1" w:name="bookmark4923"/>
      <w:bookmarkEnd w:id="4921"/>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14:paraId="52E68218" w14:textId="77777777"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WorldSkills</w:t>
      </w:r>
      <w:r w:rsidRPr="002A60A2">
        <w:rPr>
          <w:rStyle w:val="11"/>
          <w:lang w:eastAsia="en-US"/>
        </w:rPr>
        <w:t xml:space="preserve">) </w:t>
      </w:r>
      <w:r>
        <w:rPr>
          <w:rStyle w:val="11"/>
        </w:rPr>
        <w:t>и др.</w:t>
      </w:r>
    </w:p>
    <w:p w14:paraId="7019C3EF" w14:textId="77777777" w:rsidR="00A5220A" w:rsidRDefault="00A5220A">
      <w:pPr>
        <w:pStyle w:val="22"/>
        <w:jc w:val="both"/>
        <w:rPr>
          <w:rFonts w:ascii="Courier New" w:hAnsi="Courier New" w:cs="Courier New"/>
          <w:b w:val="0"/>
          <w:bCs w:val="0"/>
          <w:color w:val="auto"/>
          <w:w w:val="100"/>
          <w:sz w:val="24"/>
          <w:szCs w:val="24"/>
        </w:rPr>
      </w:pPr>
      <w:r>
        <w:rPr>
          <w:rStyle w:val="21"/>
          <w:b/>
          <w:bCs/>
        </w:rPr>
        <w:t>МЕСТО УЧЕБНОГО ПРЕДМЕТА «ТЕХНОЛОГИЯ» В УЧЕБНОМ ПЛАНЕ</w:t>
      </w:r>
    </w:p>
    <w:p w14:paraId="277E9346" w14:textId="77777777"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14:paraId="3DE4AA30" w14:textId="77777777" w:rsidR="00A5220A" w:rsidRDefault="00A5220A">
      <w:pPr>
        <w:pStyle w:val="a5"/>
        <w:spacing w:after="100" w:line="276" w:lineRule="auto"/>
        <w:jc w:val="both"/>
        <w:rPr>
          <w:rFonts w:ascii="Courier New" w:hAnsi="Courier New" w:cs="Courier New"/>
          <w:color w:val="auto"/>
          <w:sz w:val="24"/>
          <w:szCs w:val="24"/>
        </w:rPr>
        <w:sectPr w:rsidR="00A5220A">
          <w:headerReference w:type="even" r:id="rId98"/>
          <w:headerReference w:type="default" r:id="rId99"/>
          <w:footerReference w:type="even" r:id="rId100"/>
          <w:footerReference w:type="default" r:id="rId101"/>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14:paraId="0861D167" w14:textId="77777777"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t>СОДЕРЖАНИЕ ОБУЧЕНИЯ</w:t>
      </w:r>
    </w:p>
    <w:p w14:paraId="2BAB075A"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14:paraId="5B45E49B"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235FF12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32B2BBF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14:paraId="0DE18398" w14:textId="77777777"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14:paraId="5B2D1400" w14:textId="77777777"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14:paraId="6B6524F4" w14:textId="77777777"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14:paraId="2247A67E"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14:paraId="31CB015F"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14:paraId="54006BEF"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14:paraId="2F39822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14:paraId="4C439D5D" w14:textId="77777777"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14:paraId="58F8C848"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14:paraId="5B2867A4"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14:paraId="381CF797"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14:paraId="4A531CBE"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14:paraId="71828A66" w14:textId="77777777"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14:paraId="3804620B" w14:textId="77777777"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ности при работе на кухне.</w:t>
      </w:r>
    </w:p>
    <w:p w14:paraId="1B32048F"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14:paraId="68E59D24" w14:textId="77777777"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14:paraId="4BCA5AF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2D0FF332"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14:paraId="57F1939D" w14:textId="77777777"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14:paraId="69B8CEB1" w14:textId="77777777"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14:paraId="71DE4247" w14:textId="77777777"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14:paraId="76A17FCC"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14:paraId="2CB0A56E" w14:textId="77777777"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14:paraId="0FC72B3B"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14:paraId="66D227BC" w14:textId="77777777"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14:paraId="274B4512" w14:textId="77777777"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14:paraId="0DA57AFD"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14:paraId="206BFF46" w14:textId="77777777"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14:paraId="6A2CDF3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14:paraId="567C496D"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14:paraId="7919AB84"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14:paraId="68D5EDBF"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14:paraId="720EAFE5" w14:textId="77777777"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14:paraId="387ED98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10. Основы информационно-когнитивных технологий.</w:t>
      </w:r>
    </w:p>
    <w:p w14:paraId="756BFB4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14:paraId="4A9336C5"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14:paraId="0CA9001B" w14:textId="77777777"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14:paraId="4A75CB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14:paraId="24182F99"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14:paraId="4EE6B5EE" w14:textId="77777777"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14:paraId="03DE51E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14:paraId="02F856EC" w14:textId="77777777"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14:paraId="0C2B4CF7"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14:paraId="7434602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14:paraId="185A4A8C"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AEAAE01"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14:paraId="782251B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14:paraId="57A52B19"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14:paraId="76734DA6"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14:paraId="4076C4E7" w14:textId="77777777"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14:paraId="276CA577" w14:textId="77777777"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14:paraId="0E148E04" w14:textId="77777777"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14:paraId="4598E361" w14:textId="77777777"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14:paraId="1557D55C" w14:textId="77777777"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14:paraId="65A0EB15" w14:textId="77777777"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14:paraId="69677B77" w14:textId="77777777" w:rsidR="00A5220A" w:rsidRDefault="00A5220A">
      <w:pPr>
        <w:pStyle w:val="a5"/>
        <w:jc w:val="both"/>
        <w:rPr>
          <w:rFonts w:ascii="Courier New" w:hAnsi="Courier New" w:cs="Courier New"/>
          <w:color w:val="auto"/>
          <w:sz w:val="24"/>
          <w:szCs w:val="24"/>
        </w:rPr>
      </w:pPr>
      <w:r>
        <w:rPr>
          <w:rStyle w:val="11"/>
        </w:rPr>
        <w:t>Наноструктуры и их использование в различных технологи</w:t>
      </w:r>
      <w:r>
        <w:rPr>
          <w:rStyle w:val="11"/>
        </w:rPr>
        <w:softHyphen/>
        <w:t>ях. Природные и синтетические наноструктуры.</w:t>
      </w:r>
    </w:p>
    <w:p w14:paraId="41F86137" w14:textId="77777777"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14:paraId="70B664C7" w14:textId="77777777"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14:paraId="2045126B" w14:textId="77777777"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14:paraId="14E04A8C" w14:textId="77777777"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14:paraId="7B988EC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14:paraId="26A9A7A2" w14:textId="77777777"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14:paraId="2A8D88E5"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14:paraId="12C97E0E" w14:textId="77777777"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14:paraId="56F58FCA" w14:textId="77777777"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14:paraId="259A14C5" w14:textId="77777777"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14:paraId="231BA1FC" w14:textId="77777777"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14:paraId="762200E8" w14:textId="77777777"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14:paraId="1189C59C" w14:textId="77777777"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14:paraId="6D6EB8ED" w14:textId="77777777"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14:paraId="4BB95256" w14:textId="77777777"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14:paraId="1F9878FF"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14:paraId="37669A9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14:paraId="764659EA" w14:textId="77777777"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нения основных утюжильных операций.</w:t>
      </w:r>
    </w:p>
    <w:p w14:paraId="03F460E5" w14:textId="77777777"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14:paraId="5135E078" w14:textId="77777777"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14:paraId="1AF14D0A" w14:textId="77777777"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14:paraId="4B1FBF96" w14:textId="77777777"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14:paraId="1C05AEA4" w14:textId="77777777"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14:paraId="2109988E" w14:textId="77777777"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14:paraId="082E444D" w14:textId="77777777"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5A00974A" w14:textId="77777777"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14:paraId="63B8C99F" w14:textId="77777777"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14:paraId="1CA78131" w14:textId="77777777"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14:paraId="6113F889" w14:textId="77777777" w:rsidR="00A5220A" w:rsidRDefault="00A5220A">
      <w:pPr>
        <w:pStyle w:val="a5"/>
        <w:jc w:val="both"/>
        <w:rPr>
          <w:rFonts w:ascii="Courier New" w:hAnsi="Courier New" w:cs="Courier New"/>
          <w:color w:val="auto"/>
          <w:sz w:val="24"/>
          <w:szCs w:val="24"/>
        </w:rPr>
      </w:pPr>
      <w:r>
        <w:rPr>
          <w:rStyle w:val="11"/>
        </w:rPr>
        <w:t>Как устроены машины.</w:t>
      </w:r>
    </w:p>
    <w:p w14:paraId="56328166" w14:textId="77777777"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14:paraId="6A9B19E4" w14:textId="77777777"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14:paraId="5B3D38FC" w14:textId="77777777"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14:paraId="56C010BC" w14:textId="77777777" w:rsidR="00A5220A" w:rsidRDefault="00A5220A">
      <w:pPr>
        <w:pStyle w:val="a5"/>
        <w:spacing w:after="220"/>
        <w:jc w:val="both"/>
        <w:rPr>
          <w:rFonts w:ascii="Courier New" w:hAnsi="Courier New" w:cs="Courier New"/>
          <w:color w:val="auto"/>
          <w:sz w:val="24"/>
          <w:szCs w:val="24"/>
        </w:rPr>
      </w:pPr>
      <w:r>
        <w:rPr>
          <w:rStyle w:val="11"/>
        </w:rPr>
        <w:t>Модели механизмов и эксперименты с этими механизмами.</w:t>
      </w:r>
    </w:p>
    <w:p w14:paraId="214ED96F" w14:textId="77777777"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14:paraId="68F848B2" w14:textId="77777777"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14:paraId="1809B88C" w14:textId="77777777"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14:paraId="47F98B35" w14:textId="77777777"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14:paraId="4B5E3A82" w14:textId="77777777"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14:paraId="78F7674A" w14:textId="77777777"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14:paraId="46426876" w14:textId="77777777"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14:paraId="7CAE43F7" w14:textId="77777777"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44725769" w14:textId="77777777"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14:paraId="71903A92" w14:textId="77777777"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14:paraId="4523F4AA" w14:textId="77777777"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14:paraId="0F6E00E4" w14:textId="77777777"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14:paraId="453A337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14:paraId="64D472BB"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14:paraId="4542535D" w14:textId="77777777"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14:paraId="1C84F20D" w14:textId="77777777"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14:paraId="33469957" w14:textId="77777777"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14:paraId="3675766C" w14:textId="77777777"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14:paraId="534CE294" w14:textId="77777777"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14:paraId="479D1D55" w14:textId="77777777"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14:paraId="717B3059" w14:textId="77777777"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14:paraId="1DFACACF" w14:textId="77777777"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14:paraId="39432012" w14:textId="77777777"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граммирования, основные инструменты и команды программи</w:t>
      </w:r>
      <w:r>
        <w:rPr>
          <w:rStyle w:val="11"/>
        </w:rPr>
        <w:softHyphen/>
        <w:t>рования роботов.</w:t>
      </w:r>
    </w:p>
    <w:p w14:paraId="5F322735"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14:paraId="2216FFD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14:paraId="67617793"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14:paraId="2135438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14:paraId="136B846E" w14:textId="77777777"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1EC43E43"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14:paraId="6995630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14:paraId="230624AC" w14:textId="77777777"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14:paraId="3DB99561"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14:paraId="13A47B3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2818943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14:paraId="51FA357A" w14:textId="77777777"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14:paraId="06E2781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14:paraId="3924E97C"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14:paraId="581E14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14:paraId="15079BFA" w14:textId="77777777"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14:paraId="3414C8DC" w14:textId="77777777" w:rsidR="00A5220A" w:rsidRDefault="00A5220A">
      <w:pPr>
        <w:pStyle w:val="a5"/>
        <w:spacing w:line="266" w:lineRule="auto"/>
        <w:jc w:val="both"/>
        <w:rPr>
          <w:rFonts w:ascii="Courier New" w:hAnsi="Courier New" w:cs="Courier New"/>
          <w:color w:val="auto"/>
          <w:sz w:val="24"/>
          <w:szCs w:val="24"/>
        </w:rPr>
      </w:pPr>
      <w:r>
        <w:rPr>
          <w:rStyle w:val="11"/>
        </w:rPr>
        <w:t>Рендеринг. Полигональная сетка. Диаграмма Вронского и её особенности. Триангуляция Делоне. Компьютерные програм</w:t>
      </w:r>
      <w:r>
        <w:rPr>
          <w:rStyle w:val="11"/>
        </w:rPr>
        <w:softHyphen/>
        <w:t>мы, осуществляющие рендеринг (рендеры).</w:t>
      </w:r>
    </w:p>
    <w:p w14:paraId="1C6A7258"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14:paraId="3AB16C5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14:paraId="43952ACE"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14:paraId="4C97F056"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14:paraId="7BEBE25D" w14:textId="77777777"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14:paraId="235802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14:paraId="02700D14" w14:textId="77777777"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14:paraId="1FB257E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17E26BF9"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6454E507"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14:paraId="27E338E0"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14:paraId="5309C277" w14:textId="77777777"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14:paraId="387627F2"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14:paraId="27E74B27" w14:textId="77777777"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14:paraId="3B2575E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Технология создания чертежей в программных средах.</w:t>
      </w:r>
    </w:p>
    <w:p w14:paraId="272A26F2" w14:textId="77777777"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14:paraId="1724D294" w14:textId="77777777"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14:paraId="7AAF483C" w14:textId="77777777"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14:paraId="29FE5A5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14:paraId="1DDBA228" w14:textId="77777777"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2D4FFA66"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7045F47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14:paraId="46BF87A4" w14:textId="77777777"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14:paraId="3CC36A5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14:paraId="2FD30ADC" w14:textId="77777777"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14:paraId="4E545471"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14:paraId="14384793" w14:textId="77777777"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ции, аттракторы.</w:t>
      </w:r>
    </w:p>
    <w:p w14:paraId="4E1E81AE"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14:paraId="0361E1A8" w14:textId="77777777"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14:paraId="5D1A9DA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14:paraId="611F15A3"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14:paraId="008E05BB" w14:textId="77777777"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14:paraId="637E7F8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14:paraId="06EFE29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14:paraId="3BD3CFA2" w14:textId="77777777"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14:paraId="44EEDA30" w14:textId="77777777"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14:paraId="1A353DCE"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тельской деятельности.</w:t>
      </w:r>
    </w:p>
    <w:p w14:paraId="0790BD9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14:paraId="56C4F9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14:paraId="5DB217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438CA40"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14:paraId="61B3A814" w14:textId="77777777"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14:paraId="7E24D7B0" w14:textId="77777777"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14:paraId="66737EA9" w14:textId="77777777"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14:paraId="77CEFFD2" w14:textId="77777777"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14:paraId="5B3900BE"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14:paraId="34DE50C4"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14:paraId="4FCD3D9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14:paraId="0FC03075" w14:textId="77777777"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14:paraId="5B0FBC3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14:paraId="05B551CC" w14:textId="77777777"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14:paraId="180FA63A" w14:textId="77777777" w:rsidR="00A5220A" w:rsidRDefault="00A5220A">
      <w:pPr>
        <w:pStyle w:val="a5"/>
        <w:numPr>
          <w:ilvl w:val="0"/>
          <w:numId w:val="284"/>
        </w:numPr>
        <w:tabs>
          <w:tab w:val="left" w:pos="267"/>
        </w:tabs>
        <w:spacing w:after="60" w:line="266" w:lineRule="auto"/>
        <w:ind w:firstLine="0"/>
        <w:jc w:val="both"/>
        <w:rPr>
          <w:color w:val="auto"/>
          <w:sz w:val="24"/>
          <w:szCs w:val="24"/>
        </w:rPr>
      </w:pPr>
      <w:bookmarkStart w:id="4922" w:name="bookmark4924"/>
      <w:bookmarkEnd w:id="4922"/>
      <w:r>
        <w:rPr>
          <w:rStyle w:val="11"/>
        </w:rPr>
        <w:t>автоматическое кормление животных;</w:t>
      </w:r>
    </w:p>
    <w:p w14:paraId="2B68AB81"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3" w:name="bookmark4925"/>
      <w:bookmarkEnd w:id="4923"/>
      <w:r>
        <w:rPr>
          <w:rStyle w:val="11"/>
        </w:rPr>
        <w:t>автоматическая дойка;</w:t>
      </w:r>
    </w:p>
    <w:p w14:paraId="698842B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4" w:name="bookmark4926"/>
      <w:bookmarkEnd w:id="4924"/>
      <w:r>
        <w:rPr>
          <w:rStyle w:val="11"/>
        </w:rPr>
        <w:t>уборка помещения и др.</w:t>
      </w:r>
    </w:p>
    <w:p w14:paraId="2B733713" w14:textId="77777777"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14:paraId="7E14A54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14:paraId="7915524E" w14:textId="77777777"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14:paraId="42037F7C"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14:paraId="1B3E8959"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14:paraId="4927D1E1"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14:paraId="17AB8792" w14:textId="77777777" w:rsidR="00A5220A" w:rsidRDefault="00A5220A">
      <w:pPr>
        <w:pStyle w:val="a5"/>
        <w:spacing w:line="259" w:lineRule="auto"/>
        <w:jc w:val="both"/>
        <w:rPr>
          <w:rFonts w:ascii="Courier New" w:hAnsi="Courier New" w:cs="Courier New"/>
          <w:color w:val="auto"/>
          <w:sz w:val="24"/>
          <w:szCs w:val="24"/>
        </w:rPr>
      </w:pPr>
      <w:r>
        <w:rPr>
          <w:rStyle w:val="11"/>
        </w:rPr>
        <w:t>Земледелие как поворотный пункт развития человеческой цивилизации. Земля как величайшая ценность человечества. История земледелия.</w:t>
      </w:r>
    </w:p>
    <w:p w14:paraId="2A7CB5EC" w14:textId="77777777"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14:paraId="0D5BD5F6" w14:textId="77777777"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14:paraId="172BECD3" w14:textId="77777777"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14:paraId="0B2925CF" w14:textId="77777777"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14:paraId="449C30CB" w14:textId="77777777"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14:paraId="3708B73C" w14:textId="77777777"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14:paraId="646A4A51" w14:textId="77777777"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14:paraId="5CB1F73E" w14:textId="77777777"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14:paraId="3266DBFE" w14:textId="77777777"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14:paraId="2F126A47" w14:textId="77777777"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14:paraId="7083F8D0"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5" w:name="bookmark4927"/>
      <w:bookmarkEnd w:id="4925"/>
      <w:r>
        <w:rPr>
          <w:rStyle w:val="11"/>
        </w:rPr>
        <w:t xml:space="preserve">анализаторы почвы </w:t>
      </w:r>
      <w:r>
        <w:rPr>
          <w:rStyle w:val="11"/>
          <w:lang w:val="en-US" w:eastAsia="en-US"/>
        </w:rPr>
        <w:t>c</w:t>
      </w:r>
      <w:r w:rsidRPr="002A60A2">
        <w:rPr>
          <w:rStyle w:val="11"/>
          <w:lang w:eastAsia="en-US"/>
        </w:rPr>
        <w:t xml:space="preserve"> </w:t>
      </w:r>
      <w:r>
        <w:rPr>
          <w:rStyle w:val="11"/>
        </w:rPr>
        <w:t>использованием спутниковой системы навигации;</w:t>
      </w:r>
    </w:p>
    <w:p w14:paraId="11ED274C"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6" w:name="bookmark4928"/>
      <w:bookmarkEnd w:id="4926"/>
      <w:r>
        <w:rPr>
          <w:rStyle w:val="11"/>
        </w:rPr>
        <w:t>автоматизация тепличного хозяйства;</w:t>
      </w:r>
    </w:p>
    <w:p w14:paraId="52093918"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7" w:name="bookmark4929"/>
      <w:bookmarkEnd w:id="4927"/>
      <w:r>
        <w:rPr>
          <w:rStyle w:val="11"/>
        </w:rPr>
        <w:t>применение роботов манипуляторов для уборки урожая;</w:t>
      </w:r>
    </w:p>
    <w:p w14:paraId="46E0272F"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8" w:name="bookmark4930"/>
      <w:bookmarkEnd w:id="4928"/>
      <w:r>
        <w:rPr>
          <w:rStyle w:val="11"/>
        </w:rPr>
        <w:t>внесение удобрение на основе данных от азотно-спектраль</w:t>
      </w:r>
      <w:r>
        <w:rPr>
          <w:rStyle w:val="11"/>
        </w:rPr>
        <w:softHyphen/>
        <w:t>ных датчиков;</w:t>
      </w:r>
    </w:p>
    <w:p w14:paraId="204C0B45"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9" w:name="bookmark4931"/>
      <w:bookmarkEnd w:id="4929"/>
      <w:r>
        <w:rPr>
          <w:rStyle w:val="11"/>
        </w:rPr>
        <w:t>определение критических точек полей с помощью спутнико</w:t>
      </w:r>
      <w:r>
        <w:rPr>
          <w:rStyle w:val="11"/>
        </w:rPr>
        <w:softHyphen/>
        <w:t>вых снимков;</w:t>
      </w:r>
    </w:p>
    <w:p w14:paraId="20591DB3" w14:textId="77777777" w:rsidR="00A5220A" w:rsidRDefault="00A5220A">
      <w:pPr>
        <w:pStyle w:val="a5"/>
        <w:numPr>
          <w:ilvl w:val="0"/>
          <w:numId w:val="284"/>
        </w:numPr>
        <w:tabs>
          <w:tab w:val="left" w:pos="267"/>
        </w:tabs>
        <w:spacing w:line="350" w:lineRule="auto"/>
        <w:ind w:left="240" w:hanging="240"/>
        <w:jc w:val="both"/>
        <w:rPr>
          <w:color w:val="auto"/>
          <w:sz w:val="24"/>
          <w:szCs w:val="24"/>
        </w:rPr>
      </w:pPr>
      <w:bookmarkStart w:id="4930" w:name="bookmark4932"/>
      <w:bookmarkEnd w:id="4930"/>
      <w:r>
        <w:rPr>
          <w:rStyle w:val="11"/>
        </w:rPr>
        <w:t>использование БПЛА и др.</w:t>
      </w:r>
    </w:p>
    <w:p w14:paraId="15D52862" w14:textId="77777777"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14:paraId="2D7AEE9A"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14:paraId="602049DC" w14:textId="77777777"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1BE5470"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14:paraId="0DBA2C86"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14:paraId="3A4AD05F" w14:textId="77777777"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4931" w:name="bookmark4933"/>
      <w:bookmarkStart w:id="4932" w:name="bookmark4934"/>
      <w:bookmarkStart w:id="4933" w:name="bookmark4935"/>
      <w:r>
        <w:rPr>
          <w:rStyle w:val="31"/>
          <w:b/>
          <w:bCs/>
          <w:sz w:val="19"/>
          <w:szCs w:val="19"/>
        </w:rPr>
        <w:t>НА УРОВНЕ ОСНОВНОГО ОБЩЕГО ОБРАЗОВАНИЯ</w:t>
      </w:r>
      <w:bookmarkEnd w:id="4931"/>
      <w:bookmarkEnd w:id="4932"/>
      <w:bookmarkEnd w:id="4933"/>
    </w:p>
    <w:p w14:paraId="63288F1F"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09716170"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14:paraId="5DB3AC80"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4" w:name="bookmark4936"/>
      <w:bookmarkEnd w:id="4934"/>
      <w:r>
        <w:rPr>
          <w:rStyle w:val="11"/>
        </w:rPr>
        <w:t>проявление интереса к истории и современному состоянию российской науки и технологии;</w:t>
      </w:r>
    </w:p>
    <w:p w14:paraId="50ED87C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5" w:name="bookmark4937"/>
      <w:bookmarkEnd w:id="4935"/>
      <w:r>
        <w:rPr>
          <w:rStyle w:val="11"/>
        </w:rPr>
        <w:t>ценностное отношение к достижениям российских инжене</w:t>
      </w:r>
      <w:r>
        <w:rPr>
          <w:rStyle w:val="11"/>
        </w:rPr>
        <w:softHyphen/>
        <w:t>ров и учёных.</w:t>
      </w:r>
    </w:p>
    <w:p w14:paraId="437F0954"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14:paraId="7B95B726" w14:textId="77777777" w:rsidR="00A5220A" w:rsidRDefault="00A5220A">
      <w:pPr>
        <w:pStyle w:val="a5"/>
        <w:numPr>
          <w:ilvl w:val="0"/>
          <w:numId w:val="284"/>
        </w:numPr>
        <w:tabs>
          <w:tab w:val="left" w:pos="267"/>
        </w:tabs>
        <w:spacing w:line="283" w:lineRule="auto"/>
        <w:ind w:left="240" w:hanging="240"/>
        <w:jc w:val="both"/>
        <w:rPr>
          <w:color w:val="auto"/>
          <w:sz w:val="24"/>
          <w:szCs w:val="24"/>
        </w:rPr>
      </w:pPr>
      <w:bookmarkStart w:id="4936" w:name="bookmark4938"/>
      <w:bookmarkEnd w:id="4936"/>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14:paraId="39A032A1"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7" w:name="bookmark4939"/>
      <w:bookmarkEnd w:id="4937"/>
      <w:r>
        <w:rPr>
          <w:rStyle w:val="11"/>
        </w:rPr>
        <w:t>осознание важности морально-этических принципов в дея</w:t>
      </w:r>
      <w:r>
        <w:rPr>
          <w:rStyle w:val="11"/>
        </w:rPr>
        <w:softHyphen/>
        <w:t>тельности, связанной с реализацией технологий;</w:t>
      </w:r>
    </w:p>
    <w:p w14:paraId="51C30DD9"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38" w:name="bookmark4940"/>
      <w:bookmarkEnd w:id="4938"/>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14:paraId="42F722FC"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14:paraId="1E05FFA1"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4939" w:name="bookmark4941"/>
      <w:bookmarkEnd w:id="4939"/>
      <w:r>
        <w:rPr>
          <w:rStyle w:val="11"/>
        </w:rPr>
        <w:t>восприятие эстетических качеств предметов труда;</w:t>
      </w:r>
    </w:p>
    <w:p w14:paraId="672C946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0" w:name="bookmark4942"/>
      <w:bookmarkEnd w:id="4940"/>
      <w:r>
        <w:rPr>
          <w:rStyle w:val="11"/>
        </w:rPr>
        <w:t>умение создавать эстетически значимые изделия из различ</w:t>
      </w:r>
      <w:r>
        <w:rPr>
          <w:rStyle w:val="11"/>
        </w:rPr>
        <w:softHyphen/>
        <w:t>ных материалов.</w:t>
      </w:r>
    </w:p>
    <w:p w14:paraId="34466094"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14:paraId="0AF3DED7"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41" w:name="bookmark4943"/>
      <w:bookmarkEnd w:id="4941"/>
      <w:r>
        <w:rPr>
          <w:rStyle w:val="11"/>
        </w:rPr>
        <w:t>осознание ценности науки как фундамента технологий;</w:t>
      </w:r>
    </w:p>
    <w:p w14:paraId="48B8A61D"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2" w:name="bookmark4944"/>
      <w:bookmarkEnd w:id="4942"/>
      <w:r>
        <w:rPr>
          <w:rStyle w:val="11"/>
        </w:rPr>
        <w:t>развитие интереса к исследовательской деятельности, реали</w:t>
      </w:r>
      <w:r>
        <w:rPr>
          <w:rStyle w:val="11"/>
        </w:rPr>
        <w:softHyphen/>
        <w:t>зации на практике достижений науки.</w:t>
      </w:r>
    </w:p>
    <w:p w14:paraId="6EC96F5D" w14:textId="77777777"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14:paraId="40C231E7"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43" w:name="bookmark4945"/>
      <w:bookmarkEnd w:id="4943"/>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4" w:name="bookmark4946"/>
      <w:bookmarkEnd w:id="4944"/>
      <w:r>
        <w:rPr>
          <w:rStyle w:val="11"/>
        </w:rPr>
        <w:t>умение распознавать информационные угрозы и осуществ</w:t>
      </w:r>
      <w:r>
        <w:rPr>
          <w:rStyle w:val="11"/>
        </w:rPr>
        <w:softHyphen/>
        <w:t>лять защиту личности от этих угроз.</w:t>
      </w:r>
    </w:p>
    <w:p w14:paraId="4EDF7F51" w14:textId="77777777"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14:paraId="6F242E5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5" w:name="bookmark4947"/>
      <w:bookmarkEnd w:id="4945"/>
      <w:r>
        <w:rPr>
          <w:rStyle w:val="11"/>
        </w:rPr>
        <w:t>активное участие в решении возникающих практических за</w:t>
      </w:r>
      <w:r>
        <w:rPr>
          <w:rStyle w:val="11"/>
        </w:rPr>
        <w:softHyphen/>
        <w:t>дач из различных областей;</w:t>
      </w:r>
    </w:p>
    <w:p w14:paraId="5A130A0F" w14:textId="77777777" w:rsidR="00A5220A" w:rsidRDefault="00A5220A">
      <w:pPr>
        <w:pStyle w:val="a5"/>
        <w:numPr>
          <w:ilvl w:val="0"/>
          <w:numId w:val="284"/>
        </w:numPr>
        <w:tabs>
          <w:tab w:val="left" w:pos="267"/>
        </w:tabs>
        <w:spacing w:after="100" w:line="360" w:lineRule="auto"/>
        <w:ind w:firstLine="0"/>
        <w:jc w:val="both"/>
        <w:rPr>
          <w:color w:val="auto"/>
          <w:sz w:val="24"/>
          <w:szCs w:val="24"/>
        </w:rPr>
      </w:pPr>
      <w:bookmarkStart w:id="4946" w:name="bookmark4948"/>
      <w:bookmarkEnd w:id="4946"/>
      <w:r>
        <w:rPr>
          <w:rStyle w:val="11"/>
        </w:rPr>
        <w:t>умение ориентироваться в мире современных профессий.</w:t>
      </w:r>
    </w:p>
    <w:p w14:paraId="2775D9DC" w14:textId="77777777"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14:paraId="6F33A2CA"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47" w:name="bookmark4949"/>
      <w:bookmarkEnd w:id="4947"/>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14:paraId="2AF8FF5E" w14:textId="77777777"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4948" w:name="bookmark4950"/>
      <w:bookmarkEnd w:id="4948"/>
      <w:r>
        <w:rPr>
          <w:rStyle w:val="11"/>
        </w:rPr>
        <w:t>осознание пределов преобразовательной деятельности чело</w:t>
      </w:r>
      <w:r>
        <w:rPr>
          <w:rStyle w:val="11"/>
        </w:rPr>
        <w:softHyphen/>
        <w:t>века.</w:t>
      </w:r>
    </w:p>
    <w:p w14:paraId="2D6986D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44671A88" w14:textId="77777777"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14:paraId="204F01B2"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14:paraId="1200D079"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49" w:name="bookmark4951"/>
      <w:bookmarkEnd w:id="4949"/>
      <w:r>
        <w:rPr>
          <w:rStyle w:val="11"/>
        </w:rPr>
        <w:t>выявлять и характеризовать существенные признаки при</w:t>
      </w:r>
      <w:r>
        <w:rPr>
          <w:rStyle w:val="11"/>
        </w:rPr>
        <w:softHyphen/>
        <w:t>родных и рукотворных объектов;</w:t>
      </w:r>
    </w:p>
    <w:p w14:paraId="444A7E62"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0" w:name="bookmark4952"/>
      <w:bookmarkEnd w:id="4950"/>
      <w:r>
        <w:rPr>
          <w:rStyle w:val="11"/>
        </w:rPr>
        <w:t>устанавливать существенный признак классификации, осно</w:t>
      </w:r>
      <w:r>
        <w:rPr>
          <w:rStyle w:val="11"/>
        </w:rPr>
        <w:softHyphen/>
        <w:t>вание для обобщения и сравнения;</w:t>
      </w:r>
    </w:p>
    <w:p w14:paraId="78DF59ED"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1" w:name="bookmark4953"/>
      <w:bookmarkEnd w:id="4951"/>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14:paraId="2B89E19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2" w:name="bookmark4954"/>
      <w:bookmarkEnd w:id="4952"/>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14:paraId="63A14270"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3" w:name="bookmark4955"/>
      <w:bookmarkEnd w:id="4953"/>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14:paraId="3C7EACF0"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14:paraId="62BD3C64"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4" w:name="bookmark4956"/>
      <w:bookmarkEnd w:id="4954"/>
      <w:r>
        <w:rPr>
          <w:rStyle w:val="11"/>
        </w:rPr>
        <w:t>использовать вопросы как исследовательский инструмент познания;</w:t>
      </w:r>
    </w:p>
    <w:p w14:paraId="10C2B3E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5" w:name="bookmark4957"/>
      <w:bookmarkEnd w:id="4955"/>
      <w:r>
        <w:rPr>
          <w:rStyle w:val="11"/>
        </w:rPr>
        <w:t>формировать запросы к информационной системе с целью получения необходимой информации;</w:t>
      </w:r>
    </w:p>
    <w:p w14:paraId="187D5EA5"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6" w:name="bookmark4958"/>
      <w:bookmarkEnd w:id="4956"/>
      <w:r>
        <w:rPr>
          <w:rStyle w:val="11"/>
        </w:rPr>
        <w:t>оценивать полноту, достоверность и актуальность получен</w:t>
      </w:r>
      <w:r>
        <w:rPr>
          <w:rStyle w:val="11"/>
        </w:rPr>
        <w:softHyphen/>
        <w:t>ной информации;</w:t>
      </w:r>
    </w:p>
    <w:p w14:paraId="1CA4A7BA"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57" w:name="bookmark4959"/>
      <w:bookmarkEnd w:id="4957"/>
      <w:r>
        <w:rPr>
          <w:rStyle w:val="11"/>
        </w:rPr>
        <w:t>опытным путём изучать свойства различных материалов;</w:t>
      </w:r>
    </w:p>
    <w:p w14:paraId="73C33E7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8" w:name="bookmark4960"/>
      <w:bookmarkEnd w:id="4958"/>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14:paraId="24416342"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59" w:name="bookmark4961"/>
      <w:bookmarkEnd w:id="4959"/>
      <w:r>
        <w:rPr>
          <w:rStyle w:val="11"/>
        </w:rPr>
        <w:t>строить и оценивать модели объектов, явлений и процессов;</w:t>
      </w:r>
    </w:p>
    <w:p w14:paraId="7B899BA3" w14:textId="77777777"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4960" w:name="bookmark4962"/>
      <w:bookmarkEnd w:id="4960"/>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14:paraId="6924B30D" w14:textId="77777777" w:rsidR="00A5220A" w:rsidRDefault="00A5220A">
      <w:pPr>
        <w:pStyle w:val="a5"/>
        <w:numPr>
          <w:ilvl w:val="0"/>
          <w:numId w:val="284"/>
        </w:numPr>
        <w:tabs>
          <w:tab w:val="left" w:pos="236"/>
        </w:tabs>
        <w:ind w:left="240" w:hanging="240"/>
        <w:jc w:val="both"/>
        <w:rPr>
          <w:color w:val="auto"/>
          <w:sz w:val="24"/>
          <w:szCs w:val="24"/>
        </w:rPr>
      </w:pPr>
      <w:bookmarkStart w:id="4961" w:name="bookmark4963"/>
      <w:bookmarkEnd w:id="4961"/>
      <w:r>
        <w:rPr>
          <w:rStyle w:val="11"/>
        </w:rPr>
        <w:t>уметь оценивать правильность выполнения учебной задачи, собственные возможности её решения;</w:t>
      </w:r>
    </w:p>
    <w:p w14:paraId="3FF5D6DC" w14:textId="77777777" w:rsidR="00A5220A" w:rsidRDefault="00A5220A">
      <w:pPr>
        <w:pStyle w:val="a5"/>
        <w:numPr>
          <w:ilvl w:val="0"/>
          <w:numId w:val="284"/>
        </w:numPr>
        <w:tabs>
          <w:tab w:val="left" w:pos="236"/>
        </w:tabs>
        <w:ind w:left="240" w:hanging="240"/>
        <w:jc w:val="both"/>
        <w:rPr>
          <w:color w:val="auto"/>
          <w:sz w:val="24"/>
          <w:szCs w:val="24"/>
        </w:rPr>
      </w:pPr>
      <w:bookmarkStart w:id="4962" w:name="bookmark4964"/>
      <w:bookmarkEnd w:id="4962"/>
      <w:r>
        <w:rPr>
          <w:rStyle w:val="11"/>
        </w:rPr>
        <w:t>прогнозировать поведение технической системы, в том числе с учётом синергетических эффектов.</w:t>
      </w:r>
    </w:p>
    <w:p w14:paraId="5540874B" w14:textId="77777777" w:rsidR="00A5220A" w:rsidRDefault="00A5220A">
      <w:pPr>
        <w:pStyle w:val="a5"/>
        <w:jc w:val="both"/>
        <w:rPr>
          <w:rFonts w:ascii="Courier New" w:hAnsi="Courier New" w:cs="Courier New"/>
          <w:color w:val="auto"/>
          <w:sz w:val="24"/>
          <w:szCs w:val="24"/>
        </w:rPr>
      </w:pPr>
      <w:r>
        <w:rPr>
          <w:rStyle w:val="11"/>
          <w:i/>
          <w:iCs/>
        </w:rPr>
        <w:t>Работа с информацией:</w:t>
      </w:r>
    </w:p>
    <w:p w14:paraId="27932C21" w14:textId="77777777" w:rsidR="00A5220A" w:rsidRDefault="00A5220A">
      <w:pPr>
        <w:pStyle w:val="a5"/>
        <w:numPr>
          <w:ilvl w:val="0"/>
          <w:numId w:val="284"/>
        </w:numPr>
        <w:tabs>
          <w:tab w:val="left" w:pos="236"/>
        </w:tabs>
        <w:ind w:left="240" w:hanging="240"/>
        <w:jc w:val="both"/>
        <w:rPr>
          <w:color w:val="auto"/>
          <w:sz w:val="24"/>
          <w:szCs w:val="24"/>
        </w:rPr>
      </w:pPr>
      <w:bookmarkStart w:id="4963" w:name="bookmark4965"/>
      <w:bookmarkEnd w:id="4963"/>
      <w:r>
        <w:rPr>
          <w:rStyle w:val="11"/>
        </w:rPr>
        <w:t>выбирать форму представления информации в зависимости от поставленной задачи;</w:t>
      </w:r>
    </w:p>
    <w:p w14:paraId="5410A655" w14:textId="77777777" w:rsidR="00A5220A" w:rsidRDefault="00A5220A">
      <w:pPr>
        <w:pStyle w:val="a5"/>
        <w:numPr>
          <w:ilvl w:val="0"/>
          <w:numId w:val="284"/>
        </w:numPr>
        <w:tabs>
          <w:tab w:val="left" w:pos="236"/>
        </w:tabs>
        <w:ind w:left="240" w:hanging="240"/>
        <w:jc w:val="both"/>
        <w:rPr>
          <w:color w:val="auto"/>
          <w:sz w:val="24"/>
          <w:szCs w:val="24"/>
        </w:rPr>
      </w:pPr>
      <w:bookmarkStart w:id="4964" w:name="bookmark4966"/>
      <w:bookmarkEnd w:id="4964"/>
      <w:r>
        <w:rPr>
          <w:rStyle w:val="11"/>
        </w:rPr>
        <w:t>понимать различие между данными, информацией и знани</w:t>
      </w:r>
      <w:r>
        <w:rPr>
          <w:rStyle w:val="11"/>
        </w:rPr>
        <w:softHyphen/>
        <w:t>ями;</w:t>
      </w:r>
    </w:p>
    <w:p w14:paraId="1DC9FB80" w14:textId="77777777" w:rsidR="00A5220A" w:rsidRDefault="00A5220A">
      <w:pPr>
        <w:pStyle w:val="a5"/>
        <w:numPr>
          <w:ilvl w:val="0"/>
          <w:numId w:val="284"/>
        </w:numPr>
        <w:tabs>
          <w:tab w:val="left" w:pos="236"/>
        </w:tabs>
        <w:ind w:left="240" w:hanging="240"/>
        <w:jc w:val="both"/>
        <w:rPr>
          <w:color w:val="auto"/>
          <w:sz w:val="24"/>
          <w:szCs w:val="24"/>
        </w:rPr>
      </w:pPr>
      <w:bookmarkStart w:id="4965" w:name="bookmark4967"/>
      <w:bookmarkEnd w:id="4965"/>
      <w:r>
        <w:rPr>
          <w:rStyle w:val="11"/>
        </w:rPr>
        <w:t>владеть начальными навыками работы с «большими данны</w:t>
      </w:r>
      <w:r>
        <w:rPr>
          <w:rStyle w:val="11"/>
        </w:rPr>
        <w:softHyphen/>
        <w:t>ми»;</w:t>
      </w:r>
    </w:p>
    <w:p w14:paraId="68C21133" w14:textId="77777777" w:rsidR="00A5220A" w:rsidRDefault="00A5220A">
      <w:pPr>
        <w:pStyle w:val="a5"/>
        <w:numPr>
          <w:ilvl w:val="0"/>
          <w:numId w:val="284"/>
        </w:numPr>
        <w:tabs>
          <w:tab w:val="left" w:pos="236"/>
        </w:tabs>
        <w:spacing w:after="120"/>
        <w:ind w:left="240" w:hanging="240"/>
        <w:jc w:val="both"/>
        <w:rPr>
          <w:color w:val="auto"/>
          <w:sz w:val="24"/>
          <w:szCs w:val="24"/>
        </w:rPr>
      </w:pPr>
      <w:bookmarkStart w:id="4966" w:name="bookmark4968"/>
      <w:bookmarkEnd w:id="4966"/>
      <w:r>
        <w:rPr>
          <w:rStyle w:val="11"/>
        </w:rPr>
        <w:t>владеть технологией трансформации данных в информацию, информации в знания.</w:t>
      </w:r>
    </w:p>
    <w:p w14:paraId="781AB81A"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967" w:name="bookmark4969"/>
      <w:bookmarkStart w:id="4968" w:name="bookmark4970"/>
      <w:bookmarkStart w:id="4969" w:name="bookmark4971"/>
      <w:r>
        <w:rPr>
          <w:rStyle w:val="31"/>
          <w:b/>
          <w:bCs/>
        </w:rPr>
        <w:t>Овладение универсальными учебными регулятивными действиями</w:t>
      </w:r>
      <w:bookmarkEnd w:id="4967"/>
      <w:bookmarkEnd w:id="4968"/>
      <w:bookmarkEnd w:id="4969"/>
    </w:p>
    <w:p w14:paraId="3415B0D6" w14:textId="77777777" w:rsidR="00A5220A" w:rsidRDefault="00A5220A">
      <w:pPr>
        <w:pStyle w:val="a5"/>
        <w:jc w:val="both"/>
        <w:rPr>
          <w:rFonts w:ascii="Courier New" w:hAnsi="Courier New" w:cs="Courier New"/>
          <w:color w:val="auto"/>
          <w:sz w:val="24"/>
          <w:szCs w:val="24"/>
        </w:rPr>
      </w:pPr>
      <w:r>
        <w:rPr>
          <w:rStyle w:val="11"/>
          <w:i/>
          <w:iCs/>
        </w:rPr>
        <w:t>Самоорганизация:</w:t>
      </w:r>
    </w:p>
    <w:p w14:paraId="3F2DD117" w14:textId="77777777" w:rsidR="00A5220A" w:rsidRDefault="00A5220A">
      <w:pPr>
        <w:pStyle w:val="a5"/>
        <w:numPr>
          <w:ilvl w:val="0"/>
          <w:numId w:val="284"/>
        </w:numPr>
        <w:tabs>
          <w:tab w:val="left" w:pos="236"/>
        </w:tabs>
        <w:ind w:left="240" w:hanging="240"/>
        <w:jc w:val="both"/>
        <w:rPr>
          <w:color w:val="auto"/>
          <w:sz w:val="24"/>
          <w:szCs w:val="24"/>
        </w:rPr>
      </w:pPr>
      <w:bookmarkStart w:id="4970" w:name="bookmark4972"/>
      <w:bookmarkEnd w:id="4970"/>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14:paraId="5BBB46E8" w14:textId="77777777" w:rsidR="00A5220A" w:rsidRDefault="00A5220A">
      <w:pPr>
        <w:pStyle w:val="a5"/>
        <w:numPr>
          <w:ilvl w:val="0"/>
          <w:numId w:val="284"/>
        </w:numPr>
        <w:tabs>
          <w:tab w:val="left" w:pos="236"/>
        </w:tabs>
        <w:ind w:left="240" w:hanging="240"/>
        <w:jc w:val="both"/>
        <w:rPr>
          <w:color w:val="auto"/>
          <w:sz w:val="24"/>
          <w:szCs w:val="24"/>
        </w:rPr>
      </w:pPr>
      <w:bookmarkStart w:id="4971" w:name="bookmark4973"/>
      <w:bookmarkEnd w:id="4971"/>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14:paraId="3A9C0D2C" w14:textId="77777777" w:rsidR="00A5220A" w:rsidRDefault="00A5220A">
      <w:pPr>
        <w:pStyle w:val="a5"/>
        <w:numPr>
          <w:ilvl w:val="0"/>
          <w:numId w:val="284"/>
        </w:numPr>
        <w:tabs>
          <w:tab w:val="left" w:pos="236"/>
        </w:tabs>
        <w:ind w:firstLine="0"/>
        <w:jc w:val="both"/>
        <w:rPr>
          <w:color w:val="auto"/>
          <w:sz w:val="24"/>
          <w:szCs w:val="24"/>
        </w:rPr>
      </w:pPr>
      <w:bookmarkStart w:id="4972" w:name="bookmark4974"/>
      <w:bookmarkEnd w:id="4972"/>
      <w:r>
        <w:rPr>
          <w:rStyle w:val="11"/>
        </w:rPr>
        <w:t>делать выбор и брать ответственность за решение.</w:t>
      </w:r>
    </w:p>
    <w:p w14:paraId="0FB21120" w14:textId="77777777" w:rsidR="00A5220A" w:rsidRDefault="00A5220A">
      <w:pPr>
        <w:pStyle w:val="a5"/>
        <w:jc w:val="both"/>
        <w:rPr>
          <w:rFonts w:ascii="Courier New" w:hAnsi="Courier New" w:cs="Courier New"/>
          <w:color w:val="auto"/>
          <w:sz w:val="24"/>
          <w:szCs w:val="24"/>
        </w:rPr>
      </w:pPr>
      <w:r>
        <w:rPr>
          <w:rStyle w:val="11"/>
          <w:i/>
          <w:iCs/>
        </w:rPr>
        <w:t>Самоконтроль (рефлексия):</w:t>
      </w:r>
    </w:p>
    <w:p w14:paraId="3D47BEAF" w14:textId="77777777" w:rsidR="00A5220A" w:rsidRDefault="00A5220A">
      <w:pPr>
        <w:pStyle w:val="a5"/>
        <w:numPr>
          <w:ilvl w:val="0"/>
          <w:numId w:val="284"/>
        </w:numPr>
        <w:tabs>
          <w:tab w:val="left" w:pos="236"/>
        </w:tabs>
        <w:ind w:left="240" w:hanging="240"/>
        <w:jc w:val="both"/>
        <w:rPr>
          <w:color w:val="auto"/>
          <w:sz w:val="24"/>
          <w:szCs w:val="24"/>
        </w:rPr>
      </w:pPr>
      <w:bookmarkStart w:id="4973" w:name="bookmark4975"/>
      <w:bookmarkEnd w:id="4973"/>
      <w:r>
        <w:rPr>
          <w:rStyle w:val="11"/>
        </w:rPr>
        <w:t>давать адекватную оценку ситуации и предлагать план её изменения;</w:t>
      </w:r>
    </w:p>
    <w:p w14:paraId="046B130C" w14:textId="77777777" w:rsidR="00A5220A" w:rsidRDefault="00A5220A">
      <w:pPr>
        <w:pStyle w:val="a5"/>
        <w:numPr>
          <w:ilvl w:val="0"/>
          <w:numId w:val="284"/>
        </w:numPr>
        <w:tabs>
          <w:tab w:val="left" w:pos="236"/>
        </w:tabs>
        <w:ind w:left="240" w:hanging="240"/>
        <w:jc w:val="both"/>
        <w:rPr>
          <w:color w:val="auto"/>
          <w:sz w:val="24"/>
          <w:szCs w:val="24"/>
        </w:rPr>
      </w:pPr>
      <w:bookmarkStart w:id="4974" w:name="bookmark4976"/>
      <w:bookmarkEnd w:id="4974"/>
      <w:r>
        <w:rPr>
          <w:rStyle w:val="11"/>
        </w:rPr>
        <w:t>объяснять причины достижения (недостижения) результатов преобразовательной деятельности;</w:t>
      </w:r>
    </w:p>
    <w:p w14:paraId="1AC6742D" w14:textId="77777777" w:rsidR="00A5220A" w:rsidRDefault="00A5220A">
      <w:pPr>
        <w:pStyle w:val="a5"/>
        <w:numPr>
          <w:ilvl w:val="0"/>
          <w:numId w:val="284"/>
        </w:numPr>
        <w:tabs>
          <w:tab w:val="left" w:pos="236"/>
        </w:tabs>
        <w:ind w:left="240" w:hanging="240"/>
        <w:jc w:val="both"/>
        <w:rPr>
          <w:color w:val="auto"/>
          <w:sz w:val="24"/>
          <w:szCs w:val="24"/>
        </w:rPr>
      </w:pPr>
      <w:bookmarkStart w:id="4975" w:name="bookmark4977"/>
      <w:bookmarkEnd w:id="4975"/>
      <w:r>
        <w:rPr>
          <w:rStyle w:val="11"/>
        </w:rPr>
        <w:t>вносить необходимые коррективы в деятельность по реше</w:t>
      </w:r>
      <w:r>
        <w:rPr>
          <w:rStyle w:val="11"/>
        </w:rPr>
        <w:softHyphen/>
        <w:t>нию задачи или по осуществлению проекта;</w:t>
      </w:r>
    </w:p>
    <w:p w14:paraId="4A639A65" w14:textId="77777777" w:rsidR="00A5220A" w:rsidRDefault="00A5220A">
      <w:pPr>
        <w:pStyle w:val="a5"/>
        <w:numPr>
          <w:ilvl w:val="0"/>
          <w:numId w:val="284"/>
        </w:numPr>
        <w:tabs>
          <w:tab w:val="left" w:pos="236"/>
        </w:tabs>
        <w:ind w:left="240" w:hanging="240"/>
        <w:jc w:val="both"/>
        <w:rPr>
          <w:color w:val="auto"/>
          <w:sz w:val="24"/>
          <w:szCs w:val="24"/>
        </w:rPr>
      </w:pPr>
      <w:bookmarkStart w:id="4976" w:name="bookmark4978"/>
      <w:bookmarkEnd w:id="4976"/>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14:paraId="6A26E96F" w14:textId="77777777" w:rsidR="00A5220A" w:rsidRDefault="00A5220A">
      <w:pPr>
        <w:pStyle w:val="a5"/>
        <w:jc w:val="both"/>
        <w:rPr>
          <w:rFonts w:ascii="Courier New" w:hAnsi="Courier New" w:cs="Courier New"/>
          <w:color w:val="auto"/>
          <w:sz w:val="24"/>
          <w:szCs w:val="24"/>
        </w:rPr>
      </w:pPr>
      <w:r>
        <w:rPr>
          <w:rStyle w:val="11"/>
          <w:i/>
          <w:iCs/>
        </w:rPr>
        <w:t>Принятие себя и других:</w:t>
      </w:r>
    </w:p>
    <w:p w14:paraId="71D631DF" w14:textId="77777777" w:rsidR="00A5220A" w:rsidRDefault="00A5220A">
      <w:pPr>
        <w:pStyle w:val="a5"/>
        <w:numPr>
          <w:ilvl w:val="0"/>
          <w:numId w:val="284"/>
        </w:numPr>
        <w:tabs>
          <w:tab w:val="left" w:pos="236"/>
        </w:tabs>
        <w:spacing w:after="80"/>
        <w:ind w:left="240" w:hanging="240"/>
        <w:jc w:val="both"/>
        <w:rPr>
          <w:color w:val="auto"/>
          <w:sz w:val="24"/>
          <w:szCs w:val="24"/>
        </w:rPr>
      </w:pPr>
      <w:bookmarkStart w:id="4977" w:name="bookmark4979"/>
      <w:bookmarkEnd w:id="4977"/>
      <w:r>
        <w:rPr>
          <w:rStyle w:val="11"/>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978" w:name="bookmark4980"/>
      <w:bookmarkStart w:id="4979" w:name="bookmark4981"/>
      <w:bookmarkStart w:id="4980" w:name="bookmark4982"/>
      <w:r>
        <w:rPr>
          <w:rStyle w:val="31"/>
          <w:b/>
          <w:bCs/>
        </w:rPr>
        <w:t>Овладение универсальными коммуникативными действиями.</w:t>
      </w:r>
      <w:bookmarkEnd w:id="4978"/>
      <w:bookmarkEnd w:id="4979"/>
      <w:bookmarkEnd w:id="4980"/>
    </w:p>
    <w:p w14:paraId="6D1CD68A" w14:textId="77777777"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14:paraId="065F6E8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14:paraId="161F4D2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1" w:name="bookmark4983"/>
      <w:bookmarkEnd w:id="4981"/>
      <w:r>
        <w:rPr>
          <w:rStyle w:val="11"/>
        </w:rPr>
        <w:t>в рамках публичного представления результатов проектной деятельности;</w:t>
      </w:r>
    </w:p>
    <w:p w14:paraId="49E0193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2" w:name="bookmark4984"/>
      <w:bookmarkEnd w:id="4982"/>
      <w:r>
        <w:rPr>
          <w:rStyle w:val="11"/>
        </w:rPr>
        <w:t>в ходе совместного решения задачи с использованием облач</w:t>
      </w:r>
      <w:r>
        <w:rPr>
          <w:rStyle w:val="11"/>
        </w:rPr>
        <w:softHyphen/>
        <w:t>ных сервисов;</w:t>
      </w:r>
    </w:p>
    <w:p w14:paraId="35349F2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3" w:name="bookmark4985"/>
      <w:bookmarkEnd w:id="4983"/>
      <w:r>
        <w:rPr>
          <w:rStyle w:val="11"/>
        </w:rPr>
        <w:t>в ходе общения с представителями других культур, в част</w:t>
      </w:r>
      <w:r>
        <w:rPr>
          <w:rStyle w:val="11"/>
        </w:rPr>
        <w:softHyphen/>
        <w:t>ности в социальных сетях.</w:t>
      </w:r>
    </w:p>
    <w:p w14:paraId="3ECAC0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14:paraId="034BFCE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4" w:name="bookmark4986"/>
      <w:bookmarkEnd w:id="4984"/>
      <w:r>
        <w:rPr>
          <w:rStyle w:val="11"/>
        </w:rPr>
        <w:t>понимать и использовать преимущества командной работы при реализации учебного проекта;</w:t>
      </w:r>
    </w:p>
    <w:p w14:paraId="15324120"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5" w:name="bookmark4987"/>
      <w:bookmarkEnd w:id="4985"/>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14:paraId="43F931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6" w:name="bookmark4988"/>
      <w:bookmarkEnd w:id="4986"/>
      <w:r>
        <w:rPr>
          <w:rStyle w:val="11"/>
        </w:rPr>
        <w:t>уметь адекватно интерпретировать высказывания собеседни</w:t>
      </w:r>
      <w:r>
        <w:rPr>
          <w:rStyle w:val="11"/>
        </w:rPr>
        <w:softHyphen/>
        <w:t>ка — участника совместной деятельности;</w:t>
      </w:r>
    </w:p>
    <w:p w14:paraId="49E295A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7" w:name="bookmark4989"/>
      <w:bookmarkEnd w:id="4987"/>
      <w:r>
        <w:rPr>
          <w:rStyle w:val="11"/>
        </w:rPr>
        <w:t>владеть навыками отстаивания своей точки зрения, исполь</w:t>
      </w:r>
      <w:r>
        <w:rPr>
          <w:rStyle w:val="11"/>
        </w:rPr>
        <w:softHyphen/>
        <w:t>зуя при этом законы логики;</w:t>
      </w:r>
    </w:p>
    <w:p w14:paraId="1493ECC1" w14:textId="77777777" w:rsidR="00A5220A" w:rsidRDefault="00A5220A">
      <w:pPr>
        <w:pStyle w:val="a5"/>
        <w:numPr>
          <w:ilvl w:val="0"/>
          <w:numId w:val="284"/>
        </w:numPr>
        <w:tabs>
          <w:tab w:val="left" w:pos="267"/>
        </w:tabs>
        <w:spacing w:after="220" w:line="360" w:lineRule="auto"/>
        <w:ind w:firstLine="0"/>
        <w:jc w:val="both"/>
        <w:rPr>
          <w:color w:val="auto"/>
          <w:sz w:val="24"/>
          <w:szCs w:val="24"/>
        </w:rPr>
      </w:pPr>
      <w:bookmarkStart w:id="4988" w:name="bookmark4990"/>
      <w:bookmarkEnd w:id="4988"/>
      <w:r>
        <w:rPr>
          <w:rStyle w:val="11"/>
        </w:rPr>
        <w:t>уметь распознавать некорректную аргументацию.</w:t>
      </w:r>
    </w:p>
    <w:p w14:paraId="09EE6DB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AF4223C" w14:textId="77777777"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14:paraId="22D20AF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6EFBCE9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4D326D4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9" w:name="bookmark4991"/>
      <w:bookmarkEnd w:id="4989"/>
      <w:r>
        <w:rPr>
          <w:rStyle w:val="11"/>
        </w:rPr>
        <w:t>характеризовать роль техники и технологий для прогрессив</w:t>
      </w:r>
      <w:r>
        <w:rPr>
          <w:rStyle w:val="11"/>
        </w:rPr>
        <w:softHyphen/>
        <w:t>ного развития общества;</w:t>
      </w:r>
    </w:p>
    <w:p w14:paraId="2296E3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0" w:name="bookmark4992"/>
      <w:bookmarkEnd w:id="4990"/>
      <w:r>
        <w:rPr>
          <w:rStyle w:val="11"/>
        </w:rPr>
        <w:t>характеризовать роль техники и технологий в цифровом со</w:t>
      </w:r>
      <w:r>
        <w:rPr>
          <w:rStyle w:val="11"/>
        </w:rPr>
        <w:softHyphen/>
        <w:t>циуме;</w:t>
      </w:r>
    </w:p>
    <w:p w14:paraId="11982F3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1" w:name="bookmark4993"/>
      <w:bookmarkEnd w:id="4991"/>
      <w:r>
        <w:rPr>
          <w:rStyle w:val="11"/>
        </w:rPr>
        <w:t>выявлять причины и последствия развития техники и тех</w:t>
      </w:r>
      <w:r>
        <w:rPr>
          <w:rStyle w:val="11"/>
        </w:rPr>
        <w:softHyphen/>
        <w:t>нологий;</w:t>
      </w:r>
    </w:p>
    <w:p w14:paraId="16592B1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2" w:name="bookmark4994"/>
      <w:bookmarkEnd w:id="4992"/>
      <w:r>
        <w:rPr>
          <w:rStyle w:val="11"/>
        </w:rPr>
        <w:t>характеризовать виды современных технологий и опреде</w:t>
      </w:r>
      <w:r>
        <w:rPr>
          <w:rStyle w:val="11"/>
        </w:rPr>
        <w:softHyphen/>
        <w:t>лять перспективы их развития;</w:t>
      </w:r>
    </w:p>
    <w:p w14:paraId="75D65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3" w:name="bookmark4995"/>
      <w:bookmarkEnd w:id="4993"/>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14:paraId="3A07D7D3"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4994" w:name="bookmark4996"/>
      <w:bookmarkEnd w:id="4994"/>
      <w:r>
        <w:rPr>
          <w:rStyle w:val="11"/>
        </w:rPr>
        <w:t>научиться конструировать, оценивать и использовать модели в познавательной и практической деятельности;</w:t>
      </w:r>
    </w:p>
    <w:p w14:paraId="59EF973D" w14:textId="77777777" w:rsidR="00A5220A" w:rsidRDefault="00A5220A">
      <w:pPr>
        <w:pStyle w:val="a5"/>
        <w:numPr>
          <w:ilvl w:val="0"/>
          <w:numId w:val="284"/>
        </w:numPr>
        <w:tabs>
          <w:tab w:val="left" w:pos="244"/>
        </w:tabs>
        <w:ind w:left="240" w:hanging="240"/>
        <w:jc w:val="both"/>
        <w:rPr>
          <w:color w:val="auto"/>
          <w:sz w:val="24"/>
          <w:szCs w:val="24"/>
        </w:rPr>
      </w:pPr>
      <w:bookmarkStart w:id="4995" w:name="bookmark4997"/>
      <w:bookmarkEnd w:id="4995"/>
      <w:r>
        <w:rPr>
          <w:rStyle w:val="11"/>
        </w:rPr>
        <w:t>организовывать рабочее место в соответствии с требованиями безопасности;</w:t>
      </w:r>
    </w:p>
    <w:p w14:paraId="5789D3FA" w14:textId="77777777" w:rsidR="00A5220A" w:rsidRDefault="00A5220A">
      <w:pPr>
        <w:pStyle w:val="a5"/>
        <w:numPr>
          <w:ilvl w:val="0"/>
          <w:numId w:val="284"/>
        </w:numPr>
        <w:tabs>
          <w:tab w:val="left" w:pos="244"/>
        </w:tabs>
        <w:ind w:left="240" w:hanging="240"/>
        <w:jc w:val="both"/>
        <w:rPr>
          <w:color w:val="auto"/>
          <w:sz w:val="24"/>
          <w:szCs w:val="24"/>
        </w:rPr>
      </w:pPr>
      <w:bookmarkStart w:id="4996" w:name="bookmark4998"/>
      <w:bookmarkEnd w:id="4996"/>
      <w:r>
        <w:rPr>
          <w:rStyle w:val="11"/>
        </w:rPr>
        <w:t>соблюдать правила безопасности;</w:t>
      </w:r>
    </w:p>
    <w:p w14:paraId="5D960F56" w14:textId="77777777" w:rsidR="00A5220A" w:rsidRDefault="00A5220A">
      <w:pPr>
        <w:pStyle w:val="a5"/>
        <w:numPr>
          <w:ilvl w:val="0"/>
          <w:numId w:val="284"/>
        </w:numPr>
        <w:tabs>
          <w:tab w:val="left" w:pos="244"/>
        </w:tabs>
        <w:ind w:left="240" w:hanging="240"/>
        <w:jc w:val="both"/>
        <w:rPr>
          <w:color w:val="auto"/>
          <w:sz w:val="24"/>
          <w:szCs w:val="24"/>
        </w:rPr>
      </w:pPr>
      <w:bookmarkStart w:id="4997" w:name="bookmark4999"/>
      <w:bookmarkEnd w:id="4997"/>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14:paraId="60D73733" w14:textId="77777777" w:rsidR="00A5220A" w:rsidRDefault="00A5220A">
      <w:pPr>
        <w:pStyle w:val="a5"/>
        <w:numPr>
          <w:ilvl w:val="0"/>
          <w:numId w:val="284"/>
        </w:numPr>
        <w:tabs>
          <w:tab w:val="left" w:pos="244"/>
        </w:tabs>
        <w:ind w:left="240" w:hanging="240"/>
        <w:jc w:val="both"/>
        <w:rPr>
          <w:color w:val="auto"/>
          <w:sz w:val="24"/>
          <w:szCs w:val="24"/>
        </w:rPr>
      </w:pPr>
      <w:bookmarkStart w:id="4998" w:name="bookmark5000"/>
      <w:bookmarkEnd w:id="4998"/>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14:paraId="3B6D7B04" w14:textId="77777777" w:rsidR="00A5220A" w:rsidRDefault="00A5220A">
      <w:pPr>
        <w:pStyle w:val="a5"/>
        <w:numPr>
          <w:ilvl w:val="0"/>
          <w:numId w:val="284"/>
        </w:numPr>
        <w:tabs>
          <w:tab w:val="left" w:pos="244"/>
        </w:tabs>
        <w:ind w:left="240" w:hanging="240"/>
        <w:jc w:val="both"/>
        <w:rPr>
          <w:color w:val="auto"/>
          <w:sz w:val="24"/>
          <w:szCs w:val="24"/>
        </w:rPr>
      </w:pPr>
      <w:bookmarkStart w:id="4999" w:name="bookmark5001"/>
      <w:bookmarkEnd w:id="4999"/>
      <w:r>
        <w:rPr>
          <w:rStyle w:val="11"/>
        </w:rPr>
        <w:t>получить возможность научиться коллективно решать зада</w:t>
      </w:r>
      <w:r>
        <w:rPr>
          <w:rStyle w:val="11"/>
        </w:rPr>
        <w:softHyphen/>
        <w:t>чи с использованием облачных сервисов;</w:t>
      </w:r>
    </w:p>
    <w:p w14:paraId="721519F9" w14:textId="77777777" w:rsidR="00A5220A" w:rsidRDefault="00A5220A">
      <w:pPr>
        <w:pStyle w:val="a5"/>
        <w:numPr>
          <w:ilvl w:val="0"/>
          <w:numId w:val="284"/>
        </w:numPr>
        <w:tabs>
          <w:tab w:val="left" w:pos="244"/>
        </w:tabs>
        <w:ind w:firstLine="0"/>
        <w:jc w:val="both"/>
        <w:rPr>
          <w:color w:val="auto"/>
          <w:sz w:val="24"/>
          <w:szCs w:val="24"/>
        </w:rPr>
      </w:pPr>
      <w:bookmarkStart w:id="5000" w:name="bookmark5002"/>
      <w:bookmarkEnd w:id="5000"/>
      <w:r>
        <w:rPr>
          <w:rStyle w:val="11"/>
        </w:rPr>
        <w:t>оперировать понятием «биотехнология»;</w:t>
      </w:r>
    </w:p>
    <w:p w14:paraId="2E925746" w14:textId="77777777" w:rsidR="00A5220A" w:rsidRDefault="00A5220A">
      <w:pPr>
        <w:pStyle w:val="a5"/>
        <w:numPr>
          <w:ilvl w:val="0"/>
          <w:numId w:val="284"/>
        </w:numPr>
        <w:tabs>
          <w:tab w:val="left" w:pos="244"/>
        </w:tabs>
        <w:ind w:left="240" w:hanging="240"/>
        <w:jc w:val="both"/>
        <w:rPr>
          <w:color w:val="auto"/>
          <w:sz w:val="24"/>
          <w:szCs w:val="24"/>
        </w:rPr>
      </w:pPr>
      <w:bookmarkStart w:id="5001" w:name="bookmark5003"/>
      <w:bookmarkEnd w:id="5001"/>
      <w:r>
        <w:rPr>
          <w:rStyle w:val="11"/>
        </w:rPr>
        <w:t>классифицировать методы очистки воды, использовать филь</w:t>
      </w:r>
      <w:r>
        <w:rPr>
          <w:rStyle w:val="11"/>
        </w:rPr>
        <w:softHyphen/>
        <w:t>трование воды;</w:t>
      </w:r>
    </w:p>
    <w:p w14:paraId="3F2AEEF9" w14:textId="77777777" w:rsidR="00A5220A" w:rsidRDefault="00A5220A">
      <w:pPr>
        <w:pStyle w:val="a5"/>
        <w:numPr>
          <w:ilvl w:val="0"/>
          <w:numId w:val="284"/>
        </w:numPr>
        <w:tabs>
          <w:tab w:val="left" w:pos="244"/>
        </w:tabs>
        <w:spacing w:after="140"/>
        <w:ind w:left="240" w:hanging="240"/>
        <w:jc w:val="both"/>
        <w:rPr>
          <w:color w:val="auto"/>
          <w:sz w:val="24"/>
          <w:szCs w:val="24"/>
        </w:rPr>
      </w:pPr>
      <w:bookmarkStart w:id="5002" w:name="bookmark5004"/>
      <w:bookmarkEnd w:id="5002"/>
      <w:r>
        <w:rPr>
          <w:rStyle w:val="11"/>
        </w:rPr>
        <w:t>оперировать понятиями «биоэнергетика», «биометаноге</w:t>
      </w:r>
      <w:r>
        <w:rPr>
          <w:rStyle w:val="11"/>
        </w:rPr>
        <w:softHyphen/>
        <w:t>нез».</w:t>
      </w:r>
    </w:p>
    <w:p w14:paraId="6D1E98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9CA82DC" w14:textId="77777777" w:rsidR="00A5220A" w:rsidRDefault="00A5220A">
      <w:pPr>
        <w:pStyle w:val="a5"/>
        <w:numPr>
          <w:ilvl w:val="0"/>
          <w:numId w:val="284"/>
        </w:numPr>
        <w:tabs>
          <w:tab w:val="left" w:pos="244"/>
        </w:tabs>
        <w:ind w:left="240" w:hanging="240"/>
        <w:jc w:val="both"/>
        <w:rPr>
          <w:color w:val="auto"/>
          <w:sz w:val="24"/>
          <w:szCs w:val="24"/>
        </w:rPr>
      </w:pPr>
      <w:bookmarkStart w:id="5003" w:name="bookmark5005"/>
      <w:bookmarkEnd w:id="5003"/>
      <w:r>
        <w:rPr>
          <w:rStyle w:val="11"/>
        </w:rPr>
        <w:t>перечислять и характеризовать виды современных техноло</w:t>
      </w:r>
      <w:r>
        <w:rPr>
          <w:rStyle w:val="11"/>
        </w:rPr>
        <w:softHyphen/>
        <w:t>гий;</w:t>
      </w:r>
    </w:p>
    <w:p w14:paraId="790B1619" w14:textId="77777777" w:rsidR="00A5220A" w:rsidRDefault="00A5220A">
      <w:pPr>
        <w:pStyle w:val="a5"/>
        <w:numPr>
          <w:ilvl w:val="0"/>
          <w:numId w:val="284"/>
        </w:numPr>
        <w:tabs>
          <w:tab w:val="left" w:pos="244"/>
        </w:tabs>
        <w:spacing w:after="60"/>
        <w:ind w:left="240" w:hanging="240"/>
        <w:jc w:val="both"/>
        <w:rPr>
          <w:color w:val="auto"/>
          <w:sz w:val="24"/>
          <w:szCs w:val="24"/>
        </w:rPr>
      </w:pPr>
      <w:bookmarkStart w:id="5004" w:name="bookmark5006"/>
      <w:bookmarkEnd w:id="5004"/>
      <w:r>
        <w:rPr>
          <w:rStyle w:val="11"/>
        </w:rPr>
        <w:t>применять технологии для решения возникающих задач;</w:t>
      </w:r>
    </w:p>
    <w:p w14:paraId="395BB7AA" w14:textId="77777777" w:rsidR="00A5220A" w:rsidRDefault="00A5220A">
      <w:pPr>
        <w:pStyle w:val="a5"/>
        <w:numPr>
          <w:ilvl w:val="0"/>
          <w:numId w:val="284"/>
        </w:numPr>
        <w:tabs>
          <w:tab w:val="left" w:pos="244"/>
        </w:tabs>
        <w:ind w:left="240" w:hanging="240"/>
        <w:jc w:val="both"/>
        <w:rPr>
          <w:color w:val="auto"/>
          <w:sz w:val="24"/>
          <w:szCs w:val="24"/>
        </w:rPr>
      </w:pPr>
      <w:bookmarkStart w:id="5005" w:name="bookmark5007"/>
      <w:bookmarkEnd w:id="5005"/>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14:paraId="0EA1D4E5" w14:textId="77777777" w:rsidR="00A5220A" w:rsidRDefault="00A5220A">
      <w:pPr>
        <w:pStyle w:val="a5"/>
        <w:numPr>
          <w:ilvl w:val="0"/>
          <w:numId w:val="284"/>
        </w:numPr>
        <w:tabs>
          <w:tab w:val="left" w:pos="244"/>
        </w:tabs>
        <w:ind w:left="240" w:hanging="240"/>
        <w:jc w:val="both"/>
        <w:rPr>
          <w:color w:val="auto"/>
          <w:sz w:val="24"/>
          <w:szCs w:val="24"/>
        </w:rPr>
      </w:pPr>
      <w:bookmarkStart w:id="5006" w:name="bookmark5008"/>
      <w:bookmarkEnd w:id="5006"/>
      <w:r>
        <w:rPr>
          <w:rStyle w:val="11"/>
        </w:rPr>
        <w:t>приводить примеры не только функциональных, но и эсте</w:t>
      </w:r>
      <w:r>
        <w:rPr>
          <w:rStyle w:val="11"/>
        </w:rPr>
        <w:softHyphen/>
        <w:t>тичных промышленных изделий;</w:t>
      </w:r>
    </w:p>
    <w:p w14:paraId="71710A63" w14:textId="77777777" w:rsidR="00A5220A" w:rsidRDefault="00A5220A">
      <w:pPr>
        <w:pStyle w:val="a5"/>
        <w:numPr>
          <w:ilvl w:val="0"/>
          <w:numId w:val="284"/>
        </w:numPr>
        <w:tabs>
          <w:tab w:val="left" w:pos="244"/>
        </w:tabs>
        <w:ind w:left="240" w:hanging="240"/>
        <w:jc w:val="both"/>
        <w:rPr>
          <w:color w:val="auto"/>
          <w:sz w:val="24"/>
          <w:szCs w:val="24"/>
        </w:rPr>
      </w:pPr>
      <w:bookmarkStart w:id="5007" w:name="bookmark5009"/>
      <w:bookmarkEnd w:id="5007"/>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14:paraId="18A876D2" w14:textId="77777777" w:rsidR="00A5220A" w:rsidRDefault="00A5220A">
      <w:pPr>
        <w:pStyle w:val="a5"/>
        <w:numPr>
          <w:ilvl w:val="0"/>
          <w:numId w:val="284"/>
        </w:numPr>
        <w:tabs>
          <w:tab w:val="left" w:pos="244"/>
        </w:tabs>
        <w:ind w:left="240" w:hanging="240"/>
        <w:jc w:val="both"/>
        <w:rPr>
          <w:color w:val="auto"/>
          <w:sz w:val="24"/>
          <w:szCs w:val="24"/>
        </w:rPr>
      </w:pPr>
      <w:bookmarkStart w:id="5008" w:name="bookmark5010"/>
      <w:bookmarkEnd w:id="5008"/>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14:paraId="11E31DB3" w14:textId="77777777" w:rsidR="00A5220A" w:rsidRDefault="00A5220A">
      <w:pPr>
        <w:pStyle w:val="a5"/>
        <w:numPr>
          <w:ilvl w:val="0"/>
          <w:numId w:val="284"/>
        </w:numPr>
        <w:tabs>
          <w:tab w:val="left" w:pos="244"/>
        </w:tabs>
        <w:ind w:left="240" w:hanging="240"/>
        <w:jc w:val="both"/>
        <w:rPr>
          <w:color w:val="auto"/>
          <w:sz w:val="24"/>
          <w:szCs w:val="24"/>
        </w:rPr>
      </w:pPr>
      <w:bookmarkStart w:id="5009" w:name="bookmark5011"/>
      <w:bookmarkEnd w:id="5009"/>
      <w:r>
        <w:rPr>
          <w:rStyle w:val="11"/>
        </w:rPr>
        <w:t>оценивать области применения технологий, понимать их воз</w:t>
      </w:r>
      <w:r>
        <w:rPr>
          <w:rStyle w:val="11"/>
        </w:rPr>
        <w:softHyphen/>
        <w:t>можности и ограничения;</w:t>
      </w:r>
    </w:p>
    <w:p w14:paraId="50F71379" w14:textId="77777777" w:rsidR="00A5220A" w:rsidRDefault="00A5220A">
      <w:pPr>
        <w:pStyle w:val="a5"/>
        <w:numPr>
          <w:ilvl w:val="0"/>
          <w:numId w:val="284"/>
        </w:numPr>
        <w:tabs>
          <w:tab w:val="left" w:pos="244"/>
        </w:tabs>
        <w:ind w:left="240" w:hanging="240"/>
        <w:jc w:val="both"/>
        <w:rPr>
          <w:color w:val="auto"/>
          <w:sz w:val="24"/>
          <w:szCs w:val="24"/>
        </w:rPr>
      </w:pPr>
      <w:bookmarkStart w:id="5010" w:name="bookmark5012"/>
      <w:bookmarkEnd w:id="5010"/>
      <w:r>
        <w:rPr>
          <w:rStyle w:val="11"/>
        </w:rPr>
        <w:t>оценивать условия применимости технологии с позиций эко</w:t>
      </w:r>
      <w:r>
        <w:rPr>
          <w:rStyle w:val="11"/>
        </w:rPr>
        <w:softHyphen/>
        <w:t>логической защищённости;</w:t>
      </w:r>
    </w:p>
    <w:p w14:paraId="31B2F2AF" w14:textId="77777777" w:rsidR="00A5220A" w:rsidRDefault="00A5220A">
      <w:pPr>
        <w:pStyle w:val="a5"/>
        <w:numPr>
          <w:ilvl w:val="0"/>
          <w:numId w:val="284"/>
        </w:numPr>
        <w:tabs>
          <w:tab w:val="left" w:pos="244"/>
        </w:tabs>
        <w:ind w:left="240" w:hanging="240"/>
        <w:jc w:val="both"/>
        <w:rPr>
          <w:color w:val="auto"/>
          <w:sz w:val="24"/>
          <w:szCs w:val="24"/>
        </w:rPr>
      </w:pPr>
      <w:bookmarkStart w:id="5011" w:name="bookmark5013"/>
      <w:bookmarkEnd w:id="5011"/>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14:paraId="3914E25D" w14:textId="77777777" w:rsidR="00A5220A" w:rsidRDefault="00A5220A">
      <w:pPr>
        <w:pStyle w:val="a5"/>
        <w:numPr>
          <w:ilvl w:val="0"/>
          <w:numId w:val="284"/>
        </w:numPr>
        <w:tabs>
          <w:tab w:val="left" w:pos="244"/>
        </w:tabs>
        <w:ind w:left="240" w:hanging="240"/>
        <w:jc w:val="both"/>
        <w:rPr>
          <w:color w:val="auto"/>
          <w:sz w:val="24"/>
          <w:szCs w:val="24"/>
        </w:rPr>
      </w:pPr>
      <w:bookmarkStart w:id="5012" w:name="bookmark5014"/>
      <w:bookmarkEnd w:id="5012"/>
      <w:r>
        <w:rPr>
          <w:rStyle w:val="11"/>
        </w:rPr>
        <w:t>анализировать значимые для конкретного человека потреб</w:t>
      </w:r>
      <w:r>
        <w:rPr>
          <w:rStyle w:val="11"/>
        </w:rPr>
        <w:softHyphen/>
        <w:t>ности;</w:t>
      </w:r>
    </w:p>
    <w:p w14:paraId="713CEBDD" w14:textId="77777777" w:rsidR="00A5220A" w:rsidRDefault="00A5220A">
      <w:pPr>
        <w:pStyle w:val="a5"/>
        <w:numPr>
          <w:ilvl w:val="0"/>
          <w:numId w:val="284"/>
        </w:numPr>
        <w:tabs>
          <w:tab w:val="left" w:pos="244"/>
        </w:tabs>
        <w:spacing w:after="100"/>
        <w:ind w:left="240" w:hanging="240"/>
        <w:jc w:val="both"/>
        <w:rPr>
          <w:color w:val="auto"/>
          <w:sz w:val="24"/>
          <w:szCs w:val="24"/>
        </w:rPr>
      </w:pPr>
      <w:bookmarkStart w:id="5013" w:name="bookmark5015"/>
      <w:bookmarkEnd w:id="5013"/>
      <w:r>
        <w:rPr>
          <w:rStyle w:val="11"/>
        </w:rPr>
        <w:t>перечислять и характеризовать продукты питания;</w:t>
      </w:r>
    </w:p>
    <w:p w14:paraId="49317492" w14:textId="77777777" w:rsidR="00A5220A" w:rsidRDefault="00A5220A">
      <w:pPr>
        <w:pStyle w:val="a5"/>
        <w:numPr>
          <w:ilvl w:val="0"/>
          <w:numId w:val="284"/>
        </w:numPr>
        <w:tabs>
          <w:tab w:val="left" w:pos="267"/>
        </w:tabs>
        <w:ind w:firstLine="0"/>
        <w:jc w:val="both"/>
        <w:rPr>
          <w:color w:val="auto"/>
          <w:sz w:val="24"/>
          <w:szCs w:val="24"/>
        </w:rPr>
      </w:pPr>
      <w:bookmarkStart w:id="5014" w:name="bookmark5016"/>
      <w:bookmarkEnd w:id="5014"/>
      <w:r>
        <w:rPr>
          <w:rStyle w:val="11"/>
        </w:rPr>
        <w:t>перечислять виды и названия народных промыслов и ремёсел;</w:t>
      </w:r>
    </w:p>
    <w:p w14:paraId="0951E57A" w14:textId="77777777" w:rsidR="00A5220A" w:rsidRDefault="00A5220A">
      <w:pPr>
        <w:pStyle w:val="a5"/>
        <w:numPr>
          <w:ilvl w:val="0"/>
          <w:numId w:val="284"/>
        </w:numPr>
        <w:tabs>
          <w:tab w:val="left" w:pos="267"/>
        </w:tabs>
        <w:ind w:left="240" w:hanging="240"/>
        <w:jc w:val="both"/>
        <w:rPr>
          <w:color w:val="auto"/>
          <w:sz w:val="24"/>
          <w:szCs w:val="24"/>
        </w:rPr>
      </w:pPr>
      <w:bookmarkStart w:id="5015" w:name="bookmark5017"/>
      <w:bookmarkEnd w:id="5015"/>
      <w:r>
        <w:rPr>
          <w:rStyle w:val="11"/>
        </w:rPr>
        <w:t>анализировать использование нанотехнологий в различных областях;</w:t>
      </w:r>
    </w:p>
    <w:p w14:paraId="25DD2408" w14:textId="77777777" w:rsidR="00A5220A" w:rsidRDefault="00A5220A">
      <w:pPr>
        <w:pStyle w:val="a5"/>
        <w:numPr>
          <w:ilvl w:val="0"/>
          <w:numId w:val="284"/>
        </w:numPr>
        <w:tabs>
          <w:tab w:val="left" w:pos="267"/>
        </w:tabs>
        <w:ind w:left="240" w:hanging="240"/>
        <w:jc w:val="both"/>
        <w:rPr>
          <w:color w:val="auto"/>
          <w:sz w:val="24"/>
          <w:szCs w:val="24"/>
        </w:rPr>
      </w:pPr>
      <w:bookmarkStart w:id="5016" w:name="bookmark5018"/>
      <w:bookmarkEnd w:id="5016"/>
      <w:r>
        <w:rPr>
          <w:rStyle w:val="11"/>
        </w:rPr>
        <w:t>выявлять экологические проблемы;</w:t>
      </w:r>
    </w:p>
    <w:p w14:paraId="2FBC0EEA" w14:textId="77777777" w:rsidR="00A5220A" w:rsidRDefault="00A5220A">
      <w:pPr>
        <w:pStyle w:val="a5"/>
        <w:numPr>
          <w:ilvl w:val="0"/>
          <w:numId w:val="284"/>
        </w:numPr>
        <w:tabs>
          <w:tab w:val="left" w:pos="267"/>
        </w:tabs>
        <w:ind w:left="240" w:hanging="240"/>
        <w:jc w:val="both"/>
        <w:rPr>
          <w:color w:val="auto"/>
          <w:sz w:val="24"/>
          <w:szCs w:val="24"/>
        </w:rPr>
      </w:pPr>
      <w:bookmarkStart w:id="5017" w:name="bookmark5019"/>
      <w:bookmarkEnd w:id="5017"/>
      <w:r>
        <w:rPr>
          <w:rStyle w:val="11"/>
        </w:rPr>
        <w:t>применять генеалогический метод;</w:t>
      </w:r>
    </w:p>
    <w:p w14:paraId="5C94EFD6" w14:textId="77777777" w:rsidR="00A5220A" w:rsidRDefault="00A5220A">
      <w:pPr>
        <w:pStyle w:val="a5"/>
        <w:numPr>
          <w:ilvl w:val="0"/>
          <w:numId w:val="284"/>
        </w:numPr>
        <w:tabs>
          <w:tab w:val="left" w:pos="267"/>
        </w:tabs>
        <w:spacing w:after="60"/>
        <w:ind w:left="240" w:hanging="240"/>
        <w:jc w:val="both"/>
        <w:rPr>
          <w:color w:val="auto"/>
          <w:sz w:val="24"/>
          <w:szCs w:val="24"/>
        </w:rPr>
      </w:pPr>
      <w:bookmarkStart w:id="5018" w:name="bookmark5020"/>
      <w:bookmarkEnd w:id="5018"/>
      <w:r>
        <w:rPr>
          <w:rStyle w:val="11"/>
        </w:rPr>
        <w:t>анализировать роль прививок;</w:t>
      </w:r>
    </w:p>
    <w:p w14:paraId="58C1D3DC" w14:textId="77777777" w:rsidR="00A5220A" w:rsidRDefault="00A5220A">
      <w:pPr>
        <w:pStyle w:val="a5"/>
        <w:numPr>
          <w:ilvl w:val="0"/>
          <w:numId w:val="284"/>
        </w:numPr>
        <w:tabs>
          <w:tab w:val="left" w:pos="267"/>
        </w:tabs>
        <w:ind w:left="240" w:hanging="240"/>
        <w:jc w:val="both"/>
        <w:rPr>
          <w:color w:val="auto"/>
          <w:sz w:val="24"/>
          <w:szCs w:val="24"/>
        </w:rPr>
      </w:pPr>
      <w:bookmarkStart w:id="5019" w:name="bookmark5021"/>
      <w:bookmarkEnd w:id="5019"/>
      <w:r>
        <w:rPr>
          <w:rStyle w:val="11"/>
        </w:rPr>
        <w:t>анализировать работу биодатчиков;</w:t>
      </w:r>
    </w:p>
    <w:p w14:paraId="1EE98713"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20" w:name="bookmark5022"/>
      <w:bookmarkEnd w:id="5020"/>
      <w:r>
        <w:rPr>
          <w:rStyle w:val="11"/>
        </w:rPr>
        <w:t>анализировать микробиологические технологии, методы ген</w:t>
      </w:r>
      <w:r>
        <w:rPr>
          <w:rStyle w:val="11"/>
        </w:rPr>
        <w:softHyphen/>
        <w:t>ной инженерии.</w:t>
      </w:r>
    </w:p>
    <w:p w14:paraId="7FEFA9C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14:paraId="28525619"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14:paraId="79BDC6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00670A6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1" w:name="bookmark5023"/>
      <w:bookmarkEnd w:id="5021"/>
      <w:r>
        <w:rPr>
          <w:rStyle w:val="11"/>
        </w:rPr>
        <w:t>характеризовать познавательную и преобразовательную дея</w:t>
      </w:r>
      <w:r>
        <w:rPr>
          <w:rStyle w:val="11"/>
        </w:rPr>
        <w:softHyphen/>
        <w:t>тельность человека;</w:t>
      </w:r>
    </w:p>
    <w:p w14:paraId="0C05E0D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2" w:name="bookmark5024"/>
      <w:bookmarkEnd w:id="5022"/>
      <w:r>
        <w:rPr>
          <w:rStyle w:val="11"/>
        </w:rPr>
        <w:t>соблюдать правила безопасности;</w:t>
      </w:r>
    </w:p>
    <w:p w14:paraId="588E608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3" w:name="bookmark5025"/>
      <w:bookmarkEnd w:id="5023"/>
      <w:r>
        <w:rPr>
          <w:rStyle w:val="11"/>
        </w:rPr>
        <w:t>организовывать рабочее место в соответствии с требованиями безопасности;</w:t>
      </w:r>
    </w:p>
    <w:p w14:paraId="691A28D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4" w:name="bookmark5026"/>
      <w:bookmarkEnd w:id="5024"/>
      <w:r>
        <w:rPr>
          <w:rStyle w:val="11"/>
        </w:rPr>
        <w:t>классифицировать и характеризовать инструменты, приспо</w:t>
      </w:r>
      <w:r>
        <w:rPr>
          <w:rStyle w:val="11"/>
        </w:rPr>
        <w:softHyphen/>
        <w:t>собления и технологическое оборудование;</w:t>
      </w:r>
    </w:p>
    <w:p w14:paraId="2B9EDE0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5" w:name="bookmark5027"/>
      <w:bookmarkEnd w:id="5025"/>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14:paraId="08B7DB4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6" w:name="bookmark5028"/>
      <w:bookmarkEnd w:id="5026"/>
      <w:r>
        <w:rPr>
          <w:rStyle w:val="11"/>
        </w:rPr>
        <w:t>использовать инструменты, приспособления и технологиче</w:t>
      </w:r>
      <w:r>
        <w:rPr>
          <w:rStyle w:val="11"/>
        </w:rPr>
        <w:softHyphen/>
        <w:t>ское оборудование;</w:t>
      </w:r>
    </w:p>
    <w:p w14:paraId="10630F0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7" w:name="bookmark5029"/>
      <w:bookmarkEnd w:id="5027"/>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14:paraId="43434A4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8" w:name="bookmark5030"/>
      <w:bookmarkEnd w:id="5028"/>
      <w:r>
        <w:rPr>
          <w:rStyle w:val="11"/>
        </w:rPr>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14:paraId="0785EA2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9" w:name="bookmark5031"/>
      <w:bookmarkEnd w:id="5029"/>
      <w:r>
        <w:rPr>
          <w:rStyle w:val="11"/>
        </w:rPr>
        <w:t>характеризовать технологические операции ручной обработ</w:t>
      </w:r>
      <w:r>
        <w:rPr>
          <w:rStyle w:val="11"/>
        </w:rPr>
        <w:softHyphen/>
        <w:t>ки конструкционных материалов;</w:t>
      </w:r>
    </w:p>
    <w:p w14:paraId="37758C67"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0" w:name="bookmark5032"/>
      <w:bookmarkEnd w:id="5030"/>
      <w:r>
        <w:rPr>
          <w:rStyle w:val="11"/>
        </w:rPr>
        <w:t>применять ручные технологии обработки конструкционных материалов;</w:t>
      </w:r>
    </w:p>
    <w:p w14:paraId="33980CE8" w14:textId="77777777"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5031" w:name="bookmark5033"/>
      <w:bookmarkEnd w:id="5031"/>
      <w:r>
        <w:rPr>
          <w:rStyle w:val="11"/>
        </w:rPr>
        <w:t>правильно хранить пищевые продукты;</w:t>
      </w:r>
    </w:p>
    <w:p w14:paraId="6B33F0A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2" w:name="bookmark5034"/>
      <w:bookmarkEnd w:id="5032"/>
      <w:r>
        <w:rPr>
          <w:rStyle w:val="11"/>
        </w:rPr>
        <w:t>осуществлять механическую и тепловую обработку пищевых продуктов, сохраняя их пищевую ценность;</w:t>
      </w:r>
    </w:p>
    <w:p w14:paraId="42A5193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3" w:name="bookmark5035"/>
      <w:bookmarkEnd w:id="5033"/>
      <w:r>
        <w:rPr>
          <w:rStyle w:val="11"/>
        </w:rPr>
        <w:t>выбирать продукты, инструменты и оборудование для при</w:t>
      </w:r>
      <w:r>
        <w:rPr>
          <w:rStyle w:val="11"/>
        </w:rPr>
        <w:softHyphen/>
        <w:t>готовления блюда;</w:t>
      </w:r>
    </w:p>
    <w:p w14:paraId="52C5B3FD" w14:textId="77777777"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5034" w:name="bookmark5036"/>
      <w:bookmarkEnd w:id="5034"/>
      <w:r>
        <w:rPr>
          <w:rStyle w:val="11"/>
        </w:rPr>
        <w:t>осуществлять доступными средствами контроль качества блюда;</w:t>
      </w:r>
    </w:p>
    <w:p w14:paraId="0596DCA9" w14:textId="77777777" w:rsidR="00A5220A" w:rsidRDefault="00A5220A">
      <w:pPr>
        <w:pStyle w:val="a5"/>
        <w:numPr>
          <w:ilvl w:val="0"/>
          <w:numId w:val="284"/>
        </w:numPr>
        <w:tabs>
          <w:tab w:val="left" w:pos="262"/>
        </w:tabs>
        <w:ind w:left="240" w:hanging="240"/>
        <w:jc w:val="both"/>
        <w:rPr>
          <w:color w:val="auto"/>
          <w:sz w:val="24"/>
          <w:szCs w:val="24"/>
        </w:rPr>
      </w:pPr>
      <w:bookmarkStart w:id="5035" w:name="bookmark5037"/>
      <w:bookmarkEnd w:id="5035"/>
      <w:r>
        <w:rPr>
          <w:rStyle w:val="11"/>
        </w:rPr>
        <w:t>проектировать интерьер помещения с использованием про</w:t>
      </w:r>
      <w:r>
        <w:rPr>
          <w:rStyle w:val="11"/>
        </w:rPr>
        <w:softHyphen/>
        <w:t>граммных сервисов;</w:t>
      </w:r>
    </w:p>
    <w:p w14:paraId="079BFA84" w14:textId="77777777" w:rsidR="00A5220A" w:rsidRDefault="00A5220A">
      <w:pPr>
        <w:pStyle w:val="a5"/>
        <w:numPr>
          <w:ilvl w:val="0"/>
          <w:numId w:val="284"/>
        </w:numPr>
        <w:tabs>
          <w:tab w:val="left" w:pos="262"/>
        </w:tabs>
        <w:ind w:left="240" w:hanging="240"/>
        <w:jc w:val="both"/>
        <w:rPr>
          <w:color w:val="auto"/>
          <w:sz w:val="24"/>
          <w:szCs w:val="24"/>
        </w:rPr>
      </w:pPr>
      <w:bookmarkStart w:id="5036" w:name="bookmark5038"/>
      <w:bookmarkEnd w:id="5036"/>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14:paraId="05E6597F" w14:textId="77777777" w:rsidR="00A5220A" w:rsidRDefault="00A5220A">
      <w:pPr>
        <w:pStyle w:val="a5"/>
        <w:numPr>
          <w:ilvl w:val="0"/>
          <w:numId w:val="284"/>
        </w:numPr>
        <w:tabs>
          <w:tab w:val="left" w:pos="262"/>
        </w:tabs>
        <w:ind w:firstLine="0"/>
        <w:jc w:val="both"/>
        <w:rPr>
          <w:color w:val="auto"/>
          <w:sz w:val="24"/>
          <w:szCs w:val="24"/>
        </w:rPr>
      </w:pPr>
      <w:bookmarkStart w:id="5037" w:name="bookmark5039"/>
      <w:bookmarkEnd w:id="5037"/>
      <w:r>
        <w:rPr>
          <w:rStyle w:val="11"/>
        </w:rPr>
        <w:t>строить чертежи простых швейных изделий;</w:t>
      </w:r>
    </w:p>
    <w:p w14:paraId="710411CF" w14:textId="77777777" w:rsidR="00A5220A" w:rsidRDefault="00A5220A">
      <w:pPr>
        <w:pStyle w:val="a5"/>
        <w:numPr>
          <w:ilvl w:val="0"/>
          <w:numId w:val="284"/>
        </w:numPr>
        <w:tabs>
          <w:tab w:val="left" w:pos="262"/>
        </w:tabs>
        <w:ind w:left="240" w:hanging="240"/>
        <w:jc w:val="both"/>
        <w:rPr>
          <w:color w:val="auto"/>
          <w:sz w:val="24"/>
          <w:szCs w:val="24"/>
        </w:rPr>
      </w:pPr>
      <w:bookmarkStart w:id="5038" w:name="bookmark5040"/>
      <w:bookmarkEnd w:id="5038"/>
      <w:r>
        <w:rPr>
          <w:rStyle w:val="11"/>
        </w:rPr>
        <w:t>выбирать материалы, инструменты и оборудование для вы</w:t>
      </w:r>
      <w:r>
        <w:rPr>
          <w:rStyle w:val="11"/>
        </w:rPr>
        <w:softHyphen/>
        <w:t>полнения швейных работ;</w:t>
      </w:r>
    </w:p>
    <w:p w14:paraId="442C26A3" w14:textId="77777777" w:rsidR="00A5220A" w:rsidRDefault="00A5220A">
      <w:pPr>
        <w:pStyle w:val="a5"/>
        <w:numPr>
          <w:ilvl w:val="0"/>
          <w:numId w:val="284"/>
        </w:numPr>
        <w:tabs>
          <w:tab w:val="left" w:pos="262"/>
        </w:tabs>
        <w:ind w:firstLine="0"/>
        <w:jc w:val="both"/>
        <w:rPr>
          <w:color w:val="auto"/>
          <w:sz w:val="24"/>
          <w:szCs w:val="24"/>
        </w:rPr>
      </w:pPr>
      <w:bookmarkStart w:id="5039" w:name="bookmark5041"/>
      <w:bookmarkEnd w:id="5039"/>
      <w:r>
        <w:rPr>
          <w:rStyle w:val="11"/>
        </w:rPr>
        <w:t>выполнять художественное оформление швейных изделий;</w:t>
      </w:r>
    </w:p>
    <w:p w14:paraId="6CD31F8B" w14:textId="77777777" w:rsidR="00A5220A" w:rsidRDefault="00A5220A">
      <w:pPr>
        <w:pStyle w:val="a5"/>
        <w:numPr>
          <w:ilvl w:val="0"/>
          <w:numId w:val="284"/>
        </w:numPr>
        <w:tabs>
          <w:tab w:val="left" w:pos="262"/>
        </w:tabs>
        <w:ind w:firstLine="0"/>
        <w:jc w:val="both"/>
        <w:rPr>
          <w:color w:val="auto"/>
          <w:sz w:val="24"/>
          <w:szCs w:val="24"/>
        </w:rPr>
      </w:pPr>
      <w:bookmarkStart w:id="5040" w:name="bookmark5042"/>
      <w:bookmarkEnd w:id="5040"/>
      <w:r>
        <w:rPr>
          <w:rStyle w:val="11"/>
        </w:rPr>
        <w:t>выделять свойства наноструктур;</w:t>
      </w:r>
    </w:p>
    <w:p w14:paraId="7A6DF9A6" w14:textId="77777777" w:rsidR="00A5220A" w:rsidRDefault="00A5220A">
      <w:pPr>
        <w:pStyle w:val="a5"/>
        <w:numPr>
          <w:ilvl w:val="0"/>
          <w:numId w:val="284"/>
        </w:numPr>
        <w:tabs>
          <w:tab w:val="left" w:pos="262"/>
        </w:tabs>
        <w:ind w:left="240" w:hanging="240"/>
        <w:jc w:val="both"/>
        <w:rPr>
          <w:color w:val="auto"/>
          <w:sz w:val="24"/>
          <w:szCs w:val="24"/>
        </w:rPr>
      </w:pPr>
      <w:bookmarkStart w:id="5041" w:name="bookmark5043"/>
      <w:bookmarkEnd w:id="5041"/>
      <w:r>
        <w:rPr>
          <w:rStyle w:val="11"/>
        </w:rPr>
        <w:t>приводить примеры наноструктур, их использования в тех</w:t>
      </w:r>
      <w:r>
        <w:rPr>
          <w:rStyle w:val="11"/>
        </w:rPr>
        <w:softHyphen/>
        <w:t>нологиях;</w:t>
      </w:r>
    </w:p>
    <w:p w14:paraId="680F53B5" w14:textId="77777777" w:rsidR="00A5220A" w:rsidRDefault="00A5220A">
      <w:pPr>
        <w:pStyle w:val="a5"/>
        <w:numPr>
          <w:ilvl w:val="0"/>
          <w:numId w:val="284"/>
        </w:numPr>
        <w:tabs>
          <w:tab w:val="left" w:pos="262"/>
        </w:tabs>
        <w:spacing w:after="140"/>
        <w:ind w:left="240" w:hanging="240"/>
        <w:jc w:val="both"/>
        <w:rPr>
          <w:color w:val="auto"/>
          <w:sz w:val="24"/>
          <w:szCs w:val="24"/>
        </w:rPr>
      </w:pPr>
      <w:bookmarkStart w:id="5042" w:name="bookmark5044"/>
      <w:bookmarkEnd w:id="5042"/>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14:paraId="2F0B311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B669C70" w14:textId="77777777" w:rsidR="00A5220A" w:rsidRDefault="00A5220A">
      <w:pPr>
        <w:pStyle w:val="a5"/>
        <w:numPr>
          <w:ilvl w:val="0"/>
          <w:numId w:val="284"/>
        </w:numPr>
        <w:tabs>
          <w:tab w:val="left" w:pos="262"/>
        </w:tabs>
        <w:ind w:left="240" w:hanging="240"/>
        <w:jc w:val="both"/>
        <w:rPr>
          <w:color w:val="auto"/>
          <w:sz w:val="24"/>
          <w:szCs w:val="24"/>
        </w:rPr>
      </w:pPr>
      <w:bookmarkStart w:id="5043" w:name="bookmark5045"/>
      <w:bookmarkEnd w:id="5043"/>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14:paraId="0A8C5C2B" w14:textId="77777777" w:rsidR="00A5220A" w:rsidRDefault="00A5220A">
      <w:pPr>
        <w:pStyle w:val="a5"/>
        <w:numPr>
          <w:ilvl w:val="0"/>
          <w:numId w:val="284"/>
        </w:numPr>
        <w:tabs>
          <w:tab w:val="left" w:pos="262"/>
        </w:tabs>
        <w:ind w:left="240" w:hanging="240"/>
        <w:jc w:val="both"/>
        <w:rPr>
          <w:color w:val="auto"/>
          <w:sz w:val="24"/>
          <w:szCs w:val="24"/>
        </w:rPr>
      </w:pPr>
      <w:bookmarkStart w:id="5044" w:name="bookmark5046"/>
      <w:bookmarkEnd w:id="5044"/>
      <w:r>
        <w:rPr>
          <w:rStyle w:val="11"/>
        </w:rPr>
        <w:t>научиться использовать программные сервисы для поддерж</w:t>
      </w:r>
      <w:r>
        <w:rPr>
          <w:rStyle w:val="11"/>
        </w:rPr>
        <w:softHyphen/>
        <w:t>ки проектной деятельности;</w:t>
      </w:r>
    </w:p>
    <w:p w14:paraId="45B88B2D" w14:textId="77777777" w:rsidR="00A5220A" w:rsidRDefault="00A5220A">
      <w:pPr>
        <w:pStyle w:val="a5"/>
        <w:numPr>
          <w:ilvl w:val="0"/>
          <w:numId w:val="284"/>
        </w:numPr>
        <w:tabs>
          <w:tab w:val="left" w:pos="262"/>
        </w:tabs>
        <w:ind w:left="240" w:hanging="240"/>
        <w:jc w:val="both"/>
        <w:rPr>
          <w:color w:val="auto"/>
          <w:sz w:val="24"/>
          <w:szCs w:val="24"/>
        </w:rPr>
      </w:pPr>
      <w:bookmarkStart w:id="5045" w:name="bookmark5047"/>
      <w:bookmarkEnd w:id="5045"/>
      <w:r>
        <w:rPr>
          <w:rStyle w:val="11"/>
        </w:rPr>
        <w:t>проводить необходимые опыты по исследованию свойств ма</w:t>
      </w:r>
      <w:r>
        <w:rPr>
          <w:rStyle w:val="11"/>
        </w:rPr>
        <w:softHyphen/>
        <w:t>териалов;</w:t>
      </w:r>
    </w:p>
    <w:p w14:paraId="53C027F8" w14:textId="77777777" w:rsidR="00A5220A" w:rsidRDefault="00A5220A">
      <w:pPr>
        <w:pStyle w:val="a5"/>
        <w:numPr>
          <w:ilvl w:val="0"/>
          <w:numId w:val="284"/>
        </w:numPr>
        <w:tabs>
          <w:tab w:val="left" w:pos="262"/>
        </w:tabs>
        <w:ind w:left="240" w:hanging="240"/>
        <w:jc w:val="both"/>
        <w:rPr>
          <w:color w:val="auto"/>
          <w:sz w:val="24"/>
          <w:szCs w:val="24"/>
        </w:rPr>
      </w:pPr>
      <w:bookmarkStart w:id="5046" w:name="bookmark5048"/>
      <w:bookmarkEnd w:id="5046"/>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14:paraId="0DCA4125" w14:textId="77777777" w:rsidR="00A5220A" w:rsidRDefault="00A5220A">
      <w:pPr>
        <w:pStyle w:val="a5"/>
        <w:numPr>
          <w:ilvl w:val="0"/>
          <w:numId w:val="284"/>
        </w:numPr>
        <w:tabs>
          <w:tab w:val="left" w:pos="262"/>
        </w:tabs>
        <w:ind w:left="240" w:hanging="240"/>
        <w:jc w:val="both"/>
        <w:rPr>
          <w:color w:val="auto"/>
          <w:sz w:val="24"/>
          <w:szCs w:val="24"/>
        </w:rPr>
      </w:pPr>
      <w:bookmarkStart w:id="5047" w:name="bookmark5049"/>
      <w:bookmarkEnd w:id="5047"/>
      <w:r>
        <w:rPr>
          <w:rStyle w:val="11"/>
        </w:rPr>
        <w:t>применять технологии механической обработки конструкци</w:t>
      </w:r>
      <w:r>
        <w:rPr>
          <w:rStyle w:val="11"/>
        </w:rPr>
        <w:softHyphen/>
        <w:t>онных материалов;</w:t>
      </w:r>
    </w:p>
    <w:p w14:paraId="2331D912" w14:textId="77777777" w:rsidR="00A5220A" w:rsidRDefault="00A5220A">
      <w:pPr>
        <w:pStyle w:val="a5"/>
        <w:numPr>
          <w:ilvl w:val="0"/>
          <w:numId w:val="284"/>
        </w:numPr>
        <w:tabs>
          <w:tab w:val="left" w:pos="262"/>
        </w:tabs>
        <w:ind w:left="240" w:hanging="240"/>
        <w:jc w:val="both"/>
        <w:rPr>
          <w:color w:val="auto"/>
          <w:sz w:val="24"/>
          <w:szCs w:val="24"/>
        </w:rPr>
      </w:pPr>
      <w:bookmarkStart w:id="5048" w:name="bookmark5050"/>
      <w:bookmarkEnd w:id="5048"/>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14:paraId="4A615CF5" w14:textId="77777777" w:rsidR="00A5220A" w:rsidRDefault="00A5220A">
      <w:pPr>
        <w:pStyle w:val="a5"/>
        <w:numPr>
          <w:ilvl w:val="0"/>
          <w:numId w:val="284"/>
        </w:numPr>
        <w:tabs>
          <w:tab w:val="left" w:pos="262"/>
        </w:tabs>
        <w:ind w:left="240" w:hanging="240"/>
        <w:jc w:val="both"/>
        <w:rPr>
          <w:color w:val="auto"/>
          <w:sz w:val="24"/>
          <w:szCs w:val="24"/>
        </w:rPr>
      </w:pPr>
      <w:bookmarkStart w:id="5049" w:name="bookmark5051"/>
      <w:bookmarkEnd w:id="5049"/>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14:paraId="1437FF8B" w14:textId="77777777" w:rsidR="00A5220A" w:rsidRDefault="00A5220A">
      <w:pPr>
        <w:pStyle w:val="a5"/>
        <w:numPr>
          <w:ilvl w:val="0"/>
          <w:numId w:val="284"/>
        </w:numPr>
        <w:tabs>
          <w:tab w:val="left" w:pos="262"/>
        </w:tabs>
        <w:ind w:left="240" w:hanging="240"/>
        <w:jc w:val="both"/>
        <w:rPr>
          <w:color w:val="auto"/>
          <w:sz w:val="24"/>
          <w:szCs w:val="24"/>
        </w:rPr>
      </w:pPr>
      <w:bookmarkStart w:id="5050" w:name="bookmark5052"/>
      <w:bookmarkEnd w:id="5050"/>
      <w:r>
        <w:rPr>
          <w:rStyle w:val="11"/>
        </w:rPr>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14:paraId="4353377C" w14:textId="77777777" w:rsidR="00A5220A" w:rsidRDefault="00A5220A">
      <w:pPr>
        <w:pStyle w:val="a5"/>
        <w:numPr>
          <w:ilvl w:val="0"/>
          <w:numId w:val="284"/>
        </w:numPr>
        <w:tabs>
          <w:tab w:val="left" w:pos="262"/>
        </w:tabs>
        <w:spacing w:after="60"/>
        <w:ind w:left="240" w:hanging="240"/>
        <w:jc w:val="both"/>
        <w:rPr>
          <w:color w:val="auto"/>
          <w:sz w:val="24"/>
          <w:szCs w:val="24"/>
        </w:rPr>
      </w:pPr>
      <w:bookmarkStart w:id="5051" w:name="bookmark5053"/>
      <w:bookmarkEnd w:id="5051"/>
      <w:r>
        <w:rPr>
          <w:rStyle w:val="11"/>
        </w:rPr>
        <w:t>конструировать модели машин и механизмов;</w:t>
      </w:r>
    </w:p>
    <w:p w14:paraId="6A846E87" w14:textId="77777777" w:rsidR="00A5220A" w:rsidRDefault="00A5220A">
      <w:pPr>
        <w:pStyle w:val="a5"/>
        <w:numPr>
          <w:ilvl w:val="0"/>
          <w:numId w:val="284"/>
        </w:numPr>
        <w:tabs>
          <w:tab w:val="left" w:pos="262"/>
        </w:tabs>
        <w:ind w:left="240" w:hanging="240"/>
        <w:jc w:val="both"/>
        <w:rPr>
          <w:color w:val="auto"/>
          <w:sz w:val="24"/>
          <w:szCs w:val="24"/>
        </w:rPr>
      </w:pPr>
      <w:bookmarkStart w:id="5052" w:name="bookmark5054"/>
      <w:bookmarkEnd w:id="5052"/>
      <w:r>
        <w:rPr>
          <w:rStyle w:val="11"/>
        </w:rPr>
        <w:t>изготавливать изделие из конструкционных или поделочных материалов;</w:t>
      </w:r>
    </w:p>
    <w:p w14:paraId="7591331E" w14:textId="77777777" w:rsidR="00A5220A" w:rsidRDefault="00A5220A">
      <w:pPr>
        <w:pStyle w:val="a5"/>
        <w:numPr>
          <w:ilvl w:val="0"/>
          <w:numId w:val="284"/>
        </w:numPr>
        <w:tabs>
          <w:tab w:val="left" w:pos="262"/>
        </w:tabs>
        <w:ind w:left="240" w:hanging="240"/>
        <w:jc w:val="both"/>
        <w:rPr>
          <w:color w:val="auto"/>
          <w:sz w:val="24"/>
          <w:szCs w:val="24"/>
        </w:rPr>
      </w:pPr>
      <w:bookmarkStart w:id="5053" w:name="bookmark5055"/>
      <w:bookmarkEnd w:id="5053"/>
      <w:r>
        <w:rPr>
          <w:rStyle w:val="11"/>
        </w:rPr>
        <w:t>готовить кулинарные блюда в соответствии с известными технологиями;</w:t>
      </w:r>
    </w:p>
    <w:p w14:paraId="5E62EC53" w14:textId="77777777" w:rsidR="00A5220A" w:rsidRDefault="00A5220A">
      <w:pPr>
        <w:pStyle w:val="a5"/>
        <w:numPr>
          <w:ilvl w:val="0"/>
          <w:numId w:val="284"/>
        </w:numPr>
        <w:tabs>
          <w:tab w:val="left" w:pos="262"/>
        </w:tabs>
        <w:ind w:left="240" w:hanging="240"/>
        <w:jc w:val="both"/>
        <w:rPr>
          <w:color w:val="auto"/>
          <w:sz w:val="24"/>
          <w:szCs w:val="24"/>
        </w:rPr>
      </w:pPr>
      <w:bookmarkStart w:id="5054" w:name="bookmark5056"/>
      <w:bookmarkEnd w:id="5054"/>
      <w:r>
        <w:rPr>
          <w:rStyle w:val="11"/>
        </w:rPr>
        <w:t>выполнять декоративно-прикладную обработку материалов;</w:t>
      </w:r>
    </w:p>
    <w:p w14:paraId="141111AF" w14:textId="77777777" w:rsidR="00A5220A" w:rsidRDefault="00A5220A">
      <w:pPr>
        <w:pStyle w:val="a5"/>
        <w:numPr>
          <w:ilvl w:val="0"/>
          <w:numId w:val="284"/>
        </w:numPr>
        <w:tabs>
          <w:tab w:val="left" w:pos="262"/>
        </w:tabs>
        <w:spacing w:after="100"/>
        <w:ind w:left="240" w:hanging="240"/>
        <w:jc w:val="both"/>
        <w:rPr>
          <w:color w:val="auto"/>
          <w:sz w:val="24"/>
          <w:szCs w:val="24"/>
        </w:rPr>
      </w:pPr>
      <w:bookmarkStart w:id="5055" w:name="bookmark5057"/>
      <w:bookmarkEnd w:id="5055"/>
      <w:r>
        <w:rPr>
          <w:rStyle w:val="11"/>
        </w:rPr>
        <w:t>выполнять художественное оформление изделий;</w:t>
      </w:r>
    </w:p>
    <w:p w14:paraId="6DE01EC5"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6" w:name="bookmark5058"/>
      <w:bookmarkEnd w:id="5056"/>
      <w:r>
        <w:rPr>
          <w:rStyle w:val="11"/>
        </w:rPr>
        <w:t>создавать художественный образ и воплощать его в продук</w:t>
      </w:r>
      <w:r>
        <w:rPr>
          <w:rStyle w:val="11"/>
        </w:rPr>
        <w:softHyphen/>
        <w:t>те;</w:t>
      </w:r>
    </w:p>
    <w:p w14:paraId="4A094E3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7" w:name="bookmark5059"/>
      <w:bookmarkEnd w:id="5057"/>
      <w:r>
        <w:rPr>
          <w:rStyle w:val="11"/>
        </w:rPr>
        <w:t>строить чертежи швейных изделий;</w:t>
      </w:r>
    </w:p>
    <w:p w14:paraId="620BA94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8" w:name="bookmark5060"/>
      <w:bookmarkEnd w:id="5058"/>
      <w:r>
        <w:rPr>
          <w:rStyle w:val="11"/>
        </w:rPr>
        <w:t>выбирать материалы, инструменты и оборудование для вы</w:t>
      </w:r>
      <w:r>
        <w:rPr>
          <w:rStyle w:val="11"/>
        </w:rPr>
        <w:softHyphen/>
        <w:t>полнения швейных работ;</w:t>
      </w:r>
    </w:p>
    <w:p w14:paraId="7469827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9" w:name="bookmark5061"/>
      <w:bookmarkEnd w:id="5059"/>
      <w:r>
        <w:rPr>
          <w:rStyle w:val="11"/>
        </w:rPr>
        <w:t>применять основные приёмы и навыки решения изобрета</w:t>
      </w:r>
      <w:r>
        <w:rPr>
          <w:rStyle w:val="11"/>
        </w:rPr>
        <w:softHyphen/>
        <w:t>тельских задач;</w:t>
      </w:r>
    </w:p>
    <w:p w14:paraId="0EC0387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0" w:name="bookmark5062"/>
      <w:bookmarkEnd w:id="5060"/>
      <w:r>
        <w:rPr>
          <w:rStyle w:val="11"/>
        </w:rPr>
        <w:t>получить возможность научиться применять принципы ТРИЗ для решения технических задач;</w:t>
      </w:r>
    </w:p>
    <w:p w14:paraId="7F42666B"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61" w:name="bookmark5063"/>
      <w:bookmarkEnd w:id="5061"/>
      <w:r>
        <w:rPr>
          <w:rStyle w:val="11"/>
        </w:rPr>
        <w:t>презентовать изделие (продукт);</w:t>
      </w:r>
    </w:p>
    <w:p w14:paraId="3160247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2" w:name="bookmark5064"/>
      <w:bookmarkEnd w:id="5062"/>
      <w:r>
        <w:rPr>
          <w:rStyle w:val="11"/>
        </w:rPr>
        <w:t>называть и характеризовать современные и перспективные технологии производства и обработки материалов;</w:t>
      </w:r>
    </w:p>
    <w:p w14:paraId="50648E9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3" w:name="bookmark5065"/>
      <w:bookmarkEnd w:id="5063"/>
      <w:r>
        <w:rPr>
          <w:rStyle w:val="11"/>
        </w:rPr>
        <w:t>получить возможность узнать о современных цифровых тех</w:t>
      </w:r>
      <w:r>
        <w:rPr>
          <w:rStyle w:val="11"/>
        </w:rPr>
        <w:softHyphen/>
        <w:t>нологиях, их возможностях и ограничениях;</w:t>
      </w:r>
    </w:p>
    <w:p w14:paraId="3CBE7BF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4" w:name="bookmark5066"/>
      <w:bookmarkEnd w:id="5064"/>
      <w:r>
        <w:rPr>
          <w:rStyle w:val="11"/>
        </w:rPr>
        <w:t>выявлять потребности современной техники в умных мате</w:t>
      </w:r>
      <w:r>
        <w:rPr>
          <w:rStyle w:val="11"/>
        </w:rPr>
        <w:softHyphen/>
        <w:t>риалах;</w:t>
      </w:r>
    </w:p>
    <w:p w14:paraId="72A66F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5" w:name="bookmark5067"/>
      <w:bookmarkEnd w:id="5065"/>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14:paraId="75FF0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6" w:name="bookmark5068"/>
      <w:bookmarkEnd w:id="5066"/>
      <w:r>
        <w:rPr>
          <w:rStyle w:val="11"/>
        </w:rPr>
        <w:t>различать аллотропные соединения углерода, приводить примеры использования аллотропных соединений углерода;</w:t>
      </w:r>
    </w:p>
    <w:p w14:paraId="52EFBC9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7" w:name="bookmark5069"/>
      <w:bookmarkEnd w:id="5067"/>
      <w:r>
        <w:rPr>
          <w:rStyle w:val="11"/>
        </w:rPr>
        <w:t>характеризовать мир профессий, связанных с изучаемыми технологиями, их востребованность на рынке труда;</w:t>
      </w:r>
    </w:p>
    <w:p w14:paraId="52229AA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8" w:name="bookmark5070"/>
      <w:bookmarkEnd w:id="5068"/>
      <w:r>
        <w:rPr>
          <w:rStyle w:val="11"/>
        </w:rPr>
        <w:t>осуществлять изготовление субъективно нового продукта, опираясь на общую технологическую схему;</w:t>
      </w:r>
    </w:p>
    <w:p w14:paraId="14933862" w14:textId="77777777"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5069" w:name="bookmark5071"/>
      <w:bookmarkEnd w:id="5069"/>
      <w:r>
        <w:rPr>
          <w:rStyle w:val="11"/>
        </w:rPr>
        <w:t>оценивать пределы применимости данной технологии, в том числе с экономических и экологических позиций.</w:t>
      </w:r>
    </w:p>
    <w:p w14:paraId="6EE6C0E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14:paraId="2583F5DA"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27B770C"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70" w:name="bookmark5072"/>
      <w:bookmarkEnd w:id="5070"/>
      <w:r>
        <w:rPr>
          <w:rStyle w:val="11"/>
        </w:rPr>
        <w:t>соблюдать правила безопасности;</w:t>
      </w:r>
    </w:p>
    <w:p w14:paraId="6592F2C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1" w:name="bookmark5073"/>
      <w:bookmarkEnd w:id="5071"/>
      <w:r>
        <w:rPr>
          <w:rStyle w:val="11"/>
        </w:rPr>
        <w:t>организовывать рабочее место в соответствии с требованиями безопасности;</w:t>
      </w:r>
    </w:p>
    <w:p w14:paraId="5179B4C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2" w:name="bookmark5074"/>
      <w:bookmarkEnd w:id="5072"/>
      <w:r>
        <w:rPr>
          <w:rStyle w:val="11"/>
        </w:rPr>
        <w:t>классифицировать и характеризовать роботов по видам и на</w:t>
      </w:r>
      <w:r>
        <w:rPr>
          <w:rStyle w:val="11"/>
        </w:rPr>
        <w:softHyphen/>
        <w:t>значению;</w:t>
      </w:r>
    </w:p>
    <w:p w14:paraId="451A393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3" w:name="bookmark5075"/>
      <w:bookmarkEnd w:id="5073"/>
      <w:r>
        <w:rPr>
          <w:rStyle w:val="11"/>
        </w:rPr>
        <w:t>знать и уметь применять основные законы робототехники;</w:t>
      </w:r>
    </w:p>
    <w:p w14:paraId="1A121940"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4" w:name="bookmark5076"/>
      <w:bookmarkEnd w:id="5074"/>
      <w:r>
        <w:rPr>
          <w:rStyle w:val="11"/>
        </w:rPr>
        <w:t>конструировать и программировать движущиеся модели;</w:t>
      </w:r>
    </w:p>
    <w:p w14:paraId="435F62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5" w:name="bookmark5077"/>
      <w:bookmarkEnd w:id="5075"/>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14:paraId="3D41503C"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6" w:name="bookmark5078"/>
      <w:bookmarkEnd w:id="5076"/>
      <w:r>
        <w:rPr>
          <w:rStyle w:val="11"/>
        </w:rPr>
        <w:t>владеть навыками моделирования машин и механизмов с по</w:t>
      </w:r>
      <w:r>
        <w:rPr>
          <w:rStyle w:val="11"/>
        </w:rPr>
        <w:softHyphen/>
        <w:t>мощью робототехнического конструктора;</w:t>
      </w:r>
    </w:p>
    <w:p w14:paraId="0DAFDA87"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77" w:name="bookmark5079"/>
      <w:bookmarkEnd w:id="5077"/>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14:paraId="2E5F208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26F5FF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78" w:name="bookmark5080"/>
      <w:bookmarkEnd w:id="5078"/>
      <w:r>
        <w:rPr>
          <w:rStyle w:val="11"/>
        </w:rPr>
        <w:t>конструировать и моделировать робототехнические системы;</w:t>
      </w:r>
    </w:p>
    <w:p w14:paraId="55C2464C"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79" w:name="bookmark5081"/>
      <w:bookmarkEnd w:id="5079"/>
      <w:r>
        <w:rPr>
          <w:rStyle w:val="11"/>
        </w:rPr>
        <w:t>уметь использовать визуальный язык программирования ро</w:t>
      </w:r>
      <w:r>
        <w:rPr>
          <w:rStyle w:val="11"/>
        </w:rPr>
        <w:softHyphen/>
        <w:t>ботов;</w:t>
      </w:r>
    </w:p>
    <w:p w14:paraId="190FC63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0" w:name="bookmark5082"/>
      <w:bookmarkEnd w:id="5080"/>
      <w:r>
        <w:rPr>
          <w:rStyle w:val="11"/>
        </w:rPr>
        <w:t>реализовывать полный цикл создания робота;</w:t>
      </w:r>
    </w:p>
    <w:p w14:paraId="0D335E4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1" w:name="bookmark5083"/>
      <w:bookmarkEnd w:id="5081"/>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14:paraId="06B4BC2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2" w:name="bookmark5084"/>
      <w:bookmarkEnd w:id="5082"/>
      <w:r>
        <w:rPr>
          <w:rStyle w:val="11"/>
        </w:rPr>
        <w:t>программировать работу модели роботизированной произ</w:t>
      </w:r>
      <w:r>
        <w:rPr>
          <w:rStyle w:val="11"/>
        </w:rPr>
        <w:softHyphen/>
        <w:t>водственной линии;</w:t>
      </w:r>
    </w:p>
    <w:p w14:paraId="5EA2453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3" w:name="bookmark5085"/>
      <w:bookmarkEnd w:id="5083"/>
      <w:r>
        <w:rPr>
          <w:rStyle w:val="11"/>
        </w:rPr>
        <w:t>управлять движущимися моделями в компьютерно-управля</w:t>
      </w:r>
      <w:r>
        <w:rPr>
          <w:rStyle w:val="11"/>
        </w:rPr>
        <w:softHyphen/>
        <w:t>емых средах;</w:t>
      </w:r>
    </w:p>
    <w:p w14:paraId="1246E35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4" w:name="bookmark5086"/>
      <w:bookmarkEnd w:id="5084"/>
      <w:r>
        <w:rPr>
          <w:rStyle w:val="11"/>
        </w:rPr>
        <w:t>получить возможность научиться управлять системой учеб</w:t>
      </w:r>
      <w:r>
        <w:rPr>
          <w:rStyle w:val="11"/>
        </w:rPr>
        <w:softHyphen/>
        <w:t>ных роботов-манипуляторов;</w:t>
      </w:r>
    </w:p>
    <w:p w14:paraId="448B7012"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5" w:name="bookmark5087"/>
      <w:bookmarkEnd w:id="5085"/>
      <w:r>
        <w:rPr>
          <w:rStyle w:val="11"/>
        </w:rPr>
        <w:t>уметь осуществлять робототехнические проекты;</w:t>
      </w:r>
    </w:p>
    <w:p w14:paraId="34572D9E"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86" w:name="bookmark5088"/>
      <w:bookmarkEnd w:id="5086"/>
      <w:r>
        <w:rPr>
          <w:rStyle w:val="11"/>
        </w:rPr>
        <w:t>презентовать изделие;</w:t>
      </w:r>
    </w:p>
    <w:p w14:paraId="0F7DE064" w14:textId="77777777"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5087" w:name="bookmark5089"/>
      <w:bookmarkEnd w:id="5087"/>
      <w:r>
        <w:rPr>
          <w:rStyle w:val="11"/>
        </w:rPr>
        <w:t>характеризовать мир профессий, связанных с изучаемыми технологиями, их востребованность на рынке труда.</w:t>
      </w:r>
    </w:p>
    <w:p w14:paraId="6B1615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14:paraId="4946798D"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14:paraId="2FB1E54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6B57A1B"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8" w:name="bookmark5090"/>
      <w:bookmarkEnd w:id="5088"/>
      <w:r>
        <w:rPr>
          <w:rStyle w:val="11"/>
        </w:rPr>
        <w:t>соблюдать правила безопасности;</w:t>
      </w:r>
    </w:p>
    <w:p w14:paraId="0B1A49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9" w:name="bookmark5091"/>
      <w:bookmarkEnd w:id="5089"/>
      <w:r>
        <w:rPr>
          <w:rStyle w:val="11"/>
        </w:rPr>
        <w:t>организовывать рабочее место в соответствии с требованиями безопасности;</w:t>
      </w:r>
    </w:p>
    <w:p w14:paraId="0A764E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0" w:name="bookmark5092"/>
      <w:bookmarkEnd w:id="5090"/>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14:paraId="77B6969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1" w:name="bookmark5093"/>
      <w:bookmarkEnd w:id="5091"/>
      <w:r>
        <w:rPr>
          <w:rStyle w:val="11"/>
        </w:rPr>
        <w:t xml:space="preserve">создавать </w:t>
      </w:r>
      <w:r>
        <w:rPr>
          <w:rStyle w:val="11"/>
          <w:lang w:val="en-US" w:eastAsia="en-US"/>
        </w:rPr>
        <w:t>BD</w:t>
      </w:r>
      <w:r>
        <w:rPr>
          <w:rStyle w:val="11"/>
        </w:rPr>
        <w:t>-модели, используя программное обеспечение;</w:t>
      </w:r>
    </w:p>
    <w:p w14:paraId="32BD514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2" w:name="bookmark5094"/>
      <w:bookmarkEnd w:id="5092"/>
      <w:r>
        <w:rPr>
          <w:rStyle w:val="11"/>
        </w:rPr>
        <w:t>устанавливать адекватность модели объекту и целям модели</w:t>
      </w:r>
      <w:r>
        <w:rPr>
          <w:rStyle w:val="11"/>
        </w:rPr>
        <w:softHyphen/>
        <w:t>рования;</w:t>
      </w:r>
    </w:p>
    <w:p w14:paraId="23E463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3" w:name="bookmark5095"/>
      <w:bookmarkEnd w:id="5093"/>
      <w:r>
        <w:rPr>
          <w:rStyle w:val="11"/>
        </w:rPr>
        <w:t>проводить анализ и модернизацию компьютерной модели;</w:t>
      </w:r>
    </w:p>
    <w:p w14:paraId="0BD2498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4" w:name="bookmark5096"/>
      <w:bookmarkEnd w:id="5094"/>
      <w:r>
        <w:rPr>
          <w:rStyle w:val="11"/>
        </w:rPr>
        <w:t xml:space="preserve">изготавливать прототипы с использованием </w:t>
      </w:r>
      <w:r>
        <w:rPr>
          <w:rStyle w:val="11"/>
          <w:lang w:val="en-US" w:eastAsia="en-US"/>
        </w:rPr>
        <w:t>BD</w:t>
      </w:r>
      <w:r>
        <w:rPr>
          <w:rStyle w:val="11"/>
        </w:rPr>
        <w:t>-принтера;</w:t>
      </w:r>
    </w:p>
    <w:p w14:paraId="1D5BCF6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5" w:name="bookmark5097"/>
      <w:bookmarkEnd w:id="5095"/>
      <w:r>
        <w:rPr>
          <w:rStyle w:val="11"/>
        </w:rPr>
        <w:t>получить возможность изготавливать изделия с помощью ла</w:t>
      </w:r>
      <w:r>
        <w:rPr>
          <w:rStyle w:val="11"/>
        </w:rPr>
        <w:softHyphen/>
        <w:t>зерного гравера;</w:t>
      </w:r>
    </w:p>
    <w:p w14:paraId="662FA86F" w14:textId="77777777"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5096" w:name="bookmark5098"/>
      <w:bookmarkEnd w:id="5096"/>
      <w:r>
        <w:rPr>
          <w:rStyle w:val="11"/>
        </w:rPr>
        <w:t>модернизировать прототип в соответствии с поставленной за</w:t>
      </w:r>
      <w:r>
        <w:rPr>
          <w:rStyle w:val="11"/>
        </w:rPr>
        <w:softHyphen/>
        <w:t>дачей;</w:t>
      </w:r>
    </w:p>
    <w:p w14:paraId="4D5D8F41"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7" w:name="bookmark5099"/>
      <w:bookmarkEnd w:id="5097"/>
      <w:r>
        <w:rPr>
          <w:rStyle w:val="11"/>
        </w:rPr>
        <w:t>презентовать изделие;</w:t>
      </w:r>
    </w:p>
    <w:p w14:paraId="194D7DC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8" w:name="bookmark5100"/>
      <w:bookmarkEnd w:id="5098"/>
      <w:r>
        <w:rPr>
          <w:rStyle w:val="11"/>
        </w:rPr>
        <w:t>называть виды макетов и их назначение;</w:t>
      </w:r>
    </w:p>
    <w:p w14:paraId="4CDF8BA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9" w:name="bookmark5101"/>
      <w:bookmarkEnd w:id="5099"/>
      <w:r>
        <w:rPr>
          <w:rStyle w:val="11"/>
        </w:rPr>
        <w:t>создавать макеты различных видов;</w:t>
      </w:r>
    </w:p>
    <w:p w14:paraId="36FDFE6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0" w:name="bookmark5102"/>
      <w:bookmarkEnd w:id="5100"/>
      <w:r>
        <w:rPr>
          <w:rStyle w:val="11"/>
        </w:rPr>
        <w:t>выполнять развёртку и соединять фрагменты макета;</w:t>
      </w:r>
    </w:p>
    <w:p w14:paraId="49169D99"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1" w:name="bookmark5103"/>
      <w:bookmarkEnd w:id="5101"/>
      <w:r>
        <w:rPr>
          <w:rStyle w:val="11"/>
        </w:rPr>
        <w:t>выполнять сборку деталей макета;</w:t>
      </w:r>
    </w:p>
    <w:p w14:paraId="03A8D60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2" w:name="bookmark5104"/>
      <w:bookmarkEnd w:id="5102"/>
      <w:r>
        <w:rPr>
          <w:rStyle w:val="11"/>
        </w:rPr>
        <w:t>получить возможность освоить программные сервисы созда</w:t>
      </w:r>
      <w:r>
        <w:rPr>
          <w:rStyle w:val="11"/>
        </w:rPr>
        <w:softHyphen/>
        <w:t>ния макетов;</w:t>
      </w:r>
    </w:p>
    <w:p w14:paraId="7F28273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3" w:name="bookmark5105"/>
      <w:bookmarkEnd w:id="5103"/>
      <w:r>
        <w:rPr>
          <w:rStyle w:val="11"/>
        </w:rPr>
        <w:t>разрабатывать графическую документацию;</w:t>
      </w:r>
    </w:p>
    <w:p w14:paraId="4274F3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4" w:name="bookmark5106"/>
      <w:bookmarkEnd w:id="5104"/>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14:paraId="1BAD2CEB" w14:textId="77777777"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5105" w:name="bookmark5107"/>
      <w:bookmarkEnd w:id="5105"/>
      <w:r>
        <w:rPr>
          <w:rStyle w:val="11"/>
        </w:rPr>
        <w:t>характеризовать мир профессий, связанных с изучаемыми технологиями, их востребованность на рынке труда.</w:t>
      </w:r>
    </w:p>
    <w:p w14:paraId="5DA103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0511D2F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14:paraId="17D76E61"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6" w:name="bookmark5108"/>
      <w:bookmarkEnd w:id="5106"/>
      <w:r>
        <w:rPr>
          <w:rStyle w:val="11"/>
        </w:rPr>
        <w:t>соблюдать правила безопасности;</w:t>
      </w:r>
    </w:p>
    <w:p w14:paraId="3EB2438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7" w:name="bookmark5109"/>
      <w:bookmarkEnd w:id="5107"/>
      <w:r>
        <w:rPr>
          <w:rStyle w:val="11"/>
        </w:rPr>
        <w:t>организовывать рабочее место в соответствии с требованиями безопасности;</w:t>
      </w:r>
    </w:p>
    <w:p w14:paraId="57D44B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8" w:name="bookmark5110"/>
      <w:bookmarkEnd w:id="5108"/>
      <w:r>
        <w:rPr>
          <w:rStyle w:val="11"/>
        </w:rPr>
        <w:t>понимать смысл условных графических обозначений, созда</w:t>
      </w:r>
      <w:r>
        <w:rPr>
          <w:rStyle w:val="11"/>
        </w:rPr>
        <w:softHyphen/>
        <w:t>вать с их помощью графические тексты;</w:t>
      </w:r>
    </w:p>
    <w:p w14:paraId="0655211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9" w:name="bookmark5111"/>
      <w:bookmarkEnd w:id="5109"/>
      <w:r>
        <w:rPr>
          <w:rStyle w:val="11"/>
        </w:rPr>
        <w:t>владеть ручными способами вычерчивания чертежей, эски</w:t>
      </w:r>
      <w:r>
        <w:rPr>
          <w:rStyle w:val="11"/>
        </w:rPr>
        <w:softHyphen/>
        <w:t>зов и технических рисунков деталей;</w:t>
      </w:r>
    </w:p>
    <w:p w14:paraId="0AE25E9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0" w:name="bookmark5112"/>
      <w:bookmarkEnd w:id="5110"/>
      <w:r>
        <w:rPr>
          <w:rStyle w:val="11"/>
        </w:rPr>
        <w:t>владеть автоматизированными способами вычерчивания чер</w:t>
      </w:r>
      <w:r>
        <w:rPr>
          <w:rStyle w:val="11"/>
        </w:rPr>
        <w:softHyphen/>
        <w:t>тежей, эскизов и технических рисунков;</w:t>
      </w:r>
    </w:p>
    <w:p w14:paraId="2953C9C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1" w:name="bookmark5113"/>
      <w:bookmarkEnd w:id="5111"/>
      <w:r>
        <w:rPr>
          <w:rStyle w:val="11"/>
        </w:rPr>
        <w:t>уметь читать чертежи деталей и осуществлять расчёты по чертежам;</w:t>
      </w:r>
    </w:p>
    <w:p w14:paraId="0E6FD7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2" w:name="bookmark5114"/>
      <w:bookmarkEnd w:id="5112"/>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14:paraId="73A9CEB6"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3" w:name="bookmark5115"/>
      <w:bookmarkEnd w:id="5113"/>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14:paraId="546C1E3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4" w:name="bookmark5116"/>
      <w:bookmarkEnd w:id="5114"/>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14:paraId="52CF243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5" w:name="bookmark5117"/>
      <w:bookmarkEnd w:id="5115"/>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14:paraId="6FADAA85"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16" w:name="bookmark5118"/>
      <w:bookmarkEnd w:id="5116"/>
      <w:r>
        <w:rPr>
          <w:rStyle w:val="11"/>
        </w:rPr>
        <w:t>презентовать изделие;</w:t>
      </w:r>
    </w:p>
    <w:p w14:paraId="7473AE45"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17" w:name="bookmark5119"/>
      <w:bookmarkEnd w:id="5117"/>
      <w:r>
        <w:rPr>
          <w:rStyle w:val="11"/>
        </w:rPr>
        <w:t>характеризовать мир профессий, связанных с изучаемыми технологиями, их востребованность на рынке труда.</w:t>
      </w:r>
    </w:p>
    <w:p w14:paraId="14F173F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0DF9CD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34E79E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5118" w:name="bookmark5120"/>
      <w:bookmarkEnd w:id="5118"/>
      <w:r>
        <w:rPr>
          <w:rStyle w:val="11"/>
        </w:rPr>
        <w:t>соблюдать правила безопасности;</w:t>
      </w:r>
    </w:p>
    <w:p w14:paraId="34A66B4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9" w:name="bookmark5121"/>
      <w:bookmarkEnd w:id="5119"/>
      <w:r>
        <w:rPr>
          <w:rStyle w:val="11"/>
        </w:rPr>
        <w:t>организовывать рабочее место в соответствии с требованиями безопасности;</w:t>
      </w:r>
    </w:p>
    <w:p w14:paraId="6F6F5C8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0" w:name="bookmark5122"/>
      <w:bookmarkEnd w:id="5120"/>
      <w:r>
        <w:rPr>
          <w:rStyle w:val="11"/>
        </w:rPr>
        <w:t>получить возможность научиться исследовать схему управ</w:t>
      </w:r>
      <w:r>
        <w:rPr>
          <w:rStyle w:val="11"/>
        </w:rPr>
        <w:softHyphen/>
        <w:t>ления техническими системами;</w:t>
      </w:r>
    </w:p>
    <w:p w14:paraId="1E3CEAE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1" w:name="bookmark5123"/>
      <w:bookmarkEnd w:id="5121"/>
      <w:r>
        <w:rPr>
          <w:rStyle w:val="11"/>
        </w:rPr>
        <w:t>осуществлять управление учебными техническими система</w:t>
      </w:r>
      <w:r>
        <w:rPr>
          <w:rStyle w:val="11"/>
        </w:rPr>
        <w:softHyphen/>
        <w:t>ми;</w:t>
      </w:r>
    </w:p>
    <w:p w14:paraId="220B72C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2" w:name="bookmark5124"/>
      <w:bookmarkEnd w:id="5122"/>
      <w:r>
        <w:rPr>
          <w:rStyle w:val="11"/>
        </w:rPr>
        <w:t>классифицировать автоматические и автоматизированные системы;</w:t>
      </w:r>
    </w:p>
    <w:p w14:paraId="2C3E5F15"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3" w:name="bookmark5125"/>
      <w:bookmarkEnd w:id="5123"/>
      <w:r>
        <w:rPr>
          <w:rStyle w:val="11"/>
        </w:rPr>
        <w:t>проектировать автоматизированные системы;</w:t>
      </w:r>
    </w:p>
    <w:p w14:paraId="6FD283F7"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4" w:name="bookmark5126"/>
      <w:bookmarkEnd w:id="5124"/>
      <w:r>
        <w:rPr>
          <w:rStyle w:val="11"/>
        </w:rPr>
        <w:t>конструировать автоматизированные системы;</w:t>
      </w:r>
    </w:p>
    <w:p w14:paraId="7A1D84AD"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5" w:name="bookmark5127"/>
      <w:bookmarkEnd w:id="5125"/>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14:paraId="5977DB0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6" w:name="bookmark5128"/>
      <w:bookmarkEnd w:id="5126"/>
      <w:r>
        <w:rPr>
          <w:rStyle w:val="11"/>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7" w:name="bookmark5129"/>
      <w:bookmarkEnd w:id="5127"/>
      <w:r>
        <w:rPr>
          <w:rStyle w:val="11"/>
        </w:rPr>
        <w:t>использовать мобильные приложения для управления устрой</w:t>
      </w:r>
      <w:r>
        <w:rPr>
          <w:rStyle w:val="11"/>
        </w:rPr>
        <w:softHyphen/>
        <w:t>ствами;</w:t>
      </w:r>
    </w:p>
    <w:p w14:paraId="49CFA1B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8" w:name="bookmark5130"/>
      <w:bookmarkEnd w:id="5128"/>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14:paraId="3D7B2286"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5129" w:name="bookmark5131"/>
      <w:bookmarkEnd w:id="5129"/>
      <w:r>
        <w:rPr>
          <w:rStyle w:val="11"/>
        </w:rPr>
        <w:t>презентовать изделие;</w:t>
      </w:r>
    </w:p>
    <w:p w14:paraId="37E847F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0" w:name="bookmark5132"/>
      <w:bookmarkEnd w:id="5130"/>
      <w:r>
        <w:rPr>
          <w:rStyle w:val="11"/>
        </w:rPr>
        <w:t>характеризовать мир профессий, связанных с изучаемыми технологиями, их востребованность на рынке труда;</w:t>
      </w:r>
    </w:p>
    <w:p w14:paraId="651EC8E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1" w:name="bookmark5133"/>
      <w:bookmarkEnd w:id="5131"/>
      <w:r>
        <w:rPr>
          <w:rStyle w:val="11"/>
        </w:rPr>
        <w:t>распознавать способы хранения и производства электроэнер</w:t>
      </w:r>
      <w:r>
        <w:rPr>
          <w:rStyle w:val="11"/>
        </w:rPr>
        <w:softHyphen/>
        <w:t>гии;</w:t>
      </w:r>
    </w:p>
    <w:p w14:paraId="690DC91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2" w:name="bookmark5134"/>
      <w:bookmarkEnd w:id="5132"/>
      <w:r>
        <w:rPr>
          <w:rStyle w:val="11"/>
        </w:rPr>
        <w:t>классифицировать типы передачи электроэнергии;</w:t>
      </w:r>
    </w:p>
    <w:p w14:paraId="50E75CC7"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33" w:name="bookmark5135"/>
      <w:bookmarkEnd w:id="5133"/>
      <w:r>
        <w:rPr>
          <w:rStyle w:val="11"/>
        </w:rPr>
        <w:t>понимать принцип сборки электрических схем;</w:t>
      </w:r>
    </w:p>
    <w:p w14:paraId="56DF22B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4" w:name="bookmark5136"/>
      <w:bookmarkEnd w:id="5134"/>
      <w:r>
        <w:rPr>
          <w:rStyle w:val="11"/>
        </w:rPr>
        <w:t>получить возможность научиться выполнять сборку электри</w:t>
      </w:r>
      <w:r>
        <w:rPr>
          <w:rStyle w:val="11"/>
        </w:rPr>
        <w:softHyphen/>
        <w:t>ческих схем;</w:t>
      </w:r>
    </w:p>
    <w:p w14:paraId="4942EFC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5" w:name="bookmark5137"/>
      <w:bookmarkEnd w:id="5135"/>
      <w:r>
        <w:rPr>
          <w:rStyle w:val="11"/>
        </w:rPr>
        <w:t>определять результат работы электрической схемы при ис</w:t>
      </w:r>
      <w:r>
        <w:rPr>
          <w:rStyle w:val="11"/>
        </w:rPr>
        <w:softHyphen/>
        <w:t>пользовании различных элементов;</w:t>
      </w:r>
    </w:p>
    <w:p w14:paraId="27F5EC2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6" w:name="bookmark5138"/>
      <w:bookmarkEnd w:id="5136"/>
      <w:r>
        <w:rPr>
          <w:rStyle w:val="11"/>
        </w:rPr>
        <w:t>понимать, как применяются элементы электрической цепи в бытовых приборах;</w:t>
      </w:r>
    </w:p>
    <w:p w14:paraId="207170D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7" w:name="bookmark5139"/>
      <w:bookmarkEnd w:id="5137"/>
      <w:r>
        <w:rPr>
          <w:rStyle w:val="11"/>
        </w:rPr>
        <w:t>различать последовательное и параллельное соединения ре</w:t>
      </w:r>
      <w:r>
        <w:rPr>
          <w:rStyle w:val="11"/>
        </w:rPr>
        <w:softHyphen/>
        <w:t>зисторов;</w:t>
      </w:r>
    </w:p>
    <w:p w14:paraId="3B034F7C"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38" w:name="bookmark5140"/>
      <w:bookmarkEnd w:id="5138"/>
      <w:r>
        <w:rPr>
          <w:rStyle w:val="11"/>
        </w:rPr>
        <w:t>различать аналоговую и цифровую схемотехнику;</w:t>
      </w:r>
    </w:p>
    <w:p w14:paraId="090D1E4B"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39" w:name="bookmark5141"/>
      <w:bookmarkEnd w:id="5139"/>
      <w:r>
        <w:rPr>
          <w:rStyle w:val="11"/>
        </w:rPr>
        <w:t>программировать простое «умное» устройство с заданными характеристиками;</w:t>
      </w:r>
    </w:p>
    <w:p w14:paraId="574FD95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140" w:name="bookmark5142"/>
      <w:bookmarkEnd w:id="5140"/>
      <w:r>
        <w:rPr>
          <w:rStyle w:val="11"/>
        </w:rPr>
        <w:t>различать особенности современных датчиков, применять в реальных задачах;</w:t>
      </w:r>
    </w:p>
    <w:p w14:paraId="2D51E45B" w14:textId="77777777" w:rsidR="00A5220A" w:rsidRDefault="00A5220A">
      <w:pPr>
        <w:pStyle w:val="a5"/>
        <w:numPr>
          <w:ilvl w:val="0"/>
          <w:numId w:val="284"/>
        </w:numPr>
        <w:tabs>
          <w:tab w:val="left" w:pos="267"/>
        </w:tabs>
        <w:spacing w:after="220" w:line="266" w:lineRule="auto"/>
        <w:ind w:firstLine="0"/>
        <w:jc w:val="both"/>
        <w:rPr>
          <w:color w:val="auto"/>
          <w:sz w:val="24"/>
          <w:szCs w:val="24"/>
        </w:rPr>
      </w:pPr>
      <w:bookmarkStart w:id="5141" w:name="bookmark5143"/>
      <w:bookmarkEnd w:id="5141"/>
      <w:r>
        <w:rPr>
          <w:rStyle w:val="11"/>
        </w:rPr>
        <w:t>составлять несложные алгоритмы управления умного дома.</w:t>
      </w:r>
    </w:p>
    <w:p w14:paraId="39B2334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14:paraId="0466EC5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7B847CA5" w14:textId="77777777" w:rsidR="00A5220A" w:rsidRDefault="00A5220A">
      <w:pPr>
        <w:pStyle w:val="a5"/>
        <w:numPr>
          <w:ilvl w:val="0"/>
          <w:numId w:val="284"/>
        </w:numPr>
        <w:tabs>
          <w:tab w:val="left" w:pos="267"/>
        </w:tabs>
        <w:ind w:firstLine="0"/>
        <w:rPr>
          <w:color w:val="auto"/>
          <w:sz w:val="24"/>
          <w:szCs w:val="24"/>
        </w:rPr>
      </w:pPr>
      <w:bookmarkStart w:id="5142" w:name="bookmark5144"/>
      <w:bookmarkEnd w:id="5142"/>
      <w:r>
        <w:rPr>
          <w:rStyle w:val="11"/>
        </w:rPr>
        <w:t>соблюдать правила безопасности;</w:t>
      </w:r>
    </w:p>
    <w:p w14:paraId="24AEC000" w14:textId="77777777" w:rsidR="00A5220A" w:rsidRDefault="00A5220A">
      <w:pPr>
        <w:pStyle w:val="a5"/>
        <w:numPr>
          <w:ilvl w:val="0"/>
          <w:numId w:val="284"/>
        </w:numPr>
        <w:tabs>
          <w:tab w:val="left" w:pos="267"/>
        </w:tabs>
        <w:ind w:left="240" w:hanging="240"/>
        <w:jc w:val="both"/>
        <w:rPr>
          <w:color w:val="auto"/>
          <w:sz w:val="24"/>
          <w:szCs w:val="24"/>
        </w:rPr>
      </w:pPr>
      <w:bookmarkStart w:id="5143" w:name="bookmark5145"/>
      <w:bookmarkEnd w:id="5143"/>
      <w:r>
        <w:rPr>
          <w:rStyle w:val="11"/>
        </w:rPr>
        <w:t>организовывать рабочее место в соответствии с требованиями безопасности;</w:t>
      </w:r>
    </w:p>
    <w:p w14:paraId="5F0895CB" w14:textId="77777777" w:rsidR="00A5220A" w:rsidRDefault="00A5220A">
      <w:pPr>
        <w:pStyle w:val="a5"/>
        <w:numPr>
          <w:ilvl w:val="0"/>
          <w:numId w:val="284"/>
        </w:numPr>
        <w:tabs>
          <w:tab w:val="left" w:pos="267"/>
        </w:tabs>
        <w:spacing w:after="60"/>
        <w:ind w:firstLine="0"/>
        <w:rPr>
          <w:color w:val="auto"/>
          <w:sz w:val="24"/>
          <w:szCs w:val="24"/>
        </w:rPr>
      </w:pPr>
      <w:bookmarkStart w:id="5144" w:name="bookmark5146"/>
      <w:bookmarkEnd w:id="5144"/>
      <w:r>
        <w:rPr>
          <w:rStyle w:val="11"/>
        </w:rPr>
        <w:t>характеризовать основные направления животноводства;</w:t>
      </w:r>
    </w:p>
    <w:p w14:paraId="676765C2" w14:textId="77777777" w:rsidR="00A5220A" w:rsidRDefault="00A5220A">
      <w:pPr>
        <w:pStyle w:val="a5"/>
        <w:numPr>
          <w:ilvl w:val="0"/>
          <w:numId w:val="284"/>
        </w:numPr>
        <w:tabs>
          <w:tab w:val="left" w:pos="267"/>
        </w:tabs>
        <w:ind w:left="240" w:hanging="240"/>
        <w:jc w:val="both"/>
        <w:rPr>
          <w:color w:val="auto"/>
          <w:sz w:val="24"/>
          <w:szCs w:val="24"/>
        </w:rPr>
      </w:pPr>
      <w:bookmarkStart w:id="5145" w:name="bookmark5147"/>
      <w:bookmarkEnd w:id="5145"/>
      <w:r>
        <w:rPr>
          <w:rStyle w:val="11"/>
        </w:rPr>
        <w:t>характеризовать особенности основных видов сельскохозяй</w:t>
      </w:r>
      <w:r>
        <w:rPr>
          <w:rStyle w:val="11"/>
        </w:rPr>
        <w:softHyphen/>
        <w:t>ственных животных своего региона;</w:t>
      </w:r>
    </w:p>
    <w:p w14:paraId="04B7BB97" w14:textId="77777777" w:rsidR="00A5220A" w:rsidRDefault="00A5220A">
      <w:pPr>
        <w:pStyle w:val="a5"/>
        <w:numPr>
          <w:ilvl w:val="0"/>
          <w:numId w:val="284"/>
        </w:numPr>
        <w:tabs>
          <w:tab w:val="left" w:pos="267"/>
        </w:tabs>
        <w:ind w:left="240" w:hanging="240"/>
        <w:jc w:val="both"/>
        <w:rPr>
          <w:color w:val="auto"/>
          <w:sz w:val="24"/>
          <w:szCs w:val="24"/>
        </w:rPr>
      </w:pPr>
      <w:bookmarkStart w:id="5146" w:name="bookmark5148"/>
      <w:bookmarkEnd w:id="5146"/>
      <w:r>
        <w:rPr>
          <w:rStyle w:val="11"/>
        </w:rPr>
        <w:t>описывать полный технологический цикл получения про</w:t>
      </w:r>
      <w:r>
        <w:rPr>
          <w:rStyle w:val="11"/>
        </w:rPr>
        <w:softHyphen/>
        <w:t>дукции животноводства своего региона;</w:t>
      </w:r>
    </w:p>
    <w:p w14:paraId="17A449DA" w14:textId="77777777" w:rsidR="00A5220A" w:rsidRDefault="00A5220A">
      <w:pPr>
        <w:pStyle w:val="a5"/>
        <w:numPr>
          <w:ilvl w:val="0"/>
          <w:numId w:val="284"/>
        </w:numPr>
        <w:tabs>
          <w:tab w:val="left" w:pos="267"/>
        </w:tabs>
        <w:ind w:left="240" w:hanging="240"/>
        <w:jc w:val="both"/>
        <w:rPr>
          <w:color w:val="auto"/>
          <w:sz w:val="24"/>
          <w:szCs w:val="24"/>
        </w:rPr>
      </w:pPr>
      <w:bookmarkStart w:id="5147" w:name="bookmark5149"/>
      <w:bookmarkEnd w:id="5147"/>
      <w:r>
        <w:rPr>
          <w:rStyle w:val="11"/>
        </w:rPr>
        <w:t>называть виды сельскохозяйственных животных, характер</w:t>
      </w:r>
      <w:r>
        <w:rPr>
          <w:rStyle w:val="11"/>
        </w:rPr>
        <w:softHyphen/>
        <w:t>ных для данного региона;</w:t>
      </w:r>
    </w:p>
    <w:p w14:paraId="14B1FA4D" w14:textId="77777777" w:rsidR="00A5220A" w:rsidRDefault="00A5220A">
      <w:pPr>
        <w:pStyle w:val="a5"/>
        <w:numPr>
          <w:ilvl w:val="0"/>
          <w:numId w:val="284"/>
        </w:numPr>
        <w:tabs>
          <w:tab w:val="left" w:pos="267"/>
        </w:tabs>
        <w:ind w:left="240" w:hanging="240"/>
        <w:jc w:val="both"/>
        <w:rPr>
          <w:color w:val="auto"/>
          <w:sz w:val="24"/>
          <w:szCs w:val="24"/>
        </w:rPr>
      </w:pPr>
      <w:bookmarkStart w:id="5148" w:name="bookmark5150"/>
      <w:bookmarkEnd w:id="5148"/>
      <w:r>
        <w:rPr>
          <w:rStyle w:val="11"/>
        </w:rPr>
        <w:t>оценивать условия содержания животных в различных усло</w:t>
      </w:r>
      <w:r>
        <w:rPr>
          <w:rStyle w:val="11"/>
        </w:rPr>
        <w:softHyphen/>
        <w:t>виях;</w:t>
      </w:r>
    </w:p>
    <w:p w14:paraId="0ADC281A" w14:textId="77777777" w:rsidR="00A5220A" w:rsidRDefault="00A5220A">
      <w:pPr>
        <w:pStyle w:val="a5"/>
        <w:numPr>
          <w:ilvl w:val="0"/>
          <w:numId w:val="284"/>
        </w:numPr>
        <w:tabs>
          <w:tab w:val="left" w:pos="267"/>
        </w:tabs>
        <w:ind w:left="240" w:hanging="240"/>
        <w:jc w:val="both"/>
        <w:rPr>
          <w:color w:val="auto"/>
          <w:sz w:val="24"/>
          <w:szCs w:val="24"/>
        </w:rPr>
      </w:pPr>
      <w:bookmarkStart w:id="5149" w:name="bookmark5151"/>
      <w:bookmarkEnd w:id="5149"/>
      <w:r>
        <w:rPr>
          <w:rStyle w:val="11"/>
        </w:rPr>
        <w:t>владеть навыками оказания первой помощи заболевшим или пораненным животным;</w:t>
      </w:r>
    </w:p>
    <w:p w14:paraId="3AFB35E7" w14:textId="77777777" w:rsidR="00A5220A" w:rsidRDefault="00A5220A">
      <w:pPr>
        <w:pStyle w:val="a5"/>
        <w:numPr>
          <w:ilvl w:val="0"/>
          <w:numId w:val="284"/>
        </w:numPr>
        <w:tabs>
          <w:tab w:val="left" w:pos="267"/>
        </w:tabs>
        <w:ind w:left="240" w:hanging="240"/>
        <w:jc w:val="both"/>
        <w:rPr>
          <w:color w:val="auto"/>
          <w:sz w:val="24"/>
          <w:szCs w:val="24"/>
        </w:rPr>
      </w:pPr>
      <w:bookmarkStart w:id="5150" w:name="bookmark5152"/>
      <w:bookmarkEnd w:id="5150"/>
      <w:r>
        <w:rPr>
          <w:rStyle w:val="11"/>
        </w:rPr>
        <w:t>характеризовать способы переработки и хранения продук</w:t>
      </w:r>
      <w:r>
        <w:rPr>
          <w:rStyle w:val="11"/>
        </w:rPr>
        <w:softHyphen/>
        <w:t>ции животноводства;</w:t>
      </w:r>
    </w:p>
    <w:p w14:paraId="524FAB32" w14:textId="77777777" w:rsidR="00A5220A" w:rsidRDefault="00A5220A">
      <w:pPr>
        <w:pStyle w:val="a5"/>
        <w:numPr>
          <w:ilvl w:val="0"/>
          <w:numId w:val="284"/>
        </w:numPr>
        <w:tabs>
          <w:tab w:val="left" w:pos="267"/>
        </w:tabs>
        <w:ind w:left="240" w:hanging="240"/>
        <w:jc w:val="both"/>
        <w:rPr>
          <w:color w:val="auto"/>
          <w:sz w:val="24"/>
          <w:szCs w:val="24"/>
        </w:rPr>
      </w:pPr>
      <w:bookmarkStart w:id="5151" w:name="bookmark5153"/>
      <w:bookmarkEnd w:id="5151"/>
      <w:r>
        <w:rPr>
          <w:rStyle w:val="11"/>
        </w:rPr>
        <w:t>характеризовать пути цифровизации животноводческого про</w:t>
      </w:r>
      <w:r>
        <w:rPr>
          <w:rStyle w:val="11"/>
        </w:rPr>
        <w:softHyphen/>
        <w:t>изводства;</w:t>
      </w:r>
    </w:p>
    <w:p w14:paraId="5567738E" w14:textId="77777777" w:rsidR="00A5220A" w:rsidRDefault="00A5220A">
      <w:pPr>
        <w:pStyle w:val="a5"/>
        <w:numPr>
          <w:ilvl w:val="0"/>
          <w:numId w:val="284"/>
        </w:numPr>
        <w:tabs>
          <w:tab w:val="left" w:pos="267"/>
        </w:tabs>
        <w:ind w:left="240" w:hanging="240"/>
        <w:jc w:val="both"/>
        <w:rPr>
          <w:color w:val="auto"/>
          <w:sz w:val="24"/>
          <w:szCs w:val="24"/>
        </w:rPr>
      </w:pPr>
      <w:bookmarkStart w:id="5152" w:name="bookmark5154"/>
      <w:bookmarkEnd w:id="5152"/>
      <w:r>
        <w:rPr>
          <w:rStyle w:val="11"/>
        </w:rPr>
        <w:t>получить возможность узнать особенности сельскохозяй</w:t>
      </w:r>
      <w:r>
        <w:rPr>
          <w:rStyle w:val="11"/>
        </w:rPr>
        <w:softHyphen/>
        <w:t>ственного производства;</w:t>
      </w:r>
    </w:p>
    <w:p w14:paraId="7CC8F8FB" w14:textId="77777777" w:rsidR="00A5220A" w:rsidRDefault="00A5220A">
      <w:pPr>
        <w:pStyle w:val="a5"/>
        <w:numPr>
          <w:ilvl w:val="0"/>
          <w:numId w:val="284"/>
        </w:numPr>
        <w:tabs>
          <w:tab w:val="left" w:pos="267"/>
        </w:tabs>
        <w:spacing w:after="120"/>
        <w:ind w:left="240" w:hanging="240"/>
        <w:jc w:val="both"/>
        <w:rPr>
          <w:color w:val="auto"/>
          <w:sz w:val="24"/>
          <w:szCs w:val="24"/>
        </w:rPr>
      </w:pPr>
      <w:bookmarkStart w:id="5153" w:name="bookmark5155"/>
      <w:bookmarkEnd w:id="5153"/>
      <w:r>
        <w:rPr>
          <w:rStyle w:val="11"/>
        </w:rPr>
        <w:t>характеризовать мир профессий, связанных с животновод</w:t>
      </w:r>
      <w:r>
        <w:rPr>
          <w:rStyle w:val="11"/>
        </w:rPr>
        <w:softHyphen/>
        <w:t>ством, их востребованность на рынке труда.</w:t>
      </w:r>
    </w:p>
    <w:p w14:paraId="4504B2B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14:paraId="6047E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426A0A69" w14:textId="77777777" w:rsidR="00A5220A" w:rsidRDefault="00A5220A">
      <w:pPr>
        <w:pStyle w:val="a5"/>
        <w:numPr>
          <w:ilvl w:val="0"/>
          <w:numId w:val="284"/>
        </w:numPr>
        <w:tabs>
          <w:tab w:val="left" w:pos="267"/>
        </w:tabs>
        <w:ind w:firstLine="0"/>
        <w:rPr>
          <w:color w:val="auto"/>
          <w:sz w:val="24"/>
          <w:szCs w:val="24"/>
        </w:rPr>
      </w:pPr>
      <w:bookmarkStart w:id="5154" w:name="bookmark5156"/>
      <w:bookmarkEnd w:id="5154"/>
      <w:r>
        <w:rPr>
          <w:rStyle w:val="11"/>
        </w:rPr>
        <w:t>соблюдать правила безопасности;</w:t>
      </w:r>
    </w:p>
    <w:p w14:paraId="791E411F" w14:textId="77777777" w:rsidR="00A5220A" w:rsidRDefault="00A5220A">
      <w:pPr>
        <w:pStyle w:val="a5"/>
        <w:numPr>
          <w:ilvl w:val="0"/>
          <w:numId w:val="284"/>
        </w:numPr>
        <w:tabs>
          <w:tab w:val="left" w:pos="267"/>
        </w:tabs>
        <w:ind w:left="240" w:hanging="240"/>
        <w:jc w:val="both"/>
        <w:rPr>
          <w:color w:val="auto"/>
          <w:sz w:val="24"/>
          <w:szCs w:val="24"/>
        </w:rPr>
      </w:pPr>
      <w:bookmarkStart w:id="5155" w:name="bookmark5157"/>
      <w:bookmarkEnd w:id="5155"/>
      <w:r>
        <w:rPr>
          <w:rStyle w:val="11"/>
        </w:rPr>
        <w:t>организовывать рабочее место в соответствии с требованиями безопасности;</w:t>
      </w:r>
    </w:p>
    <w:p w14:paraId="18B54072" w14:textId="77777777" w:rsidR="00A5220A" w:rsidRDefault="00A5220A">
      <w:pPr>
        <w:pStyle w:val="a5"/>
        <w:numPr>
          <w:ilvl w:val="0"/>
          <w:numId w:val="284"/>
        </w:numPr>
        <w:tabs>
          <w:tab w:val="left" w:pos="267"/>
        </w:tabs>
        <w:spacing w:after="60"/>
        <w:ind w:firstLine="0"/>
        <w:rPr>
          <w:color w:val="auto"/>
          <w:sz w:val="24"/>
          <w:szCs w:val="24"/>
        </w:rPr>
      </w:pPr>
      <w:bookmarkStart w:id="5156" w:name="bookmark5158"/>
      <w:bookmarkEnd w:id="5156"/>
      <w:r>
        <w:rPr>
          <w:rStyle w:val="11"/>
        </w:rPr>
        <w:t>характеризовать основные направления растениеводства;</w:t>
      </w:r>
    </w:p>
    <w:p w14:paraId="7C760464" w14:textId="77777777" w:rsidR="00A5220A" w:rsidRDefault="00A5220A">
      <w:pPr>
        <w:pStyle w:val="a5"/>
        <w:numPr>
          <w:ilvl w:val="0"/>
          <w:numId w:val="284"/>
        </w:numPr>
        <w:tabs>
          <w:tab w:val="left" w:pos="267"/>
        </w:tabs>
        <w:ind w:left="240" w:hanging="240"/>
        <w:jc w:val="both"/>
        <w:rPr>
          <w:color w:val="auto"/>
          <w:sz w:val="24"/>
          <w:szCs w:val="24"/>
        </w:rPr>
      </w:pPr>
      <w:bookmarkStart w:id="5157" w:name="bookmark5159"/>
      <w:bookmarkEnd w:id="5157"/>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14:paraId="56936C42" w14:textId="77777777" w:rsidR="00A5220A" w:rsidRDefault="00A5220A">
      <w:pPr>
        <w:pStyle w:val="a5"/>
        <w:numPr>
          <w:ilvl w:val="0"/>
          <w:numId w:val="284"/>
        </w:numPr>
        <w:tabs>
          <w:tab w:val="left" w:pos="267"/>
        </w:tabs>
        <w:ind w:firstLine="0"/>
        <w:jc w:val="both"/>
        <w:rPr>
          <w:color w:val="auto"/>
          <w:sz w:val="24"/>
          <w:szCs w:val="24"/>
        </w:rPr>
      </w:pPr>
      <w:bookmarkStart w:id="5158" w:name="bookmark5160"/>
      <w:bookmarkEnd w:id="5158"/>
      <w:r>
        <w:rPr>
          <w:rStyle w:val="11"/>
        </w:rPr>
        <w:t>характеризовать виды и свойства почв данного региона;</w:t>
      </w:r>
    </w:p>
    <w:p w14:paraId="70AD0A99" w14:textId="77777777" w:rsidR="00A5220A" w:rsidRDefault="00A5220A">
      <w:pPr>
        <w:pStyle w:val="a5"/>
        <w:numPr>
          <w:ilvl w:val="0"/>
          <w:numId w:val="284"/>
        </w:numPr>
        <w:tabs>
          <w:tab w:val="left" w:pos="267"/>
        </w:tabs>
        <w:spacing w:after="80"/>
        <w:ind w:left="240" w:hanging="240"/>
        <w:jc w:val="both"/>
        <w:rPr>
          <w:color w:val="auto"/>
          <w:sz w:val="24"/>
          <w:szCs w:val="24"/>
        </w:rPr>
      </w:pPr>
      <w:bookmarkStart w:id="5159" w:name="bookmark5161"/>
      <w:bookmarkEnd w:id="5159"/>
      <w:r>
        <w:rPr>
          <w:rStyle w:val="11"/>
        </w:rPr>
        <w:t>назвать ручные и механизированные инструменты обработ</w:t>
      </w:r>
      <w:r>
        <w:rPr>
          <w:rStyle w:val="11"/>
        </w:rPr>
        <w:softHyphen/>
        <w:t>ки почвы;</w:t>
      </w:r>
    </w:p>
    <w:p w14:paraId="397C7BA1"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0" w:name="bookmark5162"/>
      <w:bookmarkEnd w:id="5160"/>
      <w:r>
        <w:rPr>
          <w:rStyle w:val="11"/>
        </w:rPr>
        <w:t>классифицировать культурные растения по различным осно</w:t>
      </w:r>
      <w:r>
        <w:rPr>
          <w:rStyle w:val="11"/>
        </w:rPr>
        <w:softHyphen/>
        <w:t>ваниям;</w:t>
      </w:r>
    </w:p>
    <w:p w14:paraId="779FA6A0"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1" w:name="bookmark5163"/>
      <w:bookmarkEnd w:id="5161"/>
      <w:r>
        <w:rPr>
          <w:rStyle w:val="11"/>
        </w:rPr>
        <w:t>называть полезные дикорастущие растения и знать их свой</w:t>
      </w:r>
      <w:r>
        <w:rPr>
          <w:rStyle w:val="11"/>
        </w:rPr>
        <w:softHyphen/>
        <w:t>ства;</w:t>
      </w:r>
    </w:p>
    <w:p w14:paraId="42C851D8" w14:textId="77777777"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5162" w:name="bookmark5164"/>
      <w:bookmarkEnd w:id="5162"/>
      <w:r>
        <w:rPr>
          <w:rStyle w:val="11"/>
        </w:rPr>
        <w:t>назвать опасные для человека дикорастущие растения;</w:t>
      </w:r>
    </w:p>
    <w:p w14:paraId="19F89FEA" w14:textId="77777777" w:rsidR="00A5220A" w:rsidRDefault="00A5220A">
      <w:pPr>
        <w:pStyle w:val="a5"/>
        <w:numPr>
          <w:ilvl w:val="0"/>
          <w:numId w:val="284"/>
        </w:numPr>
        <w:tabs>
          <w:tab w:val="left" w:pos="267"/>
        </w:tabs>
        <w:spacing w:line="266" w:lineRule="auto"/>
        <w:ind w:firstLine="0"/>
        <w:rPr>
          <w:color w:val="auto"/>
          <w:sz w:val="24"/>
          <w:szCs w:val="24"/>
        </w:rPr>
      </w:pPr>
      <w:bookmarkStart w:id="5163" w:name="bookmark5165"/>
      <w:bookmarkEnd w:id="5163"/>
      <w:r>
        <w:rPr>
          <w:rStyle w:val="11"/>
        </w:rPr>
        <w:t>называть полезные для человека грибы;</w:t>
      </w:r>
    </w:p>
    <w:p w14:paraId="721BA2AE" w14:textId="77777777" w:rsidR="00A5220A" w:rsidRDefault="00A5220A">
      <w:pPr>
        <w:pStyle w:val="a5"/>
        <w:numPr>
          <w:ilvl w:val="0"/>
          <w:numId w:val="284"/>
        </w:numPr>
        <w:tabs>
          <w:tab w:val="left" w:pos="267"/>
        </w:tabs>
        <w:spacing w:line="266" w:lineRule="auto"/>
        <w:ind w:firstLine="0"/>
        <w:rPr>
          <w:color w:val="auto"/>
          <w:sz w:val="24"/>
          <w:szCs w:val="24"/>
        </w:rPr>
      </w:pPr>
      <w:bookmarkStart w:id="5164" w:name="bookmark5166"/>
      <w:bookmarkEnd w:id="5164"/>
      <w:r>
        <w:rPr>
          <w:rStyle w:val="11"/>
        </w:rPr>
        <w:t>называть опасные для человека грибы;</w:t>
      </w:r>
    </w:p>
    <w:p w14:paraId="293CE2C6"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5" w:name="bookmark5167"/>
      <w:bookmarkEnd w:id="5165"/>
      <w:r>
        <w:rPr>
          <w:rStyle w:val="11"/>
        </w:rPr>
        <w:t>владеть методами сбора, переработки и хранения полезных дикорастущих растений и их плодов;</w:t>
      </w:r>
    </w:p>
    <w:p w14:paraId="1FD49F9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6" w:name="bookmark5168"/>
      <w:bookmarkEnd w:id="5166"/>
      <w:r>
        <w:rPr>
          <w:rStyle w:val="11"/>
        </w:rPr>
        <w:t>владеть методами сбора, переработки и хранения полезных для человека грибов;</w:t>
      </w:r>
    </w:p>
    <w:p w14:paraId="3AFC5A7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7" w:name="bookmark5169"/>
      <w:bookmarkEnd w:id="5167"/>
      <w:r>
        <w:rPr>
          <w:rStyle w:val="11"/>
        </w:rPr>
        <w:t>характеризовать основные направления цифровизации и ро</w:t>
      </w:r>
      <w:r>
        <w:rPr>
          <w:rStyle w:val="11"/>
        </w:rPr>
        <w:softHyphen/>
        <w:t>ботизации в растениеводстве;</w:t>
      </w:r>
    </w:p>
    <w:p w14:paraId="7E289BC4"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8" w:name="bookmark5170"/>
      <w:bookmarkEnd w:id="5168"/>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14:paraId="76ECA20A" w14:textId="77777777"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5169" w:name="bookmark5171"/>
      <w:bookmarkEnd w:id="5169"/>
      <w:r>
        <w:rPr>
          <w:rStyle w:val="11"/>
        </w:rPr>
        <w:t>характеризовать мир профессий, связанных с растениевод</w:t>
      </w:r>
      <w:r>
        <w:rPr>
          <w:rStyle w:val="11"/>
        </w:rPr>
        <w:softHyphen/>
        <w:t>ством, их востребованность на рынке труда.</w:t>
      </w:r>
    </w:p>
    <w:p w14:paraId="6F1152F0"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5170" w:name="bookmark5172"/>
      <w:bookmarkStart w:id="5171" w:name="bookmark5173"/>
      <w:bookmarkStart w:id="5172" w:name="bookmark5174"/>
      <w:r>
        <w:rPr>
          <w:rStyle w:val="31"/>
          <w:b/>
          <w:bCs/>
          <w:sz w:val="19"/>
          <w:szCs w:val="19"/>
        </w:rPr>
        <w:t>СХЕМЫ ПОСТРОЕНИЯ УЧЕБНОГО КУРСА</w:t>
      </w:r>
      <w:bookmarkEnd w:id="5170"/>
      <w:bookmarkEnd w:id="5171"/>
      <w:bookmarkEnd w:id="5172"/>
    </w:p>
    <w:p w14:paraId="06A7C464" w14:textId="77777777"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14:paraId="6D25E5E6" w14:textId="77777777"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14:paraId="61F1A3E3" w14:textId="77777777"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14:paraId="0E2914B5" w14:textId="77777777" w:rsidR="00A5220A" w:rsidRDefault="00A5220A">
      <w:pPr>
        <w:pStyle w:val="a5"/>
        <w:jc w:val="both"/>
        <w:rPr>
          <w:rFonts w:ascii="Courier New" w:hAnsi="Courier New" w:cs="Courier New"/>
          <w:color w:val="auto"/>
          <w:sz w:val="24"/>
          <w:szCs w:val="24"/>
        </w:rPr>
      </w:pPr>
      <w:r>
        <w:rPr>
          <w:rStyle w:val="11"/>
        </w:rPr>
        <w:t>Эти линии таковы.</w:t>
      </w:r>
    </w:p>
    <w:p w14:paraId="590C240B" w14:textId="77777777"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14:paraId="52871480" w14:textId="77777777"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делия на уроках технологии 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14:paraId="232A5A6D" w14:textId="77777777"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14:paraId="2ADBDEF7" w14:textId="77777777"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14:paraId="50057BA0"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14:paraId="7D64976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WorldSkills</w:t>
      </w:r>
      <w:r w:rsidRPr="002A60A2">
        <w:rPr>
          <w:rStyle w:val="11"/>
          <w:lang w:eastAsia="en-US"/>
        </w:rPr>
        <w:t xml:space="preserve">.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14:paraId="1711CC19"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14:paraId="20CFA809" w14:textId="77777777" w:rsidR="00A5220A" w:rsidRDefault="00A5220A">
      <w:pPr>
        <w:pStyle w:val="a5"/>
        <w:numPr>
          <w:ilvl w:val="0"/>
          <w:numId w:val="285"/>
        </w:numPr>
        <w:tabs>
          <w:tab w:val="left" w:pos="648"/>
        </w:tabs>
        <w:spacing w:line="276" w:lineRule="auto"/>
        <w:jc w:val="both"/>
        <w:rPr>
          <w:color w:val="auto"/>
          <w:sz w:val="24"/>
          <w:szCs w:val="24"/>
        </w:rPr>
      </w:pPr>
      <w:bookmarkStart w:id="5173" w:name="bookmark5175"/>
      <w:bookmarkEnd w:id="5173"/>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14:paraId="596E29A6" w14:textId="77777777"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14:paraId="7240B0F9" w14:textId="77777777"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6D24156" w14:textId="77777777" w:rsidR="00A5220A" w:rsidRDefault="00A5220A">
      <w:pPr>
        <w:pStyle w:val="a5"/>
        <w:numPr>
          <w:ilvl w:val="0"/>
          <w:numId w:val="285"/>
        </w:numPr>
        <w:tabs>
          <w:tab w:val="left" w:pos="615"/>
        </w:tabs>
        <w:spacing w:line="266" w:lineRule="auto"/>
        <w:jc w:val="both"/>
        <w:rPr>
          <w:color w:val="auto"/>
          <w:sz w:val="24"/>
          <w:szCs w:val="24"/>
        </w:rPr>
      </w:pPr>
      <w:bookmarkStart w:id="5174" w:name="bookmark5176"/>
      <w:bookmarkEnd w:id="5174"/>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14:paraId="3B2143E7"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нием общей логики 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7FC658B9"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t>ИНВАРИАНТНЫЕ МОДУЛИ+МОДУЛЬ «РАСТЕНИЕВОДСТВО»</w:t>
            </w:r>
          </w:p>
        </w:tc>
      </w:tr>
      <w:tr w:rsidR="00A5220A" w14:paraId="7899EDAB"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14:paraId="30B7A4F6" w14:textId="77777777">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14:paraId="24C6E9DE"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E06A12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14:paraId="5F61DF50"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14:paraId="2A88382D"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14:paraId="46DFE3C0" w14:textId="77777777"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14:paraId="16310895" w14:textId="77777777"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7222E8B5"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14:paraId="40466AE1" w14:textId="77777777"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6D66EEB6"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14:paraId="20E0B714"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14:paraId="0540DEC9" w14:textId="77777777"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14:paraId="24AF74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7A247803"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4A1BC46C"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14:paraId="264B458B" w14:textId="77777777"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14:paraId="711504F2" w14:textId="77777777">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0A32E0E9"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6C606146"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14:paraId="0A34B0AE"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4E6BAD1A" w14:textId="77777777"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Примерная рабочая программа</w:t>
      </w:r>
    </w:p>
    <w:p w14:paraId="13DC9B96" w14:textId="77777777"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14:paraId="1149748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62815170" w14:textId="77777777">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1F70588" w14:textId="77777777"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3C9C0C78" w14:textId="77777777"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14:paraId="49973E2C" w14:textId="77777777"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049CA171"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14:paraId="3DD6580C"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049858CC"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673FE56" w14:textId="77777777"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Default="00A5220A">
            <w:pPr>
              <w:framePr w:w="10152" w:h="6341" w:hSpace="422" w:vSpace="19" w:wrap="notBeside" w:vAnchor="text" w:hAnchor="text" w:x="445" w:y="20"/>
              <w:rPr>
                <w:color w:val="auto"/>
              </w:rPr>
            </w:pPr>
          </w:p>
        </w:tc>
      </w:tr>
    </w:tbl>
    <w:p w14:paraId="6393387D" w14:textId="77777777"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14:paraId="21EAFDF6" w14:textId="77777777" w:rsidR="00A5220A" w:rsidRDefault="00A5220A">
      <w:pPr>
        <w:spacing w:line="1" w:lineRule="exact"/>
        <w:rPr>
          <w:color w:val="auto"/>
        </w:rPr>
        <w:sectPr w:rsidR="00A5220A">
          <w:headerReference w:type="even" r:id="rId102"/>
          <w:headerReference w:type="default" r:id="rId103"/>
          <w:footerReference w:type="even" r:id="rId104"/>
          <w:footerReference w:type="default" r:id="rId105"/>
          <w:footnotePr>
            <w:numFmt w:val="upperRoman"/>
          </w:footnotePr>
          <w:pgSz w:w="12019" w:h="7824" w:orient="landscape"/>
          <w:pgMar w:top="715" w:right="716" w:bottom="520" w:left="685" w:header="287" w:footer="92" w:gutter="0"/>
          <w:cols w:space="720"/>
          <w:noEndnote/>
          <w:docGrid w:linePitch="360"/>
        </w:sectPr>
      </w:pPr>
    </w:p>
    <w:p w14:paraId="4F1D8515" w14:textId="77777777" w:rsidR="00A5220A" w:rsidRDefault="00A5220A">
      <w:pPr>
        <w:pStyle w:val="a5"/>
        <w:numPr>
          <w:ilvl w:val="0"/>
          <w:numId w:val="285"/>
        </w:numPr>
        <w:tabs>
          <w:tab w:val="left" w:pos="615"/>
        </w:tabs>
        <w:spacing w:line="266" w:lineRule="auto"/>
        <w:jc w:val="both"/>
        <w:rPr>
          <w:color w:val="auto"/>
          <w:sz w:val="24"/>
          <w:szCs w:val="24"/>
        </w:rPr>
      </w:pPr>
      <w:bookmarkStart w:id="5175" w:name="bookmark5177"/>
      <w:bookmarkEnd w:id="5175"/>
      <w:r>
        <w:rPr>
          <w:rStyle w:val="11"/>
        </w:rPr>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14:paraId="3A8751BE"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06"/>
          <w:headerReference w:type="default" r:id="rId107"/>
          <w:footerReference w:type="even" r:id="rId108"/>
          <w:footerReference w:type="default" r:id="rId109"/>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64B05B3B"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14:paraId="78E4D387"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14:paraId="37976536" w14:textId="77777777">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640A2140"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3AA84F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14:paraId="6FBAF295" w14:textId="77777777"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14:paraId="7D66C7D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14:paraId="6B0D51DA"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14:paraId="790A14CC"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12CCD903" w14:textId="77777777"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4A7BA59F"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14:paraId="048D9C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14:paraId="61C35D11"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14:paraId="1ED63E8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1C2983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601820A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14:paraId="18A9726C"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14:paraId="002EF43D" w14:textId="77777777">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188C5D7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21FCD887"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14:paraId="60DB1AC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245C7E2F" w14:textId="77777777"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14:paraId="0B61A97F" w14:textId="77777777"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14:paraId="3CB015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99FD954"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14:paraId="00891A59"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14:paraId="07A9C242" w14:textId="77777777">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18737258"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1FF666FF"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4ADA13FC" w14:textId="77777777"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741AA3F8" w14:textId="77777777"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14:paraId="5AF47EA3" w14:textId="77777777"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6D710237" w14:textId="77777777">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282C1A25" w14:textId="77777777"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14:paraId="236EF410"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Примерная рабочая программа</w:t>
      </w:r>
    </w:p>
    <w:p w14:paraId="7295DB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39448135"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14:paraId="141DA540"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14:paraId="5059374E"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14:paraId="14885C5E"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14:paraId="4E4C3A45"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5D6444C7"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14:paraId="6AAF6CB8"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55139F33"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6CCF4E54"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14:paraId="6888D4D6" w14:textId="77777777"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14:paraId="645A056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6C8D732A" w14:textId="77777777"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14:paraId="42A97C84"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14:paraId="7B1AAAB8" w14:textId="77777777"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626CCA30" w14:textId="77777777"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5A25A51E"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349D1E8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14:paraId="22946E07" w14:textId="77777777"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14:paraId="334DD737" w14:textId="77777777"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14:paraId="4C461632" w14:textId="4AC6FA6F" w:rsidR="00A5220A" w:rsidRDefault="006336DE">
      <w:pPr>
        <w:spacing w:line="1" w:lineRule="exact"/>
        <w:rPr>
          <w:color w:val="auto"/>
        </w:rPr>
        <w:sectPr w:rsidR="00A5220A">
          <w:headerReference w:type="even" r:id="rId110"/>
          <w:headerReference w:type="default" r:id="rId111"/>
          <w:footerReference w:type="even" r:id="rId112"/>
          <w:footerReference w:type="default" r:id="rId113"/>
          <w:footnotePr>
            <w:numFmt w:val="upperRoman"/>
          </w:footnotePr>
          <w:pgSz w:w="12019" w:h="7824" w:orient="landscape"/>
          <w:pgMar w:top="715" w:right="717" w:bottom="520" w:left="699" w:header="287" w:footer="92" w:gutter="0"/>
          <w:cols w:space="720"/>
          <w:noEndnote/>
          <w:docGrid w:linePitch="360"/>
        </w:sectPr>
      </w:pPr>
      <w:r>
        <w:rPr>
          <w:noProof/>
        </w:rPr>
        <mc:AlternateContent>
          <mc:Choice Requires="wps">
            <w:drawing>
              <wp:anchor distT="0" distB="0" distL="0" distR="0" simplePos="0" relativeHeight="251660288" behindDoc="1" locked="0" layoutInCell="1" allowOverlap="1" wp14:anchorId="377CCF95" wp14:editId="5DD4E0F5">
                <wp:simplePos x="0" y="0"/>
                <wp:positionH relativeFrom="margin">
                  <wp:posOffset>400685</wp:posOffset>
                </wp:positionH>
                <wp:positionV relativeFrom="margin">
                  <wp:posOffset>6350</wp:posOffset>
                </wp:positionV>
                <wp:extent cx="4662170" cy="133985"/>
                <wp:effectExtent l="635" t="0" r="2540" b="2540"/>
                <wp:wrapSquare wrapText="bothSides"/>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A7E1" w14:textId="77777777" w:rsidR="00585D9A" w:rsidRDefault="00585D9A">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margin-left:31.55pt;margin-top:.5pt;width:367.1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dJsQIAALEFAAAOAAAAZHJzL2Uyb0RvYy54bWysVG1vmzAQ/j5p/8Hyd8pLCAFUUrUhTJO6&#10;F6ndD3DABGtgI9sNdFP/+84mpGmrSdM2PqCzfX58z91zd3k1di06UKmY4Bn2LzyMKC9Fxfg+w9/u&#10;CyfGSGnCK9IKTjP8SBW+Wr9/dzn0KQ1EI9qKSgQgXKVDn+FG6z51XVU2tCPqQvSUw2EtZEc0LOXe&#10;rSQZAL1r3cDzIncQsuqlKKlSsJtPh3ht8eualvpLXSuqUZthiE3bv7T/nfm760uS7iXpG1YewyB/&#10;EUVHGIdHT1A50QQ9SPYGqmOlFErU+qIUnSvqmpXUcgA2vveKzV1Demq5QHJUf0qT+n+w5efDV4lY&#10;leHVCiNOOqjRPR01uhEjWvkmP0OvUnC768FRj7APdbZcVX8ryu8KcbFpCN/TaynF0FBSQXz2pnt2&#10;dcJRBmQ3fBIVvEMetLBAYy07kzxIBwJ0qNPjqTYmlhI2wygK/BUclXDmLxZJvDTBuSSdb/dS6Q9U&#10;dMgYGZZQe4tODrdKT66zi3mMi4K1ra1/y19sAOa0A2/DVXNmorDl/Jl4yTbexqETBtHWCb08d66L&#10;TehEhb9a5ot8s8n9J/OuH6YNqyrKzTOztPzwz0p3FPkkipO4lGhZZeBMSErud5tWogMBaRf2Oybk&#10;zM19GYbNF3B5RckPQu8mSJwiildOWIRLJ1l5seP5yU0SeWES5sVLSreM03+nhIYMJ8tgOYnpt9w8&#10;+73lRtKOaRgeLesyHJ+cSGokuOWVLa0mrJ3ss1SY8J9TAeWeC20FazQ6qVWPu9H2hr+YG2EnqkeQ&#10;sBSgMBAjTD4wGiF/YDTAFMkwhzGHUfuRQxOYgTMbcjZ2s0F4CRczrDGazI2eBtNDL9m+Adypzbi4&#10;hkapmdWw6agpBiBgFjAXLJXjDDOD53xtvZ4n7foXAAAA//8DAFBLAwQUAAYACAAAACEAC7KD/twA&#10;AAAHAQAADwAAAGRycy9kb3ducmV2LnhtbEyPwU7DMBBE70j8g7VI3KidVGpLiFMhBEcqtXDh5sTb&#10;JG28jmynDX/PcoLj7Ixm3pbb2Q3igiH2njRkCwUCqfG2p1bD58fbwwZETIasGTyhhm+MsK1ub0pT&#10;WH+lPV4OqRVcQrEwGrqUxkLK2HToTFz4EYm9ow/OJJahlTaYK5e7QeZKraQzPfFCZ0Z86bA5Hyan&#10;4fi+O59ep706tWqDX1nAuc52Wt/fzc9PIBLO6S8Mv/iMDhUz1X4iG8WgYbXMOMl3/ojt9eN6CaLW&#10;kOcZyKqU//mrHwAAAP//AwBQSwECLQAUAAYACAAAACEAtoM4kv4AAADhAQAAEwAAAAAAAAAAAAAA&#10;AAAAAAAAW0NvbnRlbnRfVHlwZXNdLnhtbFBLAQItABQABgAIAAAAIQA4/SH/1gAAAJQBAAALAAAA&#10;AAAAAAAAAAAAAC8BAABfcmVscy8ucmVsc1BLAQItABQABgAIAAAAIQByhIdJsQIAALEFAAAOAAAA&#10;AAAAAAAAAAAAAC4CAABkcnMvZTJvRG9jLnhtbFBLAQItABQABgAIAAAAIQALsoP+3AAAAAcBAAAP&#10;AAAAAAAAAAAAAAAAAAsFAABkcnMvZG93bnJldi54bWxQSwUGAAAAAAQABADzAAAAFAYAAAAA&#10;" filled="f" stroked="f">
                <v:textbox inset="0,0,0,0">
                  <w:txbxContent>
                    <w:p w14:paraId="2356A7E1" w14:textId="77777777" w:rsidR="00585D9A" w:rsidRDefault="00585D9A">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mc:Fallback>
        </mc:AlternateContent>
      </w:r>
      <w:r>
        <w:rPr>
          <w:noProof/>
        </w:rPr>
        <mc:AlternateContent>
          <mc:Choice Requires="wps">
            <w:drawing>
              <wp:anchor distT="0" distB="0" distL="0" distR="0" simplePos="0" relativeHeight="251661312" behindDoc="1" locked="0" layoutInCell="1" allowOverlap="1" wp14:anchorId="4A345880" wp14:editId="189A9571">
                <wp:simplePos x="0" y="0"/>
                <wp:positionH relativeFrom="margin">
                  <wp:posOffset>400685</wp:posOffset>
                </wp:positionH>
                <wp:positionV relativeFrom="margin">
                  <wp:posOffset>328930</wp:posOffset>
                </wp:positionV>
                <wp:extent cx="2421255" cy="133985"/>
                <wp:effectExtent l="635" t="0" r="2540" b="3810"/>
                <wp:wrapSquare wrapText="bothSides"/>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1B37" w14:textId="77777777" w:rsidR="00585D9A" w:rsidRDefault="00585D9A">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0" type="#_x0000_t202" style="position:absolute;margin-left:31.55pt;margin-top:25.9pt;width:190.6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gXsQ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Xi5wIiTDnr0QEeNbsWIloGpz9CrFNzue3DUI+xDny1X1d+J8rtCXKwbwnf0RkoxNJRUkJ9vbrpn&#10;VyccZUC2wydRQRzyqIUFGmvZmeJBORCgQ5+ejr0xuZSwGYSBH0QRRiWc+ZeXSRzZECSdb/dS6Q9U&#10;dMgYGZbQe4tO9ndKm2xIOruYYFwUrG1t/1v+YgMcpx2IDVfNmcnCtvNn4iWbeBOHThgsNk7o5blz&#10;U6xDZ1H4yyi/zNfr3H82cf0wbVhVUW7CzNLywz9r3UHkkyiO4lKiZZWBMykpuduuW4n2BKRd2O9Q&#10;kDM392UatgjA5RUlPwi92yBxikW8dMIijJxk6cWO5ye3ycILkzAvXlK6Y5z+OyU0ZDiJgmgS02+5&#10;efZ7y42kHdMwPFrWZTg+OpHUSHDDK9taTVg72WelMOmfSgHtnhttBWs0OqlVj9vRvg0/NOGNmrei&#10;egIJSwEKA53C5AOjEfIHRgNMkQxzGHMYtR85PAIzcGZDzsZ2Nggv4WKGNUaTudbTYHrsJds1gDs9&#10;My5u4KHUzGr4lMPhecFcsFQOM8wMnvN/63WatKtfAAAA//8DAFBLAwQUAAYACAAAACEAORIbOtwA&#10;AAAIAQAADwAAAGRycy9kb3ducmV2LnhtbEyPwU7DMBBE70j8g7VI3KjtAm0JcSqE4EilFi69OfE2&#10;SRuvo9hpw9+znGBvoxnNvsnXk+/EGYfYBjKgZwoEUhVcS7WBr8/3uxWImCw52wVCA98YYV1cX+U2&#10;c+FCWzzvUi24hGJmDTQp9ZmUsWrQ2zgLPRJ7hzB4m1gOtXSDvXC57+RcqYX0tiX+0NgeXxusTrvR&#10;Gzh8bE7Ht3GrjrVa4V4POJV6Y8ztzfTyDCLhlP7C8IvP6FAwUxlGclF0Bhb3mpMGHjUvYP+BD0Rp&#10;YDl/Alnk8v+A4gcAAP//AwBQSwECLQAUAAYACAAAACEAtoM4kv4AAADhAQAAEwAAAAAAAAAAAAAA&#10;AAAAAAAAW0NvbnRlbnRfVHlwZXNdLnhtbFBLAQItABQABgAIAAAAIQA4/SH/1gAAAJQBAAALAAAA&#10;AAAAAAAAAAAAAC8BAABfcmVscy8ucmVsc1BLAQItABQABgAIAAAAIQCJjJgXsQIAALEFAAAOAAAA&#10;AAAAAAAAAAAAAC4CAABkcnMvZTJvRG9jLnhtbFBLAQItABQABgAIAAAAIQA5Ehs63AAAAAgBAAAP&#10;AAAAAAAAAAAAAAAAAAsFAABkcnMvZG93bnJldi54bWxQSwUGAAAAAAQABADzAAAAFAYAAAAA&#10;" filled="f" stroked="f">
                <v:textbox inset="0,0,0,0">
                  <w:txbxContent>
                    <w:p w14:paraId="34891B37" w14:textId="77777777" w:rsidR="00585D9A" w:rsidRDefault="00585D9A">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mc:Fallback>
        </mc:AlternateContent>
      </w:r>
    </w:p>
    <w:p w14:paraId="37CE655D" w14:textId="77777777"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992</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6BB2215" w14:textId="77777777"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14:paraId="14174CA8" w14:textId="77777777"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14:paraId="5CE49861" w14:textId="77777777"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22762846" w14:textId="77777777"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14:paraId="07EF381A" w14:textId="77777777"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14:paraId="10FD8ED9" w14:textId="77777777" w:rsidR="00A5220A" w:rsidRDefault="00A5220A">
      <w:pPr>
        <w:spacing w:line="360" w:lineRule="exact"/>
        <w:rPr>
          <w:color w:val="auto"/>
        </w:rPr>
      </w:pPr>
    </w:p>
    <w:p w14:paraId="6A5DDAE5" w14:textId="77777777" w:rsidR="00A5220A" w:rsidRDefault="00A5220A">
      <w:pPr>
        <w:spacing w:line="360" w:lineRule="exact"/>
        <w:rPr>
          <w:color w:val="auto"/>
        </w:rPr>
      </w:pPr>
    </w:p>
    <w:p w14:paraId="2DA368A5" w14:textId="77777777" w:rsidR="00A5220A" w:rsidRDefault="00A5220A">
      <w:pPr>
        <w:spacing w:line="360" w:lineRule="exact"/>
        <w:rPr>
          <w:color w:val="auto"/>
        </w:rPr>
      </w:pPr>
    </w:p>
    <w:p w14:paraId="70F25988" w14:textId="77777777" w:rsidR="00A5220A" w:rsidRDefault="00A5220A">
      <w:pPr>
        <w:spacing w:line="360" w:lineRule="exact"/>
        <w:rPr>
          <w:color w:val="auto"/>
        </w:rPr>
      </w:pPr>
    </w:p>
    <w:p w14:paraId="1C619D36" w14:textId="77777777" w:rsidR="00A5220A" w:rsidRDefault="00A5220A">
      <w:pPr>
        <w:spacing w:line="360" w:lineRule="exact"/>
        <w:rPr>
          <w:color w:val="auto"/>
        </w:rPr>
      </w:pPr>
    </w:p>
    <w:p w14:paraId="67D8DC2F" w14:textId="77777777" w:rsidR="00A5220A" w:rsidRDefault="00A5220A">
      <w:pPr>
        <w:spacing w:line="360" w:lineRule="exact"/>
        <w:rPr>
          <w:color w:val="auto"/>
        </w:rPr>
      </w:pPr>
    </w:p>
    <w:p w14:paraId="0583E06D" w14:textId="77777777" w:rsidR="00A5220A" w:rsidRDefault="00A5220A">
      <w:pPr>
        <w:spacing w:line="360" w:lineRule="exact"/>
        <w:rPr>
          <w:color w:val="auto"/>
        </w:rPr>
      </w:pPr>
    </w:p>
    <w:p w14:paraId="2F4577E9" w14:textId="77777777" w:rsidR="00A5220A" w:rsidRDefault="00A5220A">
      <w:pPr>
        <w:spacing w:line="360" w:lineRule="exact"/>
        <w:rPr>
          <w:color w:val="auto"/>
        </w:rPr>
      </w:pPr>
    </w:p>
    <w:p w14:paraId="1715F5F8" w14:textId="77777777" w:rsidR="00A5220A" w:rsidRDefault="00A5220A">
      <w:pPr>
        <w:spacing w:line="360" w:lineRule="exact"/>
        <w:rPr>
          <w:color w:val="auto"/>
        </w:rPr>
      </w:pPr>
    </w:p>
    <w:p w14:paraId="4089FA25" w14:textId="77777777" w:rsidR="00A5220A" w:rsidRDefault="00A5220A">
      <w:pPr>
        <w:spacing w:line="360" w:lineRule="exact"/>
        <w:rPr>
          <w:color w:val="auto"/>
        </w:rPr>
      </w:pPr>
    </w:p>
    <w:p w14:paraId="084E291F" w14:textId="77777777" w:rsidR="00A5220A" w:rsidRDefault="00A5220A">
      <w:pPr>
        <w:spacing w:line="360" w:lineRule="exact"/>
        <w:rPr>
          <w:color w:val="auto"/>
        </w:rPr>
      </w:pPr>
    </w:p>
    <w:p w14:paraId="398C4F45" w14:textId="77777777" w:rsidR="00A5220A" w:rsidRDefault="00A5220A">
      <w:pPr>
        <w:spacing w:line="360" w:lineRule="exact"/>
        <w:rPr>
          <w:color w:val="auto"/>
        </w:rPr>
      </w:pPr>
    </w:p>
    <w:p w14:paraId="56C9EF12" w14:textId="77777777" w:rsidR="00A5220A" w:rsidRDefault="00A5220A">
      <w:pPr>
        <w:spacing w:line="360" w:lineRule="exact"/>
        <w:rPr>
          <w:color w:val="auto"/>
        </w:rPr>
      </w:pPr>
    </w:p>
    <w:p w14:paraId="1BE559B0" w14:textId="77777777" w:rsidR="00A5220A" w:rsidRDefault="00A5220A">
      <w:pPr>
        <w:spacing w:line="360" w:lineRule="exact"/>
        <w:rPr>
          <w:color w:val="auto"/>
        </w:rPr>
      </w:pPr>
    </w:p>
    <w:p w14:paraId="48AE67BD" w14:textId="77777777" w:rsidR="00A5220A" w:rsidRDefault="00A5220A">
      <w:pPr>
        <w:spacing w:line="360" w:lineRule="exact"/>
        <w:rPr>
          <w:color w:val="auto"/>
        </w:rPr>
      </w:pPr>
    </w:p>
    <w:p w14:paraId="65CE9D57" w14:textId="77777777" w:rsidR="00A5220A" w:rsidRDefault="00A5220A">
      <w:pPr>
        <w:spacing w:line="360" w:lineRule="exact"/>
        <w:rPr>
          <w:color w:val="auto"/>
        </w:rPr>
      </w:pPr>
    </w:p>
    <w:p w14:paraId="42771116" w14:textId="77777777" w:rsidR="00A5220A" w:rsidRDefault="00A5220A">
      <w:pPr>
        <w:spacing w:after="623" w:line="1" w:lineRule="exact"/>
        <w:rPr>
          <w:color w:val="auto"/>
        </w:rPr>
      </w:pPr>
    </w:p>
    <w:p w14:paraId="6CD743D8" w14:textId="77777777"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11F41D2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5ABED971"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14:paraId="6F7D0437" w14:textId="77777777">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14:paraId="4CD08E57" w14:textId="77777777"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14:paraId="77F17133"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490AA51" w14:textId="77777777"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14:paraId="5AF13485"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14:paraId="55735164" w14:textId="77777777">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0A1CD2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EB7B56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14:paraId="3F8739F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14:paraId="02BE313B" w14:textId="77777777"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14:paraId="1715DCD7" w14:textId="77777777">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14:paraId="3265E6D8"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14:paraId="3CC5E55E" w14:textId="77777777"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14:paraId="0EFD2902"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19F3800E"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14:paraId="1C138D55" w14:textId="77777777">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14:paraId="22C6622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14:paraId="2FB14F1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14:paraId="4034BB31"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41FE0E5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37B45452"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14:paraId="0322C0C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Default="00A5220A">
            <w:pPr>
              <w:framePr w:w="10152" w:h="6350" w:hSpace="451" w:vSpace="14" w:wrap="notBeside" w:vAnchor="text" w:hAnchor="text" w:x="452" w:y="15"/>
              <w:rPr>
                <w:color w:val="auto"/>
              </w:rPr>
            </w:pPr>
          </w:p>
        </w:tc>
      </w:tr>
    </w:tbl>
    <w:p w14:paraId="2A8C826D"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Примерная рабочая программа</w:t>
      </w:r>
    </w:p>
    <w:p w14:paraId="6B744E0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14:paraId="05911F61"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Default="00A5220A">
            <w:pPr>
              <w:framePr w:w="10152" w:h="6346" w:hSpace="422" w:vSpace="19" w:wrap="notBeside" w:vAnchor="text" w:hAnchor="text" w:x="437" w:y="20"/>
              <w:rPr>
                <w:color w:val="auto"/>
              </w:rPr>
            </w:pPr>
          </w:p>
        </w:tc>
      </w:tr>
      <w:tr w:rsidR="00A5220A"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096861C" w14:textId="77777777"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Default="00A5220A">
            <w:pPr>
              <w:framePr w:w="10152" w:h="6346" w:hSpace="422" w:vSpace="19" w:wrap="notBeside" w:vAnchor="text" w:hAnchor="text" w:x="437" w:y="20"/>
              <w:rPr>
                <w:color w:val="auto"/>
              </w:rPr>
            </w:pPr>
          </w:p>
        </w:tc>
      </w:tr>
    </w:tbl>
    <w:p w14:paraId="2D0EA7A7" w14:textId="77777777"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14:paraId="264287B0" w14:textId="77777777"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14:paraId="615C327E" w14:textId="77777777" w:rsidR="00A5220A" w:rsidRDefault="00A5220A">
      <w:pPr>
        <w:pStyle w:val="32"/>
        <w:keepNext/>
        <w:keepLines/>
        <w:numPr>
          <w:ilvl w:val="0"/>
          <w:numId w:val="286"/>
        </w:numPr>
        <w:pBdr>
          <w:bottom w:val="single" w:sz="4" w:space="0" w:color="auto"/>
        </w:pBdr>
        <w:tabs>
          <w:tab w:val="left" w:pos="754"/>
        </w:tabs>
        <w:spacing w:after="260" w:line="240" w:lineRule="auto"/>
        <w:jc w:val="both"/>
        <w:rPr>
          <w:b w:val="0"/>
          <w:bCs w:val="0"/>
          <w:color w:val="auto"/>
          <w:sz w:val="24"/>
          <w:szCs w:val="24"/>
        </w:rPr>
      </w:pPr>
      <w:bookmarkStart w:id="5176" w:name="bookmark5180"/>
      <w:bookmarkStart w:id="5177" w:name="bookmark5178"/>
      <w:bookmarkStart w:id="5178" w:name="bookmark5179"/>
      <w:bookmarkStart w:id="5179" w:name="bookmark5181"/>
      <w:bookmarkEnd w:id="5176"/>
      <w:r>
        <w:rPr>
          <w:rStyle w:val="31"/>
          <w:b/>
          <w:bCs/>
          <w:color w:val="000000"/>
          <w:sz w:val="19"/>
          <w:szCs w:val="19"/>
        </w:rPr>
        <w:t>ФИЗИЧЕСКАЯ КУЛЬТУРА</w:t>
      </w:r>
      <w:bookmarkEnd w:id="5177"/>
      <w:bookmarkEnd w:id="5178"/>
      <w:bookmarkEnd w:id="5179"/>
    </w:p>
    <w:p w14:paraId="2909F786" w14:textId="3696595B" w:rsidR="00A5220A" w:rsidRDefault="00B324B2">
      <w:pPr>
        <w:pStyle w:val="a5"/>
        <w:spacing w:after="260"/>
        <w:jc w:val="both"/>
        <w:rPr>
          <w:rFonts w:ascii="Courier New" w:hAnsi="Courier New" w:cs="Courier New"/>
          <w:color w:val="auto"/>
          <w:sz w:val="24"/>
          <w:szCs w:val="24"/>
        </w:rPr>
      </w:pPr>
      <w:r>
        <w:rPr>
          <w:rStyle w:val="11"/>
          <w:color w:val="000000"/>
        </w:rPr>
        <w:t xml:space="preserve">ПСОШ </w:t>
      </w:r>
      <w:r w:rsidR="00A5220A">
        <w:rPr>
          <w:rStyle w:val="11"/>
          <w:color w:val="000000"/>
        </w:rPr>
        <w:t xml:space="preserve"> программа по физической культуре на уровне основного общего образования составлена на основе Тре</w:t>
      </w:r>
      <w:r w:rsidR="00A5220A">
        <w:rPr>
          <w:rStyle w:val="11"/>
          <w:color w:val="000000"/>
        </w:rPr>
        <w:softHyphen/>
        <w:t>бований к результатам освоения основной образовательной про</w:t>
      </w:r>
      <w:r w:rsidR="00A5220A">
        <w:rPr>
          <w:rStyle w:val="11"/>
          <w:color w:val="000000"/>
        </w:rPr>
        <w:softHyphen/>
        <w:t>граммы основного общего образования, представленных в Феде</w:t>
      </w:r>
      <w:r w:rsidR="00A5220A">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sidR="00A5220A">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sidR="00A5220A">
        <w:rPr>
          <w:rStyle w:val="11"/>
          <w:color w:val="000000"/>
        </w:rPr>
        <w:softHyphen/>
        <w:t>грамме воспитания (одобрено решением ФУМО от 02.06.2020 г.).</w:t>
      </w:r>
    </w:p>
    <w:p w14:paraId="7E698ACB" w14:textId="77777777"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5180" w:name="bookmark5182"/>
      <w:bookmarkStart w:id="5181" w:name="bookmark5183"/>
      <w:bookmarkStart w:id="5182" w:name="bookmark5184"/>
      <w:r>
        <w:rPr>
          <w:rStyle w:val="31"/>
          <w:b/>
          <w:bCs/>
          <w:color w:val="000000"/>
          <w:sz w:val="19"/>
          <w:szCs w:val="19"/>
        </w:rPr>
        <w:t>ПОЯСНИТЕЛЬНАЯ ЗАПИСКА</w:t>
      </w:r>
      <w:bookmarkEnd w:id="5180"/>
      <w:bookmarkEnd w:id="5181"/>
      <w:bookmarkEnd w:id="5182"/>
    </w:p>
    <w:p w14:paraId="31FE9A03" w14:textId="77777777" w:rsidR="00A5220A" w:rsidRDefault="00A5220A">
      <w:pPr>
        <w:pStyle w:val="a5"/>
        <w:spacing w:after="140"/>
        <w:jc w:val="both"/>
        <w:rPr>
          <w:rFonts w:ascii="Courier New" w:hAnsi="Courier New" w:cs="Courier New"/>
          <w:color w:val="auto"/>
          <w:sz w:val="24"/>
          <w:szCs w:val="24"/>
        </w:rPr>
      </w:pPr>
      <w:r>
        <w:rPr>
          <w:rStyle w:val="11"/>
          <w:color w:val="000000"/>
        </w:rPr>
        <w:t>Примерная рабочая программа по учебному предмету «Фи</w:t>
      </w:r>
      <w:r>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color w:val="000000"/>
        </w:rPr>
        <w:softHyphen/>
        <w:t>держание.</w:t>
      </w:r>
    </w:p>
    <w:p w14:paraId="0F674022" w14:textId="77777777"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14:paraId="07140011" w14:textId="77777777"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14:paraId="255349FE" w14:textId="250B5553" w:rsidR="00A5220A" w:rsidRDefault="00A5220A">
      <w:pPr>
        <w:pStyle w:val="a5"/>
        <w:jc w:val="both"/>
        <w:rPr>
          <w:rFonts w:ascii="Courier New" w:hAnsi="Courier New" w:cs="Courier New"/>
          <w:color w:val="auto"/>
          <w:sz w:val="24"/>
          <w:szCs w:val="24"/>
        </w:rPr>
      </w:pPr>
      <w:r>
        <w:rPr>
          <w:rStyle w:val="11"/>
          <w:color w:val="000000"/>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w:t>
      </w:r>
      <w:r>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color w:val="000000"/>
        </w:rPr>
        <w:softHyphen/>
        <w:t>гий в учебно-воспитательный процесс.</w:t>
      </w:r>
    </w:p>
    <w:p w14:paraId="074A697F" w14:textId="0E7B3684" w:rsidR="00A5220A" w:rsidRDefault="00A5220A">
      <w:pPr>
        <w:pStyle w:val="a5"/>
        <w:spacing w:after="140"/>
        <w:jc w:val="both"/>
        <w:rPr>
          <w:rFonts w:ascii="Courier New" w:hAnsi="Courier New" w:cs="Courier New"/>
          <w:color w:val="auto"/>
          <w:sz w:val="24"/>
          <w:szCs w:val="24"/>
        </w:rPr>
      </w:pPr>
      <w:r>
        <w:rPr>
          <w:rStyle w:val="11"/>
          <w:color w:val="000000"/>
        </w:rPr>
        <w:t>В своей социально-ценностной ориентации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программой на</w:t>
      </w:r>
      <w:r>
        <w:rPr>
          <w:rStyle w:val="11"/>
          <w:color w:val="000000"/>
        </w:rPr>
        <w:softHyphen/>
        <w:t>чального среднего общего 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14:paraId="2C502DD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Развивающая направленность Примерной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14:paraId="3FCE97B3"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Воспитывающее значение Примерной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тура», которое представляется двигательной деятельностью с её базовыми компонентами: 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Примерной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14:paraId="213D94B4"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1"/>
          <w:color w:val="000000"/>
          <w:vertAlign w:val="superscript"/>
        </w:rPr>
        <w:footnoteReference w:id="33"/>
      </w:r>
      <w:r>
        <w:rPr>
          <w:rStyle w:val="11"/>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Примерной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14:paraId="5B96B9F6"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14:paraId="4068F1AD"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Примерной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пенно достигаются за весь период обучения в основной школе. Предметные результаты — планируются по годам обучения.</w:t>
      </w:r>
    </w:p>
    <w:p w14:paraId="150C557D" w14:textId="77777777"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14:paraId="2D351F70" w14:textId="77777777"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1"/>
          <w:color w:val="000000"/>
          <w:vertAlign w:val="superscript"/>
        </w:rPr>
        <w:footnoteReference w:id="34"/>
      </w:r>
      <w:r>
        <w:rPr>
          <w:rStyle w:val="11"/>
          <w:color w:val="000000"/>
        </w:rPr>
        <w:t>.</w:t>
      </w:r>
    </w:p>
    <w:p w14:paraId="6A03E2E7" w14:textId="77777777"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14:paraId="3224A23E" w14:textId="77777777" w:rsidR="00A5220A" w:rsidRDefault="00A5220A">
      <w:pPr>
        <w:pStyle w:val="a5"/>
        <w:spacing w:after="100"/>
        <w:jc w:val="both"/>
        <w:rPr>
          <w:rFonts w:ascii="Courier New" w:hAnsi="Courier New" w:cs="Courier New"/>
          <w:color w:val="auto"/>
          <w:sz w:val="24"/>
          <w:szCs w:val="24"/>
        </w:rPr>
      </w:pPr>
      <w:r>
        <w:rPr>
          <w:rStyle w:val="11"/>
          <w:color w:val="000000"/>
        </w:rPr>
        <w:t>При подготовке Примерной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14:paraId="4270F4B2"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14:paraId="02683825" w14:textId="77777777" w:rsidR="00A5220A" w:rsidRDefault="00A5220A">
      <w:pPr>
        <w:pStyle w:val="22"/>
        <w:numPr>
          <w:ilvl w:val="0"/>
          <w:numId w:val="287"/>
        </w:numPr>
        <w:tabs>
          <w:tab w:val="left" w:pos="231"/>
        </w:tabs>
        <w:spacing w:after="60"/>
        <w:rPr>
          <w:b w:val="0"/>
          <w:bCs w:val="0"/>
          <w:color w:val="auto"/>
          <w:w w:val="100"/>
          <w:sz w:val="24"/>
          <w:szCs w:val="24"/>
        </w:rPr>
      </w:pPr>
      <w:bookmarkStart w:id="5183" w:name="bookmark5185"/>
      <w:bookmarkEnd w:id="5183"/>
      <w:r>
        <w:rPr>
          <w:rStyle w:val="21"/>
          <w:b/>
          <w:bCs/>
        </w:rPr>
        <w:t>КЛАСС</w:t>
      </w:r>
    </w:p>
    <w:p w14:paraId="733E90F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14:paraId="424D7143"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ции, характеристика их содержания и правил спортивной борьбы. Расцвет и завершение истории Олимпийских игр древ</w:t>
      </w:r>
      <w:r>
        <w:rPr>
          <w:rStyle w:val="11"/>
        </w:rPr>
        <w:softHyphen/>
        <w:t>ности.</w:t>
      </w:r>
    </w:p>
    <w:p w14:paraId="62E47E7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14:paraId="72D497D5"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14:paraId="60D1C934" w14:textId="77777777"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14:paraId="6B20AF6C" w14:textId="77777777"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14:paraId="5FF6B2C6" w14:textId="77777777"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14:paraId="16354F8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14:paraId="644CE86B" w14:textId="77777777"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имённым способом вверх. Расхождение на гимнастической ска</w:t>
      </w:r>
      <w:r>
        <w:rPr>
          <w:rStyle w:val="11"/>
        </w:rPr>
        <w:softHyphen/>
        <w:t>мейке правым и левым боком способом «удерживая за плечи».</w:t>
      </w:r>
    </w:p>
    <w:p w14:paraId="757D45FB"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14:paraId="61F2AAB6" w14:textId="77777777"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14:paraId="358C0420"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14:paraId="72B27560"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14:paraId="434DE9D9"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14:paraId="1F10FAF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69793E28"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6B526F9A" w14:textId="77777777" w:rsidR="00A5220A" w:rsidRDefault="00A5220A">
      <w:pPr>
        <w:pStyle w:val="22"/>
        <w:numPr>
          <w:ilvl w:val="0"/>
          <w:numId w:val="287"/>
        </w:numPr>
        <w:tabs>
          <w:tab w:val="left" w:pos="231"/>
        </w:tabs>
        <w:spacing w:after="60"/>
        <w:jc w:val="both"/>
        <w:rPr>
          <w:b w:val="0"/>
          <w:bCs w:val="0"/>
          <w:color w:val="auto"/>
          <w:w w:val="100"/>
          <w:sz w:val="24"/>
          <w:szCs w:val="24"/>
        </w:rPr>
      </w:pPr>
      <w:bookmarkStart w:id="5184" w:name="bookmark5186"/>
      <w:bookmarkEnd w:id="5184"/>
      <w:r>
        <w:rPr>
          <w:rStyle w:val="21"/>
          <w:b/>
          <w:bCs/>
        </w:rPr>
        <w:t>КЛАСС</w:t>
      </w:r>
    </w:p>
    <w:p w14:paraId="54905670"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14:paraId="4050EB51"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14:paraId="7B605A17" w14:textId="77777777"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14:paraId="3A6D1220" w14:textId="77777777"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14:paraId="055D3384"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14:paraId="638DF2EB" w14:textId="77777777"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14:paraId="57AD02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14:paraId="23420BE0" w14:textId="77777777"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14:paraId="37CE5DC7" w14:textId="77777777"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14:paraId="02F06720" w14:textId="77777777"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14:paraId="2C094505" w14:textId="77777777"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14:paraId="7AA99659"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14:paraId="56F9C3C0" w14:textId="77777777"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ния в длину и высоту; напрыгивание и спрыгивание.</w:t>
      </w:r>
    </w:p>
    <w:p w14:paraId="46D77A7C" w14:textId="77777777"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14:paraId="5382C9CD"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14:paraId="5B84A6BF"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14:paraId="45FEA02A" w14:textId="77777777"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14:paraId="545339EE"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14:paraId="60E4A0C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3DF96EE0"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51F6D21"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85" w:name="bookmark5187"/>
      <w:bookmarkEnd w:id="5185"/>
      <w:r>
        <w:rPr>
          <w:rStyle w:val="21"/>
          <w:b/>
          <w:bCs/>
        </w:rPr>
        <w:t>КЛАСС</w:t>
      </w:r>
    </w:p>
    <w:p w14:paraId="41AA5817"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14:paraId="3F0240AC" w14:textId="77777777" w:rsidR="00A5220A" w:rsidRDefault="00A5220A">
      <w:pPr>
        <w:pStyle w:val="a5"/>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14:paraId="5477E9EA"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14:paraId="48B2E70C" w14:textId="77777777"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14:paraId="12568F2E"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14:paraId="1DBF86B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14:paraId="579F09DE" w14:textId="77777777"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14:paraId="0B4A7420" w14:textId="77777777"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Default="00A5220A">
      <w:pPr>
        <w:pStyle w:val="a5"/>
        <w:spacing w:line="276"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14:paraId="648F620E"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14:paraId="6BB196D0"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14:paraId="16F3A0B4"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14:paraId="1B68C5AD"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14:paraId="1D743EBD"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0F9797AE"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5A29878" w14:textId="77777777" w:rsidR="00A5220A" w:rsidRDefault="00A5220A">
      <w:pPr>
        <w:pStyle w:val="22"/>
        <w:numPr>
          <w:ilvl w:val="0"/>
          <w:numId w:val="287"/>
        </w:numPr>
        <w:tabs>
          <w:tab w:val="left" w:pos="236"/>
        </w:tabs>
        <w:spacing w:after="60"/>
        <w:jc w:val="both"/>
        <w:rPr>
          <w:b w:val="0"/>
          <w:bCs w:val="0"/>
          <w:color w:val="auto"/>
          <w:w w:val="100"/>
          <w:sz w:val="24"/>
          <w:szCs w:val="24"/>
        </w:rPr>
      </w:pPr>
      <w:bookmarkStart w:id="5186" w:name="bookmark5188"/>
      <w:bookmarkEnd w:id="5186"/>
      <w:r>
        <w:rPr>
          <w:rStyle w:val="21"/>
          <w:b/>
          <w:bCs/>
        </w:rPr>
        <w:t>КЛАСС</w:t>
      </w:r>
    </w:p>
    <w:p w14:paraId="09C01E85"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14:paraId="2A5F8F83"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Default="00A5220A">
      <w:pPr>
        <w:pStyle w:val="a5"/>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14:paraId="47E0A500" w14:textId="77777777"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14:paraId="1026BF74"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14:paraId="398B7F70" w14:textId="77777777"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14:paraId="37A4AB4D" w14:textId="77777777"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14:paraId="434C8AFB" w14:textId="77777777"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14:paraId="6A7C8923" w14:textId="77777777"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5CC6FC3"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14:paraId="682C4C5E"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14:paraId="067A9F79"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94498F5"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7ACCB17"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87" w:name="bookmark5189"/>
      <w:bookmarkEnd w:id="5187"/>
      <w:r>
        <w:rPr>
          <w:rStyle w:val="21"/>
          <w:b/>
          <w:bCs/>
        </w:rPr>
        <w:t>КЛАСС</w:t>
      </w:r>
    </w:p>
    <w:p w14:paraId="4AF81443"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14:paraId="2A2E1F30"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14:paraId="466F4DE7"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14:paraId="370C6C1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14:paraId="729C5C2A"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14:paraId="7388A9F8"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14:paraId="5CED92E4"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14:paraId="21292227"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14:paraId="420FE62B" w14:textId="77777777"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14:paraId="76FDDBB4" w14:textId="77777777"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14:paraId="03E291AA" w14:textId="77777777"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5FAD1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23A10FD" w14:textId="77777777" w:rsidR="00A5220A" w:rsidRDefault="00A5220A">
      <w:pPr>
        <w:pStyle w:val="a5"/>
        <w:jc w:val="both"/>
        <w:rPr>
          <w:rFonts w:ascii="Courier New" w:hAnsi="Courier New" w:cs="Courier New"/>
          <w:color w:val="auto"/>
          <w:sz w:val="24"/>
          <w:szCs w:val="24"/>
        </w:rPr>
      </w:pPr>
      <w:r>
        <w:rPr>
          <w:rStyle w:val="11"/>
          <w:b/>
          <w:bCs/>
        </w:rPr>
        <w:t xml:space="preserve">Примерная программа вариативного модуля «Базовая физическая подготовка». </w:t>
      </w:r>
      <w:r>
        <w:rPr>
          <w:rStyle w:val="11"/>
          <w:i/>
          <w:iCs/>
        </w:rPr>
        <w:t xml:space="preserve">Развитие силовых способностей. </w:t>
      </w:r>
      <w:r>
        <w:rPr>
          <w:rStyle w:val="11"/>
        </w:rPr>
        <w:t>Комплексы общеразвивающих и локально воздействующих 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14:paraId="28AA8F1B" w14:textId="77777777"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14:paraId="7A09A966"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14:paraId="321505B9" w14:textId="77777777"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14:paraId="6B89494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14:paraId="0CCDC034"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14:paraId="4C534B67" w14:textId="77777777"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14:paraId="32809752"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14:paraId="0A39E3A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14:paraId="69DF66B7" w14:textId="77777777"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14:paraId="1F9F33C0"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14:paraId="0EAAD5BD"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14:paraId="4AD67E5D"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14:paraId="21BA934C"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14:paraId="0DB19877"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14:paraId="418263A9"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14:paraId="4236297B"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2E21A6B" w14:textId="77777777"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14:paraId="271C4055"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14:paraId="01DCBEF8"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14"/>
          <w:headerReference w:type="default" r:id="rId115"/>
          <w:footerReference w:type="even" r:id="rId116"/>
          <w:footerReference w:type="default" r:id="rId117"/>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14:paraId="0C96EB84" w14:textId="77777777"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«ФИЗИЧЕСКАЯ КУЛЬТУРА» НА УРОВНЕ ОСНОВНОГО ОБЩЕГО ОБРАЗОВАНИЯ</w:t>
      </w:r>
    </w:p>
    <w:p w14:paraId="14D5DC0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B65F3E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88" w:name="bookmark5190"/>
      <w:bookmarkEnd w:id="5188"/>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14:paraId="414B0F45"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89" w:name="bookmark5191"/>
      <w:bookmarkEnd w:id="5189"/>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14:paraId="77958F3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0" w:name="bookmark5192"/>
      <w:bookmarkEnd w:id="5190"/>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14:paraId="3FA470A6"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1" w:name="bookmark5193"/>
      <w:bookmarkEnd w:id="5191"/>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14:paraId="22825C5C"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2" w:name="bookmark5194"/>
      <w:bookmarkEnd w:id="5192"/>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3" w:name="bookmark5195"/>
      <w:bookmarkEnd w:id="5193"/>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14:paraId="5E96190B"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4" w:name="bookmark5196"/>
      <w:bookmarkEnd w:id="5194"/>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14:paraId="3F4B9117"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5" w:name="bookmark5197"/>
      <w:bookmarkEnd w:id="5195"/>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14:paraId="5109EDE1"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6" w:name="bookmark5198"/>
      <w:bookmarkEnd w:id="5196"/>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7" w:name="bookmark5199"/>
      <w:bookmarkEnd w:id="5197"/>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14:paraId="2E68A9A5"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198" w:name="bookmark5200"/>
      <w:bookmarkEnd w:id="5198"/>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ские и 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199" w:name="bookmark5201"/>
      <w:bookmarkEnd w:id="5199"/>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14:paraId="531CD5C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0" w:name="bookmark5202"/>
      <w:bookmarkEnd w:id="5200"/>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1" w:name="bookmark5203"/>
      <w:bookmarkEnd w:id="5201"/>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14:paraId="6601B531"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02" w:name="bookmark5204"/>
      <w:bookmarkEnd w:id="5202"/>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14:paraId="6A90F449"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55F88C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14:paraId="3B2F3D3C"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3" w:name="bookmark5205"/>
      <w:bookmarkEnd w:id="5203"/>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14:paraId="1E4CFD44"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4" w:name="bookmark5206"/>
      <w:bookmarkEnd w:id="5204"/>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05" w:name="bookmark5207"/>
      <w:bookmarkEnd w:id="5205"/>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14:paraId="3FFEC6C6" w14:textId="77777777"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5206" w:name="bookmark5208"/>
      <w:bookmarkEnd w:id="5206"/>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Default="00A5220A">
      <w:pPr>
        <w:pStyle w:val="a5"/>
        <w:numPr>
          <w:ilvl w:val="0"/>
          <w:numId w:val="288"/>
        </w:numPr>
        <w:tabs>
          <w:tab w:val="left" w:pos="207"/>
        </w:tabs>
        <w:ind w:left="160" w:hanging="160"/>
        <w:jc w:val="both"/>
        <w:rPr>
          <w:color w:val="auto"/>
          <w:sz w:val="24"/>
          <w:szCs w:val="24"/>
        </w:rPr>
      </w:pPr>
      <w:bookmarkStart w:id="5207" w:name="bookmark5209"/>
      <w:bookmarkEnd w:id="5207"/>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14:paraId="5C0D8D2A" w14:textId="77777777" w:rsidR="00A5220A" w:rsidRDefault="00A5220A">
      <w:pPr>
        <w:pStyle w:val="a5"/>
        <w:numPr>
          <w:ilvl w:val="0"/>
          <w:numId w:val="288"/>
        </w:numPr>
        <w:tabs>
          <w:tab w:val="left" w:pos="207"/>
        </w:tabs>
        <w:ind w:left="160" w:hanging="160"/>
        <w:jc w:val="both"/>
        <w:rPr>
          <w:color w:val="auto"/>
          <w:sz w:val="24"/>
          <w:szCs w:val="24"/>
        </w:rPr>
      </w:pPr>
      <w:bookmarkStart w:id="5208" w:name="bookmark5210"/>
      <w:bookmarkEnd w:id="5208"/>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14:paraId="0EED7D1F" w14:textId="77777777" w:rsidR="00A5220A" w:rsidRDefault="00A5220A">
      <w:pPr>
        <w:pStyle w:val="a5"/>
        <w:numPr>
          <w:ilvl w:val="0"/>
          <w:numId w:val="288"/>
        </w:numPr>
        <w:tabs>
          <w:tab w:val="left" w:pos="207"/>
        </w:tabs>
        <w:ind w:left="160" w:hanging="160"/>
        <w:jc w:val="both"/>
        <w:rPr>
          <w:color w:val="auto"/>
          <w:sz w:val="24"/>
          <w:szCs w:val="24"/>
        </w:rPr>
      </w:pPr>
      <w:bookmarkStart w:id="5209" w:name="bookmark5211"/>
      <w:bookmarkEnd w:id="5209"/>
      <w:r>
        <w:rPr>
          <w:rStyle w:val="11"/>
        </w:rPr>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14:paraId="47E5C136" w14:textId="77777777" w:rsidR="00A5220A" w:rsidRDefault="00A5220A">
      <w:pPr>
        <w:pStyle w:val="a5"/>
        <w:numPr>
          <w:ilvl w:val="0"/>
          <w:numId w:val="288"/>
        </w:numPr>
        <w:tabs>
          <w:tab w:val="left" w:pos="207"/>
        </w:tabs>
        <w:ind w:left="160" w:hanging="160"/>
        <w:jc w:val="both"/>
        <w:rPr>
          <w:color w:val="auto"/>
          <w:sz w:val="24"/>
          <w:szCs w:val="24"/>
        </w:rPr>
      </w:pPr>
      <w:bookmarkStart w:id="5210" w:name="bookmark5212"/>
      <w:bookmarkEnd w:id="5210"/>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14:paraId="5432223D" w14:textId="77777777" w:rsidR="00A5220A" w:rsidRDefault="00A5220A">
      <w:pPr>
        <w:pStyle w:val="a5"/>
        <w:numPr>
          <w:ilvl w:val="0"/>
          <w:numId w:val="288"/>
        </w:numPr>
        <w:tabs>
          <w:tab w:val="left" w:pos="207"/>
        </w:tabs>
        <w:ind w:left="160" w:hanging="160"/>
        <w:jc w:val="both"/>
        <w:rPr>
          <w:color w:val="auto"/>
          <w:sz w:val="24"/>
          <w:szCs w:val="24"/>
        </w:rPr>
      </w:pPr>
      <w:bookmarkStart w:id="5211" w:name="bookmark5213"/>
      <w:bookmarkEnd w:id="5211"/>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14:paraId="22584E0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14:paraId="30B67AE0" w14:textId="77777777" w:rsidR="00A5220A" w:rsidRDefault="00A5220A">
      <w:pPr>
        <w:pStyle w:val="a5"/>
        <w:numPr>
          <w:ilvl w:val="0"/>
          <w:numId w:val="288"/>
        </w:numPr>
        <w:tabs>
          <w:tab w:val="left" w:pos="207"/>
        </w:tabs>
        <w:ind w:left="160" w:hanging="160"/>
        <w:jc w:val="both"/>
        <w:rPr>
          <w:color w:val="auto"/>
          <w:sz w:val="24"/>
          <w:szCs w:val="24"/>
        </w:rPr>
      </w:pPr>
      <w:bookmarkStart w:id="5212" w:name="bookmark5214"/>
      <w:bookmarkEnd w:id="5212"/>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14:paraId="6394A16A" w14:textId="77777777" w:rsidR="00A5220A" w:rsidRDefault="00A5220A">
      <w:pPr>
        <w:pStyle w:val="a5"/>
        <w:numPr>
          <w:ilvl w:val="0"/>
          <w:numId w:val="288"/>
        </w:numPr>
        <w:tabs>
          <w:tab w:val="left" w:pos="207"/>
        </w:tabs>
        <w:ind w:left="160" w:hanging="160"/>
        <w:jc w:val="both"/>
        <w:rPr>
          <w:color w:val="auto"/>
          <w:sz w:val="24"/>
          <w:szCs w:val="24"/>
        </w:rPr>
      </w:pPr>
      <w:bookmarkStart w:id="5213" w:name="bookmark5215"/>
      <w:bookmarkEnd w:id="5213"/>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14:paraId="580148A2" w14:textId="77777777" w:rsidR="00A5220A" w:rsidRDefault="00A5220A">
      <w:pPr>
        <w:pStyle w:val="a5"/>
        <w:numPr>
          <w:ilvl w:val="0"/>
          <w:numId w:val="288"/>
        </w:numPr>
        <w:tabs>
          <w:tab w:val="left" w:pos="207"/>
        </w:tabs>
        <w:ind w:left="160" w:hanging="160"/>
        <w:jc w:val="both"/>
        <w:rPr>
          <w:color w:val="auto"/>
          <w:sz w:val="24"/>
          <w:szCs w:val="24"/>
        </w:rPr>
      </w:pPr>
      <w:bookmarkStart w:id="5214" w:name="bookmark5216"/>
      <w:bookmarkEnd w:id="5214"/>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14:paraId="444C429F" w14:textId="77777777" w:rsidR="00A5220A" w:rsidRDefault="00A5220A">
      <w:pPr>
        <w:pStyle w:val="a5"/>
        <w:numPr>
          <w:ilvl w:val="0"/>
          <w:numId w:val="288"/>
        </w:numPr>
        <w:tabs>
          <w:tab w:val="left" w:pos="207"/>
        </w:tabs>
        <w:ind w:left="160" w:hanging="160"/>
        <w:jc w:val="both"/>
        <w:rPr>
          <w:color w:val="auto"/>
          <w:sz w:val="24"/>
          <w:szCs w:val="24"/>
        </w:rPr>
      </w:pPr>
      <w:bookmarkStart w:id="5215" w:name="bookmark5217"/>
      <w:bookmarkEnd w:id="5215"/>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14:paraId="3CA4AA73" w14:textId="77777777" w:rsidR="00A5220A" w:rsidRDefault="00A5220A">
      <w:pPr>
        <w:pStyle w:val="a5"/>
        <w:numPr>
          <w:ilvl w:val="0"/>
          <w:numId w:val="288"/>
        </w:numPr>
        <w:tabs>
          <w:tab w:val="left" w:pos="207"/>
        </w:tabs>
        <w:ind w:left="160" w:hanging="160"/>
        <w:jc w:val="both"/>
        <w:rPr>
          <w:color w:val="auto"/>
          <w:sz w:val="24"/>
          <w:szCs w:val="24"/>
        </w:rPr>
      </w:pPr>
      <w:bookmarkStart w:id="5216" w:name="bookmark5218"/>
      <w:bookmarkEnd w:id="5216"/>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14:paraId="6F328EA1" w14:textId="77777777" w:rsidR="00A5220A" w:rsidRDefault="00A5220A">
      <w:pPr>
        <w:pStyle w:val="a5"/>
        <w:numPr>
          <w:ilvl w:val="0"/>
          <w:numId w:val="289"/>
        </w:numPr>
        <w:tabs>
          <w:tab w:val="left" w:pos="202"/>
        </w:tabs>
        <w:spacing w:line="302" w:lineRule="auto"/>
        <w:ind w:left="240" w:hanging="240"/>
        <w:jc w:val="both"/>
        <w:rPr>
          <w:color w:val="auto"/>
          <w:sz w:val="24"/>
          <w:szCs w:val="24"/>
        </w:rPr>
      </w:pPr>
      <w:bookmarkStart w:id="5217" w:name="bookmark5219"/>
      <w:bookmarkEnd w:id="5217"/>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18" w:name="bookmark5220"/>
      <w:bookmarkEnd w:id="5218"/>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14:paraId="0E501199" w14:textId="77777777" w:rsidR="00A5220A" w:rsidRDefault="00A5220A">
      <w:pPr>
        <w:pStyle w:val="a5"/>
        <w:numPr>
          <w:ilvl w:val="0"/>
          <w:numId w:val="288"/>
        </w:numPr>
        <w:tabs>
          <w:tab w:val="left" w:pos="207"/>
        </w:tabs>
        <w:spacing w:line="276" w:lineRule="auto"/>
        <w:ind w:left="240" w:hanging="240"/>
        <w:jc w:val="both"/>
        <w:rPr>
          <w:color w:val="auto"/>
          <w:sz w:val="24"/>
          <w:szCs w:val="24"/>
        </w:rPr>
      </w:pPr>
      <w:bookmarkStart w:id="5219" w:name="bookmark5221"/>
      <w:bookmarkEnd w:id="5219"/>
      <w:r>
        <w:rPr>
          <w:rStyle w:val="11"/>
        </w:rPr>
        <w:t>активно взаимодействовать в условиях учебной и игровой 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14:paraId="30BFE4C3"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0" w:name="bookmark5222"/>
      <w:bookmarkEnd w:id="5220"/>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21" w:name="bookmark5223"/>
      <w:bookmarkEnd w:id="5221"/>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33D065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22" w:name="bookmark5224"/>
      <w:bookmarkStart w:id="5223" w:name="bookmark5225"/>
      <w:bookmarkStart w:id="5224" w:name="bookmark5226"/>
      <w:r>
        <w:rPr>
          <w:rStyle w:val="31"/>
          <w:b/>
          <w:bCs/>
        </w:rPr>
        <w:t>5 класс</w:t>
      </w:r>
      <w:bookmarkEnd w:id="5222"/>
      <w:bookmarkEnd w:id="5223"/>
      <w:bookmarkEnd w:id="5224"/>
    </w:p>
    <w:p w14:paraId="5CD321F0" w14:textId="77777777"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14:paraId="2AC9DBBD"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25" w:name="bookmark5227"/>
      <w:bookmarkEnd w:id="5225"/>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6" w:name="bookmark5228"/>
      <w:bookmarkEnd w:id="5226"/>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14:paraId="19F12D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7" w:name="bookmark5229"/>
      <w:bookmarkEnd w:id="5227"/>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14:paraId="54660ED8" w14:textId="77777777"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5228" w:name="bookmark5230"/>
      <w:bookmarkEnd w:id="5228"/>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14:paraId="6A5447F0"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29" w:name="bookmark5231"/>
      <w:bookmarkEnd w:id="5229"/>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14:paraId="3E58A95D"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0" w:name="bookmark5232"/>
      <w:bookmarkEnd w:id="5230"/>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14:paraId="6A663331"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1" w:name="bookmark5233"/>
      <w:bookmarkEnd w:id="5231"/>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14:paraId="6DC6D9E8"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2" w:name="bookmark5234"/>
      <w:bookmarkEnd w:id="5232"/>
      <w:r>
        <w:rPr>
          <w:rStyle w:val="11"/>
        </w:rPr>
        <w:t>передвигаться по гимнастической стенке приставным шагом, лазать разноимённым способом вверх и по диагонали;</w:t>
      </w:r>
    </w:p>
    <w:p w14:paraId="00A283D5"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3" w:name="bookmark5235"/>
      <w:bookmarkEnd w:id="5233"/>
      <w:r>
        <w:rPr>
          <w:rStyle w:val="11"/>
        </w:rPr>
        <w:t>выполнять бег с равномерной скоростью с высокого старта по учебной дистанции;</w:t>
      </w:r>
    </w:p>
    <w:p w14:paraId="75A8413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4" w:name="bookmark5236"/>
      <w:bookmarkEnd w:id="5234"/>
      <w:r>
        <w:rPr>
          <w:rStyle w:val="11"/>
        </w:rPr>
        <w:t>демонстрировать технику прыжка в длину с разбега спосо</w:t>
      </w:r>
      <w:r>
        <w:rPr>
          <w:rStyle w:val="11"/>
        </w:rPr>
        <w:softHyphen/>
        <w:t>бом «согнув ноги»;</w:t>
      </w:r>
    </w:p>
    <w:p w14:paraId="52DBD093"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5" w:name="bookmark5237"/>
      <w:bookmarkEnd w:id="5235"/>
      <w:r>
        <w:rPr>
          <w:rStyle w:val="11"/>
        </w:rPr>
        <w:t>передвигаться на лыжах попеременным двухшажным ходом (для бесснежных районов — имитация передвижения);</w:t>
      </w:r>
    </w:p>
    <w:p w14:paraId="55DD6FB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6" w:name="bookmark5238"/>
      <w:bookmarkEnd w:id="5236"/>
      <w:r>
        <w:rPr>
          <w:rStyle w:val="11"/>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14:paraId="530EF6BD" w14:textId="77777777"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14:paraId="001C9DC3" w14:textId="77777777"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14:paraId="64DCE0EF" w14:textId="77777777"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5237" w:name="bookmark5239"/>
      <w:bookmarkEnd w:id="5237"/>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08AE1948"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38" w:name="bookmark5240"/>
      <w:bookmarkStart w:id="5239" w:name="bookmark5241"/>
      <w:bookmarkStart w:id="5240" w:name="bookmark5242"/>
      <w:r>
        <w:rPr>
          <w:rStyle w:val="31"/>
          <w:b/>
          <w:bCs/>
        </w:rPr>
        <w:t>6 класс</w:t>
      </w:r>
      <w:bookmarkEnd w:id="5238"/>
      <w:bookmarkEnd w:id="5239"/>
      <w:bookmarkEnd w:id="5240"/>
    </w:p>
    <w:p w14:paraId="1A0C829A" w14:textId="77777777"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14:paraId="6CFAFE3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1" w:name="bookmark5243"/>
      <w:bookmarkEnd w:id="5241"/>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14:paraId="73F6C377"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2" w:name="bookmark5244"/>
      <w:bookmarkEnd w:id="5242"/>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3" w:name="bookmark5245"/>
      <w:bookmarkEnd w:id="5243"/>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14:paraId="3E6609F0"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44" w:name="bookmark5246"/>
      <w:bookmarkEnd w:id="5244"/>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5" w:name="bookmark5247"/>
      <w:bookmarkEnd w:id="5245"/>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14:paraId="4295131B"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6" w:name="bookmark5248"/>
      <w:bookmarkEnd w:id="5246"/>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14:paraId="6C0ACCCC"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7" w:name="bookmark5249"/>
      <w:bookmarkEnd w:id="5247"/>
      <w:r>
        <w:rPr>
          <w:rStyle w:val="11"/>
        </w:rPr>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14:paraId="755F8DB7"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8" w:name="bookmark5250"/>
      <w:bookmarkEnd w:id="5248"/>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14:paraId="6DCC9CFD"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9" w:name="bookmark5251"/>
      <w:bookmarkEnd w:id="5249"/>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50" w:name="bookmark5252"/>
      <w:bookmarkEnd w:id="5250"/>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14:paraId="3280BAE8" w14:textId="77777777" w:rsidR="00A5220A" w:rsidRDefault="00A5220A">
      <w:pPr>
        <w:pStyle w:val="a5"/>
        <w:numPr>
          <w:ilvl w:val="0"/>
          <w:numId w:val="288"/>
        </w:numPr>
        <w:tabs>
          <w:tab w:val="left" w:pos="207"/>
        </w:tabs>
        <w:spacing w:line="312" w:lineRule="auto"/>
        <w:ind w:left="240" w:hanging="240"/>
        <w:jc w:val="both"/>
        <w:rPr>
          <w:color w:val="auto"/>
          <w:sz w:val="24"/>
          <w:szCs w:val="24"/>
        </w:rPr>
      </w:pPr>
      <w:bookmarkStart w:id="5251" w:name="bookmark5253"/>
      <w:bookmarkEnd w:id="5251"/>
      <w:r>
        <w:rPr>
          <w:rStyle w:val="11"/>
        </w:rPr>
        <w:t>выполнять правила и демонстрировать технические действия в спортивных играх:</w:t>
      </w:r>
    </w:p>
    <w:p w14:paraId="0F8F2243" w14:textId="77777777"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14:paraId="01221EDD" w14:textId="77777777"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14:paraId="1506B272" w14:textId="77777777"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14:paraId="3CF86EB2" w14:textId="77777777"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5252" w:name="bookmark5254"/>
      <w:bookmarkEnd w:id="5252"/>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21BB793F" w14:textId="77777777"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5253" w:name="bookmark5257"/>
      <w:bookmarkStart w:id="5254" w:name="bookmark5255"/>
      <w:bookmarkStart w:id="5255" w:name="bookmark5256"/>
      <w:bookmarkStart w:id="5256" w:name="bookmark5258"/>
      <w:bookmarkEnd w:id="5253"/>
      <w:r>
        <w:rPr>
          <w:rStyle w:val="31"/>
          <w:b/>
          <w:bCs/>
        </w:rPr>
        <w:t>класс</w:t>
      </w:r>
      <w:bookmarkEnd w:id="5254"/>
      <w:bookmarkEnd w:id="5255"/>
      <w:bookmarkEnd w:id="5256"/>
    </w:p>
    <w:p w14:paraId="30272820" w14:textId="77777777"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14:paraId="693B1CFA"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57" w:name="bookmark5259"/>
      <w:bookmarkEnd w:id="5257"/>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14:paraId="1BD39C5B"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58" w:name="bookmark5260"/>
      <w:bookmarkEnd w:id="5258"/>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14:paraId="20221A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59" w:name="bookmark5261"/>
      <w:bookmarkEnd w:id="5259"/>
      <w:r>
        <w:rPr>
          <w:rStyle w:val="11"/>
        </w:rPr>
        <w:t>объяснять понятие «техника физических упражнений», ру</w:t>
      </w:r>
      <w:r>
        <w:rPr>
          <w:rStyle w:val="11"/>
        </w:rPr>
        <w:softHyphen/>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14:paraId="575A2A51"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60" w:name="bookmark5262"/>
      <w:bookmarkEnd w:id="5260"/>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14:paraId="391638AC"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1" w:name="bookmark5263"/>
      <w:bookmarkEnd w:id="5261"/>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14:paraId="2488F0C2"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62" w:name="bookmark5264"/>
      <w:bookmarkEnd w:id="5262"/>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14:paraId="348906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3" w:name="bookmark5265"/>
      <w:bookmarkEnd w:id="5263"/>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14:paraId="07DA061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4" w:name="bookmark5266"/>
      <w:bookmarkEnd w:id="5264"/>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5" w:name="bookmark5267"/>
      <w:bookmarkEnd w:id="5265"/>
      <w:r>
        <w:rPr>
          <w:rStyle w:val="11"/>
        </w:rPr>
        <w:t>выполнять метание малого мяча на точность в неподвижную, качающуюся и катящуюся с разной скоростью мишень;</w:t>
      </w:r>
    </w:p>
    <w:p w14:paraId="6E7B7730"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6" w:name="bookmark5268"/>
      <w:bookmarkEnd w:id="5266"/>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7" w:name="bookmark5269"/>
      <w:bookmarkEnd w:id="5267"/>
      <w:r>
        <w:rPr>
          <w:rStyle w:val="11"/>
        </w:rPr>
        <w:t>демонстрировать и использовать технические действия спор</w:t>
      </w:r>
      <w:r>
        <w:rPr>
          <w:rStyle w:val="11"/>
        </w:rPr>
        <w:softHyphen/>
        <w:t>тивных игр:</w:t>
      </w:r>
    </w:p>
    <w:p w14:paraId="1EE5E8D4" w14:textId="77777777"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14:paraId="7521CFD9" w14:textId="77777777"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14:paraId="2D2FB8EF" w14:textId="77777777"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14:paraId="1AD68178" w14:textId="77777777"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5268" w:name="bookmark5270"/>
      <w:bookmarkEnd w:id="5268"/>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2318780" w14:textId="77777777"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5269" w:name="bookmark5273"/>
      <w:bookmarkStart w:id="5270" w:name="bookmark5271"/>
      <w:bookmarkStart w:id="5271" w:name="bookmark5272"/>
      <w:bookmarkStart w:id="5272" w:name="bookmark5274"/>
      <w:bookmarkEnd w:id="5269"/>
      <w:r>
        <w:rPr>
          <w:rStyle w:val="31"/>
          <w:b/>
          <w:bCs/>
        </w:rPr>
        <w:t>класс</w:t>
      </w:r>
      <w:bookmarkEnd w:id="5270"/>
      <w:bookmarkEnd w:id="5271"/>
      <w:bookmarkEnd w:id="5272"/>
    </w:p>
    <w:p w14:paraId="3128081A" w14:textId="77777777"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14:paraId="67CB95AD"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3" w:name="bookmark5275"/>
      <w:bookmarkEnd w:id="5273"/>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14:paraId="0839EB96"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4" w:name="bookmark5276"/>
      <w:bookmarkEnd w:id="5274"/>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14:paraId="310F95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5" w:name="bookmark5277"/>
      <w:bookmarkEnd w:id="5275"/>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14:paraId="3DF5E860"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6" w:name="bookmark5278"/>
      <w:bookmarkEnd w:id="5276"/>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14:paraId="1DE08C95" w14:textId="77777777"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5277" w:name="bookmark5279"/>
      <w:bookmarkEnd w:id="5277"/>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14:paraId="4A7E0493" w14:textId="77777777" w:rsidR="00A5220A" w:rsidRDefault="00A5220A">
      <w:pPr>
        <w:pStyle w:val="a5"/>
        <w:numPr>
          <w:ilvl w:val="0"/>
          <w:numId w:val="288"/>
        </w:numPr>
        <w:tabs>
          <w:tab w:val="left" w:pos="207"/>
        </w:tabs>
        <w:ind w:left="240" w:hanging="240"/>
        <w:jc w:val="both"/>
        <w:rPr>
          <w:color w:val="auto"/>
          <w:sz w:val="24"/>
          <w:szCs w:val="24"/>
        </w:rPr>
      </w:pPr>
      <w:bookmarkStart w:id="5278" w:name="bookmark5280"/>
      <w:bookmarkEnd w:id="5278"/>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Default="00A5220A">
      <w:pPr>
        <w:pStyle w:val="a5"/>
        <w:numPr>
          <w:ilvl w:val="0"/>
          <w:numId w:val="288"/>
        </w:numPr>
        <w:tabs>
          <w:tab w:val="left" w:pos="207"/>
        </w:tabs>
        <w:ind w:left="240" w:hanging="240"/>
        <w:jc w:val="both"/>
        <w:rPr>
          <w:color w:val="auto"/>
          <w:sz w:val="24"/>
          <w:szCs w:val="24"/>
        </w:rPr>
      </w:pPr>
      <w:bookmarkStart w:id="5279" w:name="bookmark5281"/>
      <w:bookmarkEnd w:id="5279"/>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Default="00A5220A">
      <w:pPr>
        <w:pStyle w:val="a5"/>
        <w:numPr>
          <w:ilvl w:val="0"/>
          <w:numId w:val="288"/>
        </w:numPr>
        <w:tabs>
          <w:tab w:val="left" w:pos="207"/>
        </w:tabs>
        <w:ind w:left="240" w:hanging="240"/>
        <w:jc w:val="both"/>
        <w:rPr>
          <w:color w:val="auto"/>
          <w:sz w:val="24"/>
          <w:szCs w:val="24"/>
        </w:rPr>
      </w:pPr>
      <w:bookmarkStart w:id="5280" w:name="bookmark5282"/>
      <w:bookmarkEnd w:id="5280"/>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14:paraId="2C5E9ED9" w14:textId="77777777" w:rsidR="00A5220A" w:rsidRDefault="00A5220A">
      <w:pPr>
        <w:pStyle w:val="a5"/>
        <w:numPr>
          <w:ilvl w:val="0"/>
          <w:numId w:val="288"/>
        </w:numPr>
        <w:tabs>
          <w:tab w:val="left" w:pos="207"/>
        </w:tabs>
        <w:ind w:left="240" w:hanging="240"/>
        <w:jc w:val="both"/>
        <w:rPr>
          <w:color w:val="auto"/>
          <w:sz w:val="24"/>
          <w:szCs w:val="24"/>
        </w:rPr>
      </w:pPr>
      <w:bookmarkStart w:id="5281" w:name="bookmark5283"/>
      <w:bookmarkEnd w:id="5281"/>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14:paraId="4500A799" w14:textId="77777777" w:rsidR="00A5220A" w:rsidRDefault="00A5220A">
      <w:pPr>
        <w:pStyle w:val="a5"/>
        <w:numPr>
          <w:ilvl w:val="0"/>
          <w:numId w:val="288"/>
        </w:numPr>
        <w:tabs>
          <w:tab w:val="left" w:pos="207"/>
        </w:tabs>
        <w:ind w:left="240" w:hanging="240"/>
        <w:jc w:val="both"/>
        <w:rPr>
          <w:color w:val="auto"/>
          <w:sz w:val="24"/>
          <w:szCs w:val="24"/>
        </w:rPr>
      </w:pPr>
      <w:bookmarkStart w:id="5282" w:name="bookmark5284"/>
      <w:bookmarkEnd w:id="5282"/>
      <w:r>
        <w:rPr>
          <w:rStyle w:val="11"/>
        </w:rPr>
        <w:t>соблюдать правила безопасности в бассейне при выполнении плавательных упражнений;</w:t>
      </w:r>
    </w:p>
    <w:p w14:paraId="452A7E56" w14:textId="77777777" w:rsidR="00A5220A" w:rsidRDefault="00A5220A">
      <w:pPr>
        <w:pStyle w:val="a5"/>
        <w:numPr>
          <w:ilvl w:val="0"/>
          <w:numId w:val="288"/>
        </w:numPr>
        <w:tabs>
          <w:tab w:val="left" w:pos="207"/>
        </w:tabs>
        <w:ind w:left="240" w:hanging="240"/>
        <w:jc w:val="both"/>
        <w:rPr>
          <w:color w:val="auto"/>
          <w:sz w:val="24"/>
          <w:szCs w:val="24"/>
        </w:rPr>
      </w:pPr>
      <w:bookmarkStart w:id="5283" w:name="bookmark5285"/>
      <w:bookmarkEnd w:id="5283"/>
      <w:r>
        <w:rPr>
          <w:rStyle w:val="11"/>
        </w:rPr>
        <w:t>выполнять прыжки в воду со стартовой тумбы;</w:t>
      </w:r>
    </w:p>
    <w:p w14:paraId="0A3D7659" w14:textId="77777777" w:rsidR="00A5220A" w:rsidRDefault="00A5220A">
      <w:pPr>
        <w:pStyle w:val="a5"/>
        <w:numPr>
          <w:ilvl w:val="0"/>
          <w:numId w:val="288"/>
        </w:numPr>
        <w:tabs>
          <w:tab w:val="left" w:pos="207"/>
        </w:tabs>
        <w:ind w:left="240" w:hanging="240"/>
        <w:jc w:val="both"/>
        <w:rPr>
          <w:color w:val="auto"/>
          <w:sz w:val="24"/>
          <w:szCs w:val="24"/>
        </w:rPr>
      </w:pPr>
      <w:bookmarkStart w:id="5284" w:name="bookmark5286"/>
      <w:bookmarkEnd w:id="5284"/>
      <w:r>
        <w:rPr>
          <w:rStyle w:val="11"/>
        </w:rPr>
        <w:t>выполнять технические элементы плавания кролем на груди в согласовании с дыханием;</w:t>
      </w:r>
    </w:p>
    <w:p w14:paraId="72F1E449" w14:textId="77777777" w:rsidR="00A5220A" w:rsidRDefault="00A5220A">
      <w:pPr>
        <w:pStyle w:val="a5"/>
        <w:numPr>
          <w:ilvl w:val="0"/>
          <w:numId w:val="288"/>
        </w:numPr>
        <w:tabs>
          <w:tab w:val="left" w:pos="207"/>
        </w:tabs>
        <w:ind w:left="240" w:hanging="240"/>
        <w:jc w:val="both"/>
        <w:rPr>
          <w:color w:val="auto"/>
          <w:sz w:val="24"/>
          <w:szCs w:val="24"/>
        </w:rPr>
      </w:pPr>
      <w:bookmarkStart w:id="5285" w:name="bookmark5287"/>
      <w:bookmarkEnd w:id="5285"/>
      <w:r>
        <w:rPr>
          <w:rStyle w:val="11"/>
        </w:rPr>
        <w:t>демонстрировать и использовать технические действия спор</w:t>
      </w:r>
      <w:r>
        <w:rPr>
          <w:rStyle w:val="11"/>
        </w:rPr>
        <w:softHyphen/>
        <w:t>тивных игр:</w:t>
      </w:r>
    </w:p>
    <w:p w14:paraId="44CFA7F3" w14:textId="77777777"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14:paraId="6D6AF09D" w14:textId="77777777"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14:paraId="4C35B764" w14:textId="77777777" w:rsidR="00A5220A" w:rsidRDefault="00A5220A">
      <w:pPr>
        <w:pStyle w:val="a5"/>
        <w:numPr>
          <w:ilvl w:val="0"/>
          <w:numId w:val="288"/>
        </w:numPr>
        <w:tabs>
          <w:tab w:val="left" w:pos="207"/>
        </w:tabs>
        <w:ind w:left="240" w:hanging="240"/>
        <w:jc w:val="both"/>
        <w:rPr>
          <w:color w:val="auto"/>
          <w:sz w:val="24"/>
          <w:szCs w:val="24"/>
        </w:rPr>
      </w:pPr>
      <w:bookmarkStart w:id="5286" w:name="bookmark5288"/>
      <w:bookmarkEnd w:id="528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43C95AFC" w14:textId="77777777" w:rsidR="00A5220A" w:rsidRDefault="00A5220A">
      <w:pPr>
        <w:pStyle w:val="32"/>
        <w:keepNext/>
        <w:keepLines/>
        <w:numPr>
          <w:ilvl w:val="0"/>
          <w:numId w:val="290"/>
        </w:numPr>
        <w:tabs>
          <w:tab w:val="left" w:pos="241"/>
        </w:tabs>
        <w:spacing w:after="40"/>
        <w:jc w:val="both"/>
        <w:rPr>
          <w:b w:val="0"/>
          <w:bCs w:val="0"/>
          <w:color w:val="auto"/>
          <w:sz w:val="24"/>
          <w:szCs w:val="24"/>
        </w:rPr>
      </w:pPr>
      <w:bookmarkStart w:id="5287" w:name="bookmark5291"/>
      <w:bookmarkStart w:id="5288" w:name="bookmark5289"/>
      <w:bookmarkStart w:id="5289" w:name="bookmark5290"/>
      <w:bookmarkStart w:id="5290" w:name="bookmark5292"/>
      <w:bookmarkEnd w:id="5287"/>
      <w:r>
        <w:rPr>
          <w:rStyle w:val="31"/>
          <w:b/>
          <w:bCs/>
        </w:rPr>
        <w:t>класс</w:t>
      </w:r>
      <w:bookmarkEnd w:id="5288"/>
      <w:bookmarkEnd w:id="5289"/>
      <w:bookmarkEnd w:id="5290"/>
    </w:p>
    <w:p w14:paraId="1EB43F5B" w14:textId="77777777"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14:paraId="03EF3651"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1" w:name="bookmark5293"/>
      <w:bookmarkEnd w:id="5291"/>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14:paraId="0B037402"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2" w:name="bookmark5294"/>
      <w:bookmarkEnd w:id="5292"/>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14:paraId="1E86152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3" w:name="bookmark5295"/>
      <w:bookmarkEnd w:id="5293"/>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4" w:name="bookmark5296"/>
      <w:bookmarkEnd w:id="5294"/>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5" w:name="bookmark5297"/>
      <w:bookmarkEnd w:id="5295"/>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14:paraId="6B0597D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6" w:name="bookmark5298"/>
      <w:bookmarkEnd w:id="5296"/>
      <w:r>
        <w:rPr>
          <w:rStyle w:val="11"/>
        </w:rPr>
        <w:t>определять характер травм и ушибов, встречающихся на са</w:t>
      </w:r>
      <w:r>
        <w:rPr>
          <w:rStyle w:val="11"/>
        </w:rPr>
        <w:softHyphen/>
        <w:t>мостоятельных занятиях физическими упражнениями и во время активного отдыха, применять способы оказания пер</w:t>
      </w:r>
      <w:r>
        <w:rPr>
          <w:rStyle w:val="11"/>
        </w:rPr>
        <w:softHyphen/>
        <w:t>вой помощи;</w:t>
      </w:r>
    </w:p>
    <w:p w14:paraId="509FAFF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7" w:name="bookmark5299"/>
      <w:bookmarkEnd w:id="5297"/>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14:paraId="192F211A"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8" w:name="bookmark5300"/>
      <w:bookmarkEnd w:id="5298"/>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14:paraId="4015B20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9" w:name="bookmark5301"/>
      <w:bookmarkEnd w:id="5299"/>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14:paraId="1B5B3FE9"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0" w:name="bookmark5302"/>
      <w:bookmarkEnd w:id="5300"/>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1" w:name="bookmark5303"/>
      <w:bookmarkEnd w:id="5301"/>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14:paraId="6A07053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2" w:name="bookmark5304"/>
      <w:bookmarkEnd w:id="5302"/>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14:paraId="2A6123B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3" w:name="bookmark5305"/>
      <w:bookmarkEnd w:id="5303"/>
      <w:r>
        <w:rPr>
          <w:rStyle w:val="11"/>
        </w:rPr>
        <w:t>соблюдать правила безопасности в бассейне при выполнении плавательных упражнений;</w:t>
      </w:r>
    </w:p>
    <w:p w14:paraId="6BA51267" w14:textId="77777777"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5304" w:name="bookmark5306"/>
      <w:bookmarkEnd w:id="5304"/>
      <w:r>
        <w:rPr>
          <w:rStyle w:val="11"/>
        </w:rPr>
        <w:t>выполнять повороты кувырком, маятником;</w:t>
      </w:r>
    </w:p>
    <w:p w14:paraId="36BFE637"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5" w:name="bookmark5307"/>
      <w:bookmarkEnd w:id="5305"/>
      <w:r>
        <w:rPr>
          <w:rStyle w:val="11"/>
        </w:rPr>
        <w:t>выполнять технические элементы брассом в согласовании с дыханием;</w:t>
      </w:r>
    </w:p>
    <w:p w14:paraId="7AEF9BED"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6" w:name="bookmark5308"/>
      <w:bookmarkEnd w:id="5306"/>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14:paraId="553DCC08" w14:textId="77777777"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5307" w:name="bookmark5309"/>
      <w:bookmarkEnd w:id="5307"/>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EC92F57" w14:textId="77777777" w:rsidR="00A5220A" w:rsidRDefault="00A5220A">
      <w:pPr>
        <w:pStyle w:val="32"/>
        <w:keepNext/>
        <w:keepLines/>
        <w:numPr>
          <w:ilvl w:val="0"/>
          <w:numId w:val="292"/>
        </w:numPr>
        <w:pBdr>
          <w:bottom w:val="single" w:sz="4" w:space="0" w:color="auto"/>
        </w:pBdr>
        <w:tabs>
          <w:tab w:val="left" w:pos="763"/>
        </w:tabs>
        <w:spacing w:before="100" w:after="200" w:line="252" w:lineRule="auto"/>
        <w:jc w:val="both"/>
        <w:rPr>
          <w:b w:val="0"/>
          <w:bCs w:val="0"/>
          <w:color w:val="auto"/>
          <w:sz w:val="24"/>
          <w:szCs w:val="24"/>
        </w:rPr>
      </w:pPr>
      <w:bookmarkStart w:id="5308" w:name="bookmark5312"/>
      <w:bookmarkStart w:id="5309" w:name="bookmark5310"/>
      <w:bookmarkStart w:id="5310" w:name="bookmark5311"/>
      <w:bookmarkStart w:id="5311" w:name="bookmark5313"/>
      <w:bookmarkEnd w:id="5308"/>
      <w:r>
        <w:rPr>
          <w:rStyle w:val="31"/>
          <w:b/>
          <w:bCs/>
          <w:sz w:val="19"/>
          <w:szCs w:val="19"/>
        </w:rPr>
        <w:t>ОСНОВЫ БЕЗОПАСНОСТИ ЖИЗНЕДЕЯТЕЛЬНОСТИ (8-9 КЛАССЫ)</w:t>
      </w:r>
      <w:bookmarkEnd w:id="5309"/>
      <w:bookmarkEnd w:id="5310"/>
      <w:bookmarkEnd w:id="5311"/>
    </w:p>
    <w:p w14:paraId="4729EDAE" w14:textId="548C4576" w:rsidR="00A5220A" w:rsidRDefault="00B324B2">
      <w:pPr>
        <w:pStyle w:val="a5"/>
        <w:spacing w:after="380" w:line="257" w:lineRule="auto"/>
        <w:jc w:val="both"/>
        <w:rPr>
          <w:rFonts w:ascii="Courier New" w:hAnsi="Courier New" w:cs="Courier New"/>
          <w:color w:val="auto"/>
          <w:sz w:val="24"/>
          <w:szCs w:val="24"/>
        </w:rPr>
      </w:pPr>
      <w:r>
        <w:rPr>
          <w:rStyle w:val="11"/>
        </w:rPr>
        <w:t>П</w:t>
      </w:r>
      <w:r w:rsidR="00A5220A">
        <w:rPr>
          <w:rStyle w:val="11"/>
        </w:rPr>
        <w:t>рограмма по основам безопасности жиз</w:t>
      </w:r>
      <w:r w:rsidR="00A5220A">
        <w:rPr>
          <w:rStyle w:val="11"/>
        </w:rPr>
        <w:softHyphen/>
        <w:t>недеятельности (далее - ОБЖ) разработана на основе Концепции преподавания учебного предмета «Основы безопасности жизне</w:t>
      </w:r>
      <w:r w:rsidR="00A5220A">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Pr>
          <w:rStyle w:val="11"/>
        </w:rPr>
        <w:softHyphen/>
        <w:t>граммы основного общего образования, представленных в Феде</w:t>
      </w:r>
      <w:r w:rsidR="00A5220A">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Pr>
          <w:rStyle w:val="11"/>
        </w:rPr>
        <w:softHyphen/>
        <w:t>емых требований к результатам освоения основной образова</w:t>
      </w:r>
      <w:r w:rsidR="00A5220A">
        <w:rPr>
          <w:rStyle w:val="11"/>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5312" w:name="bookmark5316"/>
      <w:bookmarkStart w:id="5313" w:name="bookmark5314"/>
      <w:bookmarkStart w:id="5314" w:name="bookmark5315"/>
      <w:bookmarkStart w:id="5315" w:name="bookmark5317"/>
      <w:bookmarkEnd w:id="5312"/>
      <w:r>
        <w:rPr>
          <w:rStyle w:val="31"/>
          <w:b/>
          <w:bCs/>
          <w:sz w:val="19"/>
          <w:szCs w:val="19"/>
        </w:rPr>
        <w:t>ПОЯСНИТЕЛЬНАЯ ЗАПИСКА</w:t>
      </w:r>
      <w:bookmarkEnd w:id="5313"/>
      <w:bookmarkEnd w:id="5314"/>
      <w:bookmarkEnd w:id="5315"/>
    </w:p>
    <w:p w14:paraId="6398D12C" w14:textId="3BCB62D1" w:rsidR="00A5220A" w:rsidRDefault="00B324B2">
      <w:pPr>
        <w:pStyle w:val="a5"/>
        <w:spacing w:line="259" w:lineRule="auto"/>
        <w:jc w:val="both"/>
        <w:rPr>
          <w:rFonts w:ascii="Courier New" w:hAnsi="Courier New" w:cs="Courier New"/>
          <w:color w:val="auto"/>
          <w:sz w:val="24"/>
          <w:szCs w:val="24"/>
        </w:rPr>
      </w:pPr>
      <w:r>
        <w:rPr>
          <w:rStyle w:val="11"/>
        </w:rPr>
        <w:t>П</w:t>
      </w:r>
      <w:r w:rsidR="00A5220A">
        <w:rPr>
          <w:rStyle w:val="11"/>
        </w:rPr>
        <w:t>рограмма (далее — Программа) раз</w:t>
      </w:r>
      <w:r w:rsidR="00A5220A">
        <w:rPr>
          <w:rStyle w:val="11"/>
        </w:rPr>
        <w:softHyphen/>
        <w:t>работана с целью оказания методической помощи преподава</w:t>
      </w:r>
      <w:r w:rsidR="00A5220A">
        <w:rPr>
          <w:rStyle w:val="11"/>
        </w:rPr>
        <w:softHyphen/>
        <w:t>телям-организаторам, учителям ОБЖ в составлении рабочей программы по учебному предмету, ориентированной на систем</w:t>
      </w:r>
      <w:r w:rsidR="00A5220A">
        <w:rPr>
          <w:rStyle w:val="11"/>
        </w:rPr>
        <w:softHyphen/>
        <w:t>но-деятельностный и практико-ориентированный подход в пре</w:t>
      </w:r>
      <w:r w:rsidR="00A5220A">
        <w:rPr>
          <w:rStyle w:val="11"/>
        </w:rPr>
        <w:softHyphen/>
        <w:t>подавании ОБЖ.</w:t>
      </w:r>
    </w:p>
    <w:p w14:paraId="789D741A" w14:textId="77777777"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14:paraId="4B7BF198" w14:textId="77777777"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14:paraId="6CF040A3" w14:textId="77777777"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14:paraId="57ECA70C" w14:textId="77777777"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14:paraId="2CD15EB0" w14:textId="77777777"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14:paraId="772A4BEB" w14:textId="77777777"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14:paraId="2CAF693D" w14:textId="77777777" w:rsidR="00A5220A" w:rsidRDefault="00A5220A">
      <w:pPr>
        <w:pStyle w:val="a5"/>
        <w:spacing w:line="262" w:lineRule="auto"/>
        <w:jc w:val="both"/>
        <w:rPr>
          <w:rFonts w:ascii="Courier New" w:hAnsi="Courier New" w:cs="Courier New"/>
          <w:color w:val="auto"/>
          <w:sz w:val="24"/>
          <w:szCs w:val="24"/>
        </w:rPr>
      </w:pPr>
      <w:r>
        <w:rPr>
          <w:rStyle w:val="11"/>
        </w:rPr>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14:paraId="60650E2B" w14:textId="77777777"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14:paraId="1FDD6CA0" w14:textId="77777777"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14:paraId="0C9D0A46" w14:textId="77777777"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14:paraId="7F9FD23A" w14:textId="77777777"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14:paraId="3151011E" w14:textId="77777777"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14:paraId="0BA4B418" w14:textId="77777777"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14:paraId="489DA82D" w14:textId="77777777"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14:paraId="6349ADAC" w14:textId="77777777"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14:paraId="1C988BD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14:paraId="233936E2" w14:textId="77777777"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14:paraId="64FB4109" w14:textId="77777777"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14:paraId="15FAD44F" w14:textId="77777777"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14:paraId="52AF8C9A" w14:textId="77777777"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14:paraId="33B1C8BD" w14:textId="77777777"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14:paraId="466EB780" w14:textId="77777777"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14:paraId="20829639" w14:textId="77777777"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14:paraId="4CC9D1B0" w14:textId="77777777"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14:paraId="757E23A0"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зующим, 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14:paraId="0329B767" w14:textId="77777777"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14:paraId="726D8AB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14:paraId="6F6F4CF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14:paraId="1BE8C9BF" w14:textId="77777777"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14:paraId="4C905D68" w14:textId="77777777" w:rsidR="00A5220A" w:rsidRDefault="00A5220A">
      <w:pPr>
        <w:pStyle w:val="a5"/>
        <w:numPr>
          <w:ilvl w:val="0"/>
          <w:numId w:val="294"/>
        </w:numPr>
        <w:tabs>
          <w:tab w:val="left" w:pos="562"/>
        </w:tabs>
        <w:spacing w:line="266" w:lineRule="auto"/>
        <w:jc w:val="both"/>
        <w:rPr>
          <w:color w:val="auto"/>
          <w:sz w:val="24"/>
          <w:szCs w:val="24"/>
        </w:rPr>
      </w:pPr>
      <w:bookmarkStart w:id="5316" w:name="bookmark5318"/>
      <w:bookmarkEnd w:id="5316"/>
      <w:r>
        <w:rPr>
          <w:rStyle w:val="11"/>
        </w:rPr>
        <w:t>способность построения модели индивидуального безопас</w:t>
      </w:r>
      <w:r>
        <w:rPr>
          <w:rStyle w:val="11"/>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1"/>
        </w:rPr>
        <w:softHyphen/>
        <w:t>явлении;</w:t>
      </w:r>
    </w:p>
    <w:p w14:paraId="595C4163" w14:textId="77777777" w:rsidR="00A5220A" w:rsidRDefault="00A5220A">
      <w:pPr>
        <w:pStyle w:val="a5"/>
        <w:numPr>
          <w:ilvl w:val="0"/>
          <w:numId w:val="294"/>
        </w:numPr>
        <w:tabs>
          <w:tab w:val="left" w:pos="558"/>
        </w:tabs>
        <w:spacing w:line="266" w:lineRule="auto"/>
        <w:jc w:val="both"/>
        <w:rPr>
          <w:color w:val="auto"/>
          <w:sz w:val="24"/>
          <w:szCs w:val="24"/>
        </w:rPr>
      </w:pPr>
      <w:bookmarkStart w:id="5317" w:name="bookmark5319"/>
      <w:bookmarkEnd w:id="5317"/>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14:paraId="43454E4D" w14:textId="77777777" w:rsidR="00A5220A" w:rsidRDefault="00A5220A">
      <w:pPr>
        <w:pStyle w:val="a5"/>
        <w:numPr>
          <w:ilvl w:val="0"/>
          <w:numId w:val="294"/>
        </w:numPr>
        <w:tabs>
          <w:tab w:val="left" w:pos="562"/>
        </w:tabs>
        <w:spacing w:after="300" w:line="266" w:lineRule="auto"/>
        <w:jc w:val="both"/>
        <w:rPr>
          <w:color w:val="auto"/>
          <w:sz w:val="24"/>
          <w:szCs w:val="24"/>
        </w:rPr>
      </w:pPr>
      <w:bookmarkStart w:id="5318" w:name="bookmark5320"/>
      <w:bookmarkEnd w:id="5318"/>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14:paraId="4224366E" w14:textId="77777777"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14:paraId="0248EFAF" w14:textId="77777777"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14:paraId="431FB842" w14:textId="77777777"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14:paraId="32EC91D9" w14:textId="77777777"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5319" w:name="bookmark5321"/>
      <w:bookmarkEnd w:id="5319"/>
      <w:r>
        <w:rPr>
          <w:rStyle w:val="3"/>
          <w:b/>
          <w:bCs/>
        </w:rPr>
        <w:t>СОДЕРЖАНИЕ УЧЕБНОГО ПРЕДМЕТА «ОСНОВЫ БЕЗОПАСНОСТИ ЖИЗНЕДЕЯТЕЛЬНОСТИ»</w:t>
      </w:r>
    </w:p>
    <w:p w14:paraId="38A40275" w14:textId="77777777"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14:paraId="06FF0711"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0BED260" w14:textId="77777777"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14:paraId="33994D05" w14:textId="77777777"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14:paraId="1B2C8FBD" w14:textId="77777777"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14:paraId="1792F940" w14:textId="77777777"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14:paraId="7C70D530" w14:textId="77777777"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14:paraId="0FAF9F32" w14:textId="77777777"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14:paraId="5F7AE9B3" w14:textId="77777777" w:rsidR="00A5220A" w:rsidRDefault="00A5220A">
      <w:pPr>
        <w:pStyle w:val="a5"/>
        <w:spacing w:after="260" w:line="259" w:lineRule="auto"/>
        <w:jc w:val="both"/>
        <w:rPr>
          <w:rFonts w:ascii="Courier New" w:hAnsi="Courier New" w:cs="Courier New"/>
          <w:color w:val="auto"/>
          <w:sz w:val="24"/>
          <w:szCs w:val="24"/>
        </w:rPr>
      </w:pPr>
      <w:r>
        <w:rPr>
          <w:rStyle w:val="11"/>
        </w:rPr>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14:paraId="09645C23"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14:paraId="6A2F519A" w14:textId="77777777"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14:paraId="345A6533" w14:textId="77777777"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14:paraId="0AE930B8"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14:paraId="2EFEB87E" w14:textId="77777777"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14:paraId="7CF895B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14:paraId="67943C15"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14:paraId="3CD1F13B"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14:paraId="5D204B1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14:paraId="3AED5EFD" w14:textId="77777777"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14:paraId="3F61DB23" w14:textId="77777777"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14:paraId="2820B5A4" w14:textId="77777777"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14:paraId="09E52BF3"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14:paraId="37D3B4D0" w14:textId="77777777"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14:paraId="4FCC577E" w14:textId="77777777"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14:paraId="6D4564FF" w14:textId="77777777"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14:paraId="3729E24D" w14:textId="77777777"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14:paraId="5CDB7B56" w14:textId="77777777"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6B178A80"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14:paraId="01293ECC"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14:paraId="265AD9F9" w14:textId="77777777"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14:paraId="0668F257" w14:textId="77777777"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14:paraId="03259A29"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14:paraId="5497C89C" w14:textId="77777777" w:rsidR="00A5220A" w:rsidRDefault="00A5220A">
      <w:pPr>
        <w:pStyle w:val="a5"/>
        <w:spacing w:line="252" w:lineRule="auto"/>
        <w:jc w:val="both"/>
        <w:rPr>
          <w:rFonts w:ascii="Courier New" w:hAnsi="Courier New" w:cs="Courier New"/>
          <w:color w:val="auto"/>
          <w:sz w:val="24"/>
          <w:szCs w:val="24"/>
        </w:rPr>
      </w:pPr>
      <w:r>
        <w:rPr>
          <w:rStyle w:val="11"/>
        </w:rPr>
        <w:t>обязанности пассажиров маршрутных транспортных средств, ремень безопасности и правила его применения;</w:t>
      </w:r>
    </w:p>
    <w:p w14:paraId="5DF7E339"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14:paraId="497B130D"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14:paraId="1196C194" w14:textId="77777777"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14:paraId="5F8CF4CC"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14:paraId="3D98327E" w14:textId="77777777"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14:paraId="12D5D355" w14:textId="77777777"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14:paraId="30192944"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14:paraId="5050D0D2"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14:paraId="4767EE31" w14:textId="77777777"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14:paraId="7929A8D6" w14:textId="77777777"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14:paraId="4E3F0E2E" w14:textId="77777777"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14:paraId="640FDF0A" w14:textId="77777777"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3AE37146" w14:textId="77777777"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14:paraId="427D66BE"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14:paraId="5FDB5878" w14:textId="77777777"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14:paraId="7CDDDE70"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14:paraId="66AB6FA3"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14:paraId="59E6B14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14:paraId="022BF4A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14:paraId="6B5611F8" w14:textId="77777777"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14:paraId="6D189997" w14:textId="77777777" w:rsidR="00A5220A" w:rsidRDefault="00A5220A">
      <w:pPr>
        <w:pStyle w:val="a5"/>
        <w:spacing w:after="240" w:line="254" w:lineRule="auto"/>
        <w:jc w:val="both"/>
        <w:rPr>
          <w:rFonts w:ascii="Courier New" w:hAnsi="Courier New" w:cs="Courier New"/>
          <w:color w:val="auto"/>
          <w:sz w:val="24"/>
          <w:szCs w:val="24"/>
        </w:rPr>
      </w:pPr>
      <w:r>
        <w:rPr>
          <w:rStyle w:val="11"/>
        </w:rPr>
        <w:t>порядок действий при взаимодействии с правоохранительны</w:t>
      </w:r>
      <w:r>
        <w:rPr>
          <w:rStyle w:val="11"/>
        </w:rPr>
        <w:softHyphen/>
        <w:t>ми органами.</w:t>
      </w:r>
    </w:p>
    <w:p w14:paraId="63C93921"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39A189D2" w14:textId="77777777"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14:paraId="0531072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14:paraId="44ECDA35"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14:paraId="4D7BF812" w14:textId="77777777"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14:paraId="27E8BC0F" w14:textId="77777777"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14:paraId="2683460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14:paraId="1522EF7D" w14:textId="77777777"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14:paraId="784A3991" w14:textId="77777777"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14:paraId="528F617E" w14:textId="77777777"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14:paraId="619BF550" w14:textId="77777777"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14:paraId="371EF666" w14:textId="77777777"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14:paraId="4CBCF5BF" w14:textId="77777777"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14:paraId="082C6DA4" w14:textId="77777777"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14:paraId="2B76EA7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14:paraId="0C0DD8C9" w14:textId="77777777"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14:paraId="0A424CA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14:paraId="2C84180F" w14:textId="77777777"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14:paraId="629BCC6B" w14:textId="77777777"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14:paraId="0DFDFDF7" w14:textId="77777777"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14:paraId="64049F15" w14:textId="77777777" w:rsidR="00A5220A" w:rsidRDefault="00A5220A">
      <w:pPr>
        <w:pStyle w:val="a5"/>
        <w:spacing w:line="254" w:lineRule="auto"/>
        <w:jc w:val="both"/>
        <w:rPr>
          <w:rFonts w:ascii="Courier New" w:hAnsi="Courier New" w:cs="Courier New"/>
          <w:color w:val="auto"/>
          <w:sz w:val="24"/>
          <w:szCs w:val="24"/>
        </w:rPr>
      </w:pPr>
      <w:r>
        <w:rPr>
          <w:rStyle w:val="11"/>
        </w:rPr>
        <w:t>грозы, их характеристики и опасности, порядок действий при попадании в грозу;</w:t>
      </w:r>
    </w:p>
    <w:p w14:paraId="2057C4DE" w14:textId="77777777"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14:paraId="3DA41198" w14:textId="77777777"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14:paraId="5A43CE6E" w14:textId="77777777"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6534679"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14:paraId="73C37B1A" w14:textId="77777777"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14:paraId="2D568B0F" w14:textId="77777777"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14:paraId="6C21869A"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14:paraId="5D35BF13" w14:textId="77777777"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14:paraId="71F022ED" w14:textId="77777777"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14:paraId="2478D4F0" w14:textId="77777777"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14:paraId="4A8DB1F6"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14:paraId="38F0FBBD" w14:textId="77777777"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14:paraId="0FF6658B" w14:textId="77777777"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14:paraId="7AA23DD7" w14:textId="77777777"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14:paraId="3D2B51B9" w14:textId="77777777"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14:paraId="41EB0059"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14:paraId="6F791D83" w14:textId="77777777"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14:paraId="146E19DD" w14:textId="77777777"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14:paraId="403A69D7" w14:textId="77777777" w:rsidR="00A5220A" w:rsidRDefault="00A5220A">
      <w:pPr>
        <w:pStyle w:val="a5"/>
        <w:spacing w:line="254" w:lineRule="auto"/>
        <w:jc w:val="both"/>
        <w:rPr>
          <w:rFonts w:ascii="Courier New" w:hAnsi="Courier New" w:cs="Courier New"/>
          <w:color w:val="auto"/>
          <w:sz w:val="24"/>
          <w:szCs w:val="24"/>
        </w:rPr>
      </w:pPr>
      <w:r>
        <w:rPr>
          <w:rStyle w:val="11"/>
        </w:rPr>
        <w:t>общение и его значение для человека, способы организации эффективного и позитивного общения;</w:t>
      </w:r>
    </w:p>
    <w:p w14:paraId="1BFB45A2" w14:textId="77777777"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14:paraId="11AB1A3E" w14:textId="77777777"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14:paraId="6C1A6D73" w14:textId="77777777"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14:paraId="4CE5C612"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14:paraId="25EC6C98" w14:textId="77777777"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14:paraId="7A0EC4B4"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14:paraId="239D2427" w14:textId="77777777"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14:paraId="5E80C242" w14:textId="77777777"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14:paraId="56DCCFE9" w14:textId="77777777"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14:paraId="7020FF80" w14:textId="77777777"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14:paraId="3CF6B3E2" w14:textId="77777777"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14:paraId="5F5FAB9C" w14:textId="77777777"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14:paraId="59F26A11"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14:paraId="69409204" w14:textId="77777777"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14:paraId="6D2E9006"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щения рисков и угроз при использовании Интернета (кибербул- линга, вербовки в различные организации и группы);</w:t>
      </w:r>
    </w:p>
    <w:p w14:paraId="2E581796" w14:textId="77777777"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14:paraId="048DB46E" w14:textId="77777777"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14:paraId="4B4F98C2" w14:textId="77777777"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14:paraId="47A4182D" w14:textId="77777777"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14:paraId="7D405E0C" w14:textId="77777777"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14:paraId="2964DB30" w14:textId="77777777"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14:paraId="1D397869"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14:paraId="40CD21EC"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14:paraId="189B230B" w14:textId="77777777"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14:paraId="129C1B57" w14:textId="77777777"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14:paraId="09D190E1" w14:textId="77777777"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14:paraId="3E0C835D" w14:textId="77777777"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14:paraId="01186CFE" w14:textId="77777777"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14:paraId="7C10CA75" w14:textId="77777777"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14:paraId="2B33DBAF" w14:textId="77777777"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14:paraId="7F7F9D77" w14:textId="77777777"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14:paraId="5DC8D6B7" w14:textId="77777777" w:rsidR="00A5220A" w:rsidRDefault="00A5220A">
      <w:pPr>
        <w:pStyle w:val="a5"/>
        <w:spacing w:line="266" w:lineRule="auto"/>
        <w:jc w:val="both"/>
        <w:rPr>
          <w:rFonts w:ascii="Courier New" w:hAnsi="Courier New" w:cs="Courier New"/>
          <w:color w:val="auto"/>
          <w:sz w:val="24"/>
          <w:szCs w:val="24"/>
        </w:rPr>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CE20750"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14:paraId="063F8A4B" w14:textId="77777777"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14:paraId="4EA90708" w14:textId="77777777" w:rsidR="00A5220A" w:rsidRDefault="00A5220A">
      <w:pPr>
        <w:pStyle w:val="30"/>
        <w:numPr>
          <w:ilvl w:val="0"/>
          <w:numId w:val="293"/>
        </w:numPr>
        <w:tabs>
          <w:tab w:val="left" w:pos="308"/>
        </w:tabs>
        <w:spacing w:after="0" w:line="262" w:lineRule="auto"/>
        <w:rPr>
          <w:b w:val="0"/>
          <w:bCs w:val="0"/>
          <w:color w:val="auto"/>
          <w:sz w:val="24"/>
          <w:szCs w:val="24"/>
        </w:rPr>
      </w:pPr>
      <w:bookmarkStart w:id="5320" w:name="bookmark5322"/>
      <w:bookmarkEnd w:id="5320"/>
      <w:r>
        <w:rPr>
          <w:rStyle w:val="3"/>
          <w:b/>
          <w:bCs/>
        </w:rPr>
        <w:t>ПЛАНИРУЕМЫЕ РЕЗУЛЬТАТЫ</w:t>
      </w:r>
    </w:p>
    <w:p w14:paraId="457FA90E" w14:textId="77777777"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14:paraId="4D854E2F" w14:textId="77777777"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14:paraId="0E154196"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14:paraId="6081C92B"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14:paraId="6E0F60DE"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14:paraId="5F041437" w14:textId="77777777" w:rsidR="00A5220A" w:rsidRDefault="00A5220A">
      <w:pPr>
        <w:pStyle w:val="a5"/>
        <w:numPr>
          <w:ilvl w:val="0"/>
          <w:numId w:val="295"/>
        </w:numPr>
        <w:tabs>
          <w:tab w:val="left" w:pos="529"/>
        </w:tabs>
        <w:spacing w:line="259" w:lineRule="auto"/>
        <w:jc w:val="both"/>
        <w:rPr>
          <w:color w:val="auto"/>
          <w:sz w:val="24"/>
          <w:szCs w:val="24"/>
        </w:rPr>
      </w:pPr>
      <w:bookmarkStart w:id="5321" w:name="bookmark5323"/>
      <w:bookmarkEnd w:id="5321"/>
      <w:r>
        <w:rPr>
          <w:rStyle w:val="11"/>
        </w:rPr>
        <w:t>Патриотическое воспитание:</w:t>
      </w:r>
    </w:p>
    <w:p w14:paraId="3A886DA7" w14:textId="77777777"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14:paraId="17D320BD" w14:textId="77777777" w:rsidR="00A5220A" w:rsidRDefault="00A5220A">
      <w:pPr>
        <w:pStyle w:val="a5"/>
        <w:numPr>
          <w:ilvl w:val="0"/>
          <w:numId w:val="295"/>
        </w:numPr>
        <w:tabs>
          <w:tab w:val="left" w:pos="534"/>
        </w:tabs>
        <w:spacing w:line="264" w:lineRule="auto"/>
        <w:jc w:val="both"/>
        <w:rPr>
          <w:color w:val="auto"/>
          <w:sz w:val="24"/>
          <w:szCs w:val="24"/>
        </w:rPr>
      </w:pPr>
      <w:bookmarkStart w:id="5322" w:name="bookmark5324"/>
      <w:bookmarkEnd w:id="5322"/>
      <w:r>
        <w:rPr>
          <w:rStyle w:val="11"/>
        </w:rPr>
        <w:t>Гражданское воспитание:</w:t>
      </w:r>
    </w:p>
    <w:p w14:paraId="199BA6F6"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14:paraId="0360FCF8"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14:paraId="3AD56227"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14:paraId="27234484"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14:paraId="0F084756" w14:textId="77777777" w:rsidR="00A5220A" w:rsidRDefault="00A5220A">
      <w:pPr>
        <w:pStyle w:val="a5"/>
        <w:numPr>
          <w:ilvl w:val="0"/>
          <w:numId w:val="295"/>
        </w:numPr>
        <w:tabs>
          <w:tab w:val="left" w:pos="538"/>
        </w:tabs>
        <w:spacing w:line="264" w:lineRule="auto"/>
        <w:jc w:val="both"/>
        <w:rPr>
          <w:color w:val="auto"/>
          <w:sz w:val="24"/>
          <w:szCs w:val="24"/>
        </w:rPr>
      </w:pPr>
      <w:bookmarkStart w:id="5323" w:name="bookmark5325"/>
      <w:bookmarkEnd w:id="5323"/>
      <w:r>
        <w:rPr>
          <w:rStyle w:val="11"/>
        </w:rPr>
        <w:t>Духовно-нравственное воспитание:</w:t>
      </w:r>
    </w:p>
    <w:p w14:paraId="4BA55761"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14:paraId="2115F35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14:paraId="6226096E"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14:paraId="6844A836" w14:textId="77777777" w:rsidR="00A5220A" w:rsidRDefault="00A5220A">
      <w:pPr>
        <w:pStyle w:val="a5"/>
        <w:numPr>
          <w:ilvl w:val="0"/>
          <w:numId w:val="295"/>
        </w:numPr>
        <w:tabs>
          <w:tab w:val="left" w:pos="538"/>
        </w:tabs>
        <w:spacing w:line="264" w:lineRule="auto"/>
        <w:jc w:val="both"/>
        <w:rPr>
          <w:color w:val="auto"/>
          <w:sz w:val="24"/>
          <w:szCs w:val="24"/>
        </w:rPr>
      </w:pPr>
      <w:bookmarkStart w:id="5324" w:name="bookmark5326"/>
      <w:bookmarkEnd w:id="5324"/>
      <w:r>
        <w:rPr>
          <w:rStyle w:val="11"/>
        </w:rPr>
        <w:t>Эстетическое воспитание:</w:t>
      </w:r>
    </w:p>
    <w:p w14:paraId="2CF604F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14:paraId="79C77DE5" w14:textId="77777777" w:rsidR="00A5220A" w:rsidRDefault="00A5220A">
      <w:pPr>
        <w:pStyle w:val="a5"/>
        <w:numPr>
          <w:ilvl w:val="0"/>
          <w:numId w:val="295"/>
        </w:numPr>
        <w:tabs>
          <w:tab w:val="left" w:pos="538"/>
        </w:tabs>
        <w:spacing w:line="264" w:lineRule="auto"/>
        <w:jc w:val="both"/>
        <w:rPr>
          <w:color w:val="auto"/>
          <w:sz w:val="24"/>
          <w:szCs w:val="24"/>
        </w:rPr>
      </w:pPr>
      <w:bookmarkStart w:id="5325" w:name="bookmark5327"/>
      <w:bookmarkEnd w:id="5325"/>
      <w:r>
        <w:rPr>
          <w:rStyle w:val="11"/>
        </w:rPr>
        <w:t>Ценности научного познания:</w:t>
      </w:r>
    </w:p>
    <w:p w14:paraId="7535C22F"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14:paraId="2A6778FD"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14:paraId="5E995BBF" w14:textId="77777777"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14:paraId="3C61A66C" w14:textId="77777777" w:rsidR="00A5220A" w:rsidRDefault="00A5220A">
      <w:pPr>
        <w:pStyle w:val="a5"/>
        <w:numPr>
          <w:ilvl w:val="0"/>
          <w:numId w:val="295"/>
        </w:numPr>
        <w:tabs>
          <w:tab w:val="left" w:pos="524"/>
        </w:tabs>
        <w:spacing w:line="264" w:lineRule="auto"/>
        <w:jc w:val="both"/>
        <w:rPr>
          <w:color w:val="auto"/>
          <w:sz w:val="24"/>
          <w:szCs w:val="24"/>
        </w:rPr>
      </w:pPr>
      <w:bookmarkStart w:id="5326" w:name="bookmark5328"/>
      <w:bookmarkEnd w:id="5326"/>
      <w:r>
        <w:rPr>
          <w:rStyle w:val="11"/>
        </w:rPr>
        <w:t>Физическое воспитание, формирование культуры здоровья и эмоционального благополучия:</w:t>
      </w:r>
    </w:p>
    <w:p w14:paraId="093A56A1"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14:paraId="1E1A065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правил безопасности, в том числе навыков безопасного 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14:paraId="2D36E5C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14:paraId="0FD4F429" w14:textId="77777777" w:rsidR="00A5220A" w:rsidRDefault="00A5220A">
      <w:pPr>
        <w:pStyle w:val="a5"/>
        <w:numPr>
          <w:ilvl w:val="0"/>
          <w:numId w:val="295"/>
        </w:numPr>
        <w:tabs>
          <w:tab w:val="left" w:pos="529"/>
        </w:tabs>
        <w:spacing w:line="264" w:lineRule="auto"/>
        <w:jc w:val="both"/>
        <w:rPr>
          <w:color w:val="auto"/>
          <w:sz w:val="24"/>
          <w:szCs w:val="24"/>
        </w:rPr>
      </w:pPr>
      <w:bookmarkStart w:id="5327" w:name="bookmark5329"/>
      <w:bookmarkEnd w:id="5327"/>
      <w:r>
        <w:rPr>
          <w:rStyle w:val="11"/>
          <w:color w:val="000000"/>
        </w:rPr>
        <w:t>Трудовое воспитание:</w:t>
      </w:r>
    </w:p>
    <w:p w14:paraId="77A7782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14:paraId="75A12CB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14:paraId="433E15EB"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14:paraId="3FDBA852" w14:textId="77777777" w:rsidR="00A5220A" w:rsidRDefault="00A5220A">
      <w:pPr>
        <w:pStyle w:val="a5"/>
        <w:numPr>
          <w:ilvl w:val="0"/>
          <w:numId w:val="295"/>
        </w:numPr>
        <w:tabs>
          <w:tab w:val="left" w:pos="538"/>
        </w:tabs>
        <w:spacing w:line="264" w:lineRule="auto"/>
        <w:jc w:val="both"/>
        <w:rPr>
          <w:color w:val="auto"/>
          <w:sz w:val="24"/>
          <w:szCs w:val="24"/>
        </w:rPr>
      </w:pPr>
      <w:bookmarkStart w:id="5328" w:name="bookmark5330"/>
      <w:bookmarkEnd w:id="5328"/>
      <w:r>
        <w:rPr>
          <w:rStyle w:val="11"/>
          <w:color w:val="000000"/>
        </w:rPr>
        <w:t>Экологическое воспитание:</w:t>
      </w:r>
    </w:p>
    <w:p w14:paraId="68D5245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53E0BDB4" w14:textId="77777777"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2E357A14"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14:paraId="5499196C"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14:paraId="10711B01" w14:textId="77777777"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14:paraId="5E25B5E0" w14:textId="77777777"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14:paraId="67BF3B46"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2E51D1A9" w14:textId="77777777"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13E50315" w14:textId="77777777"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53B4096E" w14:textId="77777777"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3CDAA1C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14:paraId="1148E8A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14:paraId="35128C76"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14:paraId="39FD84A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4DD5F512"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14:paraId="2427928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1D2DEAF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59CB57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67EB647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14:paraId="4C7ACE59"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1E4B1C5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14:paraId="428B716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14:paraId="7A89510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14:paraId="00F7767C" w14:textId="77777777" w:rsidR="00A5220A" w:rsidRDefault="00A5220A">
      <w:pPr>
        <w:pStyle w:val="a5"/>
        <w:spacing w:line="264" w:lineRule="auto"/>
        <w:jc w:val="both"/>
        <w:rPr>
          <w:rFonts w:ascii="Courier New" w:hAnsi="Courier New" w:cs="Courier New"/>
          <w:color w:val="auto"/>
          <w:sz w:val="24"/>
          <w:szCs w:val="24"/>
        </w:rPr>
      </w:pPr>
      <w:r>
        <w:rPr>
          <w:rStyle w:val="11"/>
        </w:rPr>
        <w:t>Общение:</w:t>
      </w:r>
    </w:p>
    <w:p w14:paraId="308911D8" w14:textId="77777777"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14:paraId="157E580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14:paraId="2B049BC4"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AD87066" w14:textId="77777777"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14:paraId="0C5CF879"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14:paraId="65B4FC1E" w14:textId="77777777"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14:paraId="6B38F3A5"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14:paraId="02E7FE9A"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14:paraId="191EFE97" w14:textId="77777777"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14:paraId="55199384"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14:paraId="513D0352"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14:paraId="2CB54EDC" w14:textId="77777777"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14:paraId="429F21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14:paraId="6DCB20C3" w14:textId="77777777"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14:paraId="24B4BF7E"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14:paraId="452318EB" w14:textId="77777777"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14:paraId="6E7FC889"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14:paraId="373D0F74"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3C86AD55"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15B467B4" w14:textId="77777777"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14:paraId="44FB255A" w14:textId="77777777"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14:paraId="71D4DA0A"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14:paraId="3F5C8782"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осознанно относиться к другому человеку, его мнению, при</w:t>
      </w:r>
      <w:r>
        <w:rPr>
          <w:rStyle w:val="11"/>
        </w:rPr>
        <w:softHyphen/>
        <w:t>знавать право на ошибку свою и чужую;</w:t>
      </w:r>
    </w:p>
    <w:p w14:paraId="5BC76B3B" w14:textId="77777777"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14:paraId="0C698A95" w14:textId="77777777"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498D1225"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14:paraId="43FDED8F"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14:paraId="7F8F51CD"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14:paraId="598FF37E" w14:textId="77777777" w:rsidR="00A5220A" w:rsidRDefault="00A5220A">
      <w:pPr>
        <w:pStyle w:val="a5"/>
        <w:numPr>
          <w:ilvl w:val="0"/>
          <w:numId w:val="296"/>
        </w:numPr>
        <w:tabs>
          <w:tab w:val="left" w:pos="538"/>
        </w:tabs>
        <w:spacing w:line="264" w:lineRule="auto"/>
        <w:jc w:val="both"/>
        <w:rPr>
          <w:color w:val="auto"/>
          <w:sz w:val="24"/>
          <w:szCs w:val="24"/>
        </w:rPr>
      </w:pPr>
      <w:bookmarkStart w:id="5329" w:name="bookmark5331"/>
      <w:bookmarkEnd w:id="5329"/>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Default="00A5220A">
      <w:pPr>
        <w:pStyle w:val="a5"/>
        <w:numPr>
          <w:ilvl w:val="0"/>
          <w:numId w:val="296"/>
        </w:numPr>
        <w:tabs>
          <w:tab w:val="left" w:pos="538"/>
        </w:tabs>
        <w:spacing w:line="264" w:lineRule="auto"/>
        <w:jc w:val="both"/>
        <w:rPr>
          <w:color w:val="auto"/>
          <w:sz w:val="24"/>
          <w:szCs w:val="24"/>
        </w:rPr>
      </w:pPr>
      <w:bookmarkStart w:id="5330" w:name="bookmark5332"/>
      <w:bookmarkEnd w:id="5330"/>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14:paraId="11782B99" w14:textId="77777777" w:rsidR="00A5220A" w:rsidRDefault="00A5220A">
      <w:pPr>
        <w:pStyle w:val="a5"/>
        <w:numPr>
          <w:ilvl w:val="0"/>
          <w:numId w:val="296"/>
        </w:numPr>
        <w:tabs>
          <w:tab w:val="left" w:pos="543"/>
        </w:tabs>
        <w:spacing w:line="264" w:lineRule="auto"/>
        <w:jc w:val="both"/>
        <w:rPr>
          <w:color w:val="auto"/>
          <w:sz w:val="24"/>
          <w:szCs w:val="24"/>
        </w:rPr>
      </w:pPr>
      <w:bookmarkStart w:id="5331" w:name="bookmark5333"/>
      <w:bookmarkEnd w:id="5331"/>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Default="00A5220A">
      <w:pPr>
        <w:pStyle w:val="a5"/>
        <w:numPr>
          <w:ilvl w:val="0"/>
          <w:numId w:val="296"/>
        </w:numPr>
        <w:tabs>
          <w:tab w:val="left" w:pos="543"/>
        </w:tabs>
        <w:spacing w:line="264" w:lineRule="auto"/>
        <w:jc w:val="both"/>
        <w:rPr>
          <w:color w:val="auto"/>
          <w:sz w:val="24"/>
          <w:szCs w:val="24"/>
        </w:rPr>
      </w:pPr>
      <w:bookmarkStart w:id="5332" w:name="bookmark5334"/>
      <w:bookmarkEnd w:id="5332"/>
      <w:r>
        <w:rPr>
          <w:rStyle w:val="11"/>
        </w:rPr>
        <w:t>понимание и признание особой роли России в обеспече</w:t>
      </w:r>
      <w:r>
        <w:rPr>
          <w:rStyle w:val="11"/>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1"/>
        </w:rPr>
        <w:softHyphen/>
        <w:t>котических средств;</w:t>
      </w:r>
    </w:p>
    <w:p w14:paraId="457542D2" w14:textId="77777777" w:rsidR="00A5220A" w:rsidRDefault="00A5220A">
      <w:pPr>
        <w:pStyle w:val="a5"/>
        <w:numPr>
          <w:ilvl w:val="0"/>
          <w:numId w:val="296"/>
        </w:numPr>
        <w:tabs>
          <w:tab w:val="left" w:pos="543"/>
        </w:tabs>
        <w:spacing w:line="264" w:lineRule="auto"/>
        <w:jc w:val="both"/>
        <w:rPr>
          <w:color w:val="auto"/>
          <w:sz w:val="24"/>
          <w:szCs w:val="24"/>
        </w:rPr>
      </w:pPr>
      <w:bookmarkStart w:id="5333" w:name="bookmark5335"/>
      <w:bookmarkEnd w:id="5333"/>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14:paraId="3E915977" w14:textId="77777777" w:rsidR="00A5220A" w:rsidRDefault="00A5220A">
      <w:pPr>
        <w:pStyle w:val="a5"/>
        <w:numPr>
          <w:ilvl w:val="0"/>
          <w:numId w:val="296"/>
        </w:numPr>
        <w:tabs>
          <w:tab w:val="left" w:pos="543"/>
        </w:tabs>
        <w:spacing w:line="264" w:lineRule="auto"/>
        <w:jc w:val="both"/>
        <w:rPr>
          <w:color w:val="auto"/>
          <w:sz w:val="24"/>
          <w:szCs w:val="24"/>
        </w:rPr>
      </w:pPr>
      <w:bookmarkStart w:id="5334" w:name="bookmark5336"/>
      <w:bookmarkEnd w:id="5334"/>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14:paraId="692208A3" w14:textId="77777777" w:rsidR="00A5220A" w:rsidRDefault="00A5220A">
      <w:pPr>
        <w:pStyle w:val="a5"/>
        <w:numPr>
          <w:ilvl w:val="0"/>
          <w:numId w:val="296"/>
        </w:numPr>
        <w:tabs>
          <w:tab w:val="left" w:pos="548"/>
        </w:tabs>
        <w:spacing w:line="264" w:lineRule="auto"/>
        <w:jc w:val="both"/>
        <w:rPr>
          <w:color w:val="auto"/>
          <w:sz w:val="24"/>
          <w:szCs w:val="24"/>
        </w:rPr>
      </w:pPr>
      <w:bookmarkStart w:id="5335" w:name="bookmark5337"/>
      <w:bookmarkEnd w:id="5335"/>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14:paraId="59B25052" w14:textId="77777777" w:rsidR="00A5220A" w:rsidRDefault="00A5220A">
      <w:pPr>
        <w:pStyle w:val="a5"/>
        <w:numPr>
          <w:ilvl w:val="0"/>
          <w:numId w:val="296"/>
        </w:numPr>
        <w:tabs>
          <w:tab w:val="left" w:pos="538"/>
        </w:tabs>
        <w:spacing w:line="264" w:lineRule="auto"/>
        <w:jc w:val="both"/>
        <w:rPr>
          <w:color w:val="auto"/>
          <w:sz w:val="24"/>
          <w:szCs w:val="24"/>
        </w:rPr>
      </w:pPr>
      <w:bookmarkStart w:id="5336" w:name="bookmark5338"/>
      <w:bookmarkEnd w:id="5336"/>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14:paraId="28C04457" w14:textId="77777777" w:rsidR="00A5220A" w:rsidRDefault="00A5220A">
      <w:pPr>
        <w:pStyle w:val="a5"/>
        <w:numPr>
          <w:ilvl w:val="0"/>
          <w:numId w:val="296"/>
        </w:numPr>
        <w:tabs>
          <w:tab w:val="left" w:pos="538"/>
        </w:tabs>
        <w:spacing w:line="264" w:lineRule="auto"/>
        <w:jc w:val="both"/>
        <w:rPr>
          <w:color w:val="auto"/>
          <w:sz w:val="24"/>
          <w:szCs w:val="24"/>
        </w:rPr>
      </w:pPr>
      <w:bookmarkStart w:id="5337" w:name="bookmark5339"/>
      <w:bookmarkEnd w:id="5337"/>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14:paraId="730A7C51" w14:textId="77777777" w:rsidR="00A5220A" w:rsidRDefault="00A5220A">
      <w:pPr>
        <w:pStyle w:val="a5"/>
        <w:numPr>
          <w:ilvl w:val="0"/>
          <w:numId w:val="296"/>
        </w:numPr>
        <w:tabs>
          <w:tab w:val="left" w:pos="658"/>
        </w:tabs>
        <w:spacing w:line="264" w:lineRule="auto"/>
        <w:jc w:val="both"/>
        <w:rPr>
          <w:color w:val="auto"/>
          <w:sz w:val="24"/>
          <w:szCs w:val="24"/>
        </w:rPr>
      </w:pPr>
      <w:bookmarkStart w:id="5338" w:name="bookmark5340"/>
      <w:bookmarkEnd w:id="5338"/>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Default="00A5220A">
      <w:pPr>
        <w:pStyle w:val="a5"/>
        <w:numPr>
          <w:ilvl w:val="0"/>
          <w:numId w:val="296"/>
        </w:numPr>
        <w:tabs>
          <w:tab w:val="left" w:pos="663"/>
        </w:tabs>
        <w:spacing w:line="264" w:lineRule="auto"/>
        <w:jc w:val="both"/>
        <w:rPr>
          <w:color w:val="auto"/>
          <w:sz w:val="24"/>
          <w:szCs w:val="24"/>
        </w:rPr>
      </w:pPr>
      <w:bookmarkStart w:id="5339" w:name="bookmark5341"/>
      <w:bookmarkEnd w:id="5339"/>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Default="00A5220A">
      <w:pPr>
        <w:pStyle w:val="a5"/>
        <w:numPr>
          <w:ilvl w:val="0"/>
          <w:numId w:val="296"/>
        </w:numPr>
        <w:tabs>
          <w:tab w:val="left" w:pos="663"/>
        </w:tabs>
        <w:spacing w:line="264" w:lineRule="auto"/>
        <w:jc w:val="both"/>
        <w:rPr>
          <w:color w:val="auto"/>
          <w:sz w:val="24"/>
          <w:szCs w:val="24"/>
        </w:rPr>
      </w:pPr>
      <w:bookmarkStart w:id="5340" w:name="bookmark5342"/>
      <w:bookmarkEnd w:id="5340"/>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14:paraId="5CBFD780" w14:textId="77777777"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14:paraId="46BB2510" w14:textId="77777777"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14:paraId="1489AF4E" w14:textId="77777777"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14:paraId="01170AA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 «КУЛЬТУРА БЕЗОПАСНОСТИ</w:t>
      </w:r>
    </w:p>
    <w:p w14:paraId="6C0118F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1278338"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14:paraId="619B1B61"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14:paraId="16763467"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14:paraId="570D75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14:paraId="3A558C47"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14:paraId="7EF35176"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14:paraId="57891B9E"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14:paraId="41F5711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14:paraId="7FFF4588" w14:textId="77777777"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14:paraId="7F1B609F" w14:textId="77777777"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14:paraId="5856BB75"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14:paraId="12624F8C"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14:paraId="609271BE"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14:paraId="6D2275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5E060D73"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14:paraId="293EEEB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14:paraId="6E579DB7"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14:paraId="324A7622"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14:paraId="6DA2CB8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1967817E"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14:paraId="32DF8B20" w14:textId="77777777"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14:paraId="3FAFD4D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14:paraId="57847A2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14:paraId="104FA37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14:paraId="5A3E7F3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14:paraId="2AA263C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14:paraId="32DA8F21"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14:paraId="05B1A38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0ADC4BC4"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14:paraId="4053552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14:paraId="57F58BEF"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14:paraId="02062B7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14:paraId="41BE2D5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го происхождения (наводнения, сели, цунами, снежные лави</w:t>
      </w:r>
      <w:r>
        <w:rPr>
          <w:rStyle w:val="11"/>
        </w:rPr>
        <w:softHyphen/>
        <w:t>ны), природных пожаров (лесные, торфяные, степные);</w:t>
      </w:r>
    </w:p>
    <w:p w14:paraId="37DDB2B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14:paraId="4F1E77C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14:paraId="5EE661A3"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14:paraId="473CA19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C0F6BC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14:paraId="76A78AC9" w14:textId="77777777"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14:paraId="14842FD7" w14:textId="77777777"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14:paraId="2E2C1775"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14:paraId="6C8CC0DD"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14:paraId="6ECFC48F"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14:paraId="33B49FE8"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14:paraId="336747CC"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14:paraId="1C3A1FA6" w14:textId="77777777"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14:paraId="7CDCE22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14:paraId="40DD74AC"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14:paraId="0AD1B770"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14:paraId="2A770C12"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14:paraId="3416D3D9"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14:paraId="636247FE"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14:paraId="4C70B60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14:paraId="1B0369A8" w14:textId="77777777"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14:paraId="6CF9205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14:paraId="2C5A2F9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14:paraId="1AE0EECE"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14:paraId="42360FBB"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14:paraId="2F0649EF"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14:paraId="1F4F16DD" w14:textId="77777777"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14:paraId="382CE93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14:paraId="2DFC91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14:paraId="4D6846CE"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14:paraId="3471275A" w14:textId="77777777"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14:paraId="73FF6B5A"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14:paraId="28C65CB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14:paraId="5CDFF6F4" w14:textId="77777777"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14:paraId="1711CF00" w14:textId="77777777"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14:paraId="213EFD1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10 «ВЗАИМОДЕЙСТВИЕ ЛИЧНОСТИ,</w:t>
      </w:r>
    </w:p>
    <w:p w14:paraId="0880C0F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14:paraId="4E767FA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14:paraId="330BA938" w14:textId="77777777"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14:paraId="61679FBC"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14:paraId="2E1758CF"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14:paraId="50B6BA31" w14:textId="77777777"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14:paraId="0D11BE19"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14:paraId="7CB685D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14:paraId="0138A0BC" w14:textId="77777777" w:rsidR="00A5220A" w:rsidRDefault="00A5220A">
      <w:pPr>
        <w:pStyle w:val="a5"/>
        <w:spacing w:line="264" w:lineRule="auto"/>
        <w:jc w:val="both"/>
        <w:rPr>
          <w:rFonts w:ascii="Courier New" w:hAnsi="Courier New" w:cs="Courier New"/>
          <w:color w:val="auto"/>
          <w:sz w:val="24"/>
          <w:szCs w:val="24"/>
        </w:rPr>
        <w:sectPr w:rsidR="00A5220A">
          <w:headerReference w:type="even" r:id="rId118"/>
          <w:headerReference w:type="default" r:id="rId119"/>
          <w:footerReference w:type="even" r:id="rId120"/>
          <w:footerReference w:type="default" r:id="rId121"/>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14:paraId="747AFEDF" w14:textId="2FAF5874" w:rsidR="00A5220A" w:rsidRDefault="00A5220A">
      <w:pPr>
        <w:pStyle w:val="22"/>
        <w:numPr>
          <w:ilvl w:val="0"/>
          <w:numId w:val="297"/>
        </w:numPr>
        <w:tabs>
          <w:tab w:val="left" w:pos="480"/>
        </w:tabs>
        <w:spacing w:before="140"/>
        <w:rPr>
          <w:b w:val="0"/>
          <w:bCs w:val="0"/>
          <w:color w:val="auto"/>
          <w:w w:val="100"/>
          <w:sz w:val="24"/>
          <w:szCs w:val="24"/>
        </w:rPr>
      </w:pPr>
      <w:bookmarkStart w:id="5341" w:name="bookmark5343"/>
      <w:bookmarkEnd w:id="5341"/>
      <w:r>
        <w:rPr>
          <w:rStyle w:val="21"/>
          <w:b/>
          <w:bCs/>
        </w:rPr>
        <w:t>ПРОГРАММА ФОРМИРОВАНИЯ УНИВЕРСАЛЬНЫХ УЧЕБНЫХ ДЕЙСТВИЙ У ОБУЧАЮЩИХСЯ</w:t>
      </w:r>
    </w:p>
    <w:p w14:paraId="2D90A228" w14:textId="77777777"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5342" w:name="bookmark5346"/>
      <w:bookmarkStart w:id="5343" w:name="bookmark5344"/>
      <w:bookmarkStart w:id="5344" w:name="bookmark5345"/>
      <w:bookmarkStart w:id="5345" w:name="bookmark5347"/>
      <w:bookmarkEnd w:id="5342"/>
      <w:r>
        <w:rPr>
          <w:rStyle w:val="31"/>
          <w:b/>
          <w:bCs/>
        </w:rPr>
        <w:t>Целевой раздел</w:t>
      </w:r>
      <w:bookmarkEnd w:id="5343"/>
      <w:bookmarkEnd w:id="5344"/>
      <w:bookmarkEnd w:id="5345"/>
    </w:p>
    <w:p w14:paraId="20A9A230" w14:textId="77777777"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14:paraId="26BFD41F"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46" w:name="bookmark5348"/>
      <w:bookmarkEnd w:id="5346"/>
      <w:r>
        <w:rPr>
          <w:rStyle w:val="11"/>
        </w:rPr>
        <w:t>развитие способности к саморазвитию и самосовершенство</w:t>
      </w:r>
      <w:r>
        <w:rPr>
          <w:rStyle w:val="11"/>
        </w:rPr>
        <w:softHyphen/>
        <w:t>ванию;</w:t>
      </w:r>
    </w:p>
    <w:p w14:paraId="28396415"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47" w:name="bookmark5349"/>
      <w:bookmarkEnd w:id="5347"/>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14:paraId="3CC143A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48" w:name="bookmark5350"/>
      <w:bookmarkEnd w:id="5348"/>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14:paraId="5D4D6F8D"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49" w:name="bookmark5351"/>
      <w:bookmarkEnd w:id="5349"/>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Default="00A5220A">
      <w:pPr>
        <w:pStyle w:val="a5"/>
        <w:numPr>
          <w:ilvl w:val="0"/>
          <w:numId w:val="291"/>
        </w:numPr>
        <w:tabs>
          <w:tab w:val="left" w:pos="207"/>
        </w:tabs>
        <w:spacing w:line="286" w:lineRule="auto"/>
        <w:ind w:left="240" w:hanging="240"/>
        <w:jc w:val="both"/>
        <w:rPr>
          <w:color w:val="auto"/>
          <w:sz w:val="24"/>
          <w:szCs w:val="24"/>
        </w:rPr>
      </w:pPr>
      <w:bookmarkStart w:id="5350" w:name="bookmark5352"/>
      <w:bookmarkEnd w:id="5350"/>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14:paraId="432B822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51" w:name="bookmark5353"/>
      <w:bookmarkEnd w:id="5351"/>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14:paraId="772D38E1"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2" w:name="bookmark5354"/>
      <w:bookmarkEnd w:id="5352"/>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14:paraId="1CEC15B6"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53" w:name="bookmark5355"/>
      <w:bookmarkEnd w:id="5353"/>
      <w:r>
        <w:rPr>
          <w:rStyle w:val="11"/>
        </w:rPr>
        <w:t>формирование знаний и навыков в области финансовой гра</w:t>
      </w:r>
      <w:r>
        <w:rPr>
          <w:rStyle w:val="11"/>
        </w:rPr>
        <w:softHyphen/>
        <w:t>мотности и устойчивого развития общества.</w:t>
      </w:r>
    </w:p>
    <w:p w14:paraId="2809B844" w14:textId="77777777"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14:paraId="17EED7AE" w14:textId="77777777" w:rsidR="00A5220A" w:rsidRDefault="00A5220A">
      <w:pPr>
        <w:pStyle w:val="a5"/>
        <w:spacing w:line="269" w:lineRule="auto"/>
        <w:jc w:val="both"/>
        <w:rPr>
          <w:rFonts w:ascii="Courier New" w:hAnsi="Courier New" w:cs="Courier New"/>
          <w:color w:val="auto"/>
          <w:sz w:val="24"/>
          <w:szCs w:val="24"/>
        </w:rPr>
      </w:pPr>
      <w:r>
        <w:rPr>
          <w:rStyle w:val="11"/>
        </w:rPr>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14:paraId="40D4F2EC" w14:textId="77777777" w:rsidR="00A5220A" w:rsidRDefault="00A5220A">
      <w:pPr>
        <w:pStyle w:val="a5"/>
        <w:numPr>
          <w:ilvl w:val="0"/>
          <w:numId w:val="291"/>
        </w:numPr>
        <w:tabs>
          <w:tab w:val="left" w:pos="207"/>
        </w:tabs>
        <w:spacing w:line="288" w:lineRule="auto"/>
        <w:ind w:left="240" w:hanging="240"/>
        <w:jc w:val="both"/>
        <w:rPr>
          <w:color w:val="auto"/>
          <w:sz w:val="24"/>
          <w:szCs w:val="24"/>
        </w:rPr>
      </w:pPr>
      <w:bookmarkStart w:id="5354" w:name="bookmark5356"/>
      <w:bookmarkEnd w:id="5354"/>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14:paraId="447810D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5" w:name="bookmark5357"/>
      <w:bookmarkEnd w:id="5355"/>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14:paraId="4D2BD2EA" w14:textId="77777777"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14:paraId="254732AD" w14:textId="77777777" w:rsidR="00A5220A" w:rsidRDefault="00A5220A">
      <w:pPr>
        <w:pStyle w:val="32"/>
        <w:keepNext/>
        <w:keepLines/>
        <w:numPr>
          <w:ilvl w:val="0"/>
          <w:numId w:val="298"/>
        </w:numPr>
        <w:tabs>
          <w:tab w:val="left" w:pos="644"/>
        </w:tabs>
        <w:spacing w:after="40"/>
        <w:jc w:val="both"/>
        <w:rPr>
          <w:b w:val="0"/>
          <w:bCs w:val="0"/>
          <w:color w:val="auto"/>
          <w:sz w:val="24"/>
          <w:szCs w:val="24"/>
        </w:rPr>
      </w:pPr>
      <w:bookmarkStart w:id="5356" w:name="bookmark5360"/>
      <w:bookmarkStart w:id="5357" w:name="bookmark5358"/>
      <w:bookmarkStart w:id="5358" w:name="bookmark5359"/>
      <w:bookmarkStart w:id="5359" w:name="bookmark5361"/>
      <w:bookmarkEnd w:id="5356"/>
      <w:r>
        <w:rPr>
          <w:rStyle w:val="31"/>
          <w:b/>
          <w:bCs/>
        </w:rPr>
        <w:t>Содержательный раздел</w:t>
      </w:r>
      <w:bookmarkEnd w:id="5357"/>
      <w:bookmarkEnd w:id="5358"/>
      <w:bookmarkEnd w:id="5359"/>
    </w:p>
    <w:p w14:paraId="376FDE41" w14:textId="3EF586D9"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содерж</w:t>
      </w:r>
      <w:r w:rsidR="00981C65">
        <w:rPr>
          <w:rStyle w:val="11"/>
        </w:rPr>
        <w:t>и</w:t>
      </w:r>
      <w:r>
        <w:rPr>
          <w:rStyle w:val="11"/>
        </w:rPr>
        <w:t>т:</w:t>
      </w:r>
    </w:p>
    <w:p w14:paraId="59AE416C" w14:textId="77777777"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14:paraId="0D10B5F6" w14:textId="77777777"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14:paraId="55215D28"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360" w:name="bookmark5362"/>
      <w:bookmarkStart w:id="5361" w:name="bookmark5363"/>
      <w:bookmarkStart w:id="5362" w:name="bookmark5364"/>
      <w:r>
        <w:rPr>
          <w:rStyle w:val="31"/>
          <w:b/>
          <w:bCs/>
        </w:rPr>
        <w:t>Описание взаимосвязи УУД с содержанием учебных предметов</w:t>
      </w:r>
      <w:bookmarkEnd w:id="5360"/>
      <w:bookmarkEnd w:id="5361"/>
      <w:bookmarkEnd w:id="5362"/>
    </w:p>
    <w:p w14:paraId="7BFFA99C" w14:textId="77777777"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14:paraId="1A1ABCF6" w14:textId="7651105C" w:rsidR="00A5220A" w:rsidRDefault="00A5220A">
      <w:pPr>
        <w:pStyle w:val="a5"/>
        <w:spacing w:line="276" w:lineRule="auto"/>
        <w:jc w:val="both"/>
        <w:rPr>
          <w:rFonts w:ascii="Courier New" w:hAnsi="Courier New" w:cs="Courier New"/>
          <w:color w:val="auto"/>
          <w:sz w:val="24"/>
          <w:szCs w:val="24"/>
        </w:rPr>
      </w:pPr>
      <w:r>
        <w:rPr>
          <w:rStyle w:val="11"/>
        </w:rPr>
        <w:t xml:space="preserve">Разработанные по всем учебным предметам </w:t>
      </w:r>
      <w:r w:rsidR="00C43B17">
        <w:rPr>
          <w:rStyle w:val="11"/>
        </w:rPr>
        <w:t xml:space="preserve">программы </w:t>
      </w:r>
      <w:r>
        <w:rPr>
          <w:rStyle w:val="11"/>
        </w:rPr>
        <w:t>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14:paraId="585510C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14:paraId="5270D0D8" w14:textId="1EED8C5D"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тема</w:t>
      </w:r>
      <w:r>
        <w:rPr>
          <w:rStyle w:val="11"/>
        </w:rPr>
        <w:softHyphen/>
        <w:t>тического планирования.</w:t>
      </w:r>
    </w:p>
    <w:p w14:paraId="4D08DDA9" w14:textId="77777777"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14:paraId="682C8B83" w14:textId="77777777"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14:paraId="0FF108BE"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2CE926EF" w14:textId="77777777"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14:paraId="0787645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63" w:name="bookmark5365"/>
      <w:bookmarkEnd w:id="5363"/>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14:paraId="7021E679"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4" w:name="bookmark5366"/>
      <w:bookmarkEnd w:id="5364"/>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14:paraId="5F93B3FB"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5" w:name="bookmark5367"/>
      <w:bookmarkEnd w:id="5365"/>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14:paraId="406C801F" w14:textId="77777777"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5366" w:name="bookmark5368"/>
      <w:bookmarkEnd w:id="5366"/>
      <w:r>
        <w:rPr>
          <w:rStyle w:val="11"/>
        </w:rPr>
        <w:t>Самостоятельно выбирать способ решения учебной задачи при работе с разными единицами языка, разными типами</w:t>
      </w:r>
    </w:p>
    <w:p w14:paraId="1D7BFA3C" w14:textId="77777777"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14:paraId="383B8286"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7" w:name="bookmark5369"/>
      <w:bookmarkEnd w:id="5367"/>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14:paraId="5E0B2765"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8" w:name="bookmark5370"/>
      <w:bookmarkEnd w:id="5368"/>
      <w:r>
        <w:rPr>
          <w:rStyle w:val="11"/>
        </w:rPr>
        <w:t>Выявлять дефицит литературной и другой информации, данных, необходимых для решения поставленной учебной задачи.</w:t>
      </w:r>
    </w:p>
    <w:p w14:paraId="6CF329ED"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9" w:name="bookmark5371"/>
      <w:bookmarkEnd w:id="5369"/>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14:paraId="479C59F1"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54333B4E"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0" w:name="bookmark5372"/>
      <w:bookmarkEnd w:id="5370"/>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14:paraId="4C77077C"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1" w:name="bookmark5373"/>
      <w:bookmarkEnd w:id="5371"/>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14:paraId="0D670C52"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2" w:name="bookmark5374"/>
      <w:bookmarkEnd w:id="5372"/>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14:paraId="45506B53"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73" w:name="bookmark5375"/>
      <w:bookmarkEnd w:id="5373"/>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4" w:name="bookmark5376"/>
      <w:bookmarkEnd w:id="5374"/>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14:paraId="51D786EA"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5" w:name="bookmark5377"/>
      <w:bookmarkEnd w:id="5375"/>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376" w:name="bookmark5378"/>
      <w:bookmarkEnd w:id="5376"/>
      <w:r>
        <w:rPr>
          <w:rStyle w:val="11"/>
        </w:rPr>
        <w:t>Овладеть инструментами оценки достоверности полученных выводов и обобщений.</w:t>
      </w:r>
    </w:p>
    <w:p w14:paraId="72C24B23"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7" w:name="bookmark5379"/>
      <w:bookmarkEnd w:id="5377"/>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14:paraId="22C9856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8" w:name="bookmark5380"/>
      <w:bookmarkEnd w:id="5378"/>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14:paraId="280FE5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04D82654"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79" w:name="bookmark5381"/>
      <w:bookmarkEnd w:id="5379"/>
      <w:r>
        <w:rPr>
          <w:rStyle w:val="11"/>
        </w:rPr>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14:paraId="7343075B"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80" w:name="bookmark5382"/>
      <w:bookmarkEnd w:id="5380"/>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1" w:name="bookmark5383"/>
      <w:bookmarkEnd w:id="5381"/>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14:paraId="19AB1594" w14:textId="77777777" w:rsidR="00A5220A" w:rsidRDefault="00A5220A">
      <w:pPr>
        <w:pStyle w:val="a5"/>
        <w:numPr>
          <w:ilvl w:val="0"/>
          <w:numId w:val="299"/>
        </w:numPr>
        <w:tabs>
          <w:tab w:val="left" w:pos="207"/>
        </w:tabs>
        <w:spacing w:line="283" w:lineRule="auto"/>
        <w:ind w:left="160" w:hanging="160"/>
        <w:jc w:val="both"/>
        <w:rPr>
          <w:color w:val="auto"/>
          <w:sz w:val="24"/>
          <w:szCs w:val="24"/>
        </w:rPr>
      </w:pPr>
      <w:bookmarkStart w:id="5382" w:name="bookmark5384"/>
      <w:bookmarkEnd w:id="5382"/>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14:paraId="5367969F"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3" w:name="bookmark5385"/>
      <w:bookmarkEnd w:id="5383"/>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4" w:name="bookmark5386"/>
      <w:bookmarkEnd w:id="5384"/>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14:paraId="4A5417D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5" w:name="bookmark5387"/>
      <w:bookmarkEnd w:id="5385"/>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14:paraId="17226DF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1EE169A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6" w:name="bookmark5388"/>
      <w:bookmarkEnd w:id="5386"/>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щения; правильно, логично, аргументированно излагать свою точку зрения по поставленной проблеме.</w:t>
      </w:r>
    </w:p>
    <w:p w14:paraId="48A026F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7" w:name="bookmark5389"/>
      <w:bookmarkEnd w:id="5387"/>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14:paraId="43034A5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8" w:name="bookmark5390"/>
      <w:bookmarkEnd w:id="5388"/>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9" w:name="bookmark5391"/>
      <w:bookmarkEnd w:id="5389"/>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14:paraId="644A266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0" w:name="bookmark5392"/>
      <w:bookmarkEnd w:id="5390"/>
      <w:r>
        <w:rPr>
          <w:rStyle w:val="11"/>
        </w:rPr>
        <w:t>Управлять собственными эмоциями, корректно выражать их в процессе речевого общения.</w:t>
      </w:r>
    </w:p>
    <w:p w14:paraId="0BB0FE5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201A01C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1" w:name="bookmark5393"/>
      <w:bookmarkEnd w:id="5391"/>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14:paraId="20C4308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2" w:name="bookmark5394"/>
      <w:bookmarkEnd w:id="5392"/>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14:paraId="218571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14:paraId="17555F91"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413FF892" w14:textId="77777777"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14:paraId="4E2FCA09"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3" w:name="bookmark5395"/>
      <w:bookmarkEnd w:id="5393"/>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14:paraId="1A66A2AC"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4" w:name="bookmark5396"/>
      <w:bookmarkEnd w:id="5394"/>
      <w:r>
        <w:rPr>
          <w:rStyle w:val="11"/>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395" w:name="bookmark5397"/>
      <w:bookmarkEnd w:id="5395"/>
      <w:r>
        <w:rPr>
          <w:rStyle w:val="11"/>
        </w:rPr>
        <w:t>Моделировать отношения между объектами (членами пред</w:t>
      </w:r>
      <w:r>
        <w:rPr>
          <w:rStyle w:val="11"/>
        </w:rPr>
        <w:softHyphen/>
        <w:t>ложения, структурными единицами диалога и др.).</w:t>
      </w:r>
    </w:p>
    <w:p w14:paraId="10222A12"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6" w:name="bookmark5398"/>
      <w:bookmarkEnd w:id="5396"/>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14:paraId="09B4BA00"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7" w:name="bookmark5399"/>
      <w:bookmarkEnd w:id="5397"/>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14:paraId="75505415"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8" w:name="bookmark5400"/>
      <w:bookmarkEnd w:id="5398"/>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14:paraId="25B6B1C7"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9" w:name="bookmark5401"/>
      <w:bookmarkEnd w:id="5399"/>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14:paraId="6CCED46A"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400" w:name="bookmark5402"/>
      <w:bookmarkEnd w:id="5400"/>
      <w:r>
        <w:rPr>
          <w:rStyle w:val="11"/>
        </w:rPr>
        <w:t>Пользоваться классификациями (по типу чтения, по типу высказывания и т. п.).</w:t>
      </w:r>
    </w:p>
    <w:p w14:paraId="55B7DE64"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1" w:name="bookmark5403"/>
      <w:bookmarkEnd w:id="5401"/>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47CF25E9"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2" w:name="bookmark5404"/>
      <w:bookmarkEnd w:id="5402"/>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14:paraId="70EE26A5"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3" w:name="bookmark5405"/>
      <w:bookmarkEnd w:id="5403"/>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14:paraId="7B4D815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4" w:name="bookmark5406"/>
      <w:bookmarkEnd w:id="5404"/>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5" w:name="bookmark5407"/>
      <w:bookmarkEnd w:id="5405"/>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14:paraId="7CCB1EF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6" w:name="bookmark5408"/>
      <w:bookmarkEnd w:id="5406"/>
      <w:r>
        <w:rPr>
          <w:rStyle w:val="11"/>
        </w:rPr>
        <w:t>Фиксировать информацию доступными средствами (в виде ключевых слов, плана).</w:t>
      </w:r>
    </w:p>
    <w:p w14:paraId="176F29B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7" w:name="bookmark5409"/>
      <w:bookmarkEnd w:id="5407"/>
      <w:r>
        <w:rPr>
          <w:rStyle w:val="11"/>
        </w:rPr>
        <w:t>Оценивать достоверность информации, полученной из иноя</w:t>
      </w:r>
      <w:r>
        <w:rPr>
          <w:rStyle w:val="11"/>
        </w:rPr>
        <w:softHyphen/>
        <w:t>зычных источников.</w:t>
      </w:r>
    </w:p>
    <w:p w14:paraId="1EA1335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8" w:name="bookmark5410"/>
      <w:bookmarkEnd w:id="5408"/>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14:paraId="293C72B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9" w:name="bookmark5411"/>
      <w:bookmarkEnd w:id="5409"/>
      <w:r>
        <w:rPr>
          <w:rStyle w:val="11"/>
        </w:rPr>
        <w:t>выдвигать предположения (например, о значении слова в контексте) и аргументировать его.</w:t>
      </w:r>
    </w:p>
    <w:p w14:paraId="0F09C0F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043C2EC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0" w:name="bookmark5412"/>
      <w:bookmarkEnd w:id="5410"/>
      <w:r>
        <w:rPr>
          <w:rStyle w:val="11"/>
        </w:rPr>
        <w:t>Воспринимать и создавать собственные диалогические и мо</w:t>
      </w:r>
      <w:r>
        <w:rPr>
          <w:rStyle w:val="11"/>
        </w:rPr>
        <w:softHyphen/>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14:paraId="13DA5AF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1" w:name="bookmark5413"/>
      <w:bookmarkEnd w:id="5411"/>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14:paraId="3AE14A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2" w:name="bookmark5414"/>
      <w:bookmarkEnd w:id="5412"/>
      <w:r>
        <w:rPr>
          <w:rStyle w:val="11"/>
        </w:rPr>
        <w:t>Анализировать и восстанавливать текст с опущенными в учебных целях фрагментами.</w:t>
      </w:r>
    </w:p>
    <w:p w14:paraId="6FE903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3" w:name="bookmark5415"/>
      <w:bookmarkEnd w:id="5413"/>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4" w:name="bookmark5416"/>
      <w:bookmarkEnd w:id="5414"/>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75BCE70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5" w:name="bookmark5417"/>
      <w:bookmarkEnd w:id="5415"/>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14:paraId="6AF91F1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6" w:name="bookmark5418"/>
      <w:bookmarkEnd w:id="5416"/>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7" w:name="bookmark5419"/>
      <w:bookmarkEnd w:id="5417"/>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14:paraId="073481C8"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18" w:name="bookmark5420"/>
      <w:bookmarkEnd w:id="5418"/>
      <w:r>
        <w:rPr>
          <w:rStyle w:val="11"/>
        </w:rPr>
        <w:t>Корректировать деятельность с учетом возникших трудно</w:t>
      </w:r>
      <w:r>
        <w:rPr>
          <w:rStyle w:val="11"/>
        </w:rPr>
        <w:softHyphen/>
        <w:t>стей, ошибок, новых данных или информации.</w:t>
      </w:r>
    </w:p>
    <w:p w14:paraId="0463937A"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19" w:name="bookmark5421"/>
      <w:bookmarkEnd w:id="5419"/>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14:paraId="308C677B"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56AB55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39BAEA40"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0" w:name="bookmark5422"/>
      <w:bookmarkEnd w:id="5420"/>
      <w:r>
        <w:rPr>
          <w:rStyle w:val="11"/>
        </w:rPr>
        <w:t>Выявлять качества, свойства, характеристики математиче</w:t>
      </w:r>
      <w:r>
        <w:rPr>
          <w:rStyle w:val="11"/>
        </w:rPr>
        <w:softHyphen/>
        <w:t>ских объектов.</w:t>
      </w:r>
    </w:p>
    <w:p w14:paraId="52B95C7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1" w:name="bookmark5423"/>
      <w:bookmarkEnd w:id="5421"/>
      <w:r>
        <w:rPr>
          <w:rStyle w:val="11"/>
        </w:rPr>
        <w:t>Различать свойства и признаки объектов.</w:t>
      </w:r>
    </w:p>
    <w:p w14:paraId="2C1CF21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2" w:name="bookmark5424"/>
      <w:bookmarkEnd w:id="5422"/>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14:paraId="6D7FF9F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3" w:name="bookmark5425"/>
      <w:bookmarkEnd w:id="5423"/>
      <w:r>
        <w:rPr>
          <w:rStyle w:val="11"/>
        </w:rPr>
        <w:t>Устанавливать связи и отношения, проводить аналогии, рас</w:t>
      </w:r>
      <w:r>
        <w:rPr>
          <w:rStyle w:val="11"/>
        </w:rPr>
        <w:softHyphen/>
        <w:t>познавать зависимости между объектами.</w:t>
      </w:r>
    </w:p>
    <w:p w14:paraId="61A4D5D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24" w:name="bookmark5426"/>
      <w:bookmarkEnd w:id="5424"/>
      <w:r>
        <w:rPr>
          <w:rStyle w:val="11"/>
        </w:rPr>
        <w:t>Анализировать изменения и находить закономерности.</w:t>
      </w:r>
    </w:p>
    <w:p w14:paraId="0BAB743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5" w:name="bookmark5427"/>
      <w:bookmarkEnd w:id="5425"/>
      <w:r>
        <w:rPr>
          <w:rStyle w:val="11"/>
        </w:rPr>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14:paraId="4B95374B"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6" w:name="bookmark5428"/>
      <w:bookmarkEnd w:id="5426"/>
      <w:r>
        <w:rPr>
          <w:rStyle w:val="11"/>
        </w:rPr>
        <w:t xml:space="preserve">Использовать логические связки «и», «или», </w:t>
      </w:r>
      <w:r>
        <w:rPr>
          <w:rStyle w:val="11"/>
          <w:i/>
          <w:iCs/>
        </w:rPr>
        <w:t>«</w:t>
      </w:r>
      <w:r>
        <w:rPr>
          <w:rStyle w:val="11"/>
        </w:rPr>
        <w:t>если ..., то ...».</w:t>
      </w:r>
    </w:p>
    <w:p w14:paraId="36771AA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7" w:name="bookmark5429"/>
      <w:bookmarkEnd w:id="5427"/>
      <w:r>
        <w:rPr>
          <w:rStyle w:val="11"/>
        </w:rPr>
        <w:t>Обобщать и конкретизировать; строить заключения от обще</w:t>
      </w:r>
      <w:r>
        <w:rPr>
          <w:rStyle w:val="11"/>
        </w:rPr>
        <w:softHyphen/>
        <w:t>го к частному и от частного к общему.</w:t>
      </w:r>
    </w:p>
    <w:p w14:paraId="124558ED"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8" w:name="bookmark5430"/>
      <w:bookmarkEnd w:id="5428"/>
      <w:r>
        <w:rPr>
          <w:rStyle w:val="11"/>
        </w:rPr>
        <w:t>Использовать кванторы «все», «всякий», «любой», «некото</w:t>
      </w:r>
      <w:r>
        <w:rPr>
          <w:rStyle w:val="11"/>
        </w:rPr>
        <w:softHyphen/>
        <w:t>рый», «существует»; приводить пример и контрпример.</w:t>
      </w:r>
    </w:p>
    <w:p w14:paraId="097125B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29" w:name="bookmark5431"/>
      <w:bookmarkEnd w:id="5429"/>
      <w:r>
        <w:rPr>
          <w:rStyle w:val="11"/>
        </w:rPr>
        <w:t>Различать, распознавать верные и неверные утверждения.</w:t>
      </w:r>
    </w:p>
    <w:p w14:paraId="54BF7D25"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0" w:name="bookmark5432"/>
      <w:bookmarkEnd w:id="5430"/>
      <w:r>
        <w:rPr>
          <w:rStyle w:val="11"/>
        </w:rPr>
        <w:t>Выражать отношения, зависимости, правила, закономерно</w:t>
      </w:r>
      <w:r>
        <w:rPr>
          <w:rStyle w:val="11"/>
        </w:rPr>
        <w:softHyphen/>
        <w:t>сти с помощью формул.</w:t>
      </w:r>
    </w:p>
    <w:p w14:paraId="5130D4B9"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1" w:name="bookmark5433"/>
      <w:bookmarkEnd w:id="5431"/>
      <w:r>
        <w:rPr>
          <w:rStyle w:val="11"/>
        </w:rPr>
        <w:t>Моделировать отношения между объектами, использовать символьные и графические модели.</w:t>
      </w:r>
    </w:p>
    <w:p w14:paraId="595DA6B4"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2" w:name="bookmark5434"/>
      <w:bookmarkEnd w:id="5432"/>
      <w:r>
        <w:rPr>
          <w:rStyle w:val="11"/>
        </w:rPr>
        <w:t>Воспроизводить и строить логические цепочки утверждений, прямые и от противного.</w:t>
      </w:r>
    </w:p>
    <w:p w14:paraId="78D13E0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33" w:name="bookmark5435"/>
      <w:bookmarkEnd w:id="5433"/>
      <w:r>
        <w:rPr>
          <w:rStyle w:val="11"/>
        </w:rPr>
        <w:t>Устанавливать противоречия в рассуждениях.</w:t>
      </w:r>
    </w:p>
    <w:p w14:paraId="0E44747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4" w:name="bookmark5436"/>
      <w:bookmarkEnd w:id="5434"/>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14:paraId="7334095C"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35" w:name="bookmark5437"/>
      <w:bookmarkEnd w:id="5435"/>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14:paraId="021F0E7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6" w:name="bookmark5438"/>
      <w:bookmarkEnd w:id="5436"/>
      <w:r>
        <w:rPr>
          <w:rStyle w:val="11"/>
        </w:rPr>
        <w:t>Доказывать, обосновывать, аргументировать свои суждения, выводы, закономерности и результаты.</w:t>
      </w:r>
    </w:p>
    <w:p w14:paraId="7C7BC8D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7" w:name="bookmark5439"/>
      <w:bookmarkEnd w:id="5437"/>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14:paraId="33D4F4D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8" w:name="bookmark5440"/>
      <w:bookmarkEnd w:id="5438"/>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14:paraId="0BC1BBF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14:paraId="2253CC3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9" w:name="bookmark5441"/>
      <w:bookmarkEnd w:id="5439"/>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14:paraId="03CF292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0" w:name="bookmark5442"/>
      <w:bookmarkEnd w:id="5440"/>
      <w:r>
        <w:rPr>
          <w:rStyle w:val="11"/>
        </w:rPr>
        <w:t>Переводить вербальную информацию в графическую форму и наоборот.</w:t>
      </w:r>
    </w:p>
    <w:p w14:paraId="3D69E98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1" w:name="bookmark5443"/>
      <w:bookmarkEnd w:id="5441"/>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14:paraId="233184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2" w:name="bookmark5444"/>
      <w:bookmarkEnd w:id="5442"/>
      <w:r>
        <w:rPr>
          <w:rStyle w:val="11"/>
        </w:rPr>
        <w:t>Распознавать неверную информацию, данные, утверждения; устанавливать противоречия в фактах, данных.</w:t>
      </w:r>
    </w:p>
    <w:p w14:paraId="3DC006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3" w:name="bookmark5445"/>
      <w:bookmarkEnd w:id="5443"/>
      <w:r>
        <w:rPr>
          <w:rStyle w:val="11"/>
        </w:rPr>
        <w:t>Находить ошибки в неверных утверждениях и исправлять их.</w:t>
      </w:r>
    </w:p>
    <w:p w14:paraId="0AC8793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4" w:name="bookmark5446"/>
      <w:bookmarkEnd w:id="5444"/>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14:paraId="47DFD21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708C317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5" w:name="bookmark5447"/>
      <w:bookmarkEnd w:id="5445"/>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14:paraId="4D51C1D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6" w:name="bookmark5448"/>
      <w:bookmarkEnd w:id="5446"/>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14:paraId="548771B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7" w:name="bookmark5449"/>
      <w:bookmarkEnd w:id="5447"/>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14:paraId="6B231E7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8" w:name="bookmark5450"/>
      <w:bookmarkEnd w:id="5448"/>
      <w:r>
        <w:rPr>
          <w:rStyle w:val="11"/>
        </w:rPr>
        <w:t>Принимать цель совместной информационной деятельности по сбору, обработке, передаче, формализации информации.</w:t>
      </w:r>
    </w:p>
    <w:p w14:paraId="3D5403D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49" w:name="bookmark5451"/>
      <w:bookmarkEnd w:id="5449"/>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14:paraId="5B24DFEB"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0" w:name="bookmark5452"/>
      <w:bookmarkEnd w:id="5450"/>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1" w:name="bookmark5453"/>
      <w:bookmarkEnd w:id="5451"/>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6B4A277B" w14:textId="77777777" w:rsidR="00A5220A" w:rsidRDefault="00A5220A">
      <w:pPr>
        <w:pStyle w:val="a5"/>
        <w:numPr>
          <w:ilvl w:val="0"/>
          <w:numId w:val="299"/>
        </w:numPr>
        <w:tabs>
          <w:tab w:val="left" w:pos="238"/>
        </w:tabs>
        <w:spacing w:line="269" w:lineRule="auto"/>
        <w:ind w:firstLine="0"/>
        <w:jc w:val="both"/>
        <w:rPr>
          <w:color w:val="auto"/>
          <w:sz w:val="24"/>
          <w:szCs w:val="24"/>
        </w:rPr>
      </w:pPr>
      <w:bookmarkStart w:id="5452" w:name="bookmark5454"/>
      <w:bookmarkEnd w:id="5452"/>
      <w:r>
        <w:rPr>
          <w:rStyle w:val="11"/>
        </w:rPr>
        <w:t>Удерживать цель деятельности.</w:t>
      </w:r>
    </w:p>
    <w:p w14:paraId="16D9855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3" w:name="bookmark5455"/>
      <w:bookmarkEnd w:id="5453"/>
      <w:r>
        <w:rPr>
          <w:rStyle w:val="11"/>
        </w:rPr>
        <w:t>Планировать выполнение учебной задачи, выбирать и аргу</w:t>
      </w:r>
      <w:r>
        <w:rPr>
          <w:rStyle w:val="11"/>
        </w:rPr>
        <w:softHyphen/>
        <w:t>ментировать способ деятельности.</w:t>
      </w:r>
    </w:p>
    <w:p w14:paraId="31DDCEA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4" w:name="bookmark5456"/>
      <w:bookmarkEnd w:id="5454"/>
      <w:r>
        <w:rPr>
          <w:rStyle w:val="11"/>
        </w:rPr>
        <w:t>Корректировать деятельность с учетом возникших трудно</w:t>
      </w:r>
      <w:r>
        <w:rPr>
          <w:rStyle w:val="11"/>
        </w:rPr>
        <w:softHyphen/>
        <w:t>стей, ошибок, новых данных или информации.</w:t>
      </w:r>
    </w:p>
    <w:p w14:paraId="254D80EF" w14:textId="77777777"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5455" w:name="bookmark5457"/>
      <w:bookmarkEnd w:id="5455"/>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14:paraId="2958275E" w14:textId="77777777"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14:paraId="35EB131F"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6495B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173B1800"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6" w:name="bookmark5458"/>
      <w:bookmarkEnd w:id="5456"/>
      <w:r>
        <w:rPr>
          <w:rStyle w:val="11"/>
        </w:rPr>
        <w:t>Выдвигать гипотезы, объясняющие простые явления, напри</w:t>
      </w:r>
      <w:r>
        <w:rPr>
          <w:rStyle w:val="11"/>
        </w:rPr>
        <w:softHyphen/>
        <w:t>мер:</w:t>
      </w:r>
    </w:p>
    <w:p w14:paraId="511485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14:paraId="1B48CC8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—почему в жаркую погоду в светлой одежде прохладнее, чем в темной.</w:t>
      </w:r>
    </w:p>
    <w:p w14:paraId="52DA4C0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7" w:name="bookmark5459"/>
      <w:bookmarkEnd w:id="5457"/>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14:paraId="1BA46AB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8" w:name="bookmark5460"/>
      <w:bookmarkEnd w:id="5458"/>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14:paraId="0D9F8A3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9" w:name="bookmark5461"/>
      <w:bookmarkEnd w:id="5459"/>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14:paraId="3C86F4C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2068DC4C" w14:textId="77777777"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5460" w:name="bookmark5462"/>
      <w:bookmarkEnd w:id="5460"/>
      <w:r>
        <w:rPr>
          <w:rStyle w:val="11"/>
        </w:rPr>
        <w:t>Исследование явления теплообмена при смешивании холод</w:t>
      </w:r>
      <w:r>
        <w:rPr>
          <w:rStyle w:val="11"/>
        </w:rPr>
        <w:softHyphen/>
        <w:t>ной и горячей воды.</w:t>
      </w:r>
    </w:p>
    <w:p w14:paraId="71D801F5" w14:textId="77777777" w:rsidR="00A5220A" w:rsidRDefault="00A5220A">
      <w:pPr>
        <w:pStyle w:val="a5"/>
        <w:numPr>
          <w:ilvl w:val="0"/>
          <w:numId w:val="299"/>
        </w:numPr>
        <w:tabs>
          <w:tab w:val="left" w:pos="207"/>
        </w:tabs>
        <w:ind w:firstLine="0"/>
        <w:jc w:val="both"/>
        <w:rPr>
          <w:color w:val="auto"/>
          <w:sz w:val="24"/>
          <w:szCs w:val="24"/>
        </w:rPr>
      </w:pPr>
      <w:bookmarkStart w:id="5461" w:name="bookmark5463"/>
      <w:bookmarkEnd w:id="5461"/>
      <w:r>
        <w:rPr>
          <w:rStyle w:val="11"/>
        </w:rPr>
        <w:t>Исследование процесса испарения различных жидкостей.</w:t>
      </w:r>
    </w:p>
    <w:p w14:paraId="06D0169C" w14:textId="77777777" w:rsidR="00A5220A" w:rsidRDefault="00A5220A">
      <w:pPr>
        <w:pStyle w:val="a5"/>
        <w:numPr>
          <w:ilvl w:val="0"/>
          <w:numId w:val="299"/>
        </w:numPr>
        <w:tabs>
          <w:tab w:val="left" w:pos="207"/>
        </w:tabs>
        <w:ind w:left="240" w:hanging="240"/>
        <w:jc w:val="both"/>
        <w:rPr>
          <w:color w:val="auto"/>
          <w:sz w:val="24"/>
          <w:szCs w:val="24"/>
        </w:rPr>
      </w:pPr>
      <w:bookmarkStart w:id="5462" w:name="bookmark5464"/>
      <w:bookmarkEnd w:id="5462"/>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337AA7DC" w14:textId="77777777" w:rsidR="00A5220A" w:rsidRDefault="00A5220A">
      <w:pPr>
        <w:pStyle w:val="a5"/>
        <w:numPr>
          <w:ilvl w:val="0"/>
          <w:numId w:val="299"/>
        </w:numPr>
        <w:tabs>
          <w:tab w:val="left" w:pos="207"/>
        </w:tabs>
        <w:ind w:left="240" w:hanging="240"/>
        <w:jc w:val="both"/>
        <w:rPr>
          <w:color w:val="auto"/>
          <w:sz w:val="24"/>
          <w:szCs w:val="24"/>
        </w:rPr>
      </w:pPr>
      <w:bookmarkStart w:id="5463" w:name="bookmark5465"/>
      <w:bookmarkEnd w:id="5463"/>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14:paraId="0386792B" w14:textId="77777777" w:rsidR="00A5220A" w:rsidRDefault="00A5220A">
      <w:pPr>
        <w:pStyle w:val="a5"/>
        <w:numPr>
          <w:ilvl w:val="0"/>
          <w:numId w:val="299"/>
        </w:numPr>
        <w:tabs>
          <w:tab w:val="left" w:pos="207"/>
        </w:tabs>
        <w:ind w:firstLine="0"/>
        <w:jc w:val="both"/>
        <w:rPr>
          <w:color w:val="auto"/>
          <w:sz w:val="24"/>
          <w:szCs w:val="24"/>
        </w:rPr>
      </w:pPr>
      <w:bookmarkStart w:id="5464" w:name="bookmark5466"/>
      <w:bookmarkEnd w:id="5464"/>
      <w:r>
        <w:rPr>
          <w:rStyle w:val="11"/>
        </w:rPr>
        <w:t>Выполнять задания по тексту (смысловое чтение).</w:t>
      </w:r>
    </w:p>
    <w:p w14:paraId="58E31CB8" w14:textId="77777777" w:rsidR="00A5220A" w:rsidRDefault="00A5220A">
      <w:pPr>
        <w:pStyle w:val="a5"/>
        <w:numPr>
          <w:ilvl w:val="0"/>
          <w:numId w:val="299"/>
        </w:numPr>
        <w:tabs>
          <w:tab w:val="left" w:pos="207"/>
        </w:tabs>
        <w:ind w:left="240" w:hanging="240"/>
        <w:jc w:val="both"/>
        <w:rPr>
          <w:color w:val="auto"/>
          <w:sz w:val="24"/>
          <w:szCs w:val="24"/>
        </w:rPr>
      </w:pPr>
      <w:bookmarkStart w:id="5465" w:name="bookmark5467"/>
      <w:bookmarkEnd w:id="5465"/>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14:paraId="1BD19E3B" w14:textId="77777777" w:rsidR="00A5220A" w:rsidRDefault="00A5220A">
      <w:pPr>
        <w:pStyle w:val="a5"/>
        <w:numPr>
          <w:ilvl w:val="0"/>
          <w:numId w:val="299"/>
        </w:numPr>
        <w:tabs>
          <w:tab w:val="left" w:pos="207"/>
        </w:tabs>
        <w:ind w:left="240" w:hanging="240"/>
        <w:jc w:val="both"/>
        <w:rPr>
          <w:color w:val="auto"/>
          <w:sz w:val="24"/>
          <w:szCs w:val="24"/>
        </w:rPr>
      </w:pPr>
      <w:bookmarkStart w:id="5466" w:name="bookmark5468"/>
      <w:bookmarkEnd w:id="5466"/>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14:paraId="53AFF9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210A3D30" w14:textId="77777777" w:rsidR="00A5220A" w:rsidRDefault="00A5220A">
      <w:pPr>
        <w:pStyle w:val="a5"/>
        <w:numPr>
          <w:ilvl w:val="0"/>
          <w:numId w:val="299"/>
        </w:numPr>
        <w:tabs>
          <w:tab w:val="left" w:pos="207"/>
        </w:tabs>
        <w:ind w:left="240" w:hanging="240"/>
        <w:jc w:val="both"/>
        <w:rPr>
          <w:color w:val="auto"/>
          <w:sz w:val="24"/>
          <w:szCs w:val="24"/>
        </w:rPr>
      </w:pPr>
      <w:bookmarkStart w:id="5467" w:name="bookmark5469"/>
      <w:bookmarkEnd w:id="5467"/>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Default="00A5220A">
      <w:pPr>
        <w:pStyle w:val="a5"/>
        <w:numPr>
          <w:ilvl w:val="0"/>
          <w:numId w:val="299"/>
        </w:numPr>
        <w:tabs>
          <w:tab w:val="left" w:pos="207"/>
        </w:tabs>
        <w:ind w:left="240" w:hanging="240"/>
        <w:jc w:val="both"/>
        <w:rPr>
          <w:color w:val="auto"/>
          <w:sz w:val="24"/>
          <w:szCs w:val="24"/>
        </w:rPr>
      </w:pPr>
      <w:bookmarkStart w:id="5468" w:name="bookmark5470"/>
      <w:bookmarkEnd w:id="5468"/>
      <w:r>
        <w:rPr>
          <w:rStyle w:val="11"/>
        </w:rPr>
        <w:t>Выражать свою точку зрения на решение естественно-науч</w:t>
      </w:r>
      <w:r>
        <w:rPr>
          <w:rStyle w:val="11"/>
        </w:rPr>
        <w:softHyphen/>
        <w:t>ной задачи в устных и письменных текстах.</w:t>
      </w:r>
    </w:p>
    <w:p w14:paraId="6ABE9FDF" w14:textId="77777777" w:rsidR="00A5220A" w:rsidRDefault="00A5220A">
      <w:pPr>
        <w:pStyle w:val="a5"/>
        <w:numPr>
          <w:ilvl w:val="0"/>
          <w:numId w:val="299"/>
        </w:numPr>
        <w:tabs>
          <w:tab w:val="left" w:pos="207"/>
        </w:tabs>
        <w:ind w:left="240" w:hanging="240"/>
        <w:jc w:val="both"/>
        <w:rPr>
          <w:color w:val="auto"/>
          <w:sz w:val="24"/>
          <w:szCs w:val="24"/>
        </w:rPr>
      </w:pPr>
      <w:bookmarkStart w:id="5469" w:name="bookmark5471"/>
      <w:bookmarkEnd w:id="5469"/>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14:paraId="2E082A18" w14:textId="77777777" w:rsidR="00A5220A" w:rsidRDefault="00A5220A">
      <w:pPr>
        <w:pStyle w:val="a5"/>
        <w:numPr>
          <w:ilvl w:val="0"/>
          <w:numId w:val="299"/>
        </w:numPr>
        <w:tabs>
          <w:tab w:val="left" w:pos="207"/>
        </w:tabs>
        <w:ind w:left="240" w:hanging="240"/>
        <w:jc w:val="both"/>
        <w:rPr>
          <w:color w:val="auto"/>
          <w:sz w:val="24"/>
          <w:szCs w:val="24"/>
        </w:rPr>
      </w:pPr>
      <w:bookmarkStart w:id="5470" w:name="bookmark5472"/>
      <w:bookmarkEnd w:id="5470"/>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ствий по ее достижению: обсуждение процесса и результатов совместной работы; обобщение мнений нескольких людей.</w:t>
      </w:r>
    </w:p>
    <w:p w14:paraId="0A43ACC5" w14:textId="77777777" w:rsidR="00A5220A" w:rsidRDefault="00A5220A">
      <w:pPr>
        <w:pStyle w:val="a5"/>
        <w:numPr>
          <w:ilvl w:val="0"/>
          <w:numId w:val="299"/>
        </w:numPr>
        <w:tabs>
          <w:tab w:val="left" w:pos="207"/>
        </w:tabs>
        <w:ind w:left="240" w:hanging="240"/>
        <w:jc w:val="both"/>
        <w:rPr>
          <w:color w:val="auto"/>
          <w:sz w:val="24"/>
          <w:szCs w:val="24"/>
        </w:rPr>
      </w:pPr>
      <w:bookmarkStart w:id="5471" w:name="bookmark5473"/>
      <w:bookmarkEnd w:id="5471"/>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14:paraId="6147B112" w14:textId="77777777" w:rsidR="00A5220A" w:rsidRDefault="00A5220A">
      <w:pPr>
        <w:pStyle w:val="a5"/>
        <w:numPr>
          <w:ilvl w:val="0"/>
          <w:numId w:val="299"/>
        </w:numPr>
        <w:tabs>
          <w:tab w:val="left" w:pos="207"/>
        </w:tabs>
        <w:ind w:left="240" w:hanging="240"/>
        <w:jc w:val="both"/>
        <w:rPr>
          <w:color w:val="auto"/>
          <w:sz w:val="24"/>
          <w:szCs w:val="24"/>
        </w:rPr>
      </w:pPr>
      <w:bookmarkStart w:id="5472" w:name="bookmark5474"/>
      <w:bookmarkEnd w:id="5472"/>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14:paraId="1660DF8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1D6BE54F" w14:textId="77777777" w:rsidR="00A5220A" w:rsidRDefault="00A5220A">
      <w:pPr>
        <w:pStyle w:val="a5"/>
        <w:numPr>
          <w:ilvl w:val="0"/>
          <w:numId w:val="299"/>
        </w:numPr>
        <w:tabs>
          <w:tab w:val="left" w:pos="207"/>
        </w:tabs>
        <w:ind w:left="240" w:hanging="240"/>
        <w:jc w:val="both"/>
        <w:rPr>
          <w:color w:val="auto"/>
          <w:sz w:val="24"/>
          <w:szCs w:val="24"/>
        </w:rPr>
      </w:pPr>
      <w:bookmarkStart w:id="5473" w:name="bookmark5475"/>
      <w:bookmarkEnd w:id="5473"/>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14:paraId="4F48C211"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4" w:name="bookmark5476"/>
      <w:bookmarkEnd w:id="5474"/>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5" w:name="bookmark5477"/>
      <w:bookmarkEnd w:id="5475"/>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14:paraId="7100CA2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6" w:name="bookmark5478"/>
      <w:bookmarkEnd w:id="5476"/>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14:paraId="4657DE2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7" w:name="bookmark5479"/>
      <w:bookmarkEnd w:id="5477"/>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14:paraId="33F19F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8" w:name="bookmark5480"/>
      <w:bookmarkEnd w:id="5478"/>
      <w:r>
        <w:rPr>
          <w:rStyle w:val="11"/>
        </w:rPr>
        <w:t>Оценка соответствия результата решения естественно-науч</w:t>
      </w:r>
      <w:r>
        <w:rPr>
          <w:rStyle w:val="11"/>
        </w:rPr>
        <w:softHyphen/>
        <w:t>ной проблемы поставленным целям и условиям.</w:t>
      </w:r>
    </w:p>
    <w:p w14:paraId="577C550E" w14:textId="77777777"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5479" w:name="bookmark5481"/>
      <w:bookmarkEnd w:id="5479"/>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14:paraId="57D7EDD9" w14:textId="77777777"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14:paraId="11CC9007" w14:textId="77777777"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6FBE091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6870ED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0" w:name="bookmark5482"/>
      <w:bookmarkEnd w:id="5480"/>
      <w:r>
        <w:rPr>
          <w:rStyle w:val="11"/>
        </w:rPr>
        <w:t>Систематизировать, классифицировать и обобщать историче</w:t>
      </w:r>
      <w:r>
        <w:rPr>
          <w:rStyle w:val="11"/>
        </w:rPr>
        <w:softHyphen/>
        <w:t>ские факты.</w:t>
      </w:r>
    </w:p>
    <w:p w14:paraId="4F4FC40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1" w:name="bookmark5483"/>
      <w:bookmarkEnd w:id="5481"/>
      <w:r>
        <w:rPr>
          <w:rStyle w:val="11"/>
        </w:rPr>
        <w:t>Составлять синхронистические и систематические таблицы.</w:t>
      </w:r>
    </w:p>
    <w:p w14:paraId="421F60C9"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2" w:name="bookmark5484"/>
      <w:bookmarkEnd w:id="5482"/>
      <w:r>
        <w:rPr>
          <w:rStyle w:val="11"/>
        </w:rPr>
        <w:t>Выявлять и характеризовать существенные признаки исто</w:t>
      </w:r>
      <w:r>
        <w:rPr>
          <w:rStyle w:val="11"/>
        </w:rPr>
        <w:softHyphen/>
        <w:t>рических явлений, процессов.</w:t>
      </w:r>
    </w:p>
    <w:p w14:paraId="48D0D39D"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3" w:name="bookmark5485"/>
      <w:bookmarkEnd w:id="5483"/>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шие синхронно в разных сообществах) и в динамике («было — стало») по заданным или самостоятельно определенным основаниям.</w:t>
      </w:r>
    </w:p>
    <w:p w14:paraId="0E530AA6"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4" w:name="bookmark5486"/>
      <w:bookmarkEnd w:id="5484"/>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14:paraId="22CC4944"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5" w:name="bookmark5487"/>
      <w:bookmarkEnd w:id="5485"/>
      <w:r>
        <w:rPr>
          <w:rStyle w:val="11"/>
        </w:rPr>
        <w:t>Выявлять причины и следствия исторических событий и процессов.</w:t>
      </w:r>
    </w:p>
    <w:p w14:paraId="122369B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6" w:name="bookmark5488"/>
      <w:bookmarkEnd w:id="5486"/>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87" w:name="bookmark5489"/>
      <w:bookmarkEnd w:id="5487"/>
      <w:r>
        <w:rPr>
          <w:rStyle w:val="11"/>
        </w:rPr>
        <w:t>Соотносить результаты своего исследования с уже имеющи</w:t>
      </w:r>
      <w:r>
        <w:rPr>
          <w:rStyle w:val="11"/>
        </w:rPr>
        <w:softHyphen/>
        <w:t>мися данными, оценивать их значимость.</w:t>
      </w:r>
    </w:p>
    <w:p w14:paraId="1B87FD3A"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488" w:name="bookmark5490"/>
      <w:bookmarkEnd w:id="5488"/>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14:paraId="4B0A6AEB"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489" w:name="bookmark5491"/>
      <w:bookmarkEnd w:id="5489"/>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14:paraId="69B492D5"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0" w:name="bookmark5492"/>
      <w:bookmarkEnd w:id="5490"/>
      <w:r>
        <w:rPr>
          <w:rStyle w:val="11"/>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1" w:name="bookmark5493"/>
      <w:bookmarkEnd w:id="5491"/>
      <w:r>
        <w:rPr>
          <w:rStyle w:val="11"/>
        </w:rPr>
        <w:t>Преобразовывать статистическую и визуальную информа</w:t>
      </w:r>
      <w:r>
        <w:rPr>
          <w:rStyle w:val="11"/>
        </w:rPr>
        <w:softHyphen/>
        <w:t>цию о достижениях России в текст.</w:t>
      </w:r>
    </w:p>
    <w:p w14:paraId="6134EED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2" w:name="bookmark5494"/>
      <w:bookmarkEnd w:id="5492"/>
      <w:r>
        <w:rPr>
          <w:rStyle w:val="11"/>
        </w:rPr>
        <w:t>Вносить коррективы в моделируемую экономическую дея</w:t>
      </w:r>
      <w:r>
        <w:rPr>
          <w:rStyle w:val="11"/>
        </w:rPr>
        <w:softHyphen/>
        <w:t>тельность на основе изменившихся ситуаций.</w:t>
      </w:r>
    </w:p>
    <w:p w14:paraId="46BABAA4"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493" w:name="bookmark5495"/>
      <w:bookmarkEnd w:id="5493"/>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14:paraId="049702F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4" w:name="bookmark5496"/>
      <w:bookmarkEnd w:id="5494"/>
      <w:r>
        <w:rPr>
          <w:rStyle w:val="11"/>
        </w:rPr>
        <w:t>Выступать с сообщениями в соответствии с особенностями аудитории и регламентом.</w:t>
      </w:r>
    </w:p>
    <w:p w14:paraId="30589777"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5" w:name="bookmark5497"/>
      <w:bookmarkEnd w:id="5495"/>
      <w:r>
        <w:rPr>
          <w:rStyle w:val="11"/>
        </w:rPr>
        <w:t>Устанавливать и объяснять взаимосвязи между правами че</w:t>
      </w:r>
      <w:r>
        <w:rPr>
          <w:rStyle w:val="11"/>
        </w:rPr>
        <w:softHyphen/>
        <w:t>ловека и гражданина и обязанностями граждан.</w:t>
      </w:r>
    </w:p>
    <w:p w14:paraId="51B787BF"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496" w:name="bookmark5498"/>
      <w:bookmarkEnd w:id="5496"/>
      <w:r>
        <w:rPr>
          <w:rStyle w:val="11"/>
        </w:rPr>
        <w:t>Объяснять причины смены дня и ночи и времен года.</w:t>
      </w:r>
    </w:p>
    <w:p w14:paraId="08DF8A3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497" w:name="bookmark5499"/>
      <w:bookmarkEnd w:id="5497"/>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14:paraId="02C66C66"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8" w:name="bookmark5500"/>
      <w:bookmarkEnd w:id="5498"/>
      <w:r>
        <w:rPr>
          <w:rStyle w:val="11"/>
        </w:rPr>
        <w:t>Классифицировать формы рельефа суши по высоте и по внеш</w:t>
      </w:r>
      <w:r>
        <w:rPr>
          <w:rStyle w:val="11"/>
        </w:rPr>
        <w:softHyphen/>
        <w:t>нему облику.</w:t>
      </w:r>
    </w:p>
    <w:p w14:paraId="113947AB"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499" w:name="bookmark5501"/>
      <w:bookmarkEnd w:id="5499"/>
      <w:r>
        <w:rPr>
          <w:rStyle w:val="11"/>
        </w:rPr>
        <w:t>Классифицировать острова по происхождению.</w:t>
      </w:r>
    </w:p>
    <w:p w14:paraId="5D7F30F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500" w:name="bookmark5502"/>
      <w:bookmarkEnd w:id="5500"/>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7385FC92"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501" w:name="bookmark5503"/>
      <w:bookmarkEnd w:id="5501"/>
      <w:r>
        <w:rPr>
          <w:rStyle w:val="11"/>
        </w:rPr>
        <w:t>Самостоятельно составлять план решения учебной географи</w:t>
      </w:r>
      <w:r>
        <w:rPr>
          <w:rStyle w:val="11"/>
        </w:rPr>
        <w:softHyphen/>
        <w:t>ческой задачи.</w:t>
      </w:r>
    </w:p>
    <w:p w14:paraId="76375782"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44251AC6"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5E810435" w14:textId="77777777" w:rsidR="00A5220A" w:rsidRDefault="00A5220A">
      <w:pPr>
        <w:pStyle w:val="a5"/>
        <w:numPr>
          <w:ilvl w:val="0"/>
          <w:numId w:val="299"/>
        </w:numPr>
        <w:tabs>
          <w:tab w:val="left" w:pos="207"/>
        </w:tabs>
        <w:ind w:left="160" w:hanging="160"/>
        <w:jc w:val="both"/>
        <w:rPr>
          <w:color w:val="auto"/>
          <w:sz w:val="24"/>
          <w:szCs w:val="24"/>
        </w:rPr>
      </w:pPr>
      <w:bookmarkStart w:id="5502" w:name="bookmark5504"/>
      <w:bookmarkEnd w:id="5502"/>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14:paraId="168B3CC6" w14:textId="77777777" w:rsidR="00A5220A" w:rsidRDefault="00A5220A">
      <w:pPr>
        <w:pStyle w:val="a5"/>
        <w:numPr>
          <w:ilvl w:val="0"/>
          <w:numId w:val="299"/>
        </w:numPr>
        <w:tabs>
          <w:tab w:val="left" w:pos="207"/>
        </w:tabs>
        <w:ind w:left="160" w:hanging="160"/>
        <w:jc w:val="both"/>
        <w:rPr>
          <w:color w:val="auto"/>
          <w:sz w:val="24"/>
          <w:szCs w:val="24"/>
        </w:rPr>
      </w:pPr>
      <w:bookmarkStart w:id="5503" w:name="bookmark5505"/>
      <w:bookmarkEnd w:id="5503"/>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76A73166" w14:textId="77777777" w:rsidR="00A5220A" w:rsidRDefault="00A5220A">
      <w:pPr>
        <w:pStyle w:val="a5"/>
        <w:numPr>
          <w:ilvl w:val="0"/>
          <w:numId w:val="299"/>
        </w:numPr>
        <w:tabs>
          <w:tab w:val="left" w:pos="207"/>
        </w:tabs>
        <w:ind w:left="160" w:hanging="160"/>
        <w:jc w:val="both"/>
        <w:rPr>
          <w:color w:val="auto"/>
          <w:sz w:val="24"/>
          <w:szCs w:val="24"/>
        </w:rPr>
      </w:pPr>
      <w:bookmarkStart w:id="5504" w:name="bookmark5506"/>
      <w:bookmarkEnd w:id="5504"/>
      <w:r>
        <w:rPr>
          <w:rStyle w:val="11"/>
        </w:rPr>
        <w:t>Проводить по самостоятельно составленному плану неболь</w:t>
      </w:r>
      <w:r>
        <w:rPr>
          <w:rStyle w:val="11"/>
        </w:rPr>
        <w:softHyphen/>
        <w:t>шое исследование роли традиций в обществе.</w:t>
      </w:r>
    </w:p>
    <w:p w14:paraId="071EFC1C" w14:textId="77777777" w:rsidR="00A5220A" w:rsidRDefault="00A5220A">
      <w:pPr>
        <w:pStyle w:val="a5"/>
        <w:numPr>
          <w:ilvl w:val="0"/>
          <w:numId w:val="299"/>
        </w:numPr>
        <w:tabs>
          <w:tab w:val="left" w:pos="207"/>
        </w:tabs>
        <w:ind w:left="160" w:hanging="160"/>
        <w:jc w:val="both"/>
        <w:rPr>
          <w:color w:val="auto"/>
          <w:sz w:val="24"/>
          <w:szCs w:val="24"/>
        </w:rPr>
      </w:pPr>
      <w:bookmarkStart w:id="5505" w:name="bookmark5507"/>
      <w:bookmarkEnd w:id="5505"/>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14:paraId="4ABA80EF"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14:paraId="6FF12497" w14:textId="77777777" w:rsidR="00A5220A" w:rsidRDefault="00A5220A">
      <w:pPr>
        <w:pStyle w:val="a5"/>
        <w:numPr>
          <w:ilvl w:val="0"/>
          <w:numId w:val="299"/>
        </w:numPr>
        <w:tabs>
          <w:tab w:val="left" w:pos="207"/>
        </w:tabs>
        <w:ind w:left="160" w:hanging="160"/>
        <w:jc w:val="both"/>
        <w:rPr>
          <w:color w:val="auto"/>
          <w:sz w:val="24"/>
          <w:szCs w:val="24"/>
        </w:rPr>
      </w:pPr>
      <w:bookmarkStart w:id="5506" w:name="bookmark5508"/>
      <w:bookmarkEnd w:id="5506"/>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14:paraId="1115B7E9" w14:textId="77777777" w:rsidR="00A5220A" w:rsidRDefault="00A5220A">
      <w:pPr>
        <w:pStyle w:val="a5"/>
        <w:numPr>
          <w:ilvl w:val="0"/>
          <w:numId w:val="299"/>
        </w:numPr>
        <w:tabs>
          <w:tab w:val="left" w:pos="207"/>
        </w:tabs>
        <w:ind w:left="160" w:hanging="160"/>
        <w:jc w:val="both"/>
        <w:rPr>
          <w:color w:val="auto"/>
          <w:sz w:val="24"/>
          <w:szCs w:val="24"/>
        </w:rPr>
      </w:pPr>
      <w:bookmarkStart w:id="5507" w:name="bookmark5509"/>
      <w:bookmarkEnd w:id="5507"/>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14:paraId="093D0D49" w14:textId="77777777" w:rsidR="00A5220A" w:rsidRDefault="00A5220A">
      <w:pPr>
        <w:pStyle w:val="a5"/>
        <w:numPr>
          <w:ilvl w:val="0"/>
          <w:numId w:val="299"/>
        </w:numPr>
        <w:tabs>
          <w:tab w:val="left" w:pos="207"/>
        </w:tabs>
        <w:ind w:left="160" w:hanging="160"/>
        <w:jc w:val="both"/>
        <w:rPr>
          <w:color w:val="auto"/>
          <w:sz w:val="24"/>
          <w:szCs w:val="24"/>
        </w:rPr>
      </w:pPr>
      <w:bookmarkStart w:id="5508" w:name="bookmark5510"/>
      <w:bookmarkEnd w:id="5508"/>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14:paraId="0633605F" w14:textId="77777777" w:rsidR="00A5220A" w:rsidRDefault="00A5220A">
      <w:pPr>
        <w:pStyle w:val="a5"/>
        <w:numPr>
          <w:ilvl w:val="0"/>
          <w:numId w:val="299"/>
        </w:numPr>
        <w:tabs>
          <w:tab w:val="left" w:pos="207"/>
        </w:tabs>
        <w:ind w:left="160" w:hanging="160"/>
        <w:jc w:val="both"/>
        <w:rPr>
          <w:color w:val="auto"/>
          <w:sz w:val="24"/>
          <w:szCs w:val="24"/>
        </w:rPr>
      </w:pPr>
      <w:bookmarkStart w:id="5509" w:name="bookmark5511"/>
      <w:bookmarkEnd w:id="5509"/>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14:paraId="7C04CE7C" w14:textId="77777777" w:rsidR="00A5220A" w:rsidRDefault="00A5220A">
      <w:pPr>
        <w:pStyle w:val="a5"/>
        <w:numPr>
          <w:ilvl w:val="0"/>
          <w:numId w:val="299"/>
        </w:numPr>
        <w:tabs>
          <w:tab w:val="left" w:pos="207"/>
        </w:tabs>
        <w:ind w:left="160" w:hanging="160"/>
        <w:jc w:val="both"/>
        <w:rPr>
          <w:color w:val="auto"/>
          <w:sz w:val="24"/>
          <w:szCs w:val="24"/>
        </w:rPr>
      </w:pPr>
      <w:bookmarkStart w:id="5510" w:name="bookmark5512"/>
      <w:bookmarkEnd w:id="5510"/>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Default="00A5220A">
      <w:pPr>
        <w:pStyle w:val="a5"/>
        <w:numPr>
          <w:ilvl w:val="0"/>
          <w:numId w:val="299"/>
        </w:numPr>
        <w:tabs>
          <w:tab w:val="left" w:pos="207"/>
        </w:tabs>
        <w:ind w:left="160" w:hanging="160"/>
        <w:jc w:val="both"/>
        <w:rPr>
          <w:color w:val="auto"/>
          <w:sz w:val="24"/>
          <w:szCs w:val="24"/>
        </w:rPr>
      </w:pPr>
      <w:bookmarkStart w:id="5511" w:name="bookmark5513"/>
      <w:bookmarkEnd w:id="5511"/>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14:paraId="446C5DD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2" w:name="bookmark5514"/>
      <w:bookmarkEnd w:id="5512"/>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0C596F3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3" w:name="bookmark5515"/>
      <w:bookmarkEnd w:id="5513"/>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4" w:name="bookmark5516"/>
      <w:bookmarkEnd w:id="5514"/>
      <w:r>
        <w:rPr>
          <w:rStyle w:val="11"/>
        </w:rPr>
        <w:t>Определять информацию, недостающую для решения той или иной задачи.</w:t>
      </w:r>
    </w:p>
    <w:p w14:paraId="301FB48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15" w:name="bookmark5517"/>
      <w:bookmarkEnd w:id="5515"/>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6" w:name="bookmark5518"/>
      <w:bookmarkEnd w:id="5516"/>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7" w:name="bookmark5519"/>
      <w:bookmarkEnd w:id="5517"/>
      <w:r>
        <w:rPr>
          <w:rStyle w:val="11"/>
        </w:rPr>
        <w:t>Представлять информацию в виде кратких выводов и обоб</w:t>
      </w:r>
      <w:r>
        <w:rPr>
          <w:rStyle w:val="11"/>
        </w:rPr>
        <w:softHyphen/>
        <w:t>щений.</w:t>
      </w:r>
    </w:p>
    <w:p w14:paraId="7D6B96E3"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8" w:name="bookmark5520"/>
      <w:bookmarkEnd w:id="5518"/>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14:paraId="23887B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45F89814"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9" w:name="bookmark5521"/>
      <w:bookmarkEnd w:id="5519"/>
      <w:r>
        <w:rPr>
          <w:rStyle w:val="11"/>
        </w:rPr>
        <w:t>Определять характер отношений между людьми в различных исторических и современных ситуациях, событиях.</w:t>
      </w:r>
    </w:p>
    <w:p w14:paraId="6CEF1885"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0" w:name="bookmark5522"/>
      <w:bookmarkEnd w:id="5520"/>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14:paraId="2B8C9DAE"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1" w:name="bookmark5523"/>
      <w:bookmarkEnd w:id="5521"/>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14:paraId="4C89DD53"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2" w:name="bookmark5524"/>
      <w:bookmarkEnd w:id="5522"/>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14:paraId="5FFC8D12"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3" w:name="bookmark5525"/>
      <w:bookmarkEnd w:id="5523"/>
      <w:r>
        <w:rPr>
          <w:rStyle w:val="11"/>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4" w:name="bookmark5526"/>
      <w:bookmarkEnd w:id="5524"/>
      <w:r>
        <w:rPr>
          <w:rStyle w:val="11"/>
        </w:rPr>
        <w:t>Анализировать причины социальных и межличностных кон</w:t>
      </w:r>
      <w:r>
        <w:rPr>
          <w:rStyle w:val="11"/>
        </w:rPr>
        <w:softHyphen/>
        <w:t>фликтов, моделировать варианты выхода из конфликтной ситуации.</w:t>
      </w:r>
    </w:p>
    <w:p w14:paraId="4570CEF1"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25" w:name="bookmark5527"/>
      <w:bookmarkEnd w:id="5525"/>
      <w:r>
        <w:rPr>
          <w:rStyle w:val="11"/>
        </w:rPr>
        <w:t>Выражать свою точку зрения, участвовать в дискуссии.</w:t>
      </w:r>
    </w:p>
    <w:p w14:paraId="13BFCAB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6" w:name="bookmark5528"/>
      <w:bookmarkEnd w:id="5526"/>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14:paraId="3FCFCBA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7" w:name="bookmark5529"/>
      <w:bookmarkEnd w:id="5527"/>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8" w:name="bookmark5530"/>
      <w:bookmarkEnd w:id="5528"/>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14:paraId="1413174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9" w:name="bookmark5531"/>
      <w:bookmarkEnd w:id="5529"/>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14:paraId="3B6FF00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0" w:name="bookmark5532"/>
      <w:bookmarkEnd w:id="5530"/>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14:paraId="505921F3"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31" w:name="bookmark5533"/>
      <w:bookmarkEnd w:id="5531"/>
      <w:r>
        <w:rPr>
          <w:rStyle w:val="11"/>
        </w:rPr>
        <w:t>Разделять сферу ответственности.</w:t>
      </w:r>
    </w:p>
    <w:p w14:paraId="0678517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50D9916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2" w:name="bookmark5534"/>
      <w:bookmarkEnd w:id="5532"/>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14:paraId="45AAFF9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3" w:name="bookmark5535"/>
      <w:bookmarkEnd w:id="5533"/>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14:paraId="4C1C3D6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4" w:name="bookmark5536"/>
      <w:bookmarkEnd w:id="5534"/>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14:paraId="726BF0A1"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1FB3F6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14:paraId="463F081A" w14:textId="77777777"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14:paraId="7B26B837" w14:textId="77777777"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14:paraId="17760FF7" w14:textId="77777777"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14:paraId="274F457B" w14:textId="77777777"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14:paraId="272955DA" w14:textId="77777777"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14:paraId="77CF61AF" w14:textId="77777777"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14:paraId="57C35148" w14:textId="77777777" w:rsidR="00A5220A" w:rsidRDefault="00A5220A">
      <w:pPr>
        <w:pStyle w:val="a5"/>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14:paraId="7FE36FA4"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5" w:name="bookmark5537"/>
      <w:bookmarkEnd w:id="5535"/>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14:paraId="533EDED6"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6" w:name="bookmark5538"/>
      <w:bookmarkEnd w:id="5536"/>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14:paraId="2DF7A61D" w14:textId="77777777"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14:paraId="10AC6F5E" w14:textId="77777777"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14:paraId="423931E7"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37" w:name="bookmark5539"/>
      <w:bookmarkEnd w:id="5537"/>
      <w:r>
        <w:rPr>
          <w:rStyle w:val="11"/>
        </w:rPr>
        <w:t>обоснование актуальности исследования;</w:t>
      </w:r>
    </w:p>
    <w:p w14:paraId="273C531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38" w:name="bookmark5540"/>
      <w:bookmarkEnd w:id="5538"/>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14:paraId="504B9F7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39" w:name="bookmark5541"/>
      <w:bookmarkEnd w:id="5539"/>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14:paraId="0030C451"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0" w:name="bookmark5542"/>
      <w:bookmarkEnd w:id="5540"/>
      <w:r>
        <w:rPr>
          <w:rStyle w:val="11"/>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Default="00A5220A">
      <w:pPr>
        <w:pStyle w:val="a5"/>
        <w:numPr>
          <w:ilvl w:val="0"/>
          <w:numId w:val="299"/>
        </w:numPr>
        <w:tabs>
          <w:tab w:val="left" w:pos="207"/>
        </w:tabs>
        <w:ind w:left="240" w:hanging="240"/>
        <w:jc w:val="both"/>
        <w:rPr>
          <w:color w:val="auto"/>
          <w:sz w:val="24"/>
          <w:szCs w:val="24"/>
        </w:rPr>
      </w:pPr>
      <w:bookmarkStart w:id="5541" w:name="bookmark5543"/>
      <w:bookmarkEnd w:id="5541"/>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14:paraId="74CE0E1F" w14:textId="77777777"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14:paraId="2000A3DD"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14:paraId="539B1EA4" w14:textId="77777777" w:rsidR="00A5220A" w:rsidRDefault="00A5220A">
      <w:pPr>
        <w:pStyle w:val="a5"/>
        <w:numPr>
          <w:ilvl w:val="0"/>
          <w:numId w:val="299"/>
        </w:numPr>
        <w:tabs>
          <w:tab w:val="left" w:pos="207"/>
        </w:tabs>
        <w:ind w:firstLine="0"/>
        <w:jc w:val="both"/>
        <w:rPr>
          <w:color w:val="auto"/>
          <w:sz w:val="24"/>
          <w:szCs w:val="24"/>
        </w:rPr>
      </w:pPr>
      <w:bookmarkStart w:id="5542" w:name="bookmark5544"/>
      <w:bookmarkEnd w:id="5542"/>
      <w:r>
        <w:rPr>
          <w:rStyle w:val="11"/>
        </w:rPr>
        <w:t>предметные учебные исследования;</w:t>
      </w:r>
    </w:p>
    <w:p w14:paraId="00F34CC1" w14:textId="77777777" w:rsidR="00A5220A" w:rsidRDefault="00A5220A">
      <w:pPr>
        <w:pStyle w:val="a5"/>
        <w:numPr>
          <w:ilvl w:val="0"/>
          <w:numId w:val="299"/>
        </w:numPr>
        <w:tabs>
          <w:tab w:val="left" w:pos="207"/>
        </w:tabs>
        <w:ind w:firstLine="0"/>
        <w:jc w:val="both"/>
        <w:rPr>
          <w:color w:val="auto"/>
          <w:sz w:val="24"/>
          <w:szCs w:val="24"/>
        </w:rPr>
      </w:pPr>
      <w:bookmarkStart w:id="5543" w:name="bookmark5545"/>
      <w:bookmarkEnd w:id="5543"/>
      <w:r>
        <w:rPr>
          <w:rStyle w:val="11"/>
        </w:rPr>
        <w:t>междисциплинарные учебные исследования.</w:t>
      </w:r>
    </w:p>
    <w:p w14:paraId="10D42D0E" w14:textId="77777777"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14:paraId="36D13A9E" w14:textId="77777777"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14:paraId="13C29E26" w14:textId="77777777"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14:paraId="2C39D266" w14:textId="77777777" w:rsidR="00A5220A" w:rsidRDefault="00A5220A">
      <w:pPr>
        <w:pStyle w:val="a5"/>
        <w:numPr>
          <w:ilvl w:val="0"/>
          <w:numId w:val="299"/>
        </w:numPr>
        <w:tabs>
          <w:tab w:val="left" w:pos="207"/>
        </w:tabs>
        <w:spacing w:after="60"/>
        <w:ind w:firstLine="0"/>
        <w:jc w:val="both"/>
        <w:rPr>
          <w:color w:val="auto"/>
          <w:sz w:val="24"/>
          <w:szCs w:val="24"/>
        </w:rPr>
      </w:pPr>
      <w:bookmarkStart w:id="5544" w:name="bookmark5546"/>
      <w:bookmarkEnd w:id="5544"/>
      <w:r>
        <w:rPr>
          <w:rStyle w:val="11"/>
        </w:rPr>
        <w:t>урок-исследование;</w:t>
      </w:r>
    </w:p>
    <w:p w14:paraId="41496E8B" w14:textId="77777777" w:rsidR="00A5220A" w:rsidRDefault="00A5220A">
      <w:pPr>
        <w:pStyle w:val="a5"/>
        <w:numPr>
          <w:ilvl w:val="0"/>
          <w:numId w:val="299"/>
        </w:numPr>
        <w:tabs>
          <w:tab w:val="left" w:pos="207"/>
        </w:tabs>
        <w:ind w:left="240" w:hanging="240"/>
        <w:jc w:val="both"/>
        <w:rPr>
          <w:color w:val="auto"/>
          <w:sz w:val="24"/>
          <w:szCs w:val="24"/>
        </w:rPr>
      </w:pPr>
      <w:bookmarkStart w:id="5545" w:name="bookmark5547"/>
      <w:bookmarkEnd w:id="5545"/>
      <w:r>
        <w:rPr>
          <w:rStyle w:val="11"/>
        </w:rPr>
        <w:t>урок с использованием интерактивной беседы в исследова</w:t>
      </w:r>
      <w:r>
        <w:rPr>
          <w:rStyle w:val="11"/>
        </w:rPr>
        <w:softHyphen/>
        <w:t>тельском ключе;</w:t>
      </w:r>
    </w:p>
    <w:p w14:paraId="39229C05" w14:textId="77777777" w:rsidR="00A5220A" w:rsidRDefault="00A5220A">
      <w:pPr>
        <w:pStyle w:val="a5"/>
        <w:numPr>
          <w:ilvl w:val="0"/>
          <w:numId w:val="299"/>
        </w:numPr>
        <w:tabs>
          <w:tab w:val="left" w:pos="207"/>
        </w:tabs>
        <w:ind w:left="240" w:hanging="240"/>
        <w:jc w:val="both"/>
        <w:rPr>
          <w:color w:val="auto"/>
          <w:sz w:val="24"/>
          <w:szCs w:val="24"/>
        </w:rPr>
      </w:pPr>
      <w:bookmarkStart w:id="5546" w:name="bookmark5548"/>
      <w:bookmarkEnd w:id="5546"/>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14:paraId="7FC83744" w14:textId="77777777" w:rsidR="00A5220A" w:rsidRDefault="00A5220A">
      <w:pPr>
        <w:pStyle w:val="a5"/>
        <w:numPr>
          <w:ilvl w:val="0"/>
          <w:numId w:val="299"/>
        </w:numPr>
        <w:tabs>
          <w:tab w:val="left" w:pos="207"/>
        </w:tabs>
        <w:spacing w:after="60"/>
        <w:ind w:firstLine="0"/>
        <w:jc w:val="both"/>
        <w:rPr>
          <w:color w:val="auto"/>
          <w:sz w:val="24"/>
          <w:szCs w:val="24"/>
        </w:rPr>
      </w:pPr>
      <w:bookmarkStart w:id="5547" w:name="bookmark5549"/>
      <w:bookmarkEnd w:id="5547"/>
      <w:r>
        <w:rPr>
          <w:rStyle w:val="11"/>
        </w:rPr>
        <w:t>урок-консультация;</w:t>
      </w:r>
    </w:p>
    <w:p w14:paraId="3EFD2889" w14:textId="77777777" w:rsidR="00A5220A" w:rsidRDefault="00A5220A">
      <w:pPr>
        <w:pStyle w:val="a5"/>
        <w:numPr>
          <w:ilvl w:val="0"/>
          <w:numId w:val="299"/>
        </w:numPr>
        <w:tabs>
          <w:tab w:val="left" w:pos="207"/>
        </w:tabs>
        <w:spacing w:after="60"/>
        <w:ind w:firstLine="0"/>
        <w:jc w:val="both"/>
        <w:rPr>
          <w:color w:val="auto"/>
          <w:sz w:val="24"/>
          <w:szCs w:val="24"/>
        </w:rPr>
      </w:pPr>
      <w:bookmarkStart w:id="5548" w:name="bookmark5550"/>
      <w:bookmarkEnd w:id="5548"/>
      <w:r>
        <w:rPr>
          <w:rStyle w:val="11"/>
        </w:rPr>
        <w:t>мини-исследование в рамках домашнего задания.</w:t>
      </w:r>
    </w:p>
    <w:p w14:paraId="1108DAED"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49" w:name="bookmark5551"/>
      <w:bookmarkEnd w:id="5549"/>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14:paraId="770243E7" w14:textId="77777777"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14:paraId="2CF3E6BC" w14:textId="77777777"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14:paraId="23E790D7" w14:textId="77777777"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14:paraId="05AC5A15" w14:textId="77777777"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14:paraId="4008802A"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50" w:name="bookmark5552"/>
      <w:bookmarkEnd w:id="5550"/>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14:paraId="2129AF5D"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1" w:name="bookmark5553"/>
      <w:bookmarkEnd w:id="5551"/>
      <w:r>
        <w:rPr>
          <w:rStyle w:val="11"/>
        </w:rPr>
        <w:t>Основными формами представления итогов учебных исследо</w:t>
      </w:r>
      <w:r>
        <w:rPr>
          <w:rStyle w:val="11"/>
        </w:rPr>
        <w:softHyphen/>
        <w:t>ваний являются:</w:t>
      </w:r>
    </w:p>
    <w:p w14:paraId="57395009" w14:textId="77777777" w:rsidR="00A5220A" w:rsidRDefault="00A5220A">
      <w:pPr>
        <w:pStyle w:val="a5"/>
        <w:numPr>
          <w:ilvl w:val="0"/>
          <w:numId w:val="299"/>
        </w:numPr>
        <w:tabs>
          <w:tab w:val="left" w:pos="256"/>
        </w:tabs>
        <w:spacing w:line="360" w:lineRule="auto"/>
        <w:ind w:left="240" w:hanging="240"/>
        <w:jc w:val="both"/>
        <w:rPr>
          <w:color w:val="auto"/>
          <w:sz w:val="24"/>
          <w:szCs w:val="24"/>
        </w:rPr>
      </w:pPr>
      <w:bookmarkStart w:id="5552" w:name="bookmark5554"/>
      <w:bookmarkEnd w:id="5552"/>
      <w:r>
        <w:rPr>
          <w:rStyle w:val="11"/>
        </w:rPr>
        <w:t>доклад, реферат;</w:t>
      </w:r>
    </w:p>
    <w:p w14:paraId="4CC04D86"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3" w:name="bookmark5555"/>
      <w:bookmarkEnd w:id="5553"/>
      <w:r>
        <w:rPr>
          <w:rStyle w:val="11"/>
        </w:rPr>
        <w:t>статьи, обзоры, отчеты и заключения по итогам исследова</w:t>
      </w:r>
      <w:r>
        <w:rPr>
          <w:rStyle w:val="11"/>
        </w:rPr>
        <w:softHyphen/>
        <w:t>ний по различным предметным областям.</w:t>
      </w:r>
    </w:p>
    <w:p w14:paraId="086AE8D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14:paraId="087468AA" w14:textId="77777777"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14:paraId="74DFF754"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4" w:name="bookmark5556"/>
      <w:bookmarkEnd w:id="5554"/>
      <w:r>
        <w:rPr>
          <w:rStyle w:val="11"/>
        </w:rPr>
        <w:t>социально-гуманитарное;</w:t>
      </w:r>
    </w:p>
    <w:p w14:paraId="2530FA13"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5" w:name="bookmark5557"/>
      <w:bookmarkEnd w:id="5555"/>
      <w:r>
        <w:rPr>
          <w:rStyle w:val="11"/>
        </w:rPr>
        <w:t>филологическое;</w:t>
      </w:r>
    </w:p>
    <w:p w14:paraId="62F66B30"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6" w:name="bookmark5558"/>
      <w:bookmarkEnd w:id="5556"/>
      <w:r>
        <w:rPr>
          <w:rStyle w:val="11"/>
        </w:rPr>
        <w:t>естественно-научное;</w:t>
      </w:r>
    </w:p>
    <w:p w14:paraId="227B0ACC"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7" w:name="bookmark5559"/>
      <w:bookmarkEnd w:id="5557"/>
      <w:r>
        <w:rPr>
          <w:rStyle w:val="11"/>
        </w:rPr>
        <w:t>информационно-технологическое;</w:t>
      </w:r>
    </w:p>
    <w:p w14:paraId="6559FF56"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8" w:name="bookmark5560"/>
      <w:bookmarkEnd w:id="5558"/>
      <w:r>
        <w:rPr>
          <w:rStyle w:val="11"/>
        </w:rPr>
        <w:t>междисциплинарное.</w:t>
      </w:r>
    </w:p>
    <w:p w14:paraId="48A56E2B" w14:textId="77777777"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14:paraId="0D803EFE"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9" w:name="bookmark5561"/>
      <w:bookmarkEnd w:id="5559"/>
      <w:r>
        <w:rPr>
          <w:rStyle w:val="11"/>
        </w:rPr>
        <w:t>конференция, семинар, дискуссия, диспут;</w:t>
      </w:r>
    </w:p>
    <w:p w14:paraId="0BFD41CF"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60" w:name="bookmark5562"/>
      <w:bookmarkEnd w:id="5560"/>
      <w:r>
        <w:rPr>
          <w:rStyle w:val="11"/>
        </w:rPr>
        <w:t>брифинг, интервью, телемост;</w:t>
      </w:r>
    </w:p>
    <w:p w14:paraId="0DD26A22" w14:textId="77777777" w:rsidR="00A5220A" w:rsidRDefault="00A5220A">
      <w:pPr>
        <w:pStyle w:val="a5"/>
        <w:numPr>
          <w:ilvl w:val="0"/>
          <w:numId w:val="299"/>
        </w:numPr>
        <w:tabs>
          <w:tab w:val="left" w:pos="207"/>
        </w:tabs>
        <w:ind w:left="240" w:hanging="240"/>
        <w:jc w:val="both"/>
        <w:rPr>
          <w:color w:val="auto"/>
          <w:sz w:val="24"/>
          <w:szCs w:val="24"/>
        </w:rPr>
      </w:pPr>
      <w:bookmarkStart w:id="5561" w:name="bookmark5563"/>
      <w:bookmarkEnd w:id="5561"/>
      <w:r>
        <w:rPr>
          <w:rStyle w:val="11"/>
        </w:rPr>
        <w:t>исследовательская практика, образовательные экспедиции, походы, поездки, экскурсии;</w:t>
      </w:r>
    </w:p>
    <w:p w14:paraId="5C3E5C36" w14:textId="77777777" w:rsidR="00A5220A" w:rsidRDefault="00A5220A">
      <w:pPr>
        <w:pStyle w:val="a5"/>
        <w:numPr>
          <w:ilvl w:val="0"/>
          <w:numId w:val="299"/>
        </w:numPr>
        <w:tabs>
          <w:tab w:val="left" w:pos="207"/>
        </w:tabs>
        <w:ind w:firstLine="0"/>
        <w:jc w:val="both"/>
        <w:rPr>
          <w:color w:val="auto"/>
          <w:sz w:val="24"/>
          <w:szCs w:val="24"/>
        </w:rPr>
      </w:pPr>
      <w:bookmarkStart w:id="5562" w:name="bookmark5564"/>
      <w:bookmarkEnd w:id="5562"/>
      <w:r>
        <w:rPr>
          <w:rStyle w:val="11"/>
        </w:rPr>
        <w:t>научно-исследовательское общество учащихся.</w:t>
      </w:r>
    </w:p>
    <w:p w14:paraId="5F6476DB" w14:textId="77777777"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14:paraId="2C309756" w14:textId="77777777" w:rsidR="00A5220A" w:rsidRDefault="00A5220A">
      <w:pPr>
        <w:pStyle w:val="a5"/>
        <w:numPr>
          <w:ilvl w:val="0"/>
          <w:numId w:val="299"/>
        </w:numPr>
        <w:tabs>
          <w:tab w:val="left" w:pos="207"/>
        </w:tabs>
        <w:ind w:left="240" w:hanging="240"/>
        <w:jc w:val="both"/>
        <w:rPr>
          <w:color w:val="auto"/>
          <w:sz w:val="24"/>
          <w:szCs w:val="24"/>
        </w:rPr>
      </w:pPr>
      <w:bookmarkStart w:id="5563" w:name="bookmark5565"/>
      <w:bookmarkEnd w:id="5563"/>
      <w:r>
        <w:rPr>
          <w:rStyle w:val="11"/>
        </w:rPr>
        <w:t>письменная исследовательская работа (эссе, доклад, рефе</w:t>
      </w:r>
      <w:r>
        <w:rPr>
          <w:rStyle w:val="11"/>
        </w:rPr>
        <w:softHyphen/>
        <w:t>рат);</w:t>
      </w:r>
    </w:p>
    <w:p w14:paraId="5F2A87AC" w14:textId="77777777" w:rsidR="00A5220A" w:rsidRDefault="00A5220A">
      <w:pPr>
        <w:pStyle w:val="a5"/>
        <w:numPr>
          <w:ilvl w:val="0"/>
          <w:numId w:val="299"/>
        </w:numPr>
        <w:tabs>
          <w:tab w:val="left" w:pos="207"/>
        </w:tabs>
        <w:ind w:left="240" w:hanging="240"/>
        <w:jc w:val="both"/>
        <w:rPr>
          <w:color w:val="auto"/>
          <w:sz w:val="24"/>
          <w:szCs w:val="24"/>
        </w:rPr>
      </w:pPr>
      <w:bookmarkStart w:id="5564" w:name="bookmark5566"/>
      <w:bookmarkEnd w:id="5564"/>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14:paraId="0AFBE04F"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14:paraId="7BD8FFC0" w14:textId="77777777" w:rsidR="00A5220A" w:rsidRDefault="00A5220A">
      <w:pPr>
        <w:pStyle w:val="a5"/>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14:paraId="4ED86CC6" w14:textId="77777777" w:rsidR="00A5220A" w:rsidRDefault="00A5220A">
      <w:pPr>
        <w:pStyle w:val="a5"/>
        <w:numPr>
          <w:ilvl w:val="0"/>
          <w:numId w:val="299"/>
        </w:numPr>
        <w:tabs>
          <w:tab w:val="left" w:pos="207"/>
        </w:tabs>
        <w:ind w:left="240" w:hanging="240"/>
        <w:jc w:val="both"/>
        <w:rPr>
          <w:color w:val="auto"/>
          <w:sz w:val="24"/>
          <w:szCs w:val="24"/>
        </w:rPr>
      </w:pPr>
      <w:bookmarkStart w:id="5565" w:name="bookmark5567"/>
      <w:bookmarkEnd w:id="5565"/>
      <w:r>
        <w:rPr>
          <w:rStyle w:val="11"/>
        </w:rPr>
        <w:t>использовать вопросы как исследовательский инструмент познания;</w:t>
      </w:r>
    </w:p>
    <w:p w14:paraId="5FD1C3DD" w14:textId="77777777" w:rsidR="00A5220A" w:rsidRDefault="00A5220A">
      <w:pPr>
        <w:pStyle w:val="a5"/>
        <w:numPr>
          <w:ilvl w:val="0"/>
          <w:numId w:val="299"/>
        </w:numPr>
        <w:tabs>
          <w:tab w:val="left" w:pos="207"/>
        </w:tabs>
        <w:ind w:left="240" w:hanging="240"/>
        <w:jc w:val="both"/>
        <w:rPr>
          <w:color w:val="auto"/>
          <w:sz w:val="24"/>
          <w:szCs w:val="24"/>
        </w:rPr>
      </w:pPr>
      <w:bookmarkStart w:id="5566" w:name="bookmark5568"/>
      <w:bookmarkEnd w:id="5566"/>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0D53F09F" w14:textId="77777777" w:rsidR="00A5220A" w:rsidRDefault="00A5220A">
      <w:pPr>
        <w:pStyle w:val="a5"/>
        <w:numPr>
          <w:ilvl w:val="0"/>
          <w:numId w:val="299"/>
        </w:numPr>
        <w:tabs>
          <w:tab w:val="left" w:pos="207"/>
        </w:tabs>
        <w:ind w:left="240" w:hanging="240"/>
        <w:jc w:val="both"/>
        <w:rPr>
          <w:color w:val="auto"/>
          <w:sz w:val="24"/>
          <w:szCs w:val="24"/>
        </w:rPr>
      </w:pPr>
      <w:bookmarkStart w:id="5567" w:name="bookmark5569"/>
      <w:bookmarkEnd w:id="5567"/>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14:paraId="6842B67C" w14:textId="77777777" w:rsidR="00A5220A" w:rsidRDefault="00A5220A">
      <w:pPr>
        <w:pStyle w:val="a5"/>
        <w:numPr>
          <w:ilvl w:val="0"/>
          <w:numId w:val="299"/>
        </w:numPr>
        <w:tabs>
          <w:tab w:val="left" w:pos="207"/>
        </w:tabs>
        <w:ind w:left="240" w:hanging="240"/>
        <w:jc w:val="both"/>
        <w:rPr>
          <w:color w:val="auto"/>
          <w:sz w:val="24"/>
          <w:szCs w:val="24"/>
        </w:rPr>
      </w:pPr>
      <w:bookmarkStart w:id="5568" w:name="bookmark5570"/>
      <w:bookmarkEnd w:id="5568"/>
      <w:r>
        <w:rPr>
          <w:rStyle w:val="11"/>
        </w:rPr>
        <w:t>проводить по самостоятельно составленному плану опыт, не</w:t>
      </w:r>
      <w:r>
        <w:rPr>
          <w:rStyle w:val="11"/>
        </w:rPr>
        <w:softHyphen/>
        <w:t>сложный эксперимент, небольшое исследование;</w:t>
      </w:r>
    </w:p>
    <w:p w14:paraId="625FB220" w14:textId="77777777" w:rsidR="00A5220A" w:rsidRDefault="00A5220A">
      <w:pPr>
        <w:pStyle w:val="a5"/>
        <w:numPr>
          <w:ilvl w:val="0"/>
          <w:numId w:val="299"/>
        </w:numPr>
        <w:tabs>
          <w:tab w:val="left" w:pos="207"/>
        </w:tabs>
        <w:ind w:left="240" w:hanging="240"/>
        <w:jc w:val="both"/>
        <w:rPr>
          <w:color w:val="auto"/>
          <w:sz w:val="24"/>
          <w:szCs w:val="24"/>
        </w:rPr>
      </w:pPr>
      <w:bookmarkStart w:id="5569" w:name="bookmark5571"/>
      <w:bookmarkEnd w:id="5569"/>
      <w:r>
        <w:rPr>
          <w:rStyle w:val="11"/>
        </w:rPr>
        <w:t>оценивать на применимость и достоверность информацию, полученную в ходе исследования (эксперимента);</w:t>
      </w:r>
    </w:p>
    <w:p w14:paraId="0C4151DD" w14:textId="77777777" w:rsidR="00A5220A" w:rsidRDefault="00A5220A">
      <w:pPr>
        <w:pStyle w:val="a5"/>
        <w:numPr>
          <w:ilvl w:val="0"/>
          <w:numId w:val="299"/>
        </w:numPr>
        <w:tabs>
          <w:tab w:val="left" w:pos="207"/>
        </w:tabs>
        <w:ind w:left="240" w:hanging="240"/>
        <w:jc w:val="both"/>
        <w:rPr>
          <w:color w:val="auto"/>
          <w:sz w:val="24"/>
          <w:szCs w:val="24"/>
        </w:rPr>
      </w:pPr>
      <w:bookmarkStart w:id="5570" w:name="bookmark5572"/>
      <w:bookmarkEnd w:id="5570"/>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Default="00A5220A">
      <w:pPr>
        <w:pStyle w:val="a5"/>
        <w:numPr>
          <w:ilvl w:val="0"/>
          <w:numId w:val="299"/>
        </w:numPr>
        <w:tabs>
          <w:tab w:val="left" w:pos="207"/>
        </w:tabs>
        <w:ind w:left="240" w:hanging="240"/>
        <w:jc w:val="both"/>
        <w:rPr>
          <w:color w:val="auto"/>
          <w:sz w:val="24"/>
          <w:szCs w:val="24"/>
        </w:rPr>
      </w:pPr>
      <w:bookmarkStart w:id="5571" w:name="bookmark5573"/>
      <w:bookmarkEnd w:id="5571"/>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14:paraId="125D08D0"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5572" w:name="bookmark5574"/>
      <w:bookmarkStart w:id="5573" w:name="bookmark5575"/>
      <w:bookmarkStart w:id="5574" w:name="bookmark5576"/>
      <w:r>
        <w:rPr>
          <w:rStyle w:val="31"/>
          <w:b/>
          <w:bCs/>
        </w:rPr>
        <w:t>Особенности организации проектной деятельности</w:t>
      </w:r>
      <w:bookmarkEnd w:id="5572"/>
      <w:bookmarkEnd w:id="5573"/>
      <w:bookmarkEnd w:id="5574"/>
    </w:p>
    <w:p w14:paraId="1627C76A" w14:textId="77777777"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14:paraId="0F19FBA9" w14:textId="77777777"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75" w:name="bookmark5577"/>
      <w:bookmarkEnd w:id="5575"/>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14:paraId="6E2F7FCF" w14:textId="77777777" w:rsidR="00A5220A" w:rsidRDefault="00A5220A">
      <w:pPr>
        <w:pStyle w:val="a5"/>
        <w:numPr>
          <w:ilvl w:val="0"/>
          <w:numId w:val="299"/>
        </w:numPr>
        <w:tabs>
          <w:tab w:val="left" w:pos="289"/>
        </w:tabs>
        <w:spacing w:line="276" w:lineRule="auto"/>
        <w:ind w:firstLine="0"/>
        <w:jc w:val="both"/>
        <w:rPr>
          <w:color w:val="auto"/>
          <w:sz w:val="24"/>
          <w:szCs w:val="24"/>
        </w:rPr>
      </w:pPr>
      <w:bookmarkStart w:id="5576" w:name="bookmark5578"/>
      <w:bookmarkEnd w:id="5576"/>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14:paraId="2F4708C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ПД обучающимися включает в себя ряд эта</w:t>
      </w:r>
      <w:r>
        <w:rPr>
          <w:rStyle w:val="11"/>
        </w:rPr>
        <w:softHyphen/>
        <w:t>пов:</w:t>
      </w:r>
    </w:p>
    <w:p w14:paraId="5328BFB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77" w:name="bookmark5579"/>
      <w:bookmarkEnd w:id="5577"/>
      <w:r>
        <w:rPr>
          <w:rStyle w:val="11"/>
        </w:rPr>
        <w:t>анализ и формулирование проблемы;</w:t>
      </w:r>
    </w:p>
    <w:p w14:paraId="5D50A2C1"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78" w:name="bookmark5580"/>
      <w:bookmarkEnd w:id="5578"/>
      <w:r>
        <w:rPr>
          <w:rStyle w:val="11"/>
        </w:rPr>
        <w:t>формулирование темы проекта;</w:t>
      </w:r>
    </w:p>
    <w:p w14:paraId="7980B1EF"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79" w:name="bookmark5581"/>
      <w:bookmarkEnd w:id="5579"/>
      <w:r>
        <w:rPr>
          <w:rStyle w:val="11"/>
        </w:rPr>
        <w:t>постановка цели и задач проекта;</w:t>
      </w:r>
    </w:p>
    <w:p w14:paraId="59370646"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0" w:name="bookmark5582"/>
      <w:bookmarkEnd w:id="5580"/>
      <w:r>
        <w:rPr>
          <w:rStyle w:val="11"/>
        </w:rPr>
        <w:t>составление плана работы;</w:t>
      </w:r>
    </w:p>
    <w:p w14:paraId="2EF88D5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1" w:name="bookmark5583"/>
      <w:bookmarkEnd w:id="5581"/>
      <w:r>
        <w:rPr>
          <w:rStyle w:val="11"/>
        </w:rPr>
        <w:t>сбор информации/исследование;</w:t>
      </w:r>
    </w:p>
    <w:p w14:paraId="1053EBC6"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2" w:name="bookmark5584"/>
      <w:bookmarkEnd w:id="5582"/>
      <w:r>
        <w:rPr>
          <w:rStyle w:val="11"/>
        </w:rPr>
        <w:t>выполнение технологического этапа;</w:t>
      </w:r>
    </w:p>
    <w:p w14:paraId="7E88CD3D"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3" w:name="bookmark5585"/>
      <w:bookmarkEnd w:id="5583"/>
      <w:r>
        <w:rPr>
          <w:rStyle w:val="11"/>
        </w:rPr>
        <w:t>подготовка и защита проекта;</w:t>
      </w:r>
    </w:p>
    <w:p w14:paraId="613693D8"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84" w:name="bookmark5586"/>
      <w:bookmarkEnd w:id="5584"/>
      <w:r>
        <w:rPr>
          <w:rStyle w:val="11"/>
        </w:rPr>
        <w:t>рефлексия, анализ результатов выполнения проекта, оценка качества выполнения.</w:t>
      </w:r>
    </w:p>
    <w:p w14:paraId="05D2BAE3"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14:paraId="00583BC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14:paraId="53FA2CAA"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14:paraId="3F905AC3"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14:paraId="1FF6CD5F"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5" w:name="bookmark5587"/>
      <w:bookmarkEnd w:id="5585"/>
      <w:r>
        <w:rPr>
          <w:rStyle w:val="11"/>
        </w:rPr>
        <w:t>предметные проекты;</w:t>
      </w:r>
    </w:p>
    <w:p w14:paraId="5A3189E1"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6" w:name="bookmark5588"/>
      <w:bookmarkEnd w:id="5586"/>
      <w:r>
        <w:rPr>
          <w:rStyle w:val="11"/>
        </w:rPr>
        <w:t>метапредметные проекты.</w:t>
      </w:r>
    </w:p>
    <w:p w14:paraId="39836ACF" w14:textId="77777777"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14:paraId="01A55A86" w14:textId="77777777"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14:paraId="3F8E798E" w14:textId="77777777" w:rsidR="00A5220A" w:rsidRDefault="00A5220A">
      <w:pPr>
        <w:pStyle w:val="a5"/>
        <w:numPr>
          <w:ilvl w:val="0"/>
          <w:numId w:val="299"/>
        </w:numPr>
        <w:tabs>
          <w:tab w:val="left" w:pos="222"/>
        </w:tabs>
        <w:spacing w:line="360" w:lineRule="auto"/>
        <w:ind w:firstLine="0"/>
        <w:jc w:val="both"/>
        <w:rPr>
          <w:color w:val="auto"/>
          <w:sz w:val="24"/>
          <w:szCs w:val="24"/>
        </w:rPr>
      </w:pPr>
      <w:bookmarkStart w:id="5587" w:name="bookmark5589"/>
      <w:bookmarkEnd w:id="5587"/>
      <w:r>
        <w:rPr>
          <w:rStyle w:val="11"/>
        </w:rPr>
        <w:t>монопроект (использование содержания одного предмета);</w:t>
      </w:r>
    </w:p>
    <w:p w14:paraId="57DA233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88" w:name="bookmark5590"/>
      <w:bookmarkEnd w:id="5588"/>
      <w:r>
        <w:rPr>
          <w:rStyle w:val="11"/>
        </w:rPr>
        <w:t>межпредметный проект (использование интегрированного зна</w:t>
      </w:r>
      <w:r>
        <w:rPr>
          <w:rStyle w:val="11"/>
        </w:rPr>
        <w:softHyphen/>
        <w:t>ния и способов учебной деятельности различных предметов);</w:t>
      </w:r>
    </w:p>
    <w:p w14:paraId="6686BA9E"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89" w:name="bookmark5591"/>
      <w:bookmarkEnd w:id="5589"/>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14:paraId="59B228F9"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14:paraId="22DAAFA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0" w:name="bookmark5592"/>
      <w:bookmarkEnd w:id="5590"/>
      <w:r>
        <w:rPr>
          <w:rStyle w:val="11"/>
        </w:rPr>
        <w:t>Какое средство поможет в решении проблемы... (опишите, объясните)?</w:t>
      </w:r>
    </w:p>
    <w:p w14:paraId="3A9243CF"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1" w:name="bookmark5593"/>
      <w:bookmarkEnd w:id="5591"/>
      <w:r>
        <w:rPr>
          <w:rStyle w:val="11"/>
        </w:rPr>
        <w:t>Каким должно быть средство для решения проблемы... (опи</w:t>
      </w:r>
      <w:r>
        <w:rPr>
          <w:rStyle w:val="11"/>
        </w:rPr>
        <w:softHyphen/>
        <w:t>шите, смоделируйте)?</w:t>
      </w:r>
    </w:p>
    <w:p w14:paraId="18402C60"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2" w:name="bookmark5594"/>
      <w:bookmarkEnd w:id="5592"/>
      <w:r>
        <w:rPr>
          <w:rStyle w:val="11"/>
        </w:rPr>
        <w:t>Как сделать средство для решения проблемы (дайте инструк</w:t>
      </w:r>
      <w:r>
        <w:rPr>
          <w:rStyle w:val="11"/>
        </w:rPr>
        <w:softHyphen/>
        <w:t>цию)?</w:t>
      </w:r>
    </w:p>
    <w:p w14:paraId="70F31FFC"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3" w:name="bookmark5595"/>
      <w:bookmarkEnd w:id="5593"/>
      <w:r>
        <w:rPr>
          <w:rStyle w:val="11"/>
        </w:rPr>
        <w:t>Как выглядело... (опишите, реконструируйте)?</w:t>
      </w:r>
    </w:p>
    <w:p w14:paraId="3A1F00D5"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4" w:name="bookmark5596"/>
      <w:bookmarkEnd w:id="5594"/>
      <w:r>
        <w:rPr>
          <w:rStyle w:val="11"/>
        </w:rPr>
        <w:t>Как будет выглядеть... (опишите, спрогнозируйте)? И т. д.</w:t>
      </w:r>
    </w:p>
    <w:p w14:paraId="526FAFA3" w14:textId="77777777"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14:paraId="21B1EC43"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95" w:name="bookmark5597"/>
      <w:bookmarkEnd w:id="5595"/>
      <w:r>
        <w:rPr>
          <w:rStyle w:val="11"/>
        </w:rPr>
        <w:t>материальный объект, макет, конструкторское изделие;</w:t>
      </w:r>
    </w:p>
    <w:p w14:paraId="41C19D55" w14:textId="77777777" w:rsidR="00A5220A" w:rsidRDefault="00A5220A">
      <w:pPr>
        <w:pStyle w:val="a5"/>
        <w:numPr>
          <w:ilvl w:val="0"/>
          <w:numId w:val="299"/>
        </w:numPr>
        <w:tabs>
          <w:tab w:val="left" w:pos="267"/>
        </w:tabs>
        <w:ind w:left="240" w:hanging="240"/>
        <w:jc w:val="both"/>
        <w:rPr>
          <w:color w:val="auto"/>
          <w:sz w:val="24"/>
          <w:szCs w:val="24"/>
        </w:rPr>
      </w:pPr>
      <w:bookmarkStart w:id="5596" w:name="bookmark5598"/>
      <w:bookmarkEnd w:id="5596"/>
      <w:r>
        <w:rPr>
          <w:rStyle w:val="11"/>
        </w:rPr>
        <w:t>отчетные материалы по проекту (тексты, мультимедийные продукты).</w:t>
      </w:r>
    </w:p>
    <w:p w14:paraId="3BBD9B4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14:paraId="73FB8F25"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14:paraId="14AF64CC"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Default="00A5220A">
      <w:pPr>
        <w:pStyle w:val="a5"/>
        <w:numPr>
          <w:ilvl w:val="0"/>
          <w:numId w:val="299"/>
        </w:numPr>
        <w:tabs>
          <w:tab w:val="left" w:pos="267"/>
        </w:tabs>
        <w:spacing w:after="60"/>
        <w:ind w:firstLine="0"/>
        <w:jc w:val="both"/>
        <w:rPr>
          <w:color w:val="auto"/>
          <w:sz w:val="24"/>
          <w:szCs w:val="24"/>
        </w:rPr>
      </w:pPr>
      <w:bookmarkStart w:id="5597" w:name="bookmark5599"/>
      <w:bookmarkEnd w:id="5597"/>
      <w:r>
        <w:rPr>
          <w:rStyle w:val="11"/>
        </w:rPr>
        <w:t>гуманитарное;</w:t>
      </w:r>
    </w:p>
    <w:p w14:paraId="3D5AD8E3" w14:textId="77777777" w:rsidR="00A5220A" w:rsidRDefault="00A5220A">
      <w:pPr>
        <w:pStyle w:val="a5"/>
        <w:numPr>
          <w:ilvl w:val="0"/>
          <w:numId w:val="299"/>
        </w:numPr>
        <w:tabs>
          <w:tab w:val="left" w:pos="267"/>
        </w:tabs>
        <w:spacing w:after="60"/>
        <w:ind w:firstLine="0"/>
        <w:jc w:val="both"/>
        <w:rPr>
          <w:color w:val="auto"/>
          <w:sz w:val="24"/>
          <w:szCs w:val="24"/>
        </w:rPr>
      </w:pPr>
      <w:bookmarkStart w:id="5598" w:name="bookmark5600"/>
      <w:bookmarkEnd w:id="5598"/>
      <w:r>
        <w:rPr>
          <w:rStyle w:val="11"/>
        </w:rPr>
        <w:t>естественно-научное;</w:t>
      </w:r>
    </w:p>
    <w:p w14:paraId="613F5AA6" w14:textId="77777777" w:rsidR="00A5220A" w:rsidRDefault="00A5220A">
      <w:pPr>
        <w:pStyle w:val="a5"/>
        <w:numPr>
          <w:ilvl w:val="0"/>
          <w:numId w:val="299"/>
        </w:numPr>
        <w:tabs>
          <w:tab w:val="left" w:pos="267"/>
        </w:tabs>
        <w:spacing w:after="60"/>
        <w:ind w:firstLine="0"/>
        <w:jc w:val="both"/>
        <w:rPr>
          <w:color w:val="auto"/>
          <w:sz w:val="24"/>
          <w:szCs w:val="24"/>
        </w:rPr>
      </w:pPr>
      <w:bookmarkStart w:id="5599" w:name="bookmark5601"/>
      <w:bookmarkEnd w:id="5599"/>
      <w:r>
        <w:rPr>
          <w:rStyle w:val="11"/>
        </w:rPr>
        <w:t>социально-ориентированное;</w:t>
      </w:r>
    </w:p>
    <w:p w14:paraId="56857881" w14:textId="77777777" w:rsidR="00A5220A" w:rsidRDefault="00A5220A">
      <w:pPr>
        <w:pStyle w:val="a5"/>
        <w:numPr>
          <w:ilvl w:val="0"/>
          <w:numId w:val="299"/>
        </w:numPr>
        <w:tabs>
          <w:tab w:val="left" w:pos="267"/>
        </w:tabs>
        <w:spacing w:after="60"/>
        <w:ind w:firstLine="0"/>
        <w:jc w:val="both"/>
        <w:rPr>
          <w:color w:val="auto"/>
          <w:sz w:val="24"/>
          <w:szCs w:val="24"/>
        </w:rPr>
      </w:pPr>
      <w:bookmarkStart w:id="5600" w:name="bookmark5602"/>
      <w:bookmarkEnd w:id="5600"/>
      <w:r>
        <w:rPr>
          <w:rStyle w:val="11"/>
        </w:rPr>
        <w:t>инженерно-техническое;</w:t>
      </w:r>
    </w:p>
    <w:p w14:paraId="596CE3C6" w14:textId="77777777" w:rsidR="00A5220A" w:rsidRDefault="00A5220A">
      <w:pPr>
        <w:pStyle w:val="a5"/>
        <w:numPr>
          <w:ilvl w:val="0"/>
          <w:numId w:val="299"/>
        </w:numPr>
        <w:tabs>
          <w:tab w:val="left" w:pos="267"/>
        </w:tabs>
        <w:spacing w:after="60"/>
        <w:ind w:firstLine="0"/>
        <w:jc w:val="both"/>
        <w:rPr>
          <w:color w:val="auto"/>
          <w:sz w:val="24"/>
          <w:szCs w:val="24"/>
        </w:rPr>
      </w:pPr>
      <w:bookmarkStart w:id="5601" w:name="bookmark5603"/>
      <w:bookmarkEnd w:id="5601"/>
      <w:r>
        <w:rPr>
          <w:rStyle w:val="11"/>
        </w:rPr>
        <w:t>художественно-творческое;</w:t>
      </w:r>
    </w:p>
    <w:p w14:paraId="416B06E2" w14:textId="77777777" w:rsidR="00A5220A" w:rsidRDefault="00A5220A">
      <w:pPr>
        <w:pStyle w:val="a5"/>
        <w:numPr>
          <w:ilvl w:val="0"/>
          <w:numId w:val="299"/>
        </w:numPr>
        <w:tabs>
          <w:tab w:val="left" w:pos="267"/>
        </w:tabs>
        <w:spacing w:after="60"/>
        <w:ind w:firstLine="0"/>
        <w:jc w:val="both"/>
        <w:rPr>
          <w:color w:val="auto"/>
          <w:sz w:val="24"/>
          <w:szCs w:val="24"/>
        </w:rPr>
      </w:pPr>
      <w:bookmarkStart w:id="5602" w:name="bookmark5604"/>
      <w:bookmarkEnd w:id="5602"/>
      <w:r>
        <w:rPr>
          <w:rStyle w:val="11"/>
        </w:rPr>
        <w:t>спортивно-оздоровительное;</w:t>
      </w:r>
    </w:p>
    <w:p w14:paraId="41F3F1C8" w14:textId="77777777" w:rsidR="00A5220A" w:rsidRDefault="00A5220A">
      <w:pPr>
        <w:pStyle w:val="a5"/>
        <w:numPr>
          <w:ilvl w:val="0"/>
          <w:numId w:val="299"/>
        </w:numPr>
        <w:tabs>
          <w:tab w:val="left" w:pos="267"/>
        </w:tabs>
        <w:spacing w:after="60"/>
        <w:ind w:firstLine="0"/>
        <w:jc w:val="both"/>
        <w:rPr>
          <w:color w:val="auto"/>
          <w:sz w:val="24"/>
          <w:szCs w:val="24"/>
        </w:rPr>
      </w:pPr>
      <w:bookmarkStart w:id="5603" w:name="bookmark5605"/>
      <w:bookmarkEnd w:id="5603"/>
      <w:r>
        <w:rPr>
          <w:rStyle w:val="11"/>
        </w:rPr>
        <w:t>туристско-краеведческое.</w:t>
      </w:r>
    </w:p>
    <w:p w14:paraId="468F4BCA" w14:textId="77777777"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14:paraId="025B5ED3" w14:textId="77777777" w:rsidR="00A5220A" w:rsidRDefault="00A5220A">
      <w:pPr>
        <w:pStyle w:val="a5"/>
        <w:numPr>
          <w:ilvl w:val="0"/>
          <w:numId w:val="299"/>
        </w:numPr>
        <w:tabs>
          <w:tab w:val="left" w:pos="267"/>
        </w:tabs>
        <w:spacing w:after="60"/>
        <w:ind w:firstLine="0"/>
        <w:jc w:val="both"/>
        <w:rPr>
          <w:color w:val="auto"/>
          <w:sz w:val="24"/>
          <w:szCs w:val="24"/>
        </w:rPr>
      </w:pPr>
      <w:bookmarkStart w:id="5604" w:name="bookmark5606"/>
      <w:bookmarkEnd w:id="5604"/>
      <w:r>
        <w:rPr>
          <w:rStyle w:val="11"/>
        </w:rPr>
        <w:t>творческие мастерские;</w:t>
      </w:r>
    </w:p>
    <w:p w14:paraId="06518159" w14:textId="77777777" w:rsidR="00A5220A" w:rsidRDefault="00A5220A">
      <w:pPr>
        <w:pStyle w:val="a5"/>
        <w:numPr>
          <w:ilvl w:val="0"/>
          <w:numId w:val="299"/>
        </w:numPr>
        <w:tabs>
          <w:tab w:val="left" w:pos="267"/>
        </w:tabs>
        <w:ind w:firstLine="0"/>
        <w:jc w:val="both"/>
        <w:rPr>
          <w:color w:val="auto"/>
          <w:sz w:val="24"/>
          <w:szCs w:val="24"/>
        </w:rPr>
      </w:pPr>
      <w:bookmarkStart w:id="5605" w:name="bookmark5607"/>
      <w:bookmarkEnd w:id="5605"/>
      <w:r>
        <w:rPr>
          <w:rStyle w:val="11"/>
        </w:rPr>
        <w:t>экспериментальные лаборатории;</w:t>
      </w:r>
    </w:p>
    <w:p w14:paraId="7FDBEBC0" w14:textId="77777777" w:rsidR="00A5220A" w:rsidRDefault="00A5220A">
      <w:pPr>
        <w:pStyle w:val="a5"/>
        <w:numPr>
          <w:ilvl w:val="0"/>
          <w:numId w:val="299"/>
        </w:numPr>
        <w:tabs>
          <w:tab w:val="left" w:pos="267"/>
        </w:tabs>
        <w:ind w:firstLine="0"/>
        <w:jc w:val="both"/>
        <w:rPr>
          <w:color w:val="auto"/>
          <w:sz w:val="24"/>
          <w:szCs w:val="24"/>
        </w:rPr>
      </w:pPr>
      <w:bookmarkStart w:id="5606" w:name="bookmark5608"/>
      <w:bookmarkEnd w:id="5606"/>
      <w:r>
        <w:rPr>
          <w:rStyle w:val="11"/>
        </w:rPr>
        <w:t>конструкторское бюро;</w:t>
      </w:r>
    </w:p>
    <w:p w14:paraId="32F03355" w14:textId="77777777" w:rsidR="00A5220A" w:rsidRDefault="00A5220A">
      <w:pPr>
        <w:pStyle w:val="a5"/>
        <w:numPr>
          <w:ilvl w:val="0"/>
          <w:numId w:val="299"/>
        </w:numPr>
        <w:tabs>
          <w:tab w:val="left" w:pos="267"/>
        </w:tabs>
        <w:spacing w:after="60"/>
        <w:ind w:firstLine="0"/>
        <w:jc w:val="both"/>
        <w:rPr>
          <w:color w:val="auto"/>
          <w:sz w:val="24"/>
          <w:szCs w:val="24"/>
        </w:rPr>
      </w:pPr>
      <w:bookmarkStart w:id="5607" w:name="bookmark5609"/>
      <w:bookmarkEnd w:id="5607"/>
      <w:r>
        <w:rPr>
          <w:rStyle w:val="11"/>
        </w:rPr>
        <w:t>проектные недели;</w:t>
      </w:r>
    </w:p>
    <w:p w14:paraId="43EE018C" w14:textId="77777777" w:rsidR="00A5220A" w:rsidRDefault="00A5220A">
      <w:pPr>
        <w:pStyle w:val="a5"/>
        <w:numPr>
          <w:ilvl w:val="0"/>
          <w:numId w:val="299"/>
        </w:numPr>
        <w:tabs>
          <w:tab w:val="left" w:pos="267"/>
        </w:tabs>
        <w:spacing w:after="60"/>
        <w:ind w:firstLine="0"/>
        <w:jc w:val="both"/>
        <w:rPr>
          <w:color w:val="auto"/>
          <w:sz w:val="24"/>
          <w:szCs w:val="24"/>
        </w:rPr>
      </w:pPr>
      <w:bookmarkStart w:id="5608" w:name="bookmark5610"/>
      <w:bookmarkEnd w:id="5608"/>
      <w:r>
        <w:rPr>
          <w:rStyle w:val="11"/>
        </w:rPr>
        <w:t>практикумы.</w:t>
      </w:r>
    </w:p>
    <w:p w14:paraId="1CBE1E25" w14:textId="77777777"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14:paraId="44973374" w14:textId="77777777" w:rsidR="00A5220A" w:rsidRDefault="00A5220A">
      <w:pPr>
        <w:pStyle w:val="a5"/>
        <w:numPr>
          <w:ilvl w:val="0"/>
          <w:numId w:val="299"/>
        </w:numPr>
        <w:tabs>
          <w:tab w:val="left" w:pos="267"/>
        </w:tabs>
        <w:ind w:left="240" w:hanging="240"/>
        <w:jc w:val="both"/>
        <w:rPr>
          <w:color w:val="auto"/>
          <w:sz w:val="24"/>
          <w:szCs w:val="24"/>
        </w:rPr>
      </w:pPr>
      <w:bookmarkStart w:id="5609" w:name="bookmark5611"/>
      <w:bookmarkEnd w:id="5609"/>
      <w:r>
        <w:rPr>
          <w:rStyle w:val="11"/>
        </w:rPr>
        <w:t>материальный продукт (объект, макет, конструкторское из</w:t>
      </w:r>
      <w:r>
        <w:rPr>
          <w:rStyle w:val="11"/>
        </w:rPr>
        <w:softHyphen/>
        <w:t>делие и пр.);</w:t>
      </w:r>
    </w:p>
    <w:p w14:paraId="779DC3F3" w14:textId="77777777" w:rsidR="00A5220A" w:rsidRDefault="00A5220A">
      <w:pPr>
        <w:pStyle w:val="a5"/>
        <w:numPr>
          <w:ilvl w:val="0"/>
          <w:numId w:val="299"/>
        </w:numPr>
        <w:tabs>
          <w:tab w:val="left" w:pos="267"/>
        </w:tabs>
        <w:ind w:left="240" w:hanging="240"/>
        <w:jc w:val="both"/>
        <w:rPr>
          <w:color w:val="auto"/>
          <w:sz w:val="24"/>
          <w:szCs w:val="24"/>
        </w:rPr>
      </w:pPr>
      <w:bookmarkStart w:id="5610" w:name="bookmark5612"/>
      <w:bookmarkEnd w:id="5610"/>
      <w:r>
        <w:rPr>
          <w:rStyle w:val="11"/>
        </w:rPr>
        <w:t>медийный продукт (плакат, газета, журнал, рекламная про</w:t>
      </w:r>
      <w:r>
        <w:rPr>
          <w:rStyle w:val="11"/>
        </w:rPr>
        <w:softHyphen/>
        <w:t>дукция, фильм и др.);</w:t>
      </w:r>
    </w:p>
    <w:p w14:paraId="7A73472C" w14:textId="77777777" w:rsidR="00A5220A" w:rsidRDefault="00A5220A">
      <w:pPr>
        <w:pStyle w:val="a5"/>
        <w:numPr>
          <w:ilvl w:val="0"/>
          <w:numId w:val="299"/>
        </w:numPr>
        <w:tabs>
          <w:tab w:val="left" w:pos="267"/>
        </w:tabs>
        <w:ind w:left="240" w:hanging="240"/>
        <w:jc w:val="both"/>
        <w:rPr>
          <w:color w:val="auto"/>
          <w:sz w:val="24"/>
          <w:szCs w:val="24"/>
        </w:rPr>
      </w:pPr>
      <w:bookmarkStart w:id="5611" w:name="bookmark5613"/>
      <w:bookmarkEnd w:id="5611"/>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14:paraId="337E539A" w14:textId="77777777" w:rsidR="00A5220A" w:rsidRDefault="00A5220A">
      <w:pPr>
        <w:pStyle w:val="a5"/>
        <w:numPr>
          <w:ilvl w:val="0"/>
          <w:numId w:val="299"/>
        </w:numPr>
        <w:tabs>
          <w:tab w:val="left" w:pos="267"/>
        </w:tabs>
        <w:ind w:left="240" w:hanging="240"/>
        <w:jc w:val="both"/>
        <w:rPr>
          <w:color w:val="auto"/>
          <w:sz w:val="24"/>
          <w:szCs w:val="24"/>
        </w:rPr>
      </w:pPr>
      <w:bookmarkStart w:id="5612" w:name="bookmark5614"/>
      <w:bookmarkEnd w:id="5612"/>
      <w:r>
        <w:rPr>
          <w:rStyle w:val="11"/>
        </w:rPr>
        <w:t>отчетные материалы по проекту (тексты, мультимедийные продукты).</w:t>
      </w:r>
    </w:p>
    <w:p w14:paraId="105A15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14:paraId="6AE7B42C"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14:paraId="55F7EB4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14:paraId="2308EC6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3" w:name="bookmark5615"/>
      <w:bookmarkEnd w:id="5613"/>
      <w:r>
        <w:rPr>
          <w:rStyle w:val="11"/>
        </w:rPr>
        <w:t>понимание проблемы, связанных с нею цели и задач;</w:t>
      </w:r>
    </w:p>
    <w:p w14:paraId="28626325"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4" w:name="bookmark5616"/>
      <w:bookmarkEnd w:id="5614"/>
      <w:r>
        <w:rPr>
          <w:rStyle w:val="11"/>
        </w:rPr>
        <w:t>умение определить оптимальный путь решения проблемы;</w:t>
      </w:r>
    </w:p>
    <w:p w14:paraId="6182449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5" w:name="bookmark5617"/>
      <w:bookmarkEnd w:id="5615"/>
      <w:r>
        <w:rPr>
          <w:rStyle w:val="11"/>
        </w:rPr>
        <w:t>умение планировать и работать по плану;</w:t>
      </w:r>
    </w:p>
    <w:p w14:paraId="5D8EB0B2"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6" w:name="bookmark5618"/>
      <w:bookmarkEnd w:id="5616"/>
      <w:r>
        <w:rPr>
          <w:rStyle w:val="11"/>
        </w:rPr>
        <w:t>умение реализовать проектный замысел и оформить его в виде реального «продукта»;</w:t>
      </w:r>
    </w:p>
    <w:p w14:paraId="461D73F5"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7" w:name="bookmark5619"/>
      <w:bookmarkEnd w:id="5617"/>
      <w:r>
        <w:rPr>
          <w:rStyle w:val="11"/>
        </w:rPr>
        <w:t>умение осуществлять самооценку деятельности и результата, взаимоценку деятельности в группе.</w:t>
      </w:r>
    </w:p>
    <w:p w14:paraId="72F648EE"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14:paraId="6D58C4E0"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18" w:name="bookmark5620"/>
      <w:bookmarkEnd w:id="5618"/>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14:paraId="0185AD4E"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19" w:name="bookmark5621"/>
      <w:bookmarkEnd w:id="5619"/>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ной презентации);</w:t>
      </w:r>
    </w:p>
    <w:p w14:paraId="00563A6B"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20" w:name="bookmark5622"/>
      <w:bookmarkEnd w:id="5620"/>
      <w:r>
        <w:rPr>
          <w:rStyle w:val="11"/>
        </w:rPr>
        <w:t>качество письменного текста (соответствие плану, оформле</w:t>
      </w:r>
      <w:r>
        <w:rPr>
          <w:rStyle w:val="11"/>
        </w:rPr>
        <w:softHyphen/>
        <w:t>ние работы, грамотность изложения);</w:t>
      </w:r>
    </w:p>
    <w:p w14:paraId="070BCD61" w14:textId="77777777"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5621" w:name="bookmark5623"/>
      <w:bookmarkEnd w:id="5621"/>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14:paraId="6AD2AB2F" w14:textId="77777777" w:rsidR="00A5220A" w:rsidRDefault="00A5220A">
      <w:pPr>
        <w:pStyle w:val="30"/>
        <w:numPr>
          <w:ilvl w:val="0"/>
          <w:numId w:val="300"/>
        </w:numPr>
        <w:tabs>
          <w:tab w:val="left" w:pos="639"/>
        </w:tabs>
        <w:spacing w:after="40"/>
        <w:jc w:val="both"/>
        <w:rPr>
          <w:b w:val="0"/>
          <w:bCs w:val="0"/>
          <w:color w:val="auto"/>
          <w:sz w:val="24"/>
          <w:szCs w:val="24"/>
        </w:rPr>
      </w:pPr>
      <w:bookmarkStart w:id="5622" w:name="bookmark5624"/>
      <w:bookmarkEnd w:id="5622"/>
      <w:r>
        <w:rPr>
          <w:rStyle w:val="3"/>
          <w:b/>
          <w:bCs/>
          <w:sz w:val="18"/>
          <w:szCs w:val="18"/>
        </w:rPr>
        <w:t>Организационный раздел</w:t>
      </w:r>
    </w:p>
    <w:p w14:paraId="2EFE0D35"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14:paraId="634D69B7" w14:textId="7DAAB4AE"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C</w:t>
      </w:r>
      <w:r w:rsidRPr="002A60A2">
        <w:rPr>
          <w:rStyle w:val="11"/>
          <w:lang w:eastAsia="en-US"/>
        </w:rPr>
        <w:t xml:space="preserve"> </w:t>
      </w:r>
      <w:r>
        <w:rPr>
          <w:rStyle w:val="11"/>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w:t>
      </w:r>
      <w:r>
        <w:rPr>
          <w:rStyle w:val="11"/>
        </w:rPr>
        <w:softHyphen/>
        <w:t>правлениям:</w:t>
      </w:r>
    </w:p>
    <w:p w14:paraId="2BDD8BEA" w14:textId="5F2F6FCB"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5623" w:name="bookmark5625"/>
      <w:bookmarkEnd w:id="5623"/>
      <w:r>
        <w:rPr>
          <w:rStyle w:val="11"/>
        </w:rPr>
        <w:t>разработка плана координации деятельности учителей-пред</w:t>
      </w:r>
      <w:r>
        <w:rPr>
          <w:rStyle w:val="11"/>
        </w:rPr>
        <w:softHyphen/>
        <w:t>метников, направленной на формирование универсаль</w:t>
      </w:r>
      <w:r w:rsidR="00C43B17">
        <w:rPr>
          <w:rStyle w:val="11"/>
        </w:rPr>
        <w:t xml:space="preserve">ных учебных действий на основе ООП и </w:t>
      </w:r>
      <w:r>
        <w:rPr>
          <w:rStyle w:val="11"/>
        </w:rPr>
        <w:t>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14:paraId="6D4D6234" w14:textId="77777777" w:rsidR="00A5220A" w:rsidRDefault="00A5220A">
      <w:pPr>
        <w:pStyle w:val="a5"/>
        <w:numPr>
          <w:ilvl w:val="0"/>
          <w:numId w:val="299"/>
        </w:numPr>
        <w:tabs>
          <w:tab w:val="left" w:pos="207"/>
        </w:tabs>
        <w:ind w:left="240" w:hanging="240"/>
        <w:jc w:val="both"/>
        <w:rPr>
          <w:color w:val="auto"/>
          <w:sz w:val="24"/>
          <w:szCs w:val="24"/>
        </w:rPr>
      </w:pPr>
      <w:bookmarkStart w:id="5624" w:name="bookmark5626"/>
      <w:bookmarkEnd w:id="5624"/>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14:paraId="4CBD48B2" w14:textId="77777777" w:rsidR="00A5220A" w:rsidRDefault="00A5220A">
      <w:pPr>
        <w:pStyle w:val="a5"/>
        <w:numPr>
          <w:ilvl w:val="0"/>
          <w:numId w:val="299"/>
        </w:numPr>
        <w:tabs>
          <w:tab w:val="left" w:pos="207"/>
        </w:tabs>
        <w:ind w:left="240" w:hanging="240"/>
        <w:jc w:val="both"/>
        <w:rPr>
          <w:color w:val="auto"/>
          <w:sz w:val="24"/>
          <w:szCs w:val="24"/>
        </w:rPr>
      </w:pPr>
      <w:bookmarkStart w:id="5625" w:name="bookmark5627"/>
      <w:bookmarkEnd w:id="5625"/>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14:paraId="149AAC68" w14:textId="77777777" w:rsidR="00A5220A" w:rsidRDefault="00A5220A">
      <w:pPr>
        <w:pStyle w:val="a5"/>
        <w:numPr>
          <w:ilvl w:val="0"/>
          <w:numId w:val="299"/>
        </w:numPr>
        <w:tabs>
          <w:tab w:val="left" w:pos="207"/>
        </w:tabs>
        <w:ind w:left="240" w:hanging="240"/>
        <w:jc w:val="both"/>
        <w:rPr>
          <w:color w:val="auto"/>
          <w:sz w:val="24"/>
          <w:szCs w:val="24"/>
        </w:rPr>
      </w:pPr>
      <w:bookmarkStart w:id="5626" w:name="bookmark5628"/>
      <w:bookmarkEnd w:id="5626"/>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14:paraId="0CD4E029" w14:textId="77777777" w:rsidR="00A5220A" w:rsidRDefault="00A5220A">
      <w:pPr>
        <w:pStyle w:val="a5"/>
        <w:numPr>
          <w:ilvl w:val="0"/>
          <w:numId w:val="299"/>
        </w:numPr>
        <w:tabs>
          <w:tab w:val="left" w:pos="207"/>
        </w:tabs>
        <w:ind w:left="240" w:hanging="240"/>
        <w:jc w:val="both"/>
        <w:rPr>
          <w:color w:val="auto"/>
          <w:sz w:val="24"/>
          <w:szCs w:val="24"/>
        </w:rPr>
      </w:pPr>
      <w:bookmarkStart w:id="5627" w:name="bookmark5629"/>
      <w:bookmarkEnd w:id="5627"/>
      <w:r>
        <w:rPr>
          <w:rStyle w:val="11"/>
        </w:rPr>
        <w:t>разработка основных подходов к конструированию задач на применение универсальных учебных действий;</w:t>
      </w:r>
    </w:p>
    <w:p w14:paraId="5DA83838" w14:textId="77777777" w:rsidR="00A5220A" w:rsidRDefault="00A5220A">
      <w:pPr>
        <w:pStyle w:val="a5"/>
        <w:numPr>
          <w:ilvl w:val="0"/>
          <w:numId w:val="299"/>
        </w:numPr>
        <w:tabs>
          <w:tab w:val="left" w:pos="207"/>
        </w:tabs>
        <w:ind w:left="240" w:hanging="240"/>
        <w:jc w:val="both"/>
        <w:rPr>
          <w:color w:val="auto"/>
          <w:sz w:val="24"/>
          <w:szCs w:val="24"/>
        </w:rPr>
      </w:pPr>
      <w:bookmarkStart w:id="5628" w:name="bookmark5630"/>
      <w:bookmarkEnd w:id="5628"/>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14:paraId="1981A672" w14:textId="77777777" w:rsidR="00A5220A" w:rsidRDefault="00A5220A">
      <w:pPr>
        <w:pStyle w:val="a5"/>
        <w:numPr>
          <w:ilvl w:val="0"/>
          <w:numId w:val="299"/>
        </w:numPr>
        <w:tabs>
          <w:tab w:val="left" w:pos="207"/>
        </w:tabs>
        <w:ind w:left="240" w:hanging="240"/>
        <w:jc w:val="both"/>
        <w:rPr>
          <w:color w:val="auto"/>
          <w:sz w:val="24"/>
          <w:szCs w:val="24"/>
        </w:rPr>
      </w:pPr>
      <w:bookmarkStart w:id="5629" w:name="bookmark5631"/>
      <w:bookmarkEnd w:id="5629"/>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14:paraId="1DDB1EAF" w14:textId="77777777" w:rsidR="00A5220A" w:rsidRDefault="00A5220A">
      <w:pPr>
        <w:pStyle w:val="a5"/>
        <w:numPr>
          <w:ilvl w:val="0"/>
          <w:numId w:val="299"/>
        </w:numPr>
        <w:tabs>
          <w:tab w:val="left" w:pos="207"/>
        </w:tabs>
        <w:ind w:left="240" w:hanging="240"/>
        <w:jc w:val="both"/>
        <w:rPr>
          <w:color w:val="auto"/>
          <w:sz w:val="24"/>
          <w:szCs w:val="24"/>
        </w:rPr>
      </w:pPr>
      <w:bookmarkStart w:id="5630" w:name="bookmark5632"/>
      <w:bookmarkEnd w:id="5630"/>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14:paraId="7A34ED0C" w14:textId="77777777" w:rsidR="00A5220A" w:rsidRDefault="00A5220A">
      <w:pPr>
        <w:pStyle w:val="a5"/>
        <w:numPr>
          <w:ilvl w:val="0"/>
          <w:numId w:val="299"/>
        </w:numPr>
        <w:tabs>
          <w:tab w:val="left" w:pos="207"/>
        </w:tabs>
        <w:ind w:left="240" w:hanging="240"/>
        <w:jc w:val="both"/>
        <w:rPr>
          <w:color w:val="auto"/>
          <w:sz w:val="24"/>
          <w:szCs w:val="24"/>
        </w:rPr>
      </w:pPr>
      <w:bookmarkStart w:id="5631" w:name="bookmark5633"/>
      <w:bookmarkEnd w:id="5631"/>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14:paraId="5B76DE84" w14:textId="77777777" w:rsidR="00A5220A" w:rsidRDefault="00A5220A">
      <w:pPr>
        <w:pStyle w:val="a5"/>
        <w:numPr>
          <w:ilvl w:val="0"/>
          <w:numId w:val="299"/>
        </w:numPr>
        <w:tabs>
          <w:tab w:val="left" w:pos="207"/>
        </w:tabs>
        <w:ind w:left="240" w:hanging="240"/>
        <w:jc w:val="both"/>
        <w:rPr>
          <w:color w:val="auto"/>
          <w:sz w:val="24"/>
          <w:szCs w:val="24"/>
        </w:rPr>
      </w:pPr>
      <w:bookmarkStart w:id="5632" w:name="bookmark5634"/>
      <w:bookmarkEnd w:id="5632"/>
      <w:r>
        <w:rPr>
          <w:rStyle w:val="11"/>
        </w:rPr>
        <w:t>организация и проведение серии семинаров с учителями, ра</w:t>
      </w:r>
      <w:r>
        <w:rPr>
          <w:rStyle w:val="11"/>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Default="00A5220A">
      <w:pPr>
        <w:pStyle w:val="a5"/>
        <w:numPr>
          <w:ilvl w:val="0"/>
          <w:numId w:val="299"/>
        </w:numPr>
        <w:tabs>
          <w:tab w:val="left" w:pos="207"/>
        </w:tabs>
        <w:ind w:left="240" w:hanging="240"/>
        <w:jc w:val="both"/>
        <w:rPr>
          <w:color w:val="auto"/>
          <w:sz w:val="24"/>
          <w:szCs w:val="24"/>
        </w:rPr>
      </w:pPr>
      <w:bookmarkStart w:id="5633" w:name="bookmark5635"/>
      <w:bookmarkEnd w:id="5633"/>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14:paraId="06421917" w14:textId="77777777" w:rsidR="00A5220A" w:rsidRDefault="00A5220A">
      <w:pPr>
        <w:pStyle w:val="a5"/>
        <w:numPr>
          <w:ilvl w:val="0"/>
          <w:numId w:val="299"/>
        </w:numPr>
        <w:tabs>
          <w:tab w:val="left" w:pos="207"/>
        </w:tabs>
        <w:ind w:left="240" w:hanging="240"/>
        <w:jc w:val="both"/>
        <w:rPr>
          <w:color w:val="auto"/>
          <w:sz w:val="24"/>
          <w:szCs w:val="24"/>
        </w:rPr>
      </w:pPr>
      <w:bookmarkStart w:id="5634" w:name="bookmark5636"/>
      <w:bookmarkEnd w:id="5634"/>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14:paraId="30C92E3F" w14:textId="77777777" w:rsidR="00A5220A" w:rsidRDefault="00A5220A">
      <w:pPr>
        <w:pStyle w:val="a5"/>
        <w:numPr>
          <w:ilvl w:val="0"/>
          <w:numId w:val="299"/>
        </w:numPr>
        <w:tabs>
          <w:tab w:val="left" w:pos="207"/>
        </w:tabs>
        <w:ind w:left="240" w:hanging="240"/>
        <w:jc w:val="both"/>
        <w:rPr>
          <w:color w:val="auto"/>
          <w:sz w:val="24"/>
          <w:szCs w:val="24"/>
        </w:rPr>
      </w:pPr>
      <w:bookmarkStart w:id="5635" w:name="bookmark5637"/>
      <w:bookmarkEnd w:id="5635"/>
      <w:r>
        <w:rPr>
          <w:rStyle w:val="11"/>
        </w:rPr>
        <w:t>организация разъяснительной/просветительской работы с родителями по проблемам развития УУД у учащихся;</w:t>
      </w:r>
    </w:p>
    <w:p w14:paraId="30FFE4C7" w14:textId="77777777" w:rsidR="00A5220A" w:rsidRDefault="00A5220A">
      <w:pPr>
        <w:pStyle w:val="a5"/>
        <w:numPr>
          <w:ilvl w:val="0"/>
          <w:numId w:val="299"/>
        </w:numPr>
        <w:tabs>
          <w:tab w:val="left" w:pos="207"/>
        </w:tabs>
        <w:ind w:left="240" w:hanging="240"/>
        <w:jc w:val="both"/>
        <w:rPr>
          <w:color w:val="auto"/>
          <w:sz w:val="24"/>
          <w:szCs w:val="24"/>
        </w:rPr>
      </w:pPr>
      <w:bookmarkStart w:id="5636" w:name="bookmark5638"/>
      <w:bookmarkEnd w:id="5636"/>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14:paraId="4F8C27B2" w14:textId="40D52CED"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 xml:space="preserve">зации </w:t>
      </w:r>
      <w:r w:rsidR="00C43B17">
        <w:rPr>
          <w:rStyle w:val="11"/>
        </w:rPr>
        <w:t>проводит</w:t>
      </w:r>
      <w:r>
        <w:rPr>
          <w:rStyle w:val="11"/>
        </w:rPr>
        <w:t xml:space="preserve"> следующие аналитические работы:</w:t>
      </w:r>
    </w:p>
    <w:p w14:paraId="4EDBB39A" w14:textId="2835D7FB" w:rsidR="00A5220A" w:rsidRDefault="00A5220A">
      <w:pPr>
        <w:pStyle w:val="a5"/>
        <w:numPr>
          <w:ilvl w:val="0"/>
          <w:numId w:val="299"/>
        </w:numPr>
        <w:tabs>
          <w:tab w:val="left" w:pos="207"/>
        </w:tabs>
        <w:spacing w:line="286" w:lineRule="auto"/>
        <w:ind w:left="240" w:hanging="240"/>
        <w:jc w:val="both"/>
        <w:rPr>
          <w:color w:val="auto"/>
          <w:sz w:val="24"/>
          <w:szCs w:val="24"/>
        </w:rPr>
      </w:pPr>
      <w:bookmarkStart w:id="5637" w:name="bookmark5639"/>
      <w:bookmarkEnd w:id="5637"/>
      <w:r>
        <w:rPr>
          <w:rStyle w:val="11"/>
        </w:rPr>
        <w:t>рассматрива</w:t>
      </w:r>
      <w:r w:rsidR="0028445A">
        <w:rPr>
          <w:rStyle w:val="11"/>
        </w:rPr>
        <w:t>е</w:t>
      </w:r>
      <w:r>
        <w:rPr>
          <w:rStyle w:val="11"/>
        </w:rPr>
        <w:t>т,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32506168" w:rsidR="00A5220A" w:rsidRDefault="00A5220A">
      <w:pPr>
        <w:pStyle w:val="a5"/>
        <w:numPr>
          <w:ilvl w:val="0"/>
          <w:numId w:val="299"/>
        </w:numPr>
        <w:tabs>
          <w:tab w:val="left" w:pos="207"/>
        </w:tabs>
        <w:spacing w:line="286" w:lineRule="auto"/>
        <w:ind w:left="240" w:hanging="240"/>
        <w:jc w:val="both"/>
        <w:rPr>
          <w:color w:val="auto"/>
          <w:sz w:val="24"/>
          <w:szCs w:val="24"/>
        </w:rPr>
      </w:pPr>
      <w:bookmarkStart w:id="5638" w:name="bookmark5640"/>
      <w:bookmarkEnd w:id="5638"/>
      <w:r>
        <w:rPr>
          <w:rStyle w:val="11"/>
        </w:rPr>
        <w:t>определя</w:t>
      </w:r>
      <w:r w:rsidR="0028445A">
        <w:rPr>
          <w:rStyle w:val="11"/>
        </w:rPr>
        <w:t>е</w:t>
      </w:r>
      <w:r>
        <w:rPr>
          <w:rStyle w:val="11"/>
        </w:rPr>
        <w:t>т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14:paraId="7651BD18" w14:textId="37DB4D9B" w:rsidR="00A5220A" w:rsidRDefault="00A5220A">
      <w:pPr>
        <w:pStyle w:val="a5"/>
        <w:numPr>
          <w:ilvl w:val="0"/>
          <w:numId w:val="299"/>
        </w:numPr>
        <w:tabs>
          <w:tab w:val="left" w:pos="207"/>
        </w:tabs>
        <w:spacing w:line="307" w:lineRule="auto"/>
        <w:ind w:left="240" w:hanging="240"/>
        <w:jc w:val="both"/>
        <w:rPr>
          <w:color w:val="auto"/>
          <w:sz w:val="24"/>
          <w:szCs w:val="24"/>
        </w:rPr>
      </w:pPr>
      <w:bookmarkStart w:id="5639" w:name="bookmark5641"/>
      <w:bookmarkEnd w:id="5639"/>
      <w:r>
        <w:rPr>
          <w:rStyle w:val="11"/>
        </w:rPr>
        <w:t>анализир</w:t>
      </w:r>
      <w:r w:rsidR="0028445A">
        <w:rPr>
          <w:rStyle w:val="11"/>
        </w:rPr>
        <w:t>уе</w:t>
      </w:r>
      <w:r>
        <w:rPr>
          <w:rStyle w:val="11"/>
        </w:rPr>
        <w:t>т результаты учащихся по линии развития УУД на предыдущем уровне;</w:t>
      </w:r>
    </w:p>
    <w:p w14:paraId="38D040CC" w14:textId="77777777" w:rsidR="00A5220A" w:rsidRDefault="00A5220A">
      <w:pPr>
        <w:pStyle w:val="a5"/>
        <w:numPr>
          <w:ilvl w:val="0"/>
          <w:numId w:val="299"/>
        </w:numPr>
        <w:tabs>
          <w:tab w:val="left" w:pos="207"/>
        </w:tabs>
        <w:spacing w:line="293" w:lineRule="auto"/>
        <w:ind w:left="240" w:hanging="240"/>
        <w:jc w:val="both"/>
        <w:rPr>
          <w:color w:val="auto"/>
          <w:sz w:val="24"/>
          <w:szCs w:val="24"/>
        </w:rPr>
      </w:pPr>
      <w:bookmarkStart w:id="5640" w:name="bookmark5642"/>
      <w:bookmarkEnd w:id="5640"/>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14:paraId="2852AE59" w14:textId="733D0BCC"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14:paraId="06F756D1" w14:textId="07FA7ECF"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14:paraId="59CA322B" w14:textId="400D7519" w:rsidR="00A5220A" w:rsidRDefault="00A5220A">
      <w:pPr>
        <w:pStyle w:val="a5"/>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 xml:space="preserve">татов с рабочими программами по учебным предметам </w:t>
      </w:r>
      <w:r w:rsidR="00996409">
        <w:rPr>
          <w:rStyle w:val="11"/>
        </w:rPr>
        <w:t>МБОУ «Падунская СОШ» на регулярной осно</w:t>
      </w:r>
      <w:r w:rsidR="00996409">
        <w:rPr>
          <w:rStyle w:val="11"/>
        </w:rPr>
        <w:softHyphen/>
        <w:t>ве проводит</w:t>
      </w:r>
      <w:r>
        <w:rPr>
          <w:rStyle w:val="11"/>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14:paraId="3CF375D6" w14:textId="77777777" w:rsidR="00A5220A" w:rsidRDefault="00A5220A">
      <w:pPr>
        <w:pStyle w:val="22"/>
        <w:numPr>
          <w:ilvl w:val="0"/>
          <w:numId w:val="301"/>
        </w:numPr>
        <w:tabs>
          <w:tab w:val="left" w:pos="462"/>
        </w:tabs>
        <w:spacing w:after="100"/>
        <w:jc w:val="both"/>
        <w:rPr>
          <w:b w:val="0"/>
          <w:bCs w:val="0"/>
          <w:color w:val="auto"/>
          <w:w w:val="100"/>
          <w:sz w:val="24"/>
          <w:szCs w:val="24"/>
        </w:rPr>
      </w:pPr>
      <w:bookmarkStart w:id="5641" w:name="bookmark5643"/>
      <w:bookmarkEnd w:id="5641"/>
      <w:r>
        <w:rPr>
          <w:rStyle w:val="21"/>
          <w:b/>
          <w:bCs/>
        </w:rPr>
        <w:t>ПРИМЕРНАЯ ПРОГРАММА ВОСПИТАНИЯ</w:t>
      </w:r>
    </w:p>
    <w:p w14:paraId="62FC60E4"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42" w:name="bookmark5646"/>
      <w:bookmarkStart w:id="5643" w:name="bookmark5644"/>
      <w:bookmarkStart w:id="5644" w:name="bookmark5645"/>
      <w:bookmarkStart w:id="5645" w:name="bookmark5647"/>
      <w:bookmarkEnd w:id="5642"/>
      <w:r>
        <w:rPr>
          <w:rStyle w:val="31"/>
          <w:b/>
          <w:bCs/>
        </w:rPr>
        <w:t>Пояснительная записка</w:t>
      </w:r>
      <w:bookmarkEnd w:id="5643"/>
      <w:bookmarkEnd w:id="5644"/>
      <w:bookmarkEnd w:id="5645"/>
    </w:p>
    <w:p w14:paraId="071DF5FB"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14:paraId="237247EC" w14:textId="77777777" w:rsidR="00A5220A" w:rsidRDefault="00A5220A">
      <w:pPr>
        <w:pStyle w:val="a5"/>
        <w:spacing w:line="266" w:lineRule="auto"/>
        <w:jc w:val="both"/>
        <w:rPr>
          <w:rFonts w:ascii="Courier New" w:hAnsi="Courier New" w:cs="Courier New"/>
          <w:color w:val="auto"/>
          <w:sz w:val="24"/>
          <w:szCs w:val="24"/>
        </w:rPr>
      </w:pPr>
      <w:r>
        <w:rPr>
          <w:rStyle w:val="11"/>
        </w:rPr>
        <w:t>Назначение примерной программы воспитания — помочь об</w:t>
      </w:r>
      <w:r>
        <w:rPr>
          <w:rStyle w:val="11"/>
        </w:rPr>
        <w:softHyphen/>
        <w:t>разовательным организациям, реализующим образовательные программы начального общего, основного общего, среднего об</w:t>
      </w:r>
      <w:r>
        <w:rPr>
          <w:rStyle w:val="11"/>
        </w:rPr>
        <w:softHyphen/>
        <w:t>щего образования создать и реализовать собственные работаю</w:t>
      </w:r>
      <w:r>
        <w:rPr>
          <w:rStyle w:val="11"/>
        </w:rPr>
        <w:softHyphen/>
        <w:t>щие программы воспитания, направленные на решение проб</w:t>
      </w:r>
      <w:r>
        <w:rPr>
          <w:rStyle w:val="11"/>
        </w:rPr>
        <w:softHyphen/>
        <w:t>лем гармоничного вхождения обучающихся в социальный мир и налаживания ответственных взаимоотношений с окружаю</w:t>
      </w:r>
      <w:r>
        <w:rPr>
          <w:rStyle w:val="11"/>
        </w:rPr>
        <w:softHyphen/>
        <w:t>щими их людьми. Примерная программа воспитания показы</w:t>
      </w:r>
      <w:r>
        <w:rPr>
          <w:rStyle w:val="11"/>
        </w:rPr>
        <w:softHyphen/>
        <w:t>вает, каким образом педагогические работники (учитель, классный руководитель, заместитель директора по воспита</w:t>
      </w:r>
      <w:r>
        <w:rPr>
          <w:rStyle w:val="11"/>
        </w:rPr>
        <w:softHyphen/>
        <w:t>тельной работе, старший вожатый, воспитатель, куратор, тью</w:t>
      </w:r>
      <w:r>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1"/>
        </w:rPr>
        <w:softHyphen/>
        <w:t>цией.</w:t>
      </w:r>
    </w:p>
    <w:p w14:paraId="723DE2E0" w14:textId="77777777" w:rsidR="00A5220A" w:rsidRDefault="00A5220A">
      <w:pPr>
        <w:pStyle w:val="a5"/>
        <w:spacing w:line="269" w:lineRule="auto"/>
        <w:jc w:val="both"/>
        <w:rPr>
          <w:rFonts w:ascii="Courier New" w:hAnsi="Courier New" w:cs="Courier New"/>
          <w:color w:val="auto"/>
          <w:sz w:val="24"/>
          <w:szCs w:val="24"/>
        </w:rPr>
      </w:pPr>
      <w:r>
        <w:rPr>
          <w:rStyle w:val="11"/>
        </w:rPr>
        <w:t>В центре примерной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B35A9C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программа воспитания — это не перечень обяза</w:t>
      </w:r>
      <w:r>
        <w:rPr>
          <w:rStyle w:val="11"/>
        </w:rPr>
        <w:softHyphen/>
        <w:t>тельных для образовательной организации мероприятий, а описание системы возможных форм и методов работы с обуча</w:t>
      </w:r>
      <w:r>
        <w:rPr>
          <w:rStyle w:val="11"/>
        </w:rPr>
        <w:softHyphen/>
        <w:t>ющимися.</w:t>
      </w:r>
    </w:p>
    <w:p w14:paraId="64BF219D" w14:textId="77777777" w:rsidR="00A5220A" w:rsidRDefault="00A5220A">
      <w:pPr>
        <w:pStyle w:val="a5"/>
        <w:spacing w:line="269" w:lineRule="auto"/>
        <w:jc w:val="both"/>
        <w:rPr>
          <w:rFonts w:ascii="Courier New" w:hAnsi="Courier New" w:cs="Courier New"/>
          <w:color w:val="auto"/>
          <w:sz w:val="24"/>
          <w:szCs w:val="24"/>
        </w:rPr>
      </w:pPr>
      <w:r>
        <w:rPr>
          <w:rStyle w:val="11"/>
        </w:rPr>
        <w:t>На основе примерной программы воспитания образователь</w:t>
      </w:r>
      <w:r>
        <w:rPr>
          <w:rStyle w:val="11"/>
        </w:rPr>
        <w:softHyphen/>
        <w:t>ные организации разрабатывают свои рабочие программы вос</w:t>
      </w:r>
      <w:r>
        <w:rPr>
          <w:rStyle w:val="11"/>
        </w:rPr>
        <w:softHyphen/>
        <w:t>питания. Примерную программу необходимо воспринимать как конструктор для создания рабочей программы воспита</w:t>
      </w:r>
      <w:r>
        <w:rPr>
          <w:rStyle w:val="11"/>
        </w:rPr>
        <w:softHyphen/>
        <w:t>ния. Она позволяет каждой образовательной организации, взяв за основу содержание основных ее разделов, корректиро</w:t>
      </w:r>
      <w:r>
        <w:rPr>
          <w:rStyle w:val="11"/>
        </w:rPr>
        <w:softHyphen/>
        <w:t>вать их там, где это необходимо: добавлять нужные или уда</w:t>
      </w:r>
      <w:r>
        <w:rPr>
          <w:rStyle w:val="11"/>
        </w:rPr>
        <w:softHyphen/>
        <w:t>лять неактуальные материалы, приводя тем самым свою про</w:t>
      </w:r>
      <w:r>
        <w:rPr>
          <w:rStyle w:val="11"/>
        </w:rPr>
        <w:softHyphen/>
        <w:t>грамму в соответствие с реальной деятельностью, которую образовательная организация будет осуществлять в сфере вос</w:t>
      </w:r>
      <w:r>
        <w:rPr>
          <w:rStyle w:val="11"/>
        </w:rPr>
        <w:softHyphen/>
        <w:t>питания.</w:t>
      </w:r>
    </w:p>
    <w:p w14:paraId="13797A93" w14:textId="77777777"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14:paraId="36601A84" w14:textId="77777777" w:rsidR="00A5220A" w:rsidRDefault="00A5220A">
      <w:pPr>
        <w:pStyle w:val="a5"/>
        <w:numPr>
          <w:ilvl w:val="0"/>
          <w:numId w:val="303"/>
        </w:numPr>
        <w:tabs>
          <w:tab w:val="left" w:pos="519"/>
        </w:tabs>
        <w:spacing w:line="269" w:lineRule="auto"/>
        <w:jc w:val="both"/>
        <w:rPr>
          <w:color w:val="auto"/>
          <w:sz w:val="24"/>
          <w:szCs w:val="24"/>
        </w:rPr>
      </w:pPr>
      <w:bookmarkStart w:id="5646" w:name="bookmark5648"/>
      <w:bookmarkEnd w:id="5646"/>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14:paraId="1FE60DE0" w14:textId="77777777" w:rsidR="00A5220A" w:rsidRDefault="00A5220A">
      <w:pPr>
        <w:pStyle w:val="a5"/>
        <w:numPr>
          <w:ilvl w:val="0"/>
          <w:numId w:val="303"/>
        </w:numPr>
        <w:tabs>
          <w:tab w:val="left" w:pos="519"/>
        </w:tabs>
        <w:spacing w:line="269" w:lineRule="auto"/>
        <w:jc w:val="both"/>
        <w:rPr>
          <w:color w:val="auto"/>
          <w:sz w:val="24"/>
          <w:szCs w:val="24"/>
        </w:rPr>
      </w:pPr>
      <w:bookmarkStart w:id="5647" w:name="bookmark5649"/>
      <w:bookmarkEnd w:id="5647"/>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14:paraId="57AF0EA2" w14:textId="77777777" w:rsidR="00A5220A" w:rsidRDefault="00A5220A">
      <w:pPr>
        <w:pStyle w:val="a5"/>
        <w:numPr>
          <w:ilvl w:val="0"/>
          <w:numId w:val="303"/>
        </w:numPr>
        <w:tabs>
          <w:tab w:val="left" w:pos="529"/>
        </w:tabs>
        <w:spacing w:line="269" w:lineRule="auto"/>
        <w:jc w:val="both"/>
        <w:rPr>
          <w:color w:val="auto"/>
          <w:sz w:val="24"/>
          <w:szCs w:val="24"/>
        </w:rPr>
      </w:pPr>
      <w:bookmarkStart w:id="5648" w:name="bookmark5650"/>
      <w:bookmarkEnd w:id="5648"/>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14:paraId="71D148E5"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14:paraId="04E6768D" w14:textId="77777777"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14:paraId="185EAE5B" w14:textId="77777777" w:rsidR="00A5220A" w:rsidRDefault="00A5220A">
      <w:pPr>
        <w:pStyle w:val="a5"/>
        <w:numPr>
          <w:ilvl w:val="0"/>
          <w:numId w:val="303"/>
        </w:numPr>
        <w:tabs>
          <w:tab w:val="left" w:pos="564"/>
        </w:tabs>
        <w:spacing w:line="269" w:lineRule="auto"/>
        <w:jc w:val="both"/>
        <w:rPr>
          <w:color w:val="auto"/>
          <w:sz w:val="24"/>
          <w:szCs w:val="24"/>
        </w:rPr>
      </w:pPr>
      <w:bookmarkStart w:id="5649" w:name="bookmark5651"/>
      <w:bookmarkEnd w:id="5649"/>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14:paraId="03539634" w14:textId="77777777"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14:paraId="38B604C2" w14:textId="77777777"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14:paraId="39E16557" w14:textId="77777777"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14:paraId="16F98370" w14:textId="77777777"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5650" w:name="bookmark5654"/>
      <w:bookmarkStart w:id="5651" w:name="bookmark5652"/>
      <w:bookmarkStart w:id="5652" w:name="bookmark5653"/>
      <w:bookmarkStart w:id="5653" w:name="bookmark5655"/>
      <w:bookmarkEnd w:id="5650"/>
      <w:r>
        <w:rPr>
          <w:rStyle w:val="31"/>
          <w:b/>
          <w:bCs/>
        </w:rPr>
        <w:t>Особенности организуемого в образовательной организации воспитательного процесса</w:t>
      </w:r>
      <w:bookmarkEnd w:id="5651"/>
      <w:bookmarkEnd w:id="5652"/>
      <w:bookmarkEnd w:id="5653"/>
    </w:p>
    <w:p w14:paraId="7D342871" w14:textId="77777777"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грамме, в данном разделе нет необходимости их повторять. Предложенное ниже описание является примерным, образова</w:t>
      </w:r>
      <w:r>
        <w:rPr>
          <w:rStyle w:val="11"/>
        </w:rPr>
        <w:softHyphen/>
        <w:t>тельная организация вправе уточнять и корректировать его, исходя из своих особенностей, связанных с расположением об</w:t>
      </w:r>
      <w:r>
        <w:rPr>
          <w:rStyle w:val="11"/>
        </w:rPr>
        <w:softHyphen/>
        <w:t>разовательной организации, ее статусом, контингентом обуча</w:t>
      </w:r>
      <w:r>
        <w:rPr>
          <w:rStyle w:val="11"/>
        </w:rPr>
        <w:softHyphen/>
        <w:t>ющихся, а также важными для нее принципами и традициями воспитания.</w:t>
      </w:r>
    </w:p>
    <w:p w14:paraId="55005F33" w14:textId="77777777"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14:paraId="0A5113F4"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4" w:name="bookmark5656"/>
      <w:bookmarkEnd w:id="5654"/>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14:paraId="637724BF"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5" w:name="bookmark5657"/>
      <w:bookmarkEnd w:id="5655"/>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14:paraId="6CC99A90"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56" w:name="bookmark5658"/>
      <w:bookmarkEnd w:id="5656"/>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14:paraId="0D3B64BA"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57" w:name="bookmark5659"/>
      <w:bookmarkEnd w:id="5657"/>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14:paraId="3A93E1F4"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58" w:name="bookmark5660"/>
      <w:bookmarkEnd w:id="5658"/>
      <w:r>
        <w:rPr>
          <w:rStyle w:val="11"/>
        </w:rPr>
        <w:t>системность, целесообразность и нешаблонность воспитания как условия его эффективности.</w:t>
      </w:r>
    </w:p>
    <w:p w14:paraId="565011D3" w14:textId="77777777"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14:paraId="58C8B0B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9" w:name="bookmark5661"/>
      <w:bookmarkEnd w:id="5659"/>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14:paraId="2630D10C"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60" w:name="bookmark5662"/>
      <w:bookmarkEnd w:id="5660"/>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14:paraId="39D08E67"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61" w:name="bookmark5663"/>
      <w:bookmarkEnd w:id="5661"/>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14:paraId="10F3E57B"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62" w:name="bookmark5664"/>
      <w:bookmarkEnd w:id="5662"/>
      <w:r>
        <w:rPr>
          <w:rStyle w:val="11"/>
        </w:rPr>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14:paraId="77B74DE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63" w:name="bookmark5665"/>
      <w:bookmarkEnd w:id="5663"/>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14:paraId="4E34E69E" w14:textId="77777777"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5664" w:name="bookmark5666"/>
      <w:bookmarkEnd w:id="5664"/>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14:paraId="5E8028B8"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65" w:name="bookmark5669"/>
      <w:bookmarkStart w:id="5666" w:name="bookmark5667"/>
      <w:bookmarkStart w:id="5667" w:name="bookmark5668"/>
      <w:bookmarkStart w:id="5668" w:name="bookmark5670"/>
      <w:bookmarkEnd w:id="5665"/>
      <w:r>
        <w:rPr>
          <w:rStyle w:val="31"/>
          <w:b/>
          <w:bCs/>
        </w:rPr>
        <w:t>Цель и задачи воспитания</w:t>
      </w:r>
      <w:bookmarkEnd w:id="5666"/>
      <w:bookmarkEnd w:id="5667"/>
      <w:bookmarkEnd w:id="5668"/>
    </w:p>
    <w:p w14:paraId="75A6F534" w14:textId="77777777"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119CE58" w14:textId="77777777"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14:paraId="760DC29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69" w:name="bookmark5671"/>
      <w:bookmarkEnd w:id="5669"/>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14:paraId="08EECC50"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0" w:name="bookmark5672"/>
      <w:bookmarkEnd w:id="5670"/>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14:paraId="4C20C80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1" w:name="bookmark5673"/>
      <w:bookmarkEnd w:id="5671"/>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14:paraId="20A72391" w14:textId="77777777"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470C35C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14:paraId="3A783E21" w14:textId="77777777" w:rsidR="00A5220A" w:rsidRDefault="00A5220A">
      <w:pPr>
        <w:pStyle w:val="a5"/>
        <w:numPr>
          <w:ilvl w:val="0"/>
          <w:numId w:val="304"/>
        </w:numPr>
        <w:tabs>
          <w:tab w:val="left" w:pos="519"/>
        </w:tabs>
        <w:spacing w:line="269" w:lineRule="auto"/>
        <w:jc w:val="both"/>
        <w:rPr>
          <w:color w:val="auto"/>
          <w:sz w:val="24"/>
          <w:szCs w:val="24"/>
        </w:rPr>
      </w:pPr>
      <w:bookmarkStart w:id="5672" w:name="bookmark5674"/>
      <w:bookmarkEnd w:id="5672"/>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14:paraId="31F45739"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5C2FA6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3" w:name="bookmark5675"/>
      <w:bookmarkEnd w:id="5673"/>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14:paraId="240C187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4" w:name="bookmark5676"/>
      <w:bookmarkEnd w:id="5674"/>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14:paraId="7F130356"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5" w:name="bookmark5677"/>
      <w:bookmarkEnd w:id="5675"/>
      <w:r>
        <w:rPr>
          <w:rStyle w:val="11"/>
        </w:rPr>
        <w:t>знать и любить свою Родину — родной дом, двор, улицу, го</w:t>
      </w:r>
      <w:r>
        <w:rPr>
          <w:rStyle w:val="11"/>
        </w:rPr>
        <w:softHyphen/>
        <w:t>род, село, страну;</w:t>
      </w:r>
    </w:p>
    <w:p w14:paraId="1773FB5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76" w:name="bookmark5678"/>
      <w:bookmarkEnd w:id="5676"/>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7" w:name="bookmark5679"/>
      <w:bookmarkEnd w:id="5677"/>
      <w:r>
        <w:rPr>
          <w:rStyle w:val="11"/>
        </w:rPr>
        <w:t>проявлять миролюбие — не затевать конфликтов и стремить</w:t>
      </w:r>
      <w:r>
        <w:rPr>
          <w:rStyle w:val="11"/>
        </w:rPr>
        <w:softHyphen/>
        <w:t>ся решать спорные вопросы, не прибегая к силе;</w:t>
      </w:r>
    </w:p>
    <w:p w14:paraId="202830F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78" w:name="bookmark5680"/>
      <w:bookmarkEnd w:id="5678"/>
      <w:r>
        <w:rPr>
          <w:rStyle w:val="11"/>
        </w:rPr>
        <w:t>стремиться узнавать что-то новое, проявлять любознатель</w:t>
      </w:r>
      <w:r>
        <w:rPr>
          <w:rStyle w:val="11"/>
        </w:rPr>
        <w:softHyphen/>
        <w:t>ность, ценить знания;</w:t>
      </w:r>
    </w:p>
    <w:p w14:paraId="40EA5C27"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679" w:name="bookmark5681"/>
      <w:bookmarkEnd w:id="5679"/>
      <w:r>
        <w:rPr>
          <w:rStyle w:val="11"/>
        </w:rPr>
        <w:t>быть вежливым и опрятным, скромным и приветливым;</w:t>
      </w:r>
    </w:p>
    <w:p w14:paraId="79DE0C65"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0" w:name="bookmark5682"/>
      <w:bookmarkEnd w:id="5680"/>
      <w:r>
        <w:rPr>
          <w:rStyle w:val="11"/>
        </w:rPr>
        <w:t>соблюдать правила личной гигиены, режим дня, вести здо</w:t>
      </w:r>
      <w:r>
        <w:rPr>
          <w:rStyle w:val="11"/>
        </w:rPr>
        <w:softHyphen/>
        <w:t>ровый образ жизни;</w:t>
      </w:r>
    </w:p>
    <w:p w14:paraId="568E82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1" w:name="bookmark5683"/>
      <w:bookmarkEnd w:id="5681"/>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14:paraId="343C62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2" w:name="bookmark5684"/>
      <w:bookmarkEnd w:id="5682"/>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14:paraId="0B90A1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Default="00A5220A">
      <w:pPr>
        <w:pStyle w:val="a5"/>
        <w:numPr>
          <w:ilvl w:val="0"/>
          <w:numId w:val="304"/>
        </w:numPr>
        <w:tabs>
          <w:tab w:val="left" w:pos="524"/>
        </w:tabs>
        <w:spacing w:line="269" w:lineRule="auto"/>
        <w:jc w:val="both"/>
        <w:rPr>
          <w:color w:val="auto"/>
          <w:sz w:val="24"/>
          <w:szCs w:val="24"/>
        </w:rPr>
      </w:pPr>
      <w:bookmarkStart w:id="5683" w:name="bookmark5685"/>
      <w:bookmarkEnd w:id="5683"/>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14:paraId="42D01A0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4" w:name="bookmark5686"/>
      <w:bookmarkEnd w:id="5684"/>
      <w:r>
        <w:rPr>
          <w:rStyle w:val="11"/>
        </w:rPr>
        <w:t>к семье как главной опоре в жизни человека и источнику его счастья;</w:t>
      </w:r>
    </w:p>
    <w:p w14:paraId="4484098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5" w:name="bookmark5687"/>
      <w:bookmarkEnd w:id="5685"/>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14:paraId="186DC78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6" w:name="bookmark5688"/>
      <w:bookmarkEnd w:id="5686"/>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14:paraId="468D215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7" w:name="bookmark5689"/>
      <w:bookmarkEnd w:id="5687"/>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14:paraId="2F4524DB"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8" w:name="bookmark5690"/>
      <w:bookmarkEnd w:id="5688"/>
      <w:r>
        <w:rPr>
          <w:rStyle w:val="11"/>
        </w:rPr>
        <w:t>к миру как главному принципу человеческого общежития, условию крепкой дружбы, налаживания отношений с колле-</w:t>
      </w:r>
    </w:p>
    <w:p w14:paraId="0AA3B104"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14:paraId="44CA968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89" w:name="bookmark5691"/>
      <w:bookmarkEnd w:id="5689"/>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14:paraId="2AFEB6F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690" w:name="bookmark5692"/>
      <w:bookmarkEnd w:id="5690"/>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14:paraId="08BD81A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1" w:name="bookmark5693"/>
      <w:bookmarkEnd w:id="5691"/>
      <w:r>
        <w:rPr>
          <w:rStyle w:val="11"/>
        </w:rPr>
        <w:t>к здоровью как залогу долгой и активной жизни человека, его хорошего настроения и оптимистичного взгляда на мир;</w:t>
      </w:r>
    </w:p>
    <w:p w14:paraId="6924141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692" w:name="bookmark5694"/>
      <w:bookmarkEnd w:id="5692"/>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3" w:name="bookmark5695"/>
      <w:bookmarkEnd w:id="5693"/>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14:paraId="29C17B8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Default="00A5220A">
      <w:pPr>
        <w:pStyle w:val="a5"/>
        <w:numPr>
          <w:ilvl w:val="0"/>
          <w:numId w:val="306"/>
        </w:numPr>
        <w:tabs>
          <w:tab w:val="left" w:pos="519"/>
        </w:tabs>
        <w:spacing w:line="269" w:lineRule="auto"/>
        <w:jc w:val="both"/>
        <w:rPr>
          <w:color w:val="auto"/>
          <w:sz w:val="24"/>
          <w:szCs w:val="24"/>
        </w:rPr>
      </w:pPr>
      <w:bookmarkStart w:id="5694" w:name="bookmark5696"/>
      <w:bookmarkEnd w:id="5694"/>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14:paraId="674DDA63"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14:paraId="30BFFE4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5" w:name="bookmark5697"/>
      <w:bookmarkEnd w:id="5695"/>
      <w:r>
        <w:rPr>
          <w:rStyle w:val="11"/>
        </w:rPr>
        <w:t>опыт дел, направленных на заботу о своей семье, родных и близких;</w:t>
      </w:r>
    </w:p>
    <w:p w14:paraId="508ABC5D" w14:textId="77777777" w:rsidR="00A5220A" w:rsidRDefault="00A5220A">
      <w:pPr>
        <w:pStyle w:val="a5"/>
        <w:numPr>
          <w:ilvl w:val="0"/>
          <w:numId w:val="305"/>
        </w:numPr>
        <w:tabs>
          <w:tab w:val="left" w:pos="207"/>
        </w:tabs>
        <w:spacing w:line="360" w:lineRule="auto"/>
        <w:ind w:left="240" w:hanging="240"/>
        <w:jc w:val="both"/>
        <w:rPr>
          <w:color w:val="auto"/>
          <w:sz w:val="24"/>
          <w:szCs w:val="24"/>
        </w:rPr>
      </w:pPr>
      <w:bookmarkStart w:id="5696" w:name="bookmark5698"/>
      <w:bookmarkEnd w:id="5696"/>
      <w:r>
        <w:rPr>
          <w:rStyle w:val="11"/>
        </w:rPr>
        <w:t>трудовой опыт, опыт участия в производственной практике;</w:t>
      </w:r>
    </w:p>
    <w:p w14:paraId="75691C11"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7" w:name="bookmark5699"/>
      <w:bookmarkEnd w:id="5697"/>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14:paraId="5C66A1AC" w14:textId="77777777" w:rsidR="00A5220A" w:rsidRDefault="00A5220A">
      <w:pPr>
        <w:pStyle w:val="a5"/>
        <w:numPr>
          <w:ilvl w:val="0"/>
          <w:numId w:val="305"/>
        </w:numPr>
        <w:tabs>
          <w:tab w:val="left" w:pos="207"/>
        </w:tabs>
        <w:spacing w:after="60" w:line="360" w:lineRule="auto"/>
        <w:ind w:firstLine="0"/>
        <w:jc w:val="both"/>
        <w:rPr>
          <w:color w:val="auto"/>
          <w:sz w:val="24"/>
          <w:szCs w:val="24"/>
        </w:rPr>
      </w:pPr>
      <w:bookmarkStart w:id="5698" w:name="bookmark5700"/>
      <w:bookmarkEnd w:id="5698"/>
      <w:r>
        <w:rPr>
          <w:rStyle w:val="11"/>
        </w:rPr>
        <w:t>опыт природоохранных дел;</w:t>
      </w:r>
    </w:p>
    <w:p w14:paraId="68553A1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9" w:name="bookmark5701"/>
      <w:bookmarkEnd w:id="5699"/>
      <w:r>
        <w:rPr>
          <w:rStyle w:val="11"/>
        </w:rPr>
        <w:t>опыт разрешения возникающих конфликтных ситуаций в образовательной организации, дома или на улице;</w:t>
      </w:r>
    </w:p>
    <w:p w14:paraId="28A2992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0" w:name="bookmark5702"/>
      <w:bookmarkEnd w:id="5700"/>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14:paraId="00DAB01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1" w:name="bookmark5703"/>
      <w:bookmarkEnd w:id="5701"/>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14:paraId="60A0F41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2" w:name="bookmark5704"/>
      <w:bookmarkEnd w:id="5702"/>
      <w:r>
        <w:rPr>
          <w:rStyle w:val="11"/>
        </w:rPr>
        <w:t>опыт ведения здорового образа жизни и заботы о здоровье других людей;</w:t>
      </w:r>
    </w:p>
    <w:p w14:paraId="19C0B22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3" w:name="bookmark5705"/>
      <w:bookmarkEnd w:id="5703"/>
      <w:r>
        <w:rPr>
          <w:rStyle w:val="11"/>
        </w:rPr>
        <w:t>опыт оказания помощи окружающим, заботы о малышах или пожилых людях, волонтерский опыт;</w:t>
      </w:r>
    </w:p>
    <w:p w14:paraId="107F766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4" w:name="bookmark5706"/>
      <w:bookmarkEnd w:id="5704"/>
      <w:r>
        <w:rPr>
          <w:rStyle w:val="11"/>
        </w:rPr>
        <w:t>опыт самопознания и самоанализа, социально приемлемого самовыражения и самореализации.</w:t>
      </w:r>
    </w:p>
    <w:p w14:paraId="04ED5CE1" w14:textId="77777777"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14:paraId="1F1FDF04" w14:textId="77777777"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5" w:name="bookmark5707"/>
      <w:bookmarkEnd w:id="5705"/>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14:paraId="42CD99E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6" w:name="bookmark5708"/>
      <w:bookmarkEnd w:id="5706"/>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14:paraId="6496DAC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7" w:name="bookmark5709"/>
      <w:bookmarkEnd w:id="5707"/>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14:paraId="0A551C82"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8" w:name="bookmark5710"/>
      <w:bookmarkEnd w:id="5708"/>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9" w:name="bookmark5711"/>
      <w:bookmarkEnd w:id="5709"/>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14:paraId="10BE990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0" w:name="bookmark5712"/>
      <w:bookmarkEnd w:id="5710"/>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14:paraId="7B004F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1" w:name="bookmark5713"/>
      <w:bookmarkEnd w:id="5711"/>
      <w:r>
        <w:rPr>
          <w:rStyle w:val="11"/>
        </w:rPr>
        <w:t>организовывать для обучающихся экскурсии, экспедиции, походы и реализовывать их воспитательный потенциал;</w:t>
      </w:r>
    </w:p>
    <w:p w14:paraId="5608B50F"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2" w:name="bookmark5714"/>
      <w:bookmarkEnd w:id="5712"/>
      <w:r>
        <w:rPr>
          <w:rStyle w:val="11"/>
        </w:rPr>
        <w:t>организовывать профориентационную работу с обучающи</w:t>
      </w:r>
      <w:r>
        <w:rPr>
          <w:rStyle w:val="11"/>
        </w:rPr>
        <w:softHyphen/>
        <w:t>мися;</w:t>
      </w:r>
    </w:p>
    <w:p w14:paraId="2716E3E2"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3" w:name="bookmark5715"/>
      <w:bookmarkEnd w:id="5713"/>
      <w:r>
        <w:rPr>
          <w:rStyle w:val="11"/>
        </w:rPr>
        <w:t>организовывать работу школьных медиа, реализовывать их воспитательный потенциал;</w:t>
      </w:r>
    </w:p>
    <w:p w14:paraId="34310A0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4" w:name="bookmark5716"/>
      <w:bookmarkEnd w:id="5714"/>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14:paraId="585984FB"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5" w:name="bookmark5717"/>
      <w:bookmarkEnd w:id="5715"/>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14:paraId="7D4F68FF" w14:textId="77777777"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14:paraId="6A7BFA57" w14:textId="77777777" w:rsidR="00A5220A" w:rsidRDefault="00A5220A">
      <w:pPr>
        <w:pStyle w:val="32"/>
        <w:keepNext/>
        <w:keepLines/>
        <w:numPr>
          <w:ilvl w:val="0"/>
          <w:numId w:val="307"/>
        </w:numPr>
        <w:tabs>
          <w:tab w:val="left" w:pos="654"/>
        </w:tabs>
        <w:spacing w:after="60"/>
        <w:jc w:val="both"/>
        <w:rPr>
          <w:b w:val="0"/>
          <w:bCs w:val="0"/>
          <w:color w:val="auto"/>
          <w:sz w:val="24"/>
          <w:szCs w:val="24"/>
        </w:rPr>
      </w:pPr>
      <w:bookmarkStart w:id="5716" w:name="bookmark5720"/>
      <w:bookmarkStart w:id="5717" w:name="bookmark5718"/>
      <w:bookmarkStart w:id="5718" w:name="bookmark5719"/>
      <w:bookmarkStart w:id="5719" w:name="bookmark5721"/>
      <w:bookmarkEnd w:id="5716"/>
      <w:r>
        <w:rPr>
          <w:rStyle w:val="31"/>
          <w:b/>
          <w:bCs/>
        </w:rPr>
        <w:t>Виды, формы и содержание деятельности</w:t>
      </w:r>
      <w:bookmarkEnd w:id="5717"/>
      <w:bookmarkEnd w:id="5718"/>
      <w:bookmarkEnd w:id="5719"/>
    </w:p>
    <w:p w14:paraId="313FD79D"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14:paraId="1149CB87"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14:paraId="5711B35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14:paraId="5D1ACEE6"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14:paraId="68803EC5"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0" w:name="bookmark5722"/>
      <w:bookmarkEnd w:id="5720"/>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14:paraId="1AF4F704"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1" w:name="bookmark5723"/>
      <w:bookmarkEnd w:id="5721"/>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14:paraId="42B51A10"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2" w:name="bookmark5724"/>
      <w:bookmarkEnd w:id="5722"/>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Default="00A5220A">
      <w:pPr>
        <w:pStyle w:val="a5"/>
        <w:numPr>
          <w:ilvl w:val="0"/>
          <w:numId w:val="305"/>
        </w:numPr>
        <w:tabs>
          <w:tab w:val="left" w:pos="207"/>
        </w:tabs>
        <w:spacing w:line="310" w:lineRule="auto"/>
        <w:ind w:left="220" w:hanging="220"/>
        <w:jc w:val="both"/>
        <w:rPr>
          <w:color w:val="auto"/>
          <w:sz w:val="24"/>
          <w:szCs w:val="24"/>
        </w:rPr>
      </w:pPr>
      <w:bookmarkStart w:id="5723" w:name="bookmark5725"/>
      <w:bookmarkEnd w:id="5723"/>
      <w:r>
        <w:rPr>
          <w:rStyle w:val="11"/>
        </w:rPr>
        <w:t>участие во всероссийских акциях, посвященных значимым отечественным и международным событиям.</w:t>
      </w:r>
    </w:p>
    <w:p w14:paraId="2BF49648" w14:textId="77777777"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14:paraId="61362451"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4" w:name="bookmark5726"/>
      <w:bookmarkEnd w:id="5724"/>
      <w:r>
        <w:rPr>
          <w:rStyle w:val="11"/>
        </w:rPr>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14:paraId="751C214C"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5" w:name="bookmark5727"/>
      <w:bookmarkEnd w:id="5725"/>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6" w:name="bookmark5728"/>
      <w:bookmarkEnd w:id="5726"/>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7" w:name="bookmark5729"/>
      <w:bookmarkEnd w:id="5727"/>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14:paraId="3A0DBD52" w14:textId="77777777" w:rsidR="00A5220A" w:rsidRDefault="00A5220A">
      <w:pPr>
        <w:pStyle w:val="a5"/>
        <w:numPr>
          <w:ilvl w:val="0"/>
          <w:numId w:val="305"/>
        </w:numPr>
        <w:tabs>
          <w:tab w:val="left" w:pos="207"/>
        </w:tabs>
        <w:spacing w:line="295" w:lineRule="auto"/>
        <w:ind w:left="220" w:hanging="220"/>
        <w:jc w:val="both"/>
        <w:rPr>
          <w:color w:val="auto"/>
          <w:sz w:val="24"/>
          <w:szCs w:val="24"/>
        </w:rPr>
      </w:pPr>
      <w:bookmarkStart w:id="5728" w:name="bookmark5730"/>
      <w:bookmarkEnd w:id="5728"/>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14:paraId="6AB9CEE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29" w:name="bookmark5731"/>
      <w:bookmarkEnd w:id="5729"/>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14:paraId="754498F0"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30" w:name="bookmark5732"/>
      <w:bookmarkEnd w:id="5730"/>
      <w:r>
        <w:rPr>
          <w:rStyle w:val="11"/>
        </w:rPr>
        <w:t>участие классов в реализации общешкольных ключевых дел;</w:t>
      </w:r>
    </w:p>
    <w:p w14:paraId="63AC2187"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1" w:name="bookmark5733"/>
      <w:bookmarkEnd w:id="5731"/>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14:paraId="5D8F1913"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14:paraId="55C1D05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2" w:name="bookmark5734"/>
      <w:bookmarkEnd w:id="5732"/>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14:paraId="076326D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3" w:name="bookmark5735"/>
      <w:bookmarkEnd w:id="5733"/>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14:paraId="01D5387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4" w:name="bookmark5736"/>
      <w:bookmarkEnd w:id="5734"/>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14:paraId="6BE499A0" w14:textId="77777777"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5735" w:name="bookmark5737"/>
      <w:bookmarkEnd w:id="5735"/>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14:paraId="17858D3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14:paraId="798793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14:paraId="613B4679" w14:textId="77777777"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14:paraId="3A0B6C32"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6" w:name="bookmark5738"/>
      <w:bookmarkEnd w:id="5736"/>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34284A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7" w:name="bookmark5739"/>
      <w:bookmarkEnd w:id="5737"/>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8" w:name="bookmark5740"/>
      <w:bookmarkEnd w:id="5738"/>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14:paraId="0FBBB31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9" w:name="bookmark5741"/>
      <w:bookmarkEnd w:id="5739"/>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14:paraId="2ED1AE0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14:paraId="3D0F13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0" w:name="bookmark5742"/>
      <w:bookmarkEnd w:id="5740"/>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14:paraId="067A221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1" w:name="bookmark5743"/>
      <w:bookmarkEnd w:id="5741"/>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14:paraId="167B6C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2" w:name="bookmark5744"/>
      <w:bookmarkEnd w:id="5742"/>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743" w:name="bookmark5745"/>
      <w:bookmarkEnd w:id="5743"/>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14:paraId="0C4973B5"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44" w:name="bookmark5746"/>
      <w:bookmarkEnd w:id="5744"/>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14:paraId="78E8AB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5" w:name="bookmark5747"/>
      <w:bookmarkEnd w:id="5745"/>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14:paraId="111ADC75"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6" w:name="bookmark5748"/>
      <w:bookmarkEnd w:id="5746"/>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14:paraId="4E883C5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7" w:name="bookmark5749"/>
      <w:bookmarkEnd w:id="5747"/>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14:paraId="5B8076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14:paraId="6A55C23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8" w:name="bookmark5750"/>
      <w:bookmarkEnd w:id="5748"/>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14:paraId="770852A7"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9" w:name="bookmark5751"/>
      <w:bookmarkEnd w:id="5749"/>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0" w:name="bookmark5752"/>
      <w:bookmarkEnd w:id="5750"/>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14:paraId="63066300"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51" w:name="bookmark5753"/>
      <w:bookmarkEnd w:id="5751"/>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14:paraId="0710E9A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2" w:name="bookmark5754"/>
      <w:bookmarkEnd w:id="5752"/>
      <w:r>
        <w:rPr>
          <w:rStyle w:val="11"/>
        </w:rPr>
        <w:t>привлечение членов семей обучающихся к организации и проведению дел класса;</w:t>
      </w:r>
    </w:p>
    <w:p w14:paraId="2EE00EF9" w14:textId="77777777"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5753" w:name="bookmark5755"/>
      <w:bookmarkEnd w:id="5753"/>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14:paraId="64AB2A7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14:paraId="1589FAEB" w14:textId="77777777"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14:paraId="696BC65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54" w:name="bookmark5756"/>
      <w:bookmarkEnd w:id="5754"/>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14:paraId="66A5B214"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55" w:name="bookmark5757"/>
      <w:bookmarkEnd w:id="5755"/>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14:paraId="7DAD905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6" w:name="bookmark5758"/>
      <w:bookmarkEnd w:id="5756"/>
      <w:r>
        <w:rPr>
          <w:rStyle w:val="11"/>
        </w:rPr>
        <w:t>создание в детских объединениях традиций, задающих их членам определенные социально значимые формы поведения;</w:t>
      </w:r>
    </w:p>
    <w:p w14:paraId="06883D98"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7" w:name="bookmark5759"/>
      <w:bookmarkEnd w:id="5757"/>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14:paraId="33AFA2CC"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758" w:name="bookmark5760"/>
      <w:bookmarkEnd w:id="5758"/>
      <w:r>
        <w:rPr>
          <w:rStyle w:val="11"/>
        </w:rPr>
        <w:t>поощрение педагогическими работниками детских инициа</w:t>
      </w:r>
      <w:r>
        <w:rPr>
          <w:rStyle w:val="11"/>
        </w:rPr>
        <w:softHyphen/>
        <w:t>тив и детского самоуправления.</w:t>
      </w:r>
    </w:p>
    <w:p w14:paraId="740536E3"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14:paraId="071786F3"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59" w:name="bookmark5761"/>
      <w:bookmarkEnd w:id="5759"/>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0" w:name="bookmark5762"/>
      <w:bookmarkEnd w:id="5760"/>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14:paraId="2D4E5876"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1" w:name="bookmark5763"/>
      <w:bookmarkEnd w:id="5761"/>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62" w:name="bookmark5764"/>
      <w:bookmarkEnd w:id="5762"/>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3" w:name="bookmark5765"/>
      <w:bookmarkEnd w:id="5763"/>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14:paraId="27C1454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4" w:name="bookmark5766"/>
      <w:bookmarkEnd w:id="5764"/>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14:paraId="3C8C64B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5" w:name="bookmark5767"/>
      <w:bookmarkEnd w:id="5765"/>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14:paraId="2C66E5B2"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14:paraId="0286A839"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6" w:name="bookmark5768"/>
      <w:bookmarkEnd w:id="5766"/>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14:paraId="02F03BE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7" w:name="bookmark5769"/>
      <w:bookmarkEnd w:id="5767"/>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14:paraId="55377C7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8" w:name="bookmark5770"/>
      <w:bookmarkEnd w:id="5768"/>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14:paraId="4CAEC6C1"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9" w:name="bookmark5771"/>
      <w:bookmarkEnd w:id="5769"/>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ров 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14:paraId="680BB10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0" w:name="bookmark5772"/>
      <w:bookmarkEnd w:id="5770"/>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1" w:name="bookmark5773"/>
      <w:bookmarkEnd w:id="5771"/>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14:paraId="6531D9B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2" w:name="bookmark5774"/>
      <w:bookmarkEnd w:id="5772"/>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14:paraId="447A2775"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773" w:name="bookmark5775"/>
      <w:bookmarkEnd w:id="5773"/>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14:paraId="1D48958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14:paraId="049C8C8C" w14:textId="77777777"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14:paraId="1E0AE46C"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образовательной организации:</w:t>
      </w:r>
    </w:p>
    <w:p w14:paraId="22E9CEC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4" w:name="bookmark5776"/>
      <w:bookmarkEnd w:id="5774"/>
      <w:r>
        <w:rPr>
          <w:rStyle w:val="11"/>
        </w:rPr>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14:paraId="7EADEC46"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5" w:name="bookmark5777"/>
      <w:bookmarkEnd w:id="5775"/>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14:paraId="714E26A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6" w:name="bookmark5778"/>
      <w:bookmarkEnd w:id="5776"/>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14:paraId="5E2E8E6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7" w:name="bookmark5779"/>
      <w:bookmarkEnd w:id="5777"/>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14:paraId="3B19808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8" w:name="bookmark5780"/>
      <w:bookmarkEnd w:id="5778"/>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14:paraId="5C655C1D" w14:textId="77777777" w:rsidR="00A5220A" w:rsidRDefault="00A5220A">
      <w:pPr>
        <w:pStyle w:val="a5"/>
        <w:jc w:val="both"/>
        <w:rPr>
          <w:rFonts w:ascii="Courier New" w:hAnsi="Courier New" w:cs="Courier New"/>
          <w:color w:val="auto"/>
          <w:sz w:val="24"/>
          <w:szCs w:val="24"/>
        </w:rPr>
      </w:pPr>
      <w:r>
        <w:rPr>
          <w:rStyle w:val="11"/>
          <w:b/>
          <w:bCs/>
        </w:rPr>
        <w:t>На уровне классов:</w:t>
      </w:r>
    </w:p>
    <w:p w14:paraId="378BBBE6"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79" w:name="bookmark5781"/>
      <w:bookmarkEnd w:id="5779"/>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0" w:name="bookmark5782"/>
      <w:bookmarkEnd w:id="5780"/>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14:paraId="485FBF2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1" w:name="bookmark5783"/>
      <w:bookmarkEnd w:id="5781"/>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14:paraId="5594B27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82" w:name="bookmark5784"/>
      <w:bookmarkEnd w:id="5782"/>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14:paraId="448F0D04"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783" w:name="bookmark5785"/>
      <w:bookmarkEnd w:id="5783"/>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14:paraId="3EF33C7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«Детские общественные объединения»</w:t>
      </w:r>
    </w:p>
    <w:p w14:paraId="1463EEFD" w14:textId="77777777" w:rsidR="00A5220A" w:rsidRDefault="00A5220A">
      <w:pPr>
        <w:pStyle w:val="a5"/>
        <w:jc w:val="both"/>
        <w:rPr>
          <w:rFonts w:ascii="Courier New" w:hAnsi="Courier New" w:cs="Courier New"/>
          <w:color w:val="auto"/>
          <w:sz w:val="24"/>
          <w:szCs w:val="24"/>
        </w:rPr>
      </w:pPr>
      <w:r>
        <w:rPr>
          <w:rStyle w:val="11"/>
        </w:rPr>
        <w:t>Действующее на базе образовательной организации детское 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14:paraId="58D40B25" w14:textId="77777777"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5784" w:name="bookmark5786"/>
      <w:bookmarkEnd w:id="5784"/>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14:paraId="59BC5CDC" w14:textId="77777777" w:rsidR="00A5220A" w:rsidRDefault="00A5220A">
      <w:pPr>
        <w:pStyle w:val="a5"/>
        <w:numPr>
          <w:ilvl w:val="0"/>
          <w:numId w:val="305"/>
        </w:numPr>
        <w:tabs>
          <w:tab w:val="left" w:pos="207"/>
        </w:tabs>
        <w:ind w:left="240" w:hanging="240"/>
        <w:jc w:val="both"/>
        <w:rPr>
          <w:color w:val="auto"/>
          <w:sz w:val="24"/>
          <w:szCs w:val="24"/>
        </w:rPr>
      </w:pPr>
      <w:bookmarkStart w:id="5785" w:name="bookmark5787"/>
      <w:bookmarkEnd w:id="5785"/>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14:paraId="2A435CA2" w14:textId="77777777" w:rsidR="00A5220A" w:rsidRDefault="00A5220A">
      <w:pPr>
        <w:pStyle w:val="a5"/>
        <w:numPr>
          <w:ilvl w:val="0"/>
          <w:numId w:val="305"/>
        </w:numPr>
        <w:tabs>
          <w:tab w:val="left" w:pos="207"/>
        </w:tabs>
        <w:ind w:left="240" w:hanging="240"/>
        <w:jc w:val="both"/>
        <w:rPr>
          <w:color w:val="auto"/>
          <w:sz w:val="24"/>
          <w:szCs w:val="24"/>
        </w:rPr>
      </w:pPr>
      <w:bookmarkStart w:id="5786" w:name="bookmark5788"/>
      <w:bookmarkEnd w:id="5786"/>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14:paraId="75457E3A" w14:textId="77777777" w:rsidR="00A5220A" w:rsidRDefault="00A5220A">
      <w:pPr>
        <w:pStyle w:val="a5"/>
        <w:numPr>
          <w:ilvl w:val="0"/>
          <w:numId w:val="305"/>
        </w:numPr>
        <w:tabs>
          <w:tab w:val="left" w:pos="207"/>
        </w:tabs>
        <w:ind w:left="240" w:hanging="240"/>
        <w:jc w:val="both"/>
        <w:rPr>
          <w:color w:val="auto"/>
          <w:sz w:val="24"/>
          <w:szCs w:val="24"/>
        </w:rPr>
      </w:pPr>
      <w:bookmarkStart w:id="5787" w:name="bookmark5789"/>
      <w:bookmarkEnd w:id="5787"/>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14:paraId="06086CF0" w14:textId="77777777" w:rsidR="00A5220A" w:rsidRDefault="00A5220A">
      <w:pPr>
        <w:pStyle w:val="a5"/>
        <w:numPr>
          <w:ilvl w:val="0"/>
          <w:numId w:val="305"/>
        </w:numPr>
        <w:tabs>
          <w:tab w:val="left" w:pos="207"/>
        </w:tabs>
        <w:ind w:left="240" w:hanging="240"/>
        <w:jc w:val="both"/>
        <w:rPr>
          <w:color w:val="auto"/>
          <w:sz w:val="24"/>
          <w:szCs w:val="24"/>
        </w:rPr>
      </w:pPr>
      <w:bookmarkStart w:id="5788" w:name="bookmark5790"/>
      <w:bookmarkEnd w:id="5788"/>
      <w:r>
        <w:rPr>
          <w:rStyle w:val="11"/>
        </w:rPr>
        <w:t>лагерные сборы детского объединения, проводимые в кани</w:t>
      </w:r>
      <w:r>
        <w:rPr>
          <w:rStyle w:val="11"/>
        </w:rPr>
        <w:softHyphen/>
        <w:t>кулярное 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14:paraId="0C47DC07" w14:textId="77777777" w:rsidR="00A5220A" w:rsidRDefault="00A5220A">
      <w:pPr>
        <w:pStyle w:val="a5"/>
        <w:numPr>
          <w:ilvl w:val="0"/>
          <w:numId w:val="305"/>
        </w:numPr>
        <w:tabs>
          <w:tab w:val="left" w:pos="207"/>
        </w:tabs>
        <w:ind w:left="240" w:hanging="240"/>
        <w:jc w:val="both"/>
        <w:rPr>
          <w:color w:val="auto"/>
          <w:sz w:val="24"/>
          <w:szCs w:val="24"/>
        </w:rPr>
      </w:pPr>
      <w:bookmarkStart w:id="5789" w:name="bookmark5791"/>
      <w:bookmarkEnd w:id="5789"/>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14:paraId="3BD0ABCB" w14:textId="77777777" w:rsidR="00A5220A" w:rsidRDefault="00A5220A">
      <w:pPr>
        <w:pStyle w:val="a5"/>
        <w:numPr>
          <w:ilvl w:val="0"/>
          <w:numId w:val="305"/>
        </w:numPr>
        <w:tabs>
          <w:tab w:val="left" w:pos="207"/>
        </w:tabs>
        <w:ind w:left="240" w:hanging="240"/>
        <w:jc w:val="both"/>
        <w:rPr>
          <w:color w:val="auto"/>
          <w:sz w:val="24"/>
          <w:szCs w:val="24"/>
        </w:rPr>
      </w:pPr>
      <w:bookmarkStart w:id="5790" w:name="bookmark5792"/>
      <w:bookmarkEnd w:id="5790"/>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14:paraId="4F5B6DE0"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1" w:name="bookmark5793"/>
      <w:bookmarkEnd w:id="5791"/>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14:paraId="019310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14:paraId="01DE8F18" w14:textId="77777777"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14:paraId="52243BA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2" w:name="bookmark5794"/>
      <w:bookmarkEnd w:id="5792"/>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делением среди обучающихся ролей и соответствующих им заданий, например: фотографов, разведчиков, гидов, кор</w:t>
      </w:r>
      <w:r>
        <w:rPr>
          <w:rStyle w:val="11"/>
        </w:rPr>
        <w:softHyphen/>
        <w:t>респондентов, оформителей);</w:t>
      </w:r>
    </w:p>
    <w:p w14:paraId="5312246A"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93" w:name="bookmark5795"/>
      <w:bookmarkEnd w:id="5793"/>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14:paraId="7A0BC97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94" w:name="bookmark5796"/>
      <w:bookmarkEnd w:id="5794"/>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14:paraId="313C43E7"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5" w:name="bookmark5797"/>
      <w:bookmarkEnd w:id="5795"/>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14:paraId="7005C9F5"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6" w:name="bookmark5798"/>
      <w:bookmarkEnd w:id="5796"/>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14:paraId="2921C26D"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7" w:name="bookmark5799"/>
      <w:bookmarkEnd w:id="5797"/>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F2CA45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14:paraId="3EA98827" w14:textId="77777777"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14:paraId="08D9254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98" w:name="bookmark5800"/>
      <w:bookmarkEnd w:id="5798"/>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9" w:name="bookmark5801"/>
      <w:bookmarkEnd w:id="5799"/>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1F3D7E0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0" w:name="bookmark5802"/>
      <w:bookmarkEnd w:id="5800"/>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14:paraId="15194C0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01" w:name="bookmark5803"/>
      <w:bookmarkEnd w:id="5801"/>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14:paraId="068789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2" w:name="bookmark5804"/>
      <w:bookmarkEnd w:id="5802"/>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14:paraId="18B9B4D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3" w:name="bookmark5805"/>
      <w:bookmarkEnd w:id="5803"/>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4" w:name="bookmark5806"/>
      <w:bookmarkEnd w:id="5804"/>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14:paraId="60F5400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5" w:name="bookmark5807"/>
      <w:bookmarkEnd w:id="5805"/>
      <w:r>
        <w:rPr>
          <w:rStyle w:val="11"/>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14:paraId="3BA6755B"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806" w:name="bookmark5808"/>
      <w:bookmarkEnd w:id="5806"/>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14:paraId="7BF106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14:paraId="68A50293" w14:textId="77777777"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14:paraId="1D60C1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7" w:name="bookmark5809"/>
      <w:bookmarkEnd w:id="5807"/>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14:paraId="23E4A9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8" w:name="bookmark5810"/>
      <w:bookmarkEnd w:id="5808"/>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14:paraId="16475703"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09" w:name="bookmark5811"/>
      <w:bookmarkEnd w:id="5809"/>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10" w:name="bookmark5812"/>
      <w:bookmarkEnd w:id="5810"/>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ствующую группу в социальных сетях с целью освещения деятельности 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14:paraId="78945DC3"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811" w:name="bookmark5813"/>
      <w:bookmarkEnd w:id="5811"/>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14:paraId="6EDDF9DF"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812" w:name="bookmark5814"/>
      <w:bookmarkEnd w:id="5812"/>
      <w:r>
        <w:rPr>
          <w:rStyle w:val="11"/>
        </w:rPr>
        <w:t>участие обучающихся в региональных или всероссийских конкурсах школьных медиа.</w:t>
      </w:r>
    </w:p>
    <w:p w14:paraId="54C7DFE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14:paraId="12E5F03F" w14:textId="77777777"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14:paraId="1A3E6B5E"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13" w:name="bookmark5815"/>
      <w:bookmarkEnd w:id="5813"/>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14:paraId="67A9BDC0" w14:textId="77777777"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5814" w:name="bookmark5816"/>
      <w:bookmarkEnd w:id="5814"/>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14:paraId="75E16F53" w14:textId="77777777" w:rsidR="00A5220A" w:rsidRDefault="00A5220A">
      <w:pPr>
        <w:pStyle w:val="a5"/>
        <w:numPr>
          <w:ilvl w:val="0"/>
          <w:numId w:val="305"/>
        </w:numPr>
        <w:tabs>
          <w:tab w:val="left" w:pos="207"/>
        </w:tabs>
        <w:ind w:left="240" w:hanging="240"/>
        <w:jc w:val="both"/>
        <w:rPr>
          <w:color w:val="auto"/>
          <w:sz w:val="24"/>
          <w:szCs w:val="24"/>
        </w:rPr>
      </w:pPr>
      <w:bookmarkStart w:id="5815" w:name="bookmark5817"/>
      <w:bookmarkEnd w:id="5815"/>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14:paraId="6478B7AA" w14:textId="77777777" w:rsidR="00A5220A" w:rsidRDefault="00A5220A">
      <w:pPr>
        <w:pStyle w:val="a5"/>
        <w:numPr>
          <w:ilvl w:val="0"/>
          <w:numId w:val="305"/>
        </w:numPr>
        <w:tabs>
          <w:tab w:val="left" w:pos="207"/>
        </w:tabs>
        <w:ind w:left="240" w:hanging="240"/>
        <w:jc w:val="both"/>
        <w:rPr>
          <w:color w:val="auto"/>
          <w:sz w:val="24"/>
          <w:szCs w:val="24"/>
        </w:rPr>
      </w:pPr>
      <w:bookmarkStart w:id="5816" w:name="bookmark5818"/>
      <w:bookmarkEnd w:id="5816"/>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62ADFFC" w14:textId="77777777" w:rsidR="00A5220A" w:rsidRDefault="00A5220A">
      <w:pPr>
        <w:pStyle w:val="a5"/>
        <w:numPr>
          <w:ilvl w:val="0"/>
          <w:numId w:val="305"/>
        </w:numPr>
        <w:tabs>
          <w:tab w:val="left" w:pos="207"/>
        </w:tabs>
        <w:ind w:left="240" w:hanging="240"/>
        <w:jc w:val="both"/>
        <w:rPr>
          <w:color w:val="auto"/>
          <w:sz w:val="24"/>
          <w:szCs w:val="24"/>
        </w:rPr>
      </w:pPr>
      <w:bookmarkStart w:id="5817" w:name="bookmark5819"/>
      <w:bookmarkEnd w:id="5817"/>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5DF7740" w14:textId="77777777" w:rsidR="00A5220A" w:rsidRDefault="00A5220A">
      <w:pPr>
        <w:pStyle w:val="a5"/>
        <w:numPr>
          <w:ilvl w:val="0"/>
          <w:numId w:val="305"/>
        </w:numPr>
        <w:tabs>
          <w:tab w:val="left" w:pos="207"/>
        </w:tabs>
        <w:ind w:left="240" w:hanging="240"/>
        <w:jc w:val="both"/>
        <w:rPr>
          <w:color w:val="auto"/>
          <w:sz w:val="24"/>
          <w:szCs w:val="24"/>
        </w:rPr>
      </w:pPr>
      <w:bookmarkStart w:id="5818" w:name="bookmark5820"/>
      <w:bookmarkEnd w:id="5818"/>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14:paraId="58EEAEA3" w14:textId="77777777" w:rsidR="00A5220A" w:rsidRDefault="00A5220A">
      <w:pPr>
        <w:pStyle w:val="a5"/>
        <w:numPr>
          <w:ilvl w:val="0"/>
          <w:numId w:val="305"/>
        </w:numPr>
        <w:tabs>
          <w:tab w:val="left" w:pos="207"/>
        </w:tabs>
        <w:ind w:left="240" w:hanging="240"/>
        <w:jc w:val="both"/>
        <w:rPr>
          <w:color w:val="auto"/>
          <w:sz w:val="24"/>
          <w:szCs w:val="24"/>
        </w:rPr>
      </w:pPr>
      <w:bookmarkStart w:id="5819" w:name="bookmark5821"/>
      <w:bookmarkEnd w:id="5819"/>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14:paraId="57AE7BA1" w14:textId="77777777" w:rsidR="00A5220A" w:rsidRDefault="00A5220A">
      <w:pPr>
        <w:pStyle w:val="a5"/>
        <w:numPr>
          <w:ilvl w:val="0"/>
          <w:numId w:val="305"/>
        </w:numPr>
        <w:tabs>
          <w:tab w:val="left" w:pos="207"/>
        </w:tabs>
        <w:ind w:left="240" w:hanging="240"/>
        <w:jc w:val="both"/>
        <w:rPr>
          <w:color w:val="auto"/>
          <w:sz w:val="24"/>
          <w:szCs w:val="24"/>
        </w:rPr>
      </w:pPr>
      <w:bookmarkStart w:id="5820" w:name="bookmark5822"/>
      <w:bookmarkEnd w:id="5820"/>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14:paraId="5BC9B637" w14:textId="77777777" w:rsidR="00A5220A" w:rsidRDefault="00A5220A">
      <w:pPr>
        <w:pStyle w:val="a5"/>
        <w:numPr>
          <w:ilvl w:val="0"/>
          <w:numId w:val="305"/>
        </w:numPr>
        <w:tabs>
          <w:tab w:val="left" w:pos="207"/>
        </w:tabs>
        <w:ind w:left="240" w:hanging="240"/>
        <w:jc w:val="both"/>
        <w:rPr>
          <w:color w:val="auto"/>
          <w:sz w:val="24"/>
          <w:szCs w:val="24"/>
        </w:rPr>
      </w:pPr>
      <w:bookmarkStart w:id="5821" w:name="bookmark5823"/>
      <w:bookmarkEnd w:id="5821"/>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822" w:name="bookmark5824"/>
      <w:bookmarkEnd w:id="5822"/>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14:paraId="5A28A90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«Работа с родителями (законными представителями)»</w:t>
      </w:r>
    </w:p>
    <w:p w14:paraId="64E90D1D" w14:textId="77777777"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14:paraId="5BA90B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14:paraId="7F345BAD" w14:textId="77777777" w:rsidR="00A5220A" w:rsidRDefault="00A5220A">
      <w:pPr>
        <w:pStyle w:val="a5"/>
        <w:numPr>
          <w:ilvl w:val="0"/>
          <w:numId w:val="305"/>
        </w:numPr>
        <w:tabs>
          <w:tab w:val="left" w:pos="207"/>
        </w:tabs>
        <w:ind w:left="240" w:hanging="240"/>
        <w:jc w:val="both"/>
        <w:rPr>
          <w:color w:val="auto"/>
          <w:sz w:val="24"/>
          <w:szCs w:val="24"/>
        </w:rPr>
      </w:pPr>
      <w:bookmarkStart w:id="5823" w:name="bookmark5825"/>
      <w:bookmarkEnd w:id="5823"/>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14:paraId="16ADEC05" w14:textId="77777777" w:rsidR="00A5220A" w:rsidRDefault="00A5220A">
      <w:pPr>
        <w:pStyle w:val="a5"/>
        <w:numPr>
          <w:ilvl w:val="0"/>
          <w:numId w:val="305"/>
        </w:numPr>
        <w:tabs>
          <w:tab w:val="left" w:pos="207"/>
        </w:tabs>
        <w:ind w:left="240" w:hanging="240"/>
        <w:jc w:val="both"/>
        <w:rPr>
          <w:color w:val="auto"/>
          <w:sz w:val="24"/>
          <w:szCs w:val="24"/>
        </w:rPr>
      </w:pPr>
      <w:bookmarkStart w:id="5824" w:name="bookmark5826"/>
      <w:bookmarkEnd w:id="5824"/>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14:paraId="29442C26" w14:textId="77777777" w:rsidR="00A5220A" w:rsidRDefault="00A5220A">
      <w:pPr>
        <w:pStyle w:val="a5"/>
        <w:numPr>
          <w:ilvl w:val="0"/>
          <w:numId w:val="305"/>
        </w:numPr>
        <w:tabs>
          <w:tab w:val="left" w:pos="207"/>
        </w:tabs>
        <w:ind w:left="240" w:hanging="240"/>
        <w:jc w:val="both"/>
        <w:rPr>
          <w:color w:val="auto"/>
          <w:sz w:val="24"/>
          <w:szCs w:val="24"/>
        </w:rPr>
      </w:pPr>
      <w:bookmarkStart w:id="5825" w:name="bookmark5827"/>
      <w:bookmarkEnd w:id="5825"/>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14:paraId="375E675A" w14:textId="77777777" w:rsidR="00A5220A" w:rsidRDefault="00A5220A">
      <w:pPr>
        <w:pStyle w:val="a5"/>
        <w:numPr>
          <w:ilvl w:val="0"/>
          <w:numId w:val="305"/>
        </w:numPr>
        <w:tabs>
          <w:tab w:val="left" w:pos="207"/>
        </w:tabs>
        <w:ind w:left="240" w:hanging="240"/>
        <w:jc w:val="both"/>
        <w:rPr>
          <w:color w:val="auto"/>
          <w:sz w:val="24"/>
          <w:szCs w:val="24"/>
        </w:rPr>
      </w:pPr>
      <w:bookmarkStart w:id="5826" w:name="bookmark5828"/>
      <w:bookmarkEnd w:id="5826"/>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14:paraId="3BAFAE5A" w14:textId="77777777" w:rsidR="00A5220A" w:rsidRDefault="00A5220A">
      <w:pPr>
        <w:pStyle w:val="a5"/>
        <w:numPr>
          <w:ilvl w:val="0"/>
          <w:numId w:val="305"/>
        </w:numPr>
        <w:tabs>
          <w:tab w:val="left" w:pos="207"/>
        </w:tabs>
        <w:ind w:left="240" w:hanging="240"/>
        <w:jc w:val="both"/>
        <w:rPr>
          <w:color w:val="auto"/>
          <w:sz w:val="24"/>
          <w:szCs w:val="24"/>
        </w:rPr>
      </w:pPr>
      <w:bookmarkStart w:id="5827" w:name="bookmark5829"/>
      <w:bookmarkEnd w:id="5827"/>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14:paraId="5DC0978C" w14:textId="77777777" w:rsidR="00A5220A" w:rsidRDefault="00A5220A">
      <w:pPr>
        <w:pStyle w:val="a5"/>
        <w:numPr>
          <w:ilvl w:val="0"/>
          <w:numId w:val="305"/>
        </w:numPr>
        <w:tabs>
          <w:tab w:val="left" w:pos="207"/>
        </w:tabs>
        <w:ind w:left="240" w:hanging="240"/>
        <w:jc w:val="both"/>
        <w:rPr>
          <w:color w:val="auto"/>
          <w:sz w:val="24"/>
          <w:szCs w:val="24"/>
        </w:rPr>
      </w:pPr>
      <w:bookmarkStart w:id="5828" w:name="bookmark5830"/>
      <w:bookmarkEnd w:id="5828"/>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14:paraId="4082C26E" w14:textId="77777777" w:rsidR="00A5220A" w:rsidRDefault="00A5220A">
      <w:pPr>
        <w:pStyle w:val="a5"/>
        <w:numPr>
          <w:ilvl w:val="0"/>
          <w:numId w:val="305"/>
        </w:numPr>
        <w:tabs>
          <w:tab w:val="left" w:pos="207"/>
        </w:tabs>
        <w:spacing w:after="100"/>
        <w:ind w:left="240" w:hanging="240"/>
        <w:jc w:val="both"/>
        <w:rPr>
          <w:color w:val="auto"/>
          <w:sz w:val="24"/>
          <w:szCs w:val="24"/>
        </w:rPr>
      </w:pPr>
      <w:bookmarkStart w:id="5829" w:name="bookmark5831"/>
      <w:bookmarkEnd w:id="5829"/>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14:paraId="7369D75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14:paraId="3E781015" w14:textId="77777777" w:rsidR="00A5220A" w:rsidRDefault="00A5220A">
      <w:pPr>
        <w:pStyle w:val="a5"/>
        <w:numPr>
          <w:ilvl w:val="0"/>
          <w:numId w:val="305"/>
        </w:numPr>
        <w:tabs>
          <w:tab w:val="left" w:pos="207"/>
        </w:tabs>
        <w:ind w:left="240" w:hanging="240"/>
        <w:jc w:val="both"/>
        <w:rPr>
          <w:color w:val="auto"/>
          <w:sz w:val="24"/>
          <w:szCs w:val="24"/>
        </w:rPr>
      </w:pPr>
      <w:bookmarkStart w:id="5830" w:name="bookmark5832"/>
      <w:bookmarkEnd w:id="5830"/>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14:paraId="1F0DD4DD" w14:textId="77777777" w:rsidR="00A5220A" w:rsidRDefault="00A5220A">
      <w:pPr>
        <w:pStyle w:val="a5"/>
        <w:numPr>
          <w:ilvl w:val="0"/>
          <w:numId w:val="305"/>
        </w:numPr>
        <w:tabs>
          <w:tab w:val="left" w:pos="207"/>
        </w:tabs>
        <w:ind w:left="240" w:hanging="240"/>
        <w:jc w:val="both"/>
        <w:rPr>
          <w:color w:val="auto"/>
          <w:sz w:val="24"/>
          <w:szCs w:val="24"/>
        </w:rPr>
      </w:pPr>
      <w:bookmarkStart w:id="5831" w:name="bookmark5833"/>
      <w:bookmarkEnd w:id="5831"/>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14:paraId="70ABF6F4" w14:textId="77777777" w:rsidR="00A5220A" w:rsidRDefault="00A5220A">
      <w:pPr>
        <w:pStyle w:val="a5"/>
        <w:numPr>
          <w:ilvl w:val="0"/>
          <w:numId w:val="305"/>
        </w:numPr>
        <w:tabs>
          <w:tab w:val="left" w:pos="207"/>
        </w:tabs>
        <w:ind w:left="240" w:hanging="240"/>
        <w:jc w:val="both"/>
        <w:rPr>
          <w:color w:val="auto"/>
          <w:sz w:val="24"/>
          <w:szCs w:val="24"/>
        </w:rPr>
      </w:pPr>
      <w:bookmarkStart w:id="5832" w:name="bookmark5834"/>
      <w:bookmarkEnd w:id="5832"/>
      <w:r>
        <w:rPr>
          <w:rStyle w:val="11"/>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Default="00A5220A">
      <w:pPr>
        <w:pStyle w:val="a5"/>
        <w:numPr>
          <w:ilvl w:val="0"/>
          <w:numId w:val="305"/>
        </w:numPr>
        <w:tabs>
          <w:tab w:val="left" w:pos="207"/>
        </w:tabs>
        <w:spacing w:after="120"/>
        <w:ind w:left="240" w:hanging="240"/>
        <w:jc w:val="both"/>
        <w:rPr>
          <w:color w:val="auto"/>
          <w:sz w:val="24"/>
          <w:szCs w:val="24"/>
        </w:rPr>
      </w:pPr>
      <w:bookmarkStart w:id="5833" w:name="bookmark5835"/>
      <w:bookmarkEnd w:id="5833"/>
      <w:r>
        <w:rPr>
          <w:rStyle w:val="11"/>
        </w:rPr>
        <w:t xml:space="preserve">индивидуальное консультирование </w:t>
      </w:r>
      <w:r>
        <w:rPr>
          <w:rStyle w:val="11"/>
          <w:lang w:val="en-US" w:eastAsia="en-US"/>
        </w:rPr>
        <w:t>c</w:t>
      </w:r>
      <w:r w:rsidRPr="002A60A2">
        <w:rPr>
          <w:rStyle w:val="11"/>
          <w:lang w:eastAsia="en-US"/>
        </w:rPr>
        <w:t xml:space="preserve">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14:paraId="48E6979E" w14:textId="77777777" w:rsidR="00A5220A" w:rsidRDefault="00A5220A">
      <w:pPr>
        <w:pStyle w:val="32"/>
        <w:keepNext/>
        <w:keepLines/>
        <w:numPr>
          <w:ilvl w:val="0"/>
          <w:numId w:val="307"/>
        </w:numPr>
        <w:tabs>
          <w:tab w:val="left" w:pos="649"/>
        </w:tabs>
        <w:spacing w:after="40"/>
        <w:jc w:val="both"/>
        <w:rPr>
          <w:b w:val="0"/>
          <w:bCs w:val="0"/>
          <w:color w:val="auto"/>
          <w:sz w:val="24"/>
          <w:szCs w:val="24"/>
        </w:rPr>
      </w:pPr>
      <w:bookmarkStart w:id="5834" w:name="bookmark5838"/>
      <w:bookmarkStart w:id="5835" w:name="bookmark5836"/>
      <w:bookmarkStart w:id="5836" w:name="bookmark5837"/>
      <w:bookmarkStart w:id="5837" w:name="bookmark5839"/>
      <w:bookmarkEnd w:id="5834"/>
      <w:r>
        <w:rPr>
          <w:rStyle w:val="31"/>
          <w:b/>
          <w:bCs/>
        </w:rPr>
        <w:t>Основные направления самоанализа воспитательной работы</w:t>
      </w:r>
      <w:bookmarkEnd w:id="5835"/>
      <w:bookmarkEnd w:id="5836"/>
      <w:bookmarkEnd w:id="5837"/>
    </w:p>
    <w:p w14:paraId="51536A1B" w14:textId="77777777"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81A6242" w14:textId="77777777"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14:paraId="77382649" w14:textId="77777777"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14:paraId="4021B415" w14:textId="77777777" w:rsidR="00A5220A" w:rsidRDefault="00A5220A">
      <w:pPr>
        <w:pStyle w:val="a5"/>
        <w:numPr>
          <w:ilvl w:val="0"/>
          <w:numId w:val="305"/>
        </w:numPr>
        <w:tabs>
          <w:tab w:val="left" w:pos="207"/>
        </w:tabs>
        <w:ind w:left="240" w:hanging="240"/>
        <w:jc w:val="both"/>
        <w:rPr>
          <w:color w:val="auto"/>
          <w:sz w:val="24"/>
          <w:szCs w:val="24"/>
        </w:rPr>
      </w:pPr>
      <w:bookmarkStart w:id="5838" w:name="bookmark5840"/>
      <w:bookmarkEnd w:id="5838"/>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14:paraId="68066351" w14:textId="77777777" w:rsidR="00A5220A" w:rsidRDefault="00A5220A">
      <w:pPr>
        <w:pStyle w:val="a5"/>
        <w:numPr>
          <w:ilvl w:val="0"/>
          <w:numId w:val="305"/>
        </w:numPr>
        <w:tabs>
          <w:tab w:val="left" w:pos="207"/>
        </w:tabs>
        <w:ind w:left="240" w:hanging="240"/>
        <w:jc w:val="both"/>
        <w:rPr>
          <w:color w:val="auto"/>
          <w:sz w:val="24"/>
          <w:szCs w:val="24"/>
        </w:rPr>
      </w:pPr>
      <w:bookmarkStart w:id="5839" w:name="bookmark5841"/>
      <w:bookmarkEnd w:id="5839"/>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14:paraId="581D0486" w14:textId="77777777" w:rsidR="00A5220A" w:rsidRDefault="00A5220A">
      <w:pPr>
        <w:pStyle w:val="a5"/>
        <w:numPr>
          <w:ilvl w:val="0"/>
          <w:numId w:val="305"/>
        </w:numPr>
        <w:tabs>
          <w:tab w:val="left" w:pos="207"/>
        </w:tabs>
        <w:ind w:left="240" w:hanging="240"/>
        <w:jc w:val="both"/>
        <w:rPr>
          <w:color w:val="auto"/>
          <w:sz w:val="24"/>
          <w:szCs w:val="24"/>
        </w:rPr>
      </w:pPr>
      <w:bookmarkStart w:id="5840" w:name="bookmark5842"/>
      <w:bookmarkEnd w:id="5840"/>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14:paraId="6C436A4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524C89" w14:textId="77777777"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t>вательной организации воспитательного процесса могут быть следующие:</w:t>
      </w:r>
    </w:p>
    <w:p w14:paraId="7D4F1D13" w14:textId="77777777" w:rsidR="00A5220A" w:rsidRDefault="00A5220A">
      <w:pPr>
        <w:pStyle w:val="a5"/>
        <w:numPr>
          <w:ilvl w:val="0"/>
          <w:numId w:val="308"/>
        </w:numPr>
        <w:tabs>
          <w:tab w:val="left" w:pos="519"/>
        </w:tabs>
        <w:jc w:val="both"/>
        <w:rPr>
          <w:color w:val="auto"/>
          <w:sz w:val="24"/>
          <w:szCs w:val="24"/>
        </w:rPr>
      </w:pPr>
      <w:bookmarkStart w:id="5841" w:name="bookmark5843"/>
      <w:bookmarkEnd w:id="5841"/>
      <w:r>
        <w:rPr>
          <w:rStyle w:val="11"/>
          <w:b/>
          <w:bCs/>
        </w:rPr>
        <w:t>Результаты воспитания, социализации и саморазвития обучающихся.</w:t>
      </w:r>
    </w:p>
    <w:p w14:paraId="5F1B651A"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14:paraId="39027262" w14:textId="77777777"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14:paraId="2DEAEE92" w14:textId="77777777"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14:paraId="28CF3021" w14:textId="77777777"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14:paraId="2F763AB4" w14:textId="77777777" w:rsidR="00A5220A" w:rsidRDefault="00A5220A">
      <w:pPr>
        <w:pStyle w:val="a5"/>
        <w:numPr>
          <w:ilvl w:val="0"/>
          <w:numId w:val="308"/>
        </w:numPr>
        <w:tabs>
          <w:tab w:val="left" w:pos="519"/>
        </w:tabs>
        <w:jc w:val="both"/>
        <w:rPr>
          <w:color w:val="auto"/>
          <w:sz w:val="24"/>
          <w:szCs w:val="24"/>
        </w:rPr>
      </w:pPr>
      <w:bookmarkStart w:id="5842" w:name="bookmark5844"/>
      <w:bookmarkEnd w:id="5842"/>
      <w:r>
        <w:rPr>
          <w:rStyle w:val="11"/>
          <w:b/>
          <w:bCs/>
        </w:rPr>
        <w:t>Состояние организуемой в образовательной организации совместной деятельности обучающихся и взрослых.</w:t>
      </w:r>
    </w:p>
    <w:p w14:paraId="65B6E7A0"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14:paraId="34E0D5F8" w14:textId="77777777"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14:paraId="307D53B3" w14:textId="77777777"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14:paraId="5300D43D" w14:textId="77777777"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14:paraId="61DB1CAC"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43" w:name="bookmark5845"/>
      <w:bookmarkEnd w:id="5843"/>
      <w:r>
        <w:rPr>
          <w:rStyle w:val="11"/>
        </w:rPr>
        <w:t>проводимых общешкольных ключевых дел;</w:t>
      </w:r>
    </w:p>
    <w:p w14:paraId="2DE7DDA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4" w:name="bookmark5846"/>
      <w:bookmarkEnd w:id="5844"/>
      <w:r>
        <w:rPr>
          <w:rStyle w:val="11"/>
        </w:rPr>
        <w:t>совместной деятельности классных руководителей и их клас</w:t>
      </w:r>
      <w:r>
        <w:rPr>
          <w:rStyle w:val="11"/>
        </w:rPr>
        <w:softHyphen/>
        <w:t>сов;</w:t>
      </w:r>
    </w:p>
    <w:p w14:paraId="332E5FF3"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5" w:name="bookmark5847"/>
      <w:bookmarkEnd w:id="5845"/>
      <w:r>
        <w:rPr>
          <w:rStyle w:val="11"/>
        </w:rPr>
        <w:t>организуемой в образовательной организации внеурочной де</w:t>
      </w:r>
      <w:r>
        <w:rPr>
          <w:rStyle w:val="11"/>
        </w:rPr>
        <w:softHyphen/>
        <w:t>ятельности;</w:t>
      </w:r>
    </w:p>
    <w:p w14:paraId="1523CDCA"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6" w:name="bookmark5848"/>
      <w:bookmarkEnd w:id="5846"/>
      <w:r>
        <w:rPr>
          <w:rStyle w:val="11"/>
        </w:rPr>
        <w:t>реализации личностно развивающего потенциала школьных уроков;</w:t>
      </w:r>
    </w:p>
    <w:p w14:paraId="199A7010"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7" w:name="bookmark5849"/>
      <w:bookmarkEnd w:id="5847"/>
      <w:r>
        <w:rPr>
          <w:rStyle w:val="11"/>
        </w:rPr>
        <w:t>существующего в образовательной организации ученическо</w:t>
      </w:r>
      <w:r>
        <w:rPr>
          <w:rStyle w:val="11"/>
        </w:rPr>
        <w:softHyphen/>
        <w:t>го самоуправления;</w:t>
      </w:r>
    </w:p>
    <w:p w14:paraId="54C9D9B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8" w:name="bookmark5850"/>
      <w:bookmarkEnd w:id="5848"/>
      <w:r>
        <w:rPr>
          <w:rStyle w:val="11"/>
        </w:rPr>
        <w:t>функционирующих на базе образовательной организации детских общественных объединений;</w:t>
      </w:r>
    </w:p>
    <w:p w14:paraId="5EB1713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9" w:name="bookmark5851"/>
      <w:bookmarkEnd w:id="5849"/>
      <w:r>
        <w:rPr>
          <w:rStyle w:val="11"/>
        </w:rPr>
        <w:t>проводимых в образовательной организации экскурсий, экс</w:t>
      </w:r>
      <w:r>
        <w:rPr>
          <w:rStyle w:val="11"/>
        </w:rPr>
        <w:softHyphen/>
        <w:t>педиций, походов;</w:t>
      </w:r>
    </w:p>
    <w:p w14:paraId="5851D008"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0" w:name="bookmark5852"/>
      <w:bookmarkEnd w:id="5850"/>
      <w:r>
        <w:rPr>
          <w:rStyle w:val="11"/>
        </w:rPr>
        <w:t>профориентационной работы образовательной организации;</w:t>
      </w:r>
    </w:p>
    <w:p w14:paraId="55A69673"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1" w:name="bookmark5853"/>
      <w:bookmarkEnd w:id="5851"/>
      <w:r>
        <w:rPr>
          <w:rStyle w:val="11"/>
        </w:rPr>
        <w:t>работы школьных медиа;</w:t>
      </w:r>
    </w:p>
    <w:p w14:paraId="72E6A7E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2" w:name="bookmark5854"/>
      <w:bookmarkEnd w:id="5852"/>
      <w:r>
        <w:rPr>
          <w:rStyle w:val="11"/>
        </w:rPr>
        <w:t>организации предметно-эстетической среды образовательной организации;</w:t>
      </w:r>
    </w:p>
    <w:p w14:paraId="15C4E307"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3" w:name="bookmark5855"/>
      <w:bookmarkEnd w:id="5853"/>
      <w:r>
        <w:rPr>
          <w:rStyle w:val="11"/>
        </w:rPr>
        <w:t>взаимодействия образовательной организации и семей обуча</w:t>
      </w:r>
      <w:r>
        <w:rPr>
          <w:rStyle w:val="11"/>
        </w:rPr>
        <w:softHyphen/>
        <w:t>ющихся.</w:t>
      </w:r>
    </w:p>
    <w:p w14:paraId="3D463260" w14:textId="77777777"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14:paraId="49075482" w14:textId="77777777" w:rsidR="00A5220A" w:rsidRDefault="00A5220A">
      <w:pPr>
        <w:pStyle w:val="22"/>
        <w:numPr>
          <w:ilvl w:val="0"/>
          <w:numId w:val="309"/>
        </w:numPr>
        <w:tabs>
          <w:tab w:val="left" w:pos="477"/>
        </w:tabs>
        <w:jc w:val="both"/>
        <w:rPr>
          <w:b w:val="0"/>
          <w:bCs w:val="0"/>
          <w:color w:val="auto"/>
          <w:w w:val="100"/>
          <w:sz w:val="24"/>
          <w:szCs w:val="24"/>
        </w:rPr>
      </w:pPr>
      <w:bookmarkStart w:id="5854" w:name="bookmark5856"/>
      <w:bookmarkEnd w:id="5854"/>
      <w:r>
        <w:rPr>
          <w:rStyle w:val="21"/>
          <w:b/>
          <w:bCs/>
        </w:rPr>
        <w:t>ПРОГРАММА КОРРЕКЦИОННОЙ РАБОТЫ</w:t>
      </w:r>
    </w:p>
    <w:p w14:paraId="3941CB94" w14:textId="77777777"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14:paraId="2C2BCA21"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14:paraId="26F613E7"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14:paraId="49665C6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55" w:name="bookmark5857"/>
      <w:bookmarkEnd w:id="5855"/>
      <w:r>
        <w:rPr>
          <w:rStyle w:val="11"/>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56" w:name="bookmark5858"/>
      <w:bookmarkEnd w:id="5856"/>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ющего психолого-педагогическое обследование обучающихся и мониторинг динамики 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14:paraId="2D615A9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57" w:name="bookmark5859"/>
      <w:bookmarkEnd w:id="5857"/>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14:paraId="0ADCEF42"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14:paraId="58D36462"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58" w:name="bookmark5860"/>
      <w:bookmarkEnd w:id="5858"/>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0BEE04A"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59" w:name="bookmark5861"/>
      <w:bookmarkEnd w:id="5859"/>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0" w:name="bookmark5862"/>
      <w:bookmarkEnd w:id="5860"/>
      <w:r>
        <w:rPr>
          <w:rStyle w:val="11"/>
        </w:rPr>
        <w:t>описание основного содержания рабочих программ коррек</w:t>
      </w:r>
      <w:r>
        <w:rPr>
          <w:rStyle w:val="11"/>
        </w:rPr>
        <w:softHyphen/>
        <w:t>ционно-развивающих курсов;</w:t>
      </w:r>
    </w:p>
    <w:p w14:paraId="5FEF8F7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1" w:name="bookmark5863"/>
      <w:bookmarkEnd w:id="5861"/>
      <w:r>
        <w:rPr>
          <w:rStyle w:val="11"/>
        </w:rPr>
        <w:t>перечень дополнительных коррекционно-развивающих заня</w:t>
      </w:r>
      <w:r>
        <w:rPr>
          <w:rStyle w:val="11"/>
        </w:rPr>
        <w:softHyphen/>
        <w:t>тий (при наличии);</w:t>
      </w:r>
    </w:p>
    <w:p w14:paraId="045EBE9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2" w:name="bookmark5864"/>
      <w:bookmarkEnd w:id="5862"/>
      <w:r>
        <w:rPr>
          <w:rStyle w:val="11"/>
        </w:rPr>
        <w:t>планируемые результаты коррекционной работы и подходы к их оценке.</w:t>
      </w:r>
    </w:p>
    <w:p w14:paraId="41C266D8" w14:textId="77777777"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14:paraId="59F04AF4" w14:textId="77777777"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14:paraId="0C62B920" w14:textId="77777777"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14:paraId="4264BFCA" w14:textId="77777777"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14:paraId="2E1E86F2" w14:textId="77777777"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14:paraId="642BAE3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14:paraId="7AC7EFB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14:paraId="63450B7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14:paraId="6AD68E8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14:paraId="4427B6C0" w14:textId="77777777"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14:paraId="429AC395" w14:textId="77777777" w:rsidR="00A5220A" w:rsidRDefault="00A5220A">
      <w:pPr>
        <w:pStyle w:val="32"/>
        <w:keepNext/>
        <w:keepLines/>
        <w:numPr>
          <w:ilvl w:val="0"/>
          <w:numId w:val="310"/>
        </w:numPr>
        <w:tabs>
          <w:tab w:val="left" w:pos="649"/>
        </w:tabs>
        <w:spacing w:after="40"/>
        <w:jc w:val="both"/>
        <w:rPr>
          <w:b w:val="0"/>
          <w:bCs w:val="0"/>
          <w:color w:val="auto"/>
          <w:sz w:val="24"/>
          <w:szCs w:val="24"/>
        </w:rPr>
      </w:pPr>
      <w:bookmarkStart w:id="5863" w:name="bookmark5867"/>
      <w:bookmarkStart w:id="5864" w:name="bookmark5865"/>
      <w:bookmarkStart w:id="5865" w:name="bookmark5866"/>
      <w:bookmarkStart w:id="5866" w:name="bookmark5868"/>
      <w:bookmarkEnd w:id="5863"/>
      <w:r>
        <w:rPr>
          <w:rStyle w:val="31"/>
          <w:b/>
          <w:bCs/>
        </w:rPr>
        <w:t>Цели, задачи и принципы построения программы коррекционной работы</w:t>
      </w:r>
      <w:bookmarkEnd w:id="5864"/>
      <w:bookmarkEnd w:id="5865"/>
      <w:bookmarkEnd w:id="5866"/>
    </w:p>
    <w:p w14:paraId="464E112E"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14:paraId="3BF5FAB0" w14:textId="77777777"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14:paraId="669EF7C5" w14:textId="77777777"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14:paraId="7B94257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7" w:name="bookmark5869"/>
      <w:bookmarkEnd w:id="5867"/>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8" w:name="bookmark5870"/>
      <w:bookmarkEnd w:id="5868"/>
      <w:r>
        <w:rPr>
          <w:rStyle w:val="11"/>
        </w:rPr>
        <w:t>определение оптимальных психолого-педагогических и ор</w:t>
      </w:r>
      <w:r>
        <w:rPr>
          <w:rStyle w:val="11"/>
        </w:rPr>
        <w:softHyphen/>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14:paraId="30E948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9" w:name="bookmark5871"/>
      <w:bookmarkEnd w:id="5869"/>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0" w:name="bookmark5872"/>
      <w:bookmarkEnd w:id="5870"/>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14:paraId="0D69EB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1" w:name="bookmark5873"/>
      <w:bookmarkEnd w:id="5871"/>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14:paraId="338A7FB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2" w:name="bookmark5874"/>
      <w:bookmarkEnd w:id="5872"/>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14:paraId="63533DB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3" w:name="bookmark5875"/>
      <w:bookmarkEnd w:id="5873"/>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14:paraId="561C3B6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14:paraId="141ED0E2" w14:textId="77777777"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14:paraId="7D401D01" w14:textId="77777777"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14:paraId="1FA5A454" w14:textId="77777777"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ющими различные трудности в обучении и социализации.</w:t>
      </w:r>
    </w:p>
    <w:p w14:paraId="309DF2D3" w14:textId="77777777"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14:paraId="367946FE" w14:textId="77777777"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5874" w:name="bookmark5878"/>
      <w:bookmarkStart w:id="5875" w:name="bookmark5876"/>
      <w:bookmarkStart w:id="5876" w:name="bookmark5877"/>
      <w:bookmarkStart w:id="5877" w:name="bookmark5879"/>
      <w:bookmarkEnd w:id="5874"/>
      <w:r>
        <w:rPr>
          <w:rStyle w:val="31"/>
          <w:b/>
          <w:bCs/>
        </w:rPr>
        <w:t>Перечень и содержание направлений работы</w:t>
      </w:r>
      <w:bookmarkEnd w:id="5875"/>
      <w:bookmarkEnd w:id="5876"/>
      <w:bookmarkEnd w:id="5877"/>
    </w:p>
    <w:p w14:paraId="65A55CE8" w14:textId="77777777"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14:paraId="13EA19EF" w14:textId="77777777"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14:paraId="16F19DA6" w14:textId="77777777"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14:paraId="4E39A925" w14:textId="77777777"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8" w:name="bookmark5880"/>
      <w:bookmarkEnd w:id="5878"/>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9" w:name="bookmark5881"/>
      <w:bookmarkEnd w:id="5879"/>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14:paraId="18D13C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0" w:name="bookmark5882"/>
      <w:bookmarkEnd w:id="5880"/>
      <w:r>
        <w:rPr>
          <w:rStyle w:val="11"/>
        </w:rPr>
        <w:t>изучение развития эмоционально-волевой, познавательной, речевой сфер и личностных особенностей обучающихся;</w:t>
      </w:r>
    </w:p>
    <w:p w14:paraId="2E1C95D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1" w:name="bookmark5883"/>
      <w:bookmarkEnd w:id="5881"/>
      <w:r>
        <w:rPr>
          <w:rStyle w:val="11"/>
        </w:rPr>
        <w:t>изучение социальной ситуации развития и условий семейно</w:t>
      </w:r>
      <w:r>
        <w:rPr>
          <w:rStyle w:val="11"/>
        </w:rPr>
        <w:softHyphen/>
        <w:t>го воспитания обучающихся;</w:t>
      </w:r>
    </w:p>
    <w:p w14:paraId="19AE19B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2" w:name="bookmark5884"/>
      <w:bookmarkEnd w:id="5882"/>
      <w:r>
        <w:rPr>
          <w:rStyle w:val="11"/>
        </w:rPr>
        <w:t>изучение адаптивных возможностей и уровня социализации обучающихся;</w:t>
      </w:r>
    </w:p>
    <w:p w14:paraId="471DB14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3" w:name="bookmark5885"/>
      <w:bookmarkEnd w:id="5883"/>
      <w:r>
        <w:rPr>
          <w:rStyle w:val="11"/>
        </w:rPr>
        <w:t>изучение индивидуальных образовательных и социально</w:t>
      </w:r>
      <w:r>
        <w:rPr>
          <w:rStyle w:val="11"/>
        </w:rPr>
        <w:softHyphen/>
        <w:t>коммуникативных потребностей обучающихся;</w:t>
      </w:r>
    </w:p>
    <w:p w14:paraId="5926361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4" w:name="bookmark5886"/>
      <w:bookmarkEnd w:id="5884"/>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85" w:name="bookmark5887"/>
      <w:bookmarkEnd w:id="5885"/>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14:paraId="0C996CC7" w14:textId="77777777"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14:paraId="74EECEE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6" w:name="bookmark5888"/>
      <w:bookmarkEnd w:id="5886"/>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87" w:name="bookmark5889"/>
      <w:bookmarkEnd w:id="5887"/>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14:paraId="3776847E"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8" w:name="bookmark5890"/>
      <w:bookmarkEnd w:id="5888"/>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14:paraId="58C59FCD" w14:textId="77777777" w:rsidR="00A5220A" w:rsidRDefault="00A5220A">
      <w:pPr>
        <w:pStyle w:val="a5"/>
        <w:numPr>
          <w:ilvl w:val="0"/>
          <w:numId w:val="305"/>
        </w:numPr>
        <w:tabs>
          <w:tab w:val="left" w:pos="207"/>
        </w:tabs>
        <w:ind w:left="240" w:hanging="240"/>
        <w:jc w:val="both"/>
        <w:rPr>
          <w:color w:val="auto"/>
          <w:sz w:val="24"/>
          <w:szCs w:val="24"/>
        </w:rPr>
      </w:pPr>
      <w:bookmarkStart w:id="5889" w:name="bookmark5891"/>
      <w:bookmarkEnd w:id="5889"/>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14:paraId="309066FF" w14:textId="77777777" w:rsidR="00A5220A" w:rsidRDefault="00A5220A">
      <w:pPr>
        <w:pStyle w:val="a5"/>
        <w:numPr>
          <w:ilvl w:val="0"/>
          <w:numId w:val="305"/>
        </w:numPr>
        <w:tabs>
          <w:tab w:val="left" w:pos="207"/>
        </w:tabs>
        <w:ind w:left="240" w:hanging="240"/>
        <w:jc w:val="both"/>
        <w:rPr>
          <w:color w:val="auto"/>
          <w:sz w:val="24"/>
          <w:szCs w:val="24"/>
        </w:rPr>
      </w:pPr>
      <w:bookmarkStart w:id="5890" w:name="bookmark5892"/>
      <w:bookmarkEnd w:id="5890"/>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14:paraId="2ECC1137" w14:textId="77777777" w:rsidR="00A5220A" w:rsidRDefault="00A5220A">
      <w:pPr>
        <w:pStyle w:val="a5"/>
        <w:numPr>
          <w:ilvl w:val="0"/>
          <w:numId w:val="305"/>
        </w:numPr>
        <w:tabs>
          <w:tab w:val="left" w:pos="207"/>
        </w:tabs>
        <w:ind w:left="240" w:hanging="240"/>
        <w:jc w:val="both"/>
        <w:rPr>
          <w:color w:val="auto"/>
          <w:sz w:val="24"/>
          <w:szCs w:val="24"/>
        </w:rPr>
      </w:pPr>
      <w:bookmarkStart w:id="5891" w:name="bookmark5893"/>
      <w:bookmarkEnd w:id="5891"/>
      <w:r>
        <w:rPr>
          <w:rStyle w:val="11"/>
        </w:rPr>
        <w:t>формирование способов регуляции поведения и эмоциональ</w:t>
      </w:r>
      <w:r>
        <w:rPr>
          <w:rStyle w:val="11"/>
        </w:rPr>
        <w:softHyphen/>
        <w:t>ных состояний;</w:t>
      </w:r>
    </w:p>
    <w:p w14:paraId="65BD36E1" w14:textId="77777777" w:rsidR="00A5220A" w:rsidRDefault="00A5220A">
      <w:pPr>
        <w:pStyle w:val="a5"/>
        <w:numPr>
          <w:ilvl w:val="0"/>
          <w:numId w:val="305"/>
        </w:numPr>
        <w:tabs>
          <w:tab w:val="left" w:pos="207"/>
        </w:tabs>
        <w:ind w:left="240" w:hanging="240"/>
        <w:jc w:val="both"/>
        <w:rPr>
          <w:color w:val="auto"/>
          <w:sz w:val="24"/>
          <w:szCs w:val="24"/>
        </w:rPr>
      </w:pPr>
      <w:bookmarkStart w:id="5892" w:name="bookmark5894"/>
      <w:bookmarkEnd w:id="5892"/>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14:paraId="26EF5604" w14:textId="77777777" w:rsidR="00A5220A" w:rsidRDefault="00A5220A">
      <w:pPr>
        <w:pStyle w:val="a5"/>
        <w:numPr>
          <w:ilvl w:val="0"/>
          <w:numId w:val="305"/>
        </w:numPr>
        <w:tabs>
          <w:tab w:val="left" w:pos="207"/>
        </w:tabs>
        <w:ind w:left="240" w:hanging="240"/>
        <w:jc w:val="both"/>
        <w:rPr>
          <w:color w:val="auto"/>
          <w:sz w:val="24"/>
          <w:szCs w:val="24"/>
        </w:rPr>
      </w:pPr>
      <w:bookmarkStart w:id="5893" w:name="bookmark5895"/>
      <w:bookmarkEnd w:id="5893"/>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14:paraId="46C3B018" w14:textId="77777777" w:rsidR="00A5220A" w:rsidRDefault="00A5220A">
      <w:pPr>
        <w:pStyle w:val="a5"/>
        <w:numPr>
          <w:ilvl w:val="0"/>
          <w:numId w:val="305"/>
        </w:numPr>
        <w:tabs>
          <w:tab w:val="left" w:pos="207"/>
        </w:tabs>
        <w:ind w:left="240" w:hanging="240"/>
        <w:jc w:val="both"/>
        <w:rPr>
          <w:color w:val="auto"/>
          <w:sz w:val="24"/>
          <w:szCs w:val="24"/>
        </w:rPr>
      </w:pPr>
      <w:bookmarkStart w:id="5894" w:name="bookmark5896"/>
      <w:bookmarkEnd w:id="5894"/>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14:paraId="5C475DFC" w14:textId="77777777" w:rsidR="00A5220A" w:rsidRDefault="00A5220A">
      <w:pPr>
        <w:pStyle w:val="a5"/>
        <w:numPr>
          <w:ilvl w:val="0"/>
          <w:numId w:val="305"/>
        </w:numPr>
        <w:tabs>
          <w:tab w:val="left" w:pos="207"/>
        </w:tabs>
        <w:ind w:left="240" w:hanging="240"/>
        <w:jc w:val="both"/>
        <w:rPr>
          <w:color w:val="auto"/>
          <w:sz w:val="24"/>
          <w:szCs w:val="24"/>
        </w:rPr>
      </w:pPr>
      <w:bookmarkStart w:id="5895" w:name="bookmark5897"/>
      <w:bookmarkEnd w:id="5895"/>
      <w:r>
        <w:rPr>
          <w:rStyle w:val="11"/>
        </w:rPr>
        <w:t>психопрофилактическую работу по сопровождению периода адаптации при переходе на уровень основного общего обра</w:t>
      </w:r>
      <w:r>
        <w:rPr>
          <w:rStyle w:val="11"/>
        </w:rPr>
        <w:softHyphen/>
        <w:t>зования;</w:t>
      </w:r>
    </w:p>
    <w:p w14:paraId="38ED8183" w14:textId="77777777" w:rsidR="00A5220A" w:rsidRDefault="00A5220A">
      <w:pPr>
        <w:pStyle w:val="a5"/>
        <w:numPr>
          <w:ilvl w:val="0"/>
          <w:numId w:val="305"/>
        </w:numPr>
        <w:tabs>
          <w:tab w:val="left" w:pos="207"/>
        </w:tabs>
        <w:ind w:left="240" w:hanging="240"/>
        <w:jc w:val="both"/>
        <w:rPr>
          <w:color w:val="auto"/>
          <w:sz w:val="24"/>
          <w:szCs w:val="24"/>
        </w:rPr>
      </w:pPr>
      <w:bookmarkStart w:id="5896" w:name="bookmark5898"/>
      <w:bookmarkEnd w:id="5896"/>
      <w:r>
        <w:rPr>
          <w:rStyle w:val="11"/>
        </w:rPr>
        <w:t>психопрофилактическую работу при подготовке к прохожде</w:t>
      </w:r>
      <w:r>
        <w:rPr>
          <w:rStyle w:val="11"/>
        </w:rPr>
        <w:softHyphen/>
        <w:t>нию государственной итоговой аттестации;</w:t>
      </w:r>
    </w:p>
    <w:p w14:paraId="0A8E46D3" w14:textId="77777777" w:rsidR="00A5220A" w:rsidRDefault="00A5220A">
      <w:pPr>
        <w:pStyle w:val="a5"/>
        <w:numPr>
          <w:ilvl w:val="0"/>
          <w:numId w:val="305"/>
        </w:numPr>
        <w:tabs>
          <w:tab w:val="left" w:pos="207"/>
        </w:tabs>
        <w:ind w:left="240" w:hanging="240"/>
        <w:jc w:val="both"/>
        <w:rPr>
          <w:color w:val="auto"/>
          <w:sz w:val="24"/>
          <w:szCs w:val="24"/>
        </w:rPr>
      </w:pPr>
      <w:bookmarkStart w:id="5897" w:name="bookmark5899"/>
      <w:bookmarkEnd w:id="5897"/>
      <w:r>
        <w:rPr>
          <w:rStyle w:val="11"/>
        </w:rPr>
        <w:t>развитие компетенций, необходимых для продолжения обра</w:t>
      </w:r>
      <w:r>
        <w:rPr>
          <w:rStyle w:val="11"/>
        </w:rPr>
        <w:softHyphen/>
        <w:t>зования и профессионального самоопределения;</w:t>
      </w:r>
    </w:p>
    <w:p w14:paraId="0F3FC407" w14:textId="77777777" w:rsidR="00A5220A" w:rsidRDefault="00A5220A">
      <w:pPr>
        <w:pStyle w:val="a5"/>
        <w:numPr>
          <w:ilvl w:val="0"/>
          <w:numId w:val="305"/>
        </w:numPr>
        <w:tabs>
          <w:tab w:val="left" w:pos="207"/>
        </w:tabs>
        <w:ind w:left="240" w:hanging="240"/>
        <w:jc w:val="both"/>
        <w:rPr>
          <w:color w:val="auto"/>
          <w:sz w:val="24"/>
          <w:szCs w:val="24"/>
        </w:rPr>
      </w:pPr>
      <w:bookmarkStart w:id="5898" w:name="bookmark5900"/>
      <w:bookmarkEnd w:id="5898"/>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14:paraId="1C4FFCF0" w14:textId="77777777" w:rsidR="00A5220A" w:rsidRDefault="00A5220A">
      <w:pPr>
        <w:pStyle w:val="a5"/>
        <w:numPr>
          <w:ilvl w:val="0"/>
          <w:numId w:val="305"/>
        </w:numPr>
        <w:tabs>
          <w:tab w:val="left" w:pos="207"/>
        </w:tabs>
        <w:ind w:left="240" w:hanging="240"/>
        <w:jc w:val="both"/>
        <w:rPr>
          <w:color w:val="auto"/>
          <w:sz w:val="24"/>
          <w:szCs w:val="24"/>
        </w:rPr>
      </w:pPr>
      <w:bookmarkStart w:id="5899" w:name="bookmark5901"/>
      <w:bookmarkEnd w:id="5899"/>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14:paraId="43A74619" w14:textId="77777777"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14:paraId="03390ECB" w14:textId="77777777" w:rsidR="00A5220A" w:rsidRDefault="00A5220A">
      <w:pPr>
        <w:pStyle w:val="a5"/>
        <w:numPr>
          <w:ilvl w:val="0"/>
          <w:numId w:val="305"/>
        </w:numPr>
        <w:tabs>
          <w:tab w:val="left" w:pos="207"/>
        </w:tabs>
        <w:ind w:left="240" w:hanging="240"/>
        <w:jc w:val="both"/>
        <w:rPr>
          <w:color w:val="auto"/>
          <w:sz w:val="24"/>
          <w:szCs w:val="24"/>
        </w:rPr>
      </w:pPr>
      <w:bookmarkStart w:id="5900" w:name="bookmark5902"/>
      <w:bookmarkEnd w:id="5900"/>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14:paraId="3EF92FD4" w14:textId="77777777" w:rsidR="00A5220A" w:rsidRDefault="00A5220A">
      <w:pPr>
        <w:pStyle w:val="a5"/>
        <w:numPr>
          <w:ilvl w:val="0"/>
          <w:numId w:val="305"/>
        </w:numPr>
        <w:tabs>
          <w:tab w:val="left" w:pos="207"/>
        </w:tabs>
        <w:ind w:left="240" w:hanging="240"/>
        <w:jc w:val="both"/>
        <w:rPr>
          <w:color w:val="auto"/>
          <w:sz w:val="24"/>
          <w:szCs w:val="24"/>
        </w:rPr>
      </w:pPr>
      <w:bookmarkStart w:id="5901" w:name="bookmark5903"/>
      <w:bookmarkEnd w:id="5901"/>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14:paraId="78ACA6B1" w14:textId="77777777" w:rsidR="00A5220A" w:rsidRDefault="00A5220A">
      <w:pPr>
        <w:pStyle w:val="a5"/>
        <w:numPr>
          <w:ilvl w:val="0"/>
          <w:numId w:val="305"/>
        </w:numPr>
        <w:tabs>
          <w:tab w:val="left" w:pos="207"/>
        </w:tabs>
        <w:ind w:left="240" w:hanging="240"/>
        <w:jc w:val="both"/>
        <w:rPr>
          <w:color w:val="auto"/>
          <w:sz w:val="24"/>
          <w:szCs w:val="24"/>
        </w:rPr>
      </w:pPr>
      <w:bookmarkStart w:id="5902" w:name="bookmark5904"/>
      <w:bookmarkEnd w:id="5902"/>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14:paraId="1283BA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3" w:name="bookmark5905"/>
      <w:bookmarkEnd w:id="5903"/>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14:paraId="6296B769" w14:textId="77777777"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14:paraId="4B071B1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4" w:name="bookmark5906"/>
      <w:bookmarkEnd w:id="5904"/>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14:paraId="6AA773C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5" w:name="bookmark5907"/>
      <w:bookmarkEnd w:id="5905"/>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14:paraId="3510C5F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6" w:name="bookmark5908"/>
      <w:bookmarkEnd w:id="5906"/>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14:paraId="5F87BBE5" w14:textId="77777777" w:rsidR="00A5220A" w:rsidRDefault="00A5220A">
      <w:pPr>
        <w:pStyle w:val="a5"/>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t>вивающих мероприятий определяются в соответствии со следу</w:t>
      </w:r>
      <w:r>
        <w:rPr>
          <w:rStyle w:val="11"/>
        </w:rPr>
        <w:softHyphen/>
        <w:t>ющими тематическими разделами:</w:t>
      </w:r>
    </w:p>
    <w:p w14:paraId="7540233E"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7" w:name="bookmark5909"/>
      <w:bookmarkEnd w:id="5907"/>
      <w:r>
        <w:rPr>
          <w:rStyle w:val="11"/>
        </w:rPr>
        <w:t>мероприятия, направленные на развитие и коррекцию эмо</w:t>
      </w:r>
      <w:r>
        <w:rPr>
          <w:rStyle w:val="11"/>
        </w:rPr>
        <w:softHyphen/>
        <w:t>циональной регуляции поведения и деятельности;</w:t>
      </w:r>
    </w:p>
    <w:p w14:paraId="389506AC"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8" w:name="bookmark5910"/>
      <w:bookmarkEnd w:id="5908"/>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9" w:name="bookmark5911"/>
      <w:bookmarkEnd w:id="5909"/>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14:paraId="1F09669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0" w:name="bookmark5912"/>
      <w:bookmarkEnd w:id="5910"/>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14:paraId="46B0AB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1" w:name="bookmark5913"/>
      <w:bookmarkEnd w:id="5911"/>
      <w:r>
        <w:rPr>
          <w:rStyle w:val="11"/>
        </w:rPr>
        <w:t>мероприятия, направленные на развитие отдельных сторон познавательной сферы;</w:t>
      </w:r>
    </w:p>
    <w:p w14:paraId="02B0641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2" w:name="bookmark5914"/>
      <w:bookmarkEnd w:id="5912"/>
      <w:r>
        <w:rPr>
          <w:rStyle w:val="11"/>
        </w:rPr>
        <w:t>мероприятия, направленные на преодоление трудностей ре</w:t>
      </w:r>
      <w:r>
        <w:rPr>
          <w:rStyle w:val="11"/>
        </w:rPr>
        <w:softHyphen/>
        <w:t>чевого развития;</w:t>
      </w:r>
    </w:p>
    <w:p w14:paraId="43FD3D65"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3" w:name="bookmark5915"/>
      <w:bookmarkEnd w:id="5913"/>
      <w:r>
        <w:rPr>
          <w:rStyle w:val="11"/>
        </w:rPr>
        <w:t>мероприятия, направленные на психологическую поддержку обучающихся с инвалидностью.</w:t>
      </w:r>
    </w:p>
    <w:p w14:paraId="65292083" w14:textId="77777777"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14:paraId="75D123BE" w14:textId="77777777"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14:paraId="73552E46" w14:textId="77777777" w:rsidR="00A5220A" w:rsidRDefault="00A5220A">
      <w:pPr>
        <w:pStyle w:val="32"/>
        <w:keepNext/>
        <w:keepLines/>
        <w:numPr>
          <w:ilvl w:val="0"/>
          <w:numId w:val="310"/>
        </w:numPr>
        <w:tabs>
          <w:tab w:val="left" w:pos="654"/>
        </w:tabs>
        <w:spacing w:after="40"/>
        <w:jc w:val="both"/>
        <w:rPr>
          <w:b w:val="0"/>
          <w:bCs w:val="0"/>
          <w:color w:val="auto"/>
          <w:sz w:val="24"/>
          <w:szCs w:val="24"/>
        </w:rPr>
      </w:pPr>
      <w:bookmarkStart w:id="5914" w:name="bookmark5918"/>
      <w:bookmarkStart w:id="5915" w:name="bookmark5916"/>
      <w:bookmarkStart w:id="5916" w:name="bookmark5917"/>
      <w:bookmarkStart w:id="5917" w:name="bookmark5919"/>
      <w:bookmarkEnd w:id="5914"/>
      <w:r>
        <w:rPr>
          <w:rStyle w:val="31"/>
          <w:b/>
          <w:bCs/>
        </w:rPr>
        <w:t>Механизмы реализации программы</w:t>
      </w:r>
      <w:bookmarkEnd w:id="5915"/>
      <w:bookmarkEnd w:id="5916"/>
      <w:bookmarkEnd w:id="5917"/>
    </w:p>
    <w:p w14:paraId="25DD362E" w14:textId="51587953" w:rsidR="00A5220A" w:rsidRDefault="00A5220A">
      <w:pPr>
        <w:pStyle w:val="a5"/>
        <w:jc w:val="both"/>
        <w:rPr>
          <w:rFonts w:ascii="Courier New" w:hAnsi="Courier New" w:cs="Courier New"/>
          <w:color w:val="auto"/>
          <w:sz w:val="24"/>
          <w:szCs w:val="24"/>
        </w:rPr>
      </w:pPr>
      <w:r>
        <w:rPr>
          <w:rStyle w:val="11"/>
        </w:rPr>
        <w:t xml:space="preserve">Для реализации требований к ПКР, обозначенных во ФГОС ООО, </w:t>
      </w:r>
      <w:r w:rsidR="00F81E79">
        <w:rPr>
          <w:rStyle w:val="11"/>
        </w:rPr>
        <w:t>работает школьная ППк (психолого-педагогическая консилиум)</w:t>
      </w:r>
      <w:r>
        <w:rPr>
          <w:rStyle w:val="11"/>
        </w:rPr>
        <w:t xml:space="preserve">, в которую наряду с основными учителями </w:t>
      </w:r>
      <w:r w:rsidR="00F81E79">
        <w:rPr>
          <w:rStyle w:val="11"/>
        </w:rPr>
        <w:t>включены следующие специалисты: педагог-психолог, учитель</w:t>
      </w:r>
      <w:r>
        <w:rPr>
          <w:rStyle w:val="11"/>
        </w:rPr>
        <w:t>-л</w:t>
      </w:r>
      <w:r w:rsidR="00F81E79">
        <w:rPr>
          <w:rStyle w:val="11"/>
        </w:rPr>
        <w:t>огопед, социаль</w:t>
      </w:r>
      <w:r w:rsidR="00F81E79">
        <w:rPr>
          <w:rStyle w:val="11"/>
        </w:rPr>
        <w:softHyphen/>
        <w:t>ный</w:t>
      </w:r>
      <w:r>
        <w:rPr>
          <w:rStyle w:val="11"/>
        </w:rPr>
        <w:t xml:space="preserve"> педагог.</w:t>
      </w:r>
    </w:p>
    <w:p w14:paraId="32745B34" w14:textId="24CF4B65"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w:t>
      </w:r>
      <w:r w:rsidR="00F81E79">
        <w:rPr>
          <w:rStyle w:val="11"/>
        </w:rPr>
        <w:t xml:space="preserve"> – ППК -</w:t>
      </w:r>
      <w:r>
        <w:rPr>
          <w:rStyle w:val="11"/>
        </w:rPr>
        <w:t xml:space="preserve">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14:paraId="34DBA139" w14:textId="77777777"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14:paraId="639A8EB4" w14:textId="7FCC597C" w:rsidR="00A5220A" w:rsidRDefault="00A5220A" w:rsidP="00F81E79">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r w:rsidR="00F81E79">
        <w:rPr>
          <w:rStyle w:val="11"/>
        </w:rPr>
        <w:t xml:space="preserve"> </w:t>
      </w:r>
      <w:r>
        <w:rPr>
          <w:rStyle w:val="11"/>
        </w:rPr>
        <w:t>методических объединениях групп педагогов и специалистов, работающих с обучающимися; принимается итоговое решение.</w:t>
      </w:r>
    </w:p>
    <w:p w14:paraId="3B61742B" w14:textId="77777777"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14:paraId="24B27B3A" w14:textId="77777777"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14:paraId="6E2E1F3B" w14:textId="77777777"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14:paraId="7A711F5A" w14:textId="77777777"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14:paraId="60CCC8E3" w14:textId="77777777"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14:paraId="2B439CC9" w14:textId="77777777" w:rsidR="00A5220A" w:rsidRDefault="00A5220A">
      <w:pPr>
        <w:pStyle w:val="a5"/>
        <w:spacing w:line="269" w:lineRule="auto"/>
        <w:jc w:val="both"/>
        <w:rPr>
          <w:rFonts w:ascii="Courier New" w:hAnsi="Courier New" w:cs="Courier New"/>
          <w:color w:val="auto"/>
          <w:sz w:val="24"/>
          <w:szCs w:val="24"/>
        </w:rPr>
      </w:pPr>
      <w:r>
        <w:rPr>
          <w:rStyle w:val="11"/>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14:paraId="5BE28935" w14:textId="77777777"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14:paraId="1CB6AD51" w14:textId="77777777"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14:paraId="2723C7F5" w14:textId="77777777"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14:paraId="6D61B433" w14:textId="77777777" w:rsidR="00A5220A" w:rsidRDefault="00A5220A">
      <w:pPr>
        <w:pStyle w:val="a5"/>
        <w:spacing w:line="276" w:lineRule="auto"/>
        <w:jc w:val="both"/>
        <w:rPr>
          <w:rFonts w:ascii="Courier New" w:hAnsi="Courier New" w:cs="Courier New"/>
          <w:color w:val="auto"/>
          <w:sz w:val="24"/>
          <w:szCs w:val="24"/>
        </w:rPr>
      </w:pPr>
      <w:r>
        <w:rPr>
          <w:rStyle w:val="11"/>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14:paraId="584AE8CF" w14:textId="77777777" w:rsidR="00A5220A" w:rsidRDefault="00A5220A">
      <w:pPr>
        <w:pStyle w:val="32"/>
        <w:keepNext/>
        <w:keepLines/>
        <w:numPr>
          <w:ilvl w:val="0"/>
          <w:numId w:val="311"/>
        </w:numPr>
        <w:tabs>
          <w:tab w:val="left" w:pos="663"/>
        </w:tabs>
        <w:spacing w:after="40"/>
        <w:jc w:val="both"/>
        <w:rPr>
          <w:b w:val="0"/>
          <w:bCs w:val="0"/>
          <w:color w:val="auto"/>
          <w:sz w:val="24"/>
          <w:szCs w:val="24"/>
        </w:rPr>
      </w:pPr>
      <w:bookmarkStart w:id="5918" w:name="bookmark5922"/>
      <w:bookmarkStart w:id="5919" w:name="bookmark5920"/>
      <w:bookmarkStart w:id="5920" w:name="bookmark5921"/>
      <w:bookmarkStart w:id="5921" w:name="bookmark5923"/>
      <w:bookmarkEnd w:id="5918"/>
      <w:r>
        <w:rPr>
          <w:rStyle w:val="31"/>
          <w:b/>
          <w:bCs/>
        </w:rPr>
        <w:t>Требования к условиям реализации программы</w:t>
      </w:r>
      <w:bookmarkEnd w:id="5919"/>
      <w:bookmarkEnd w:id="5920"/>
      <w:bookmarkEnd w:id="5921"/>
    </w:p>
    <w:p w14:paraId="4CD236C6" w14:textId="77777777"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14:paraId="378C2126"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2" w:name="bookmark5924"/>
      <w:bookmarkEnd w:id="5922"/>
      <w:r>
        <w:rPr>
          <w:rStyle w:val="11"/>
        </w:rPr>
        <w:t>обеспечение дифференцированных условий (оптимальный режим учебных нагрузок);</w:t>
      </w:r>
    </w:p>
    <w:p w14:paraId="15E072C4"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3" w:name="bookmark5925"/>
      <w:bookmarkEnd w:id="5923"/>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14:paraId="5E9F99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14:paraId="2BCBDF5A" w14:textId="77777777" w:rsidR="00A5220A" w:rsidRDefault="00A5220A">
      <w:pPr>
        <w:pStyle w:val="a5"/>
        <w:numPr>
          <w:ilvl w:val="0"/>
          <w:numId w:val="312"/>
        </w:numPr>
        <w:tabs>
          <w:tab w:val="left" w:pos="327"/>
        </w:tabs>
        <w:spacing w:line="269" w:lineRule="auto"/>
        <w:ind w:firstLine="0"/>
        <w:jc w:val="both"/>
        <w:rPr>
          <w:color w:val="auto"/>
          <w:sz w:val="24"/>
          <w:szCs w:val="24"/>
        </w:rPr>
      </w:pPr>
      <w:bookmarkStart w:id="5924" w:name="bookmark5926"/>
      <w:bookmarkEnd w:id="5924"/>
      <w:r>
        <w:rPr>
          <w:rStyle w:val="11"/>
        </w:rPr>
        <w:t>соблюдение комфортного психоэмоционального режима;</w:t>
      </w:r>
    </w:p>
    <w:p w14:paraId="4744539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14:paraId="234898A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14:paraId="33155114"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14:paraId="53D4434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14:paraId="1125106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14:paraId="55F2CF3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14:paraId="5F04CA6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14:paraId="55D66FB8" w14:textId="77777777"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14:paraId="1E88C18F" w14:textId="77777777" w:rsidR="00A5220A" w:rsidRDefault="00A5220A">
      <w:pPr>
        <w:pStyle w:val="a5"/>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гностический и 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14:paraId="7828978A" w14:textId="77777777"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14:paraId="484A873D"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14:paraId="6E32FD9C" w14:textId="77777777"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14:paraId="35382A55" w14:textId="77777777"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14:paraId="46BCBEA5"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14:paraId="2DAA9B65" w14:textId="77777777"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14:paraId="051830A3" w14:textId="77777777" w:rsidR="00A5220A" w:rsidRDefault="00A5220A">
      <w:pPr>
        <w:pStyle w:val="a5"/>
        <w:spacing w:line="269" w:lineRule="auto"/>
        <w:jc w:val="both"/>
        <w:rPr>
          <w:rFonts w:ascii="Courier New" w:hAnsi="Courier New" w:cs="Courier New"/>
          <w:color w:val="auto"/>
          <w:sz w:val="24"/>
          <w:szCs w:val="24"/>
        </w:rPr>
      </w:pPr>
      <w:r>
        <w:rPr>
          <w:rStyle w:val="11"/>
        </w:rPr>
        <w:t>Обязательным является создание системы широкого доступа 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14:paraId="0C0E8082" w14:textId="77777777"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14:paraId="2364C3E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14:paraId="6BBC7C7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14:paraId="38FFAB43"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14:paraId="4359EE80" w14:textId="77777777" w:rsidR="00A5220A" w:rsidRDefault="00A5220A">
      <w:pPr>
        <w:pStyle w:val="32"/>
        <w:keepNext/>
        <w:keepLines/>
        <w:numPr>
          <w:ilvl w:val="0"/>
          <w:numId w:val="311"/>
        </w:numPr>
        <w:tabs>
          <w:tab w:val="left" w:pos="658"/>
        </w:tabs>
        <w:spacing w:after="40"/>
        <w:jc w:val="both"/>
        <w:rPr>
          <w:b w:val="0"/>
          <w:bCs w:val="0"/>
          <w:color w:val="auto"/>
          <w:sz w:val="24"/>
          <w:szCs w:val="24"/>
        </w:rPr>
      </w:pPr>
      <w:bookmarkStart w:id="5925" w:name="bookmark5929"/>
      <w:bookmarkStart w:id="5926" w:name="bookmark5927"/>
      <w:bookmarkStart w:id="5927" w:name="bookmark5928"/>
      <w:bookmarkStart w:id="5928" w:name="bookmark5930"/>
      <w:bookmarkEnd w:id="5925"/>
      <w:r>
        <w:rPr>
          <w:rStyle w:val="31"/>
          <w:b/>
          <w:bCs/>
        </w:rPr>
        <w:t>Планируемые результаты коррекционной работы</w:t>
      </w:r>
      <w:bookmarkEnd w:id="5926"/>
      <w:bookmarkEnd w:id="5927"/>
      <w:bookmarkEnd w:id="5928"/>
    </w:p>
    <w:p w14:paraId="6C1F7113"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14:paraId="0D41D82C"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14:paraId="320EC39C" w14:textId="77777777"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14:paraId="0950F64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14:paraId="0205DD64"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ся 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14:paraId="360AEAA5"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22"/>
          <w:headerReference w:type="default" r:id="rId123"/>
          <w:footerReference w:type="even" r:id="rId124"/>
          <w:footerReference w:type="default" r:id="rId125"/>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14:paraId="1BD7E649" w14:textId="77777777"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5929" w:name="bookmark5931"/>
      <w:bookmarkEnd w:id="5929"/>
      <w:r>
        <w:rPr>
          <w:rStyle w:val="3"/>
          <w:b/>
          <w:bCs/>
        </w:rPr>
        <w:t>ОРГАНИЗАЦИОННЫЙ РАЗДЕЛ ПРОГРАММЫ ОСНОВНОГО ОБЩЕГО ОБРАЗОВАНИЯ</w:t>
      </w:r>
    </w:p>
    <w:p w14:paraId="44AA4999" w14:textId="02F4AD51" w:rsidR="00A5220A" w:rsidRDefault="00A5220A">
      <w:pPr>
        <w:pStyle w:val="22"/>
        <w:spacing w:after="0" w:line="216" w:lineRule="auto"/>
        <w:rPr>
          <w:rFonts w:ascii="Courier New" w:hAnsi="Courier New" w:cs="Courier New"/>
          <w:b w:val="0"/>
          <w:bCs w:val="0"/>
          <w:color w:val="auto"/>
          <w:w w:val="100"/>
          <w:sz w:val="24"/>
          <w:szCs w:val="24"/>
        </w:rPr>
      </w:pPr>
      <w:r>
        <w:rPr>
          <w:rStyle w:val="21"/>
          <w:b/>
          <w:bCs/>
        </w:rPr>
        <w:t>3.1. УЧЕБНЫЙ ПЛАН ПРОГРАММЫ</w:t>
      </w:r>
    </w:p>
    <w:p w14:paraId="53D64C92" w14:textId="77777777"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14:paraId="5F445CA5" w14:textId="7796C7EC" w:rsidR="00A5220A" w:rsidRDefault="0086624C">
      <w:pPr>
        <w:pStyle w:val="a5"/>
        <w:spacing w:line="240" w:lineRule="auto"/>
        <w:jc w:val="both"/>
        <w:rPr>
          <w:rFonts w:ascii="Courier New" w:hAnsi="Courier New" w:cs="Courier New"/>
          <w:color w:val="auto"/>
          <w:sz w:val="24"/>
          <w:szCs w:val="24"/>
        </w:rPr>
      </w:pPr>
      <w:r>
        <w:rPr>
          <w:rStyle w:val="11"/>
        </w:rPr>
        <w:t>У</w:t>
      </w:r>
      <w:r w:rsidR="00A5220A">
        <w:rPr>
          <w:rStyle w:val="11"/>
        </w:rPr>
        <w:t>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w:t>
      </w:r>
      <w:r w:rsidR="00A5220A">
        <w:rPr>
          <w:rStyle w:val="11"/>
        </w:rPr>
        <w:softHyphen/>
        <w:t>зования и организации образовательной деятельности.</w:t>
      </w:r>
    </w:p>
    <w:p w14:paraId="5CA31D73" w14:textId="4909B100" w:rsidR="00A5220A" w:rsidRDefault="0086624C">
      <w:pPr>
        <w:pStyle w:val="a5"/>
        <w:spacing w:line="240" w:lineRule="auto"/>
        <w:jc w:val="both"/>
        <w:rPr>
          <w:rFonts w:ascii="Courier New" w:hAnsi="Courier New" w:cs="Courier New"/>
          <w:color w:val="auto"/>
          <w:sz w:val="24"/>
          <w:szCs w:val="24"/>
        </w:rPr>
      </w:pPr>
      <w:r>
        <w:rPr>
          <w:rStyle w:val="11"/>
        </w:rPr>
        <w:t>У</w:t>
      </w:r>
      <w:r w:rsidR="00A5220A">
        <w:rPr>
          <w:rStyle w:val="11"/>
        </w:rPr>
        <w:t>чебный план:</w:t>
      </w:r>
    </w:p>
    <w:p w14:paraId="78ADBA1D"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14:paraId="3BC9D59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14:paraId="49148AE0"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14:paraId="34209EF9" w14:textId="3A10203D" w:rsidR="00A5220A" w:rsidRDefault="0086624C">
      <w:pPr>
        <w:pStyle w:val="a5"/>
        <w:spacing w:line="240" w:lineRule="auto"/>
        <w:jc w:val="both"/>
        <w:rPr>
          <w:rFonts w:ascii="Courier New" w:hAnsi="Courier New" w:cs="Courier New"/>
          <w:color w:val="auto"/>
          <w:sz w:val="24"/>
          <w:szCs w:val="24"/>
        </w:rPr>
      </w:pPr>
      <w:r>
        <w:rPr>
          <w:rStyle w:val="11"/>
        </w:rPr>
        <w:t>У</w:t>
      </w:r>
      <w:r w:rsidR="00A5220A">
        <w:rPr>
          <w:rStyle w:val="11"/>
        </w:rPr>
        <w:t>чебный план обеспечивает преподавание и из</w:t>
      </w:r>
      <w:r w:rsidR="00A5220A">
        <w:rPr>
          <w:rStyle w:val="11"/>
        </w:rPr>
        <w:softHyphen/>
        <w:t>учение государственного языка Российской Федерации, а так</w:t>
      </w:r>
      <w:r w:rsidR="00A5220A">
        <w:rPr>
          <w:rStyle w:val="11"/>
        </w:rPr>
        <w:softHyphen/>
        <w:t>же возможность преподавания и изучения родного языка из числа языков народов РФ, в том числе русского языка как род</w:t>
      </w:r>
      <w:r w:rsidR="00A5220A">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00A5220A">
        <w:rPr>
          <w:rStyle w:val="11"/>
        </w:rPr>
        <w:softHyphen/>
        <w:t>дов Российской Федерации, возможность их изучения, а также устанавливает количество занятий.</w:t>
      </w:r>
    </w:p>
    <w:p w14:paraId="627F8A00" w14:textId="77777777"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14:paraId="51DE1025" w14:textId="58D2AD8D" w:rsidR="00A5220A" w:rsidRDefault="0086624C">
      <w:pPr>
        <w:pStyle w:val="a5"/>
        <w:spacing w:line="240" w:lineRule="auto"/>
        <w:jc w:val="both"/>
        <w:rPr>
          <w:rFonts w:ascii="Courier New" w:hAnsi="Courier New" w:cs="Courier New"/>
          <w:color w:val="auto"/>
          <w:sz w:val="24"/>
          <w:szCs w:val="24"/>
        </w:rPr>
      </w:pPr>
      <w:r>
        <w:rPr>
          <w:rStyle w:val="11"/>
        </w:rPr>
        <w:t>У</w:t>
      </w:r>
      <w:r w:rsidR="00A5220A">
        <w:rPr>
          <w:rStyle w:val="11"/>
        </w:rPr>
        <w:t>чебный план состоит из двух частей: обязатель</w:t>
      </w:r>
      <w:r w:rsidR="00A5220A">
        <w:rPr>
          <w:rStyle w:val="11"/>
        </w:rPr>
        <w:softHyphen/>
        <w:t>ной части и части, формируемой участниками образовательных отношений.</w:t>
      </w:r>
    </w:p>
    <w:p w14:paraId="4F1E35BB" w14:textId="77777777"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14:paraId="55001C0D" w14:textId="1F5B75D6" w:rsidR="00A5220A" w:rsidRDefault="00A5220A">
      <w:pPr>
        <w:pStyle w:val="a5"/>
        <w:spacing w:line="240" w:lineRule="auto"/>
        <w:jc w:val="both"/>
        <w:rPr>
          <w:rFonts w:ascii="Courier New" w:hAnsi="Courier New" w:cs="Courier New"/>
          <w:color w:val="auto"/>
          <w:sz w:val="24"/>
          <w:szCs w:val="24"/>
        </w:rPr>
      </w:pPr>
      <w:r>
        <w:rPr>
          <w:rStyle w:val="11"/>
        </w:rPr>
        <w:t>Часть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14:paraId="004105C1" w14:textId="20864357" w:rsidR="00A5220A" w:rsidRDefault="00A5220A">
      <w:pPr>
        <w:pStyle w:val="a5"/>
        <w:spacing w:line="240" w:lineRule="auto"/>
        <w:jc w:val="both"/>
        <w:rPr>
          <w:rFonts w:ascii="Courier New" w:hAnsi="Courier New" w:cs="Courier New"/>
          <w:color w:val="auto"/>
          <w:sz w:val="24"/>
          <w:szCs w:val="24"/>
        </w:rPr>
      </w:pPr>
      <w:r>
        <w:rPr>
          <w:rStyle w:val="11"/>
        </w:rPr>
        <w:t xml:space="preserve">Время, отводимое на данную часть </w:t>
      </w:r>
      <w:r w:rsidR="00585D9A">
        <w:rPr>
          <w:rStyle w:val="11"/>
        </w:rPr>
        <w:t>учебного пла</w:t>
      </w:r>
      <w:r w:rsidR="00585D9A">
        <w:rPr>
          <w:rStyle w:val="11"/>
        </w:rPr>
        <w:softHyphen/>
        <w:t xml:space="preserve">на </w:t>
      </w:r>
      <w:r>
        <w:rPr>
          <w:rStyle w:val="11"/>
        </w:rPr>
        <w:t xml:space="preserve"> использовано на:</w:t>
      </w:r>
    </w:p>
    <w:p w14:paraId="59866739" w14:textId="3DCC7ECE"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w:t>
      </w:r>
      <w:r w:rsidR="00585D9A">
        <w:rPr>
          <w:rStyle w:val="11"/>
        </w:rPr>
        <w:t>ых предметов обязательной части;</w:t>
      </w:r>
      <w:r>
        <w:rPr>
          <w:rStyle w:val="11"/>
        </w:rPr>
        <w:t xml:space="preserve"> </w:t>
      </w:r>
    </w:p>
    <w:p w14:paraId="1432D2B3" w14:textId="2A460DE5"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w:t>
      </w:r>
      <w:r w:rsidR="00585D9A">
        <w:rPr>
          <w:rStyle w:val="11"/>
        </w:rPr>
        <w:t>иков образователь</w:t>
      </w:r>
      <w:r w:rsidR="00585D9A">
        <w:rPr>
          <w:rStyle w:val="11"/>
        </w:rPr>
        <w:softHyphen/>
        <w:t>ных отношений</w:t>
      </w:r>
      <w:r>
        <w:rPr>
          <w:rStyle w:val="11"/>
        </w:rPr>
        <w:t>;</w:t>
      </w:r>
    </w:p>
    <w:p w14:paraId="7CC9C87B"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14:paraId="641D245F" w14:textId="77777777"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14:paraId="4D093CEF" w14:textId="635D1F2C" w:rsidR="00A5220A" w:rsidRDefault="00585D9A">
      <w:pPr>
        <w:pStyle w:val="a5"/>
        <w:spacing w:line="240" w:lineRule="auto"/>
        <w:jc w:val="both"/>
        <w:rPr>
          <w:rFonts w:ascii="Courier New" w:hAnsi="Courier New" w:cs="Courier New"/>
          <w:color w:val="auto"/>
          <w:sz w:val="24"/>
          <w:szCs w:val="24"/>
        </w:rPr>
      </w:pPr>
      <w:r>
        <w:rPr>
          <w:rStyle w:val="11"/>
        </w:rPr>
        <w:t xml:space="preserve">МБОУ «Падунская СОШ» </w:t>
      </w:r>
      <w:r w:rsidR="00A5220A">
        <w:rPr>
          <w:rStyle w:val="11"/>
        </w:rPr>
        <w:t xml:space="preserve"> самостоятельно определяет режим работы (5-дневная учебная неделя) с учетом законодательства Российской Федерации.</w:t>
      </w:r>
    </w:p>
    <w:p w14:paraId="7673704B" w14:textId="0681CBD5"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 xml:space="preserve">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45A7D46C"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14:paraId="528D11B8" w14:textId="6F17DA78"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w:t>
      </w:r>
      <w:r w:rsidR="00585D9A">
        <w:rPr>
          <w:rStyle w:val="11"/>
        </w:rPr>
        <w:t xml:space="preserve"> основной школе составляет 40</w:t>
      </w:r>
      <w:r w:rsidR="00585D9A">
        <w:rPr>
          <w:rStyle w:val="11"/>
        </w:rPr>
        <w:softHyphen/>
      </w:r>
      <w:r>
        <w:rPr>
          <w:rStyle w:val="11"/>
        </w:rPr>
        <w:t xml:space="preserve"> минут. Для классов, в которых обучаются дети с ограничен</w:t>
      </w:r>
      <w:r>
        <w:rPr>
          <w:rStyle w:val="11"/>
        </w:rPr>
        <w:softHyphen/>
        <w:t xml:space="preserve">ными возможностями здоровья, — 40 минут. Во время занятий </w:t>
      </w:r>
      <w:r w:rsidR="00585D9A">
        <w:rPr>
          <w:rStyle w:val="11"/>
        </w:rPr>
        <w:t xml:space="preserve">организуется </w:t>
      </w:r>
      <w:r>
        <w:rPr>
          <w:rStyle w:val="11"/>
        </w:rPr>
        <w:t>перерыв для гимнастики не менее 2 минут.</w:t>
      </w:r>
    </w:p>
    <w:p w14:paraId="08ED9B8F" w14:textId="35C7E590" w:rsidR="00A5220A" w:rsidRDefault="00A5220A">
      <w:pPr>
        <w:pStyle w:val="a5"/>
        <w:spacing w:line="240" w:lineRule="auto"/>
        <w:jc w:val="both"/>
        <w:rPr>
          <w:rFonts w:ascii="Courier New" w:hAnsi="Courier New" w:cs="Courier New"/>
          <w:color w:val="auto"/>
          <w:sz w:val="24"/>
          <w:szCs w:val="24"/>
        </w:rPr>
      </w:pPr>
      <w:r>
        <w:rPr>
          <w:rStyle w:val="11"/>
        </w:rPr>
        <w:t xml:space="preserve">Для основного общего образования </w:t>
      </w:r>
      <w:r w:rsidR="00585D9A">
        <w:rPr>
          <w:rStyle w:val="11"/>
        </w:rPr>
        <w:t xml:space="preserve">из </w:t>
      </w:r>
      <w:r>
        <w:rPr>
          <w:rStyle w:val="11"/>
        </w:rPr>
        <w:t>представле</w:t>
      </w:r>
      <w:r w:rsidR="00585D9A">
        <w:rPr>
          <w:rStyle w:val="11"/>
        </w:rPr>
        <w:t>н</w:t>
      </w:r>
      <w:r>
        <w:rPr>
          <w:rStyle w:val="11"/>
        </w:rPr>
        <w:t>ны</w:t>
      </w:r>
      <w:r w:rsidR="00585D9A">
        <w:rPr>
          <w:rStyle w:val="11"/>
        </w:rPr>
        <w:t>х шести</w:t>
      </w:r>
      <w:r>
        <w:rPr>
          <w:rStyle w:val="11"/>
        </w:rPr>
        <w:t xml:space="preserve"> ва</w:t>
      </w:r>
      <w:r>
        <w:rPr>
          <w:rStyle w:val="11"/>
        </w:rPr>
        <w:softHyphen/>
        <w:t>риантов примерного недельного учебного плана</w:t>
      </w:r>
      <w:r w:rsidR="00585D9A">
        <w:rPr>
          <w:rStyle w:val="11"/>
        </w:rPr>
        <w:t xml:space="preserve"> МБОУ «Падунская СОШ» использует</w:t>
      </w:r>
      <w:r>
        <w:rPr>
          <w:rStyle w:val="11"/>
        </w:rPr>
        <w:t>:</w:t>
      </w:r>
    </w:p>
    <w:p w14:paraId="1E757D04" w14:textId="4AB02E74" w:rsidR="00A5220A" w:rsidRDefault="00585D9A">
      <w:pPr>
        <w:pStyle w:val="a5"/>
        <w:spacing w:line="240" w:lineRule="auto"/>
        <w:ind w:left="240" w:hanging="240"/>
        <w:jc w:val="both"/>
        <w:rPr>
          <w:rFonts w:ascii="Courier New" w:hAnsi="Courier New" w:cs="Courier New"/>
          <w:color w:val="auto"/>
          <w:sz w:val="24"/>
          <w:szCs w:val="24"/>
        </w:rPr>
      </w:pPr>
      <w:r>
        <w:rPr>
          <w:rStyle w:val="11"/>
          <w:color w:val="000000"/>
        </w:rPr>
        <w:t xml:space="preserve">—вариант 1 </w:t>
      </w:r>
      <w:r w:rsidR="00A5220A">
        <w:rPr>
          <w:rStyle w:val="11"/>
          <w:color w:val="000000"/>
        </w:rPr>
        <w:t>— для общеобразовательных организаций, в которых обучение ведется на русском языке для 5-дневной</w:t>
      </w:r>
      <w:r>
        <w:rPr>
          <w:rStyle w:val="11"/>
          <w:color w:val="000000"/>
        </w:rPr>
        <w:t xml:space="preserve"> учебной недели.</w:t>
      </w:r>
    </w:p>
    <w:p w14:paraId="1E3937CC" w14:textId="6EBC5ECA" w:rsidR="00A5220A" w:rsidRDefault="00A5220A" w:rsidP="007B085B">
      <w:pPr>
        <w:pStyle w:val="a5"/>
        <w:spacing w:line="240" w:lineRule="auto"/>
        <w:jc w:val="both"/>
        <w:rPr>
          <w:rFonts w:ascii="Courier New" w:hAnsi="Courier New" w:cs="Courier New"/>
          <w:color w:val="auto"/>
          <w:sz w:val="24"/>
          <w:szCs w:val="24"/>
        </w:rPr>
      </w:pPr>
      <w:r>
        <w:rPr>
          <w:rStyle w:val="11"/>
          <w:color w:val="000000"/>
        </w:rPr>
        <w:t>При реализации недельного учебного плана ко</w:t>
      </w:r>
      <w:r>
        <w:rPr>
          <w:rStyle w:val="11"/>
          <w:color w:val="000000"/>
        </w:rPr>
        <w:softHyphen/>
        <w:t>личество часов на ф</w:t>
      </w:r>
      <w:r w:rsidR="00585D9A">
        <w:rPr>
          <w:rStyle w:val="11"/>
          <w:color w:val="000000"/>
        </w:rPr>
        <w:t>изическую культуру составляет   три</w:t>
      </w:r>
      <w:r>
        <w:rPr>
          <w:rStyle w:val="11"/>
          <w:color w:val="000000"/>
        </w:rPr>
        <w:t xml:space="preserve"> час</w:t>
      </w:r>
      <w:r w:rsidR="00585D9A">
        <w:rPr>
          <w:rStyle w:val="11"/>
          <w:color w:val="000000"/>
        </w:rPr>
        <w:t xml:space="preserve">а, </w:t>
      </w:r>
      <w:r>
        <w:rPr>
          <w:rStyle w:val="11"/>
          <w:color w:val="000000"/>
        </w:rPr>
        <w:t xml:space="preserve"> </w:t>
      </w:r>
      <w:r w:rsidR="00585D9A">
        <w:rPr>
          <w:rStyle w:val="11"/>
          <w:color w:val="000000"/>
        </w:rPr>
        <w:t>один час добавлен из ч</w:t>
      </w:r>
      <w:r w:rsidR="00585D9A">
        <w:rPr>
          <w:rStyle w:val="11"/>
        </w:rPr>
        <w:t>асти учебного плана, формируемого участника</w:t>
      </w:r>
      <w:r w:rsidR="00585D9A">
        <w:rPr>
          <w:rStyle w:val="11"/>
        </w:rPr>
        <w:softHyphen/>
        <w:t>ми образовательных отношений</w:t>
      </w:r>
      <w:r w:rsidR="007B085B">
        <w:rPr>
          <w:rStyle w:val="11"/>
        </w:rPr>
        <w:t xml:space="preserve">, которое может быть использовано на  </w:t>
      </w:r>
      <w:r w:rsidR="00585D9A">
        <w:rPr>
          <w:rStyle w:val="11"/>
        </w:rPr>
        <w:t>увеличение учебных часов, предусмотренных на изучение отдельных учебных предметов обязательной части</w:t>
      </w:r>
      <w:r>
        <w:rPr>
          <w:rStyle w:val="11"/>
          <w:color w:val="000000"/>
        </w:rPr>
        <w:t>.</w:t>
      </w:r>
    </w:p>
    <w:p w14:paraId="050D846F" w14:textId="77777777" w:rsidR="00A5220A" w:rsidRDefault="00A5220A">
      <w:pPr>
        <w:spacing w:line="214" w:lineRule="exact"/>
        <w:rPr>
          <w:color w:val="auto"/>
        </w:rPr>
      </w:pPr>
    </w:p>
    <w:p w14:paraId="729E3F02" w14:textId="77777777" w:rsidR="00A5220A" w:rsidRDefault="00A5220A">
      <w:pPr>
        <w:spacing w:line="1" w:lineRule="exact"/>
        <w:rPr>
          <w:color w:val="auto"/>
        </w:rPr>
        <w:sectPr w:rsidR="00A5220A" w:rsidSect="007B085B">
          <w:headerReference w:type="even" r:id="rId126"/>
          <w:headerReference w:type="default" r:id="rId127"/>
          <w:footerReference w:type="even" r:id="rId128"/>
          <w:footerReference w:type="default" r:id="rId129"/>
          <w:footnotePr>
            <w:numFmt w:val="upperRoman"/>
          </w:footnotePr>
          <w:pgSz w:w="7824" w:h="12019"/>
          <w:pgMar w:top="735" w:right="413" w:bottom="682" w:left="433"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82"/>
        <w:gridCol w:w="797"/>
        <w:gridCol w:w="802"/>
        <w:gridCol w:w="797"/>
        <w:gridCol w:w="802"/>
      </w:tblGrid>
      <w:tr w:rsidR="00A5220A" w14:paraId="7E5565C2" w14:textId="77777777">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14:paraId="3BE421C5" w14:textId="77777777"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14:paraId="39F047BA"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w:t>
            </w:r>
            <w:r w:rsidRPr="002A60A2">
              <w:rPr>
                <w:rStyle w:val="aa"/>
                <w:b/>
                <w:bCs/>
                <w:lang w:eastAsia="en-US"/>
              </w:rPr>
              <w:t>;</w:t>
            </w:r>
            <w:r>
              <w:rPr>
                <w:rStyle w:val="aa"/>
                <w:b/>
                <w:bCs/>
                <w:lang w:val="en-US" w:eastAsia="en-US"/>
              </w:rPr>
              <w:t>nieTi</w:t>
            </w:r>
            <w:r w:rsidRPr="002A60A2">
              <w:rPr>
                <w:rStyle w:val="aa"/>
                <w:b/>
                <w:bCs/>
                <w:lang w:eastAsia="en-US"/>
              </w:rPr>
              <w:t>»</w:t>
            </w:r>
            <w:r>
              <w:rPr>
                <w:rStyle w:val="aa"/>
                <w:b/>
                <w:bCs/>
                <w:lang w:val="en-US" w:eastAsia="en-US"/>
              </w:rPr>
              <w:t>i</w:t>
            </w:r>
            <w:r w:rsidRPr="002A60A2">
              <w:rPr>
                <w:rStyle w:val="aa"/>
                <w:b/>
                <w:bCs/>
                <w:lang w:eastAsia="en-US"/>
              </w:rPr>
              <w:t>.</w:t>
            </w:r>
          </w:p>
          <w:p w14:paraId="51FC7725" w14:textId="77777777"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5D73B8B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3B81D1A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44AEA6EC" w14:textId="77777777">
        <w:trPr>
          <w:trHeight w:hRule="exact" w:val="422"/>
        </w:trPr>
        <w:tc>
          <w:tcPr>
            <w:tcW w:w="2659" w:type="dxa"/>
            <w:vMerge/>
            <w:tcBorders>
              <w:top w:val="nil"/>
              <w:left w:val="single" w:sz="4" w:space="0" w:color="auto"/>
              <w:bottom w:val="nil"/>
              <w:right w:val="nil"/>
            </w:tcBorders>
            <w:shd w:val="clear" w:color="auto" w:fill="FFFFFF"/>
            <w:vAlign w:val="center"/>
          </w:tcPr>
          <w:p w14:paraId="2D2DBF1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14:paraId="4F0963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364B2AE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14:paraId="7CB9B56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7B7160A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14:paraId="4795A28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528940B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84188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57A6E3F4"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7B46938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14:paraId="5D95D205" w14:textId="77777777" w:rsidR="00A5220A" w:rsidRDefault="00A5220A">
            <w:pPr>
              <w:framePr w:w="10152" w:h="5227" w:hSpace="451" w:vSpace="499" w:wrap="notBeside" w:vAnchor="text" w:hAnchor="text" w:x="452" w:y="697"/>
              <w:rPr>
                <w:color w:val="auto"/>
              </w:rPr>
            </w:pPr>
          </w:p>
        </w:tc>
      </w:tr>
      <w:tr w:rsidR="00A5220A" w14:paraId="195B972F"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14:paraId="3883F530" w14:textId="77777777"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14:paraId="3961FB5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7EF42EB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78B0205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17D5233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14:paraId="66B5A43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169AFA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E84025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14:paraId="5178E5AA" w14:textId="77777777">
        <w:trPr>
          <w:trHeight w:hRule="exact" w:val="360"/>
        </w:trPr>
        <w:tc>
          <w:tcPr>
            <w:tcW w:w="2659" w:type="dxa"/>
            <w:vMerge/>
            <w:tcBorders>
              <w:top w:val="nil"/>
              <w:left w:val="single" w:sz="4" w:space="0" w:color="auto"/>
              <w:bottom w:val="nil"/>
              <w:right w:val="nil"/>
            </w:tcBorders>
            <w:shd w:val="clear" w:color="auto" w:fill="FFFFFF"/>
            <w:vAlign w:val="center"/>
          </w:tcPr>
          <w:p w14:paraId="69C3A10A"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105FAF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2D7992A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2BFBB7A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72C086B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EFCCB2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30BA69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1039507"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14:paraId="76F1B197"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260F867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14:paraId="3CA69005"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5CEFF54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7CA12FA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4EAE26D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0A149B5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3970F0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5292808"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14:paraId="65788DE4"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tcPr>
          <w:p w14:paraId="3136E345" w14:textId="77777777"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14:paraId="21B999D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684ED94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33F1E69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6227DD02"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14:paraId="2E5691BC"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4A21A460"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7ABD0D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25484CE9" w14:textId="77777777">
        <w:trPr>
          <w:trHeight w:hRule="exact" w:val="360"/>
        </w:trPr>
        <w:tc>
          <w:tcPr>
            <w:tcW w:w="2659" w:type="dxa"/>
            <w:vMerge/>
            <w:tcBorders>
              <w:top w:val="nil"/>
              <w:left w:val="single" w:sz="4" w:space="0" w:color="auto"/>
              <w:bottom w:val="nil"/>
              <w:right w:val="nil"/>
            </w:tcBorders>
            <w:shd w:val="clear" w:color="auto" w:fill="FFFFFF"/>
          </w:tcPr>
          <w:p w14:paraId="5CE85B56"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904E794"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2C3503D7"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08E1183D"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3E6B9A6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41101F44"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228C3B1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8C47E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AC3EB31" w14:textId="77777777">
        <w:trPr>
          <w:trHeight w:hRule="exact" w:val="365"/>
        </w:trPr>
        <w:tc>
          <w:tcPr>
            <w:tcW w:w="2659" w:type="dxa"/>
            <w:vMerge/>
            <w:tcBorders>
              <w:top w:val="nil"/>
              <w:left w:val="single" w:sz="4" w:space="0" w:color="auto"/>
              <w:bottom w:val="nil"/>
              <w:right w:val="nil"/>
            </w:tcBorders>
            <w:shd w:val="clear" w:color="auto" w:fill="FFFFFF"/>
          </w:tcPr>
          <w:p w14:paraId="61BB458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8667546"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3DADF198"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551A3506"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9711B1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3329417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0C1FCC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D0A2F4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4EF1F3F6" w14:textId="77777777">
        <w:trPr>
          <w:trHeight w:hRule="exact" w:val="365"/>
        </w:trPr>
        <w:tc>
          <w:tcPr>
            <w:tcW w:w="2659" w:type="dxa"/>
            <w:vMerge/>
            <w:tcBorders>
              <w:top w:val="nil"/>
              <w:left w:val="single" w:sz="4" w:space="0" w:color="auto"/>
              <w:bottom w:val="nil"/>
              <w:right w:val="nil"/>
            </w:tcBorders>
            <w:shd w:val="clear" w:color="auto" w:fill="FFFFFF"/>
          </w:tcPr>
          <w:p w14:paraId="5922861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C7E677D"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3854DF0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2AFE0237"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DA7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57B9730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07E929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2C9489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D8A732E" w14:textId="77777777">
        <w:trPr>
          <w:trHeight w:hRule="exact" w:val="365"/>
        </w:trPr>
        <w:tc>
          <w:tcPr>
            <w:tcW w:w="2659" w:type="dxa"/>
            <w:vMerge/>
            <w:tcBorders>
              <w:top w:val="nil"/>
              <w:left w:val="single" w:sz="4" w:space="0" w:color="auto"/>
              <w:bottom w:val="nil"/>
              <w:right w:val="nil"/>
            </w:tcBorders>
            <w:shd w:val="clear" w:color="auto" w:fill="FFFFFF"/>
          </w:tcPr>
          <w:p w14:paraId="3329116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98E57B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74C7EE81"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3515C1B3"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1EB4CD2A"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192F95A2"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518C255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88265D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16ED302" w14:textId="77777777">
        <w:trPr>
          <w:trHeight w:hRule="exact" w:val="360"/>
        </w:trPr>
        <w:tc>
          <w:tcPr>
            <w:tcW w:w="2659" w:type="dxa"/>
            <w:vMerge w:val="restart"/>
            <w:tcBorders>
              <w:top w:val="single" w:sz="4" w:space="0" w:color="auto"/>
              <w:left w:val="single" w:sz="4" w:space="0" w:color="auto"/>
              <w:bottom w:val="nil"/>
              <w:right w:val="nil"/>
            </w:tcBorders>
            <w:shd w:val="clear" w:color="auto" w:fill="FFFFFF"/>
          </w:tcPr>
          <w:p w14:paraId="13715F6A" w14:textId="77777777"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7F6625B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0CC1F73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14:paraId="0836882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F11DAF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B0B1D2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46A946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7CBD31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7A98ED4D" w14:textId="77777777">
        <w:trPr>
          <w:trHeight w:hRule="exact" w:val="365"/>
        </w:trPr>
        <w:tc>
          <w:tcPr>
            <w:tcW w:w="2659" w:type="dxa"/>
            <w:vMerge/>
            <w:tcBorders>
              <w:top w:val="nil"/>
              <w:left w:val="single" w:sz="4" w:space="0" w:color="auto"/>
              <w:bottom w:val="nil"/>
              <w:right w:val="nil"/>
            </w:tcBorders>
            <w:shd w:val="clear" w:color="auto" w:fill="FFFFFF"/>
          </w:tcPr>
          <w:p w14:paraId="13A1B48B"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3D97F08B"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08F3E4B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14:paraId="0F9B1FE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4D2369F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62A5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BFF831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453B6C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57B016B9" w14:textId="77777777">
        <w:trPr>
          <w:trHeight w:hRule="exact" w:val="374"/>
        </w:trPr>
        <w:tc>
          <w:tcPr>
            <w:tcW w:w="2659" w:type="dxa"/>
            <w:vMerge/>
            <w:tcBorders>
              <w:top w:val="nil"/>
              <w:left w:val="single" w:sz="4" w:space="0" w:color="auto"/>
              <w:bottom w:val="single" w:sz="4" w:space="0" w:color="auto"/>
              <w:right w:val="nil"/>
            </w:tcBorders>
            <w:shd w:val="clear" w:color="auto" w:fill="FFFFFF"/>
          </w:tcPr>
          <w:p w14:paraId="57D4957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14:paraId="1176BEB0"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137E323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14:paraId="6B593E5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59BAACE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14:paraId="69883DC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2AB72B6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007D62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19648EA7" w14:textId="19F5BA31" w:rsidR="00A5220A" w:rsidRDefault="0086624C">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ПСОШ </w:t>
      </w:r>
      <w:r w:rsidR="00A5220A">
        <w:rPr>
          <w:rStyle w:val="ac"/>
          <w:rFonts w:ascii="Tahoma" w:hAnsi="Tahoma" w:cs="Tahoma"/>
          <w:sz w:val="15"/>
          <w:szCs w:val="15"/>
        </w:rPr>
        <w:t xml:space="preserve"> основная образовательная программа основного общего образования</w:t>
      </w:r>
    </w:p>
    <w:p w14:paraId="41C14F2B"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30070ECC" w14:textId="14840239" w:rsidR="00A5220A" w:rsidRDefault="006336DE">
      <w:pPr>
        <w:spacing w:line="1" w:lineRule="exact"/>
        <w:rPr>
          <w:color w:val="auto"/>
        </w:rPr>
      </w:pPr>
      <w:r>
        <w:rPr>
          <w:noProof/>
        </w:rPr>
        <mc:AlternateContent>
          <mc:Choice Requires="wps">
            <w:drawing>
              <wp:anchor distT="0" distB="0" distL="0" distR="0" simplePos="0" relativeHeight="251662336" behindDoc="1" locked="0" layoutInCell="1" allowOverlap="1" wp14:anchorId="55340A61" wp14:editId="7153E8B3">
                <wp:simplePos x="0" y="0"/>
                <wp:positionH relativeFrom="margin">
                  <wp:posOffset>280670</wp:posOffset>
                </wp:positionH>
                <wp:positionV relativeFrom="margin">
                  <wp:posOffset>168910</wp:posOffset>
                </wp:positionV>
                <wp:extent cx="6199505" cy="321945"/>
                <wp:effectExtent l="0" t="0" r="10795" b="1905"/>
                <wp:wrapSquare wrapText="bothSides"/>
                <wp:docPr id="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1AC83" w14:textId="796895E0" w:rsidR="00585D9A" w:rsidRDefault="00585D9A" w:rsidP="0086624C">
                            <w:pPr>
                              <w:pStyle w:val="22"/>
                              <w:spacing w:after="0"/>
                              <w:rPr>
                                <w:rFonts w:ascii="Courier New" w:hAnsi="Courier New" w:cs="Courier New"/>
                                <w:color w:val="auto"/>
                                <w:sz w:val="24"/>
                                <w:szCs w:val="24"/>
                              </w:rPr>
                            </w:pPr>
                            <w:r>
                              <w:rPr>
                                <w:rStyle w:val="21"/>
                                <w:b/>
                                <w:bCs/>
                              </w:rPr>
                              <w:t xml:space="preserve">Вариант № 1 </w:t>
                            </w:r>
                            <w:r>
                              <w:rPr>
                                <w:rStyle w:val="11"/>
                              </w:rPr>
                              <w:t>Примерный недельный учебный план основного общего образования для 5-дневной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1" type="#_x0000_t202" style="position:absolute;margin-left:22.1pt;margin-top:13.3pt;width:488.15pt;height:25.3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3N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GHHSQo8e6KDRrRjQPDb16TuVgNt9B456gH3os+WqujtRfFWIi01N+J6upRR9TUkJ+fnmpntx&#10;dcRRBmTXfxAlxCEHLSzQUMnWFA/KgQAd+vR47o3JpYDNmR/HkQc5FnB2HfhxGNkQJJlud1Lpd1S0&#10;yBgpltB7i06Od0qbbEgyuZhgXOSsaWz/G/5sAxzHHYgNV82ZycK280fsxdvFdhE6YTDbOqGXZc46&#10;34TOLPfnUXadbTaZ/9PE9cOkZmVJuQkzScsP/6x1J5GPojiLS4mGlQbOpKTkfrdpJDoSkHZuv1NB&#10;Ltzc52nYIgCXF5T8IPRug9jJZ4u5E+Zh5MRzb+F4fnwbz7wwDrP8OaU7xum/U0J9iuMoiEYx/Zab&#10;Z7/X3EjSMg3Do2FtihdnJ5IYCW55aVurCWtG+6IUJv2nUkC7p0ZbwRqNjmrVw26wb8O3WjNq3ony&#10;ESQsBSgMdAqTD4xayO8Y9TBFUqy+HYikGDXvOTwDM3ImQ07GbjIIL+BqijVGo7nR42g6dJLta0Ae&#10;HxoXa3gqFbMqfsri9MBgMlgypylmRs/lv/V6mrWrXwAAAP//AwBQSwMEFAAGAAgAAAAhAOFS1Yre&#10;AAAACQEAAA8AAABkcnMvZG93bnJldi54bWxMj8FOwzAQRO9I/IO1SNyoTSgphGyqCsEJCZGGA0cn&#10;3iZR43WI3Tb8Pe4JjqMZzbzJ17MdxJEm3ztGuF0oEMSNMz23CJ/V680DCB80Gz04JoQf8rAuLi9y&#10;nRl34pKO29CKWMI+0whdCGMmpW86stov3EgcvZ2brA5RTq00kz7FcjvIRKlUWt1zXOj0SM8dNfvt&#10;wSJsvrh86b/f649yV/ZV9aj4Ld0jXl/NmycQgebwF4YzfkSHIjLV7sDGiwFhuUxiEiFJUxBnXyXq&#10;HkSNsFrdgSxy+f9B8QsAAP//AwBQSwECLQAUAAYACAAAACEAtoM4kv4AAADhAQAAEwAAAAAAAAAA&#10;AAAAAAAAAAAAW0NvbnRlbnRfVHlwZXNdLnhtbFBLAQItABQABgAIAAAAIQA4/SH/1gAAAJQBAAAL&#10;AAAAAAAAAAAAAAAAAC8BAABfcmVscy8ucmVsc1BLAQItABQABgAIAAAAIQDwwk3NsgIAALMFAAAO&#10;AAAAAAAAAAAAAAAAAC4CAABkcnMvZTJvRG9jLnhtbFBLAQItABQABgAIAAAAIQDhUtWK3gAAAAkB&#10;AAAPAAAAAAAAAAAAAAAAAAwFAABkcnMvZG93bnJldi54bWxQSwUGAAAAAAQABADzAAAAFwYAAAAA&#10;" filled="f" stroked="f">
                <v:textbox inset="0,0,0,0">
                  <w:txbxContent>
                    <w:p w14:paraId="1DA1AC83" w14:textId="796895E0" w:rsidR="00585D9A" w:rsidRDefault="00585D9A" w:rsidP="0086624C">
                      <w:pPr>
                        <w:pStyle w:val="22"/>
                        <w:spacing w:after="0"/>
                        <w:rPr>
                          <w:rFonts w:ascii="Courier New" w:hAnsi="Courier New" w:cs="Courier New"/>
                          <w:color w:val="auto"/>
                          <w:sz w:val="24"/>
                          <w:szCs w:val="24"/>
                        </w:rPr>
                      </w:pPr>
                      <w:r>
                        <w:rPr>
                          <w:rStyle w:val="21"/>
                          <w:b/>
                          <w:bCs/>
                        </w:rPr>
                        <w:t xml:space="preserve">Вариант № 1 </w:t>
                      </w:r>
                      <w:r>
                        <w:rPr>
                          <w:rStyle w:val="11"/>
                        </w:rPr>
                        <w:t>Примерный недельный учебный план основного общего образования для 5-дневной учебной недели*</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5F5CC401" w14:textId="77777777">
        <w:trPr>
          <w:trHeight w:hRule="exact" w:val="384"/>
        </w:trPr>
        <w:tc>
          <w:tcPr>
            <w:tcW w:w="2659" w:type="dxa"/>
            <w:vMerge w:val="restart"/>
            <w:tcBorders>
              <w:top w:val="single" w:sz="4" w:space="0" w:color="auto"/>
              <w:left w:val="single" w:sz="4" w:space="0" w:color="auto"/>
              <w:bottom w:val="nil"/>
              <w:right w:val="nil"/>
            </w:tcBorders>
            <w:shd w:val="clear" w:color="auto" w:fill="FFFFFF"/>
          </w:tcPr>
          <w:p w14:paraId="19CF6A59"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452FA1B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4F5AB01B"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6522ED79"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vAlign w:val="center"/>
          </w:tcPr>
          <w:p w14:paraId="07FD29D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163B63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7F62B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9460C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66C6388C" w14:textId="77777777">
        <w:trPr>
          <w:trHeight w:hRule="exact" w:val="384"/>
        </w:trPr>
        <w:tc>
          <w:tcPr>
            <w:tcW w:w="2659" w:type="dxa"/>
            <w:vMerge/>
            <w:tcBorders>
              <w:top w:val="nil"/>
              <w:left w:val="single" w:sz="4" w:space="0" w:color="auto"/>
              <w:bottom w:val="nil"/>
              <w:right w:val="nil"/>
            </w:tcBorders>
            <w:shd w:val="clear" w:color="auto" w:fill="FFFFFF"/>
          </w:tcPr>
          <w:p w14:paraId="04D856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A792575"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149EF5BD"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31460D6E"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77E1085"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vAlign w:val="center"/>
          </w:tcPr>
          <w:p w14:paraId="6A4CBD2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1D020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205E24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06C1C315" w14:textId="77777777">
        <w:trPr>
          <w:trHeight w:hRule="exact" w:val="379"/>
        </w:trPr>
        <w:tc>
          <w:tcPr>
            <w:tcW w:w="2659" w:type="dxa"/>
            <w:vMerge/>
            <w:tcBorders>
              <w:top w:val="nil"/>
              <w:left w:val="single" w:sz="4" w:space="0" w:color="auto"/>
              <w:bottom w:val="nil"/>
              <w:right w:val="nil"/>
            </w:tcBorders>
            <w:shd w:val="clear" w:color="auto" w:fill="FFFFFF"/>
          </w:tcPr>
          <w:p w14:paraId="5D7437C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E8D0D8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144E043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005511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370554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28578D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357AEC96"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7D30DB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4AC958DB"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5265A67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14:paraId="20AEFE2A"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7459652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248B59F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1076B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64A8FAF0"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41AFC0D9"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E8621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r>
      <w:tr w:rsidR="00A5220A" w14:paraId="18B5050B" w14:textId="77777777">
        <w:trPr>
          <w:trHeight w:hRule="exact" w:val="379"/>
        </w:trPr>
        <w:tc>
          <w:tcPr>
            <w:tcW w:w="2659" w:type="dxa"/>
            <w:vMerge/>
            <w:tcBorders>
              <w:top w:val="nil"/>
              <w:left w:val="single" w:sz="4" w:space="0" w:color="auto"/>
              <w:bottom w:val="nil"/>
              <w:right w:val="nil"/>
            </w:tcBorders>
            <w:shd w:val="clear" w:color="auto" w:fill="FFFFFF"/>
          </w:tcPr>
          <w:p w14:paraId="2962937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5BF0D46"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4D6D0B3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B5561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45868D6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55EA778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EF7BC0D"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20F601F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3B46DE8E" w14:textId="77777777">
        <w:trPr>
          <w:trHeight w:hRule="exact" w:val="384"/>
        </w:trPr>
        <w:tc>
          <w:tcPr>
            <w:tcW w:w="2659" w:type="dxa"/>
            <w:tcBorders>
              <w:top w:val="single" w:sz="4" w:space="0" w:color="auto"/>
              <w:left w:val="single" w:sz="4" w:space="0" w:color="auto"/>
              <w:bottom w:val="nil"/>
              <w:right w:val="nil"/>
            </w:tcBorders>
            <w:shd w:val="clear" w:color="auto" w:fill="FFFFFF"/>
            <w:vAlign w:val="center"/>
          </w:tcPr>
          <w:p w14:paraId="738F3AF4"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14:paraId="58D5992D"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15623AF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47D444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4B293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51CF42E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7472EA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0D58B1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8</w:t>
            </w:r>
          </w:p>
        </w:tc>
      </w:tr>
      <w:tr w:rsidR="00A5220A" w14:paraId="1A1AE36E"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28D4D391"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14:paraId="07C51D53"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30029C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6F44099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030437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698F7D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5688AC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A103C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772F1BAE" w14:textId="77777777">
        <w:trPr>
          <w:trHeight w:hRule="exact" w:val="581"/>
        </w:trPr>
        <w:tc>
          <w:tcPr>
            <w:tcW w:w="2659" w:type="dxa"/>
            <w:vMerge/>
            <w:tcBorders>
              <w:top w:val="nil"/>
              <w:left w:val="single" w:sz="4" w:space="0" w:color="auto"/>
              <w:bottom w:val="nil"/>
              <w:right w:val="nil"/>
            </w:tcBorders>
            <w:shd w:val="clear" w:color="auto" w:fill="FFFFFF"/>
          </w:tcPr>
          <w:p w14:paraId="1493A97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FD7E32F"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18337671"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095383FA"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3FAC6C4"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26A828D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C339F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037D40E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r>
      <w:tr w:rsidR="00A5220A" w14:paraId="45BDF8B6"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6545CC88"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41C47405"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14:paraId="28A3ABE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14:paraId="2A06665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14:paraId="529175B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14:paraId="315CEFD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5695A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147</w:t>
            </w:r>
          </w:p>
        </w:tc>
      </w:tr>
      <w:tr w:rsidR="00A5220A" w14:paraId="3F62A28B"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23FB290C"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75627D6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5E720CFE"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5869632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14:paraId="5E0EE60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7C9B80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7492D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36BCD07F"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460291A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6B998CE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7CBE6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2E95EE8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48EB689C"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0A1906C9"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2605E3" w14:textId="77777777" w:rsidR="00A5220A" w:rsidRDefault="00A5220A">
            <w:pPr>
              <w:pStyle w:val="ab"/>
              <w:framePr w:w="10152" w:h="6341" w:hSpace="451" w:vSpace="5" w:wrap="notBeside" w:vAnchor="text" w:hAnchor="text" w:x="452" w:y="6"/>
              <w:spacing w:line="240" w:lineRule="auto"/>
              <w:rPr>
                <w:rFonts w:ascii="Courier New" w:hAnsi="Courier New" w:cs="Courier New"/>
                <w:color w:val="auto"/>
                <w:sz w:val="24"/>
                <w:szCs w:val="24"/>
              </w:rPr>
            </w:pPr>
            <w:r>
              <w:rPr>
                <w:rStyle w:val="aa"/>
              </w:rPr>
              <w:t>34</w:t>
            </w:r>
          </w:p>
        </w:tc>
      </w:tr>
      <w:tr w:rsidR="00A5220A" w14:paraId="319DD6C4"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04977BD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4277C46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07B735B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14:paraId="1A95204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14:paraId="6602FE8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14:paraId="1BEA911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0CD5E0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14:paraId="5C78C9FE"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0F44DFF8"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14:paraId="6050DA8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18DB3D3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14:paraId="2DC7285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14:paraId="4C644E0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14:paraId="3F123F0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14:paraId="3A07E8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14:paraId="3CEAAA23" w14:textId="77777777">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14:paraId="20E9F09D"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49C07A9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14:paraId="782CF97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14:paraId="706AD3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4D3603C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2C3AD90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68A5D50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14:paraId="118DE1D3"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1131</w:t>
      </w:r>
    </w:p>
    <w:p w14:paraId="4AE12340" w14:textId="4D369E6E" w:rsidR="00A5220A" w:rsidRDefault="00A5220A" w:rsidP="0086624C">
      <w:pPr>
        <w:spacing w:line="1" w:lineRule="exact"/>
        <w:rPr>
          <w:b/>
          <w:bCs/>
          <w:i/>
          <w:iCs/>
          <w:color w:val="auto"/>
        </w:rPr>
      </w:pPr>
      <w:r>
        <w:rPr>
          <w:color w:val="auto"/>
        </w:rPr>
        <w:br w:type="page"/>
      </w:r>
    </w:p>
    <w:p w14:paraId="3A122EFC" w14:textId="77777777" w:rsidR="00A5220A" w:rsidRDefault="00A5220A">
      <w:pPr>
        <w:spacing w:line="1" w:lineRule="exact"/>
        <w:rPr>
          <w:color w:val="auto"/>
        </w:rPr>
        <w:sectPr w:rsidR="00A5220A" w:rsidSect="007B085B">
          <w:footnotePr>
            <w:numFmt w:val="upperRoman"/>
          </w:footnotePr>
          <w:pgSz w:w="12019" w:h="7824" w:orient="landscape"/>
          <w:pgMar w:top="433" w:right="735" w:bottom="413" w:left="682" w:header="5" w:footer="3" w:gutter="0"/>
          <w:cols w:space="720"/>
          <w:noEndnote/>
          <w:docGrid w:linePitch="360"/>
        </w:sectPr>
      </w:pPr>
    </w:p>
    <w:p w14:paraId="66A14021" w14:textId="77777777" w:rsidR="00A5220A" w:rsidRDefault="00A5220A">
      <w:pPr>
        <w:pStyle w:val="a5"/>
        <w:spacing w:before="100" w:line="266" w:lineRule="auto"/>
        <w:jc w:val="both"/>
        <w:rPr>
          <w:rFonts w:ascii="Courier New" w:hAnsi="Courier New" w:cs="Courier New"/>
          <w:color w:val="auto"/>
          <w:sz w:val="24"/>
          <w:szCs w:val="24"/>
        </w:rPr>
      </w:pPr>
      <w:r>
        <w:rPr>
          <w:rStyle w:val="11"/>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1"/>
        </w:rPr>
        <w:softHyphen/>
        <w:t>тели учебного плана:</w:t>
      </w:r>
    </w:p>
    <w:p w14:paraId="53260FDF" w14:textId="77777777" w:rsidR="00A5220A" w:rsidRDefault="00A5220A">
      <w:pPr>
        <w:pStyle w:val="a5"/>
        <w:numPr>
          <w:ilvl w:val="0"/>
          <w:numId w:val="312"/>
        </w:numPr>
        <w:tabs>
          <w:tab w:val="left" w:pos="327"/>
        </w:tabs>
        <w:spacing w:line="266" w:lineRule="auto"/>
        <w:ind w:firstLine="0"/>
        <w:jc w:val="both"/>
        <w:rPr>
          <w:color w:val="auto"/>
          <w:sz w:val="24"/>
          <w:szCs w:val="24"/>
        </w:rPr>
      </w:pPr>
      <w:bookmarkStart w:id="5930" w:name="bookmark5932"/>
      <w:bookmarkEnd w:id="5930"/>
      <w:r>
        <w:rPr>
          <w:rStyle w:val="11"/>
        </w:rPr>
        <w:t>состав учебных предметов;</w:t>
      </w:r>
    </w:p>
    <w:p w14:paraId="763BCEB3"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1" w:name="bookmark5933"/>
      <w:bookmarkEnd w:id="5931"/>
      <w:r>
        <w:rPr>
          <w:rStyle w:val="11"/>
        </w:rPr>
        <w:t>недельное распределение учебного времени, отводимого на освоение содержания образования по классам и учебным предметам;</w:t>
      </w:r>
    </w:p>
    <w:p w14:paraId="6F75B06C"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2" w:name="bookmark5934"/>
      <w:bookmarkEnd w:id="5932"/>
      <w:r>
        <w:rPr>
          <w:rStyle w:val="11"/>
        </w:rPr>
        <w:t>максимально допустимая недельная нагрузка обучающихся и максимальная нагрузка с учетом деления классов на группы;</w:t>
      </w:r>
    </w:p>
    <w:p w14:paraId="10FE01C5" w14:textId="77777777"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14:paraId="7B9690A5"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A37FEFA"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14:paraId="313DB289" w14:textId="77777777"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14:paraId="26F6F2F6" w14:textId="77777777" w:rsidR="00A5220A" w:rsidRDefault="00A5220A">
      <w:pPr>
        <w:pStyle w:val="22"/>
        <w:numPr>
          <w:ilvl w:val="0"/>
          <w:numId w:val="314"/>
        </w:numPr>
        <w:tabs>
          <w:tab w:val="left" w:pos="533"/>
        </w:tabs>
        <w:spacing w:after="100"/>
        <w:jc w:val="both"/>
        <w:rPr>
          <w:b w:val="0"/>
          <w:bCs w:val="0"/>
          <w:color w:val="auto"/>
          <w:w w:val="100"/>
          <w:sz w:val="24"/>
          <w:szCs w:val="24"/>
        </w:rPr>
      </w:pPr>
      <w:bookmarkStart w:id="5933" w:name="bookmark5935"/>
      <w:bookmarkEnd w:id="5933"/>
      <w:r>
        <w:rPr>
          <w:rStyle w:val="21"/>
          <w:b/>
          <w:bCs/>
        </w:rPr>
        <w:t>ПРИМЕРНЫЙ ПЛАН ВНЕУРОЧНОЙ ДЕЯТЕЛЬНОСТИ</w:t>
      </w:r>
    </w:p>
    <w:p w14:paraId="6AD37BE4" w14:textId="77777777" w:rsidR="00A5220A" w:rsidRDefault="00A5220A">
      <w:pPr>
        <w:pStyle w:val="32"/>
        <w:keepNext/>
        <w:keepLines/>
        <w:numPr>
          <w:ilvl w:val="0"/>
          <w:numId w:val="315"/>
        </w:numPr>
        <w:tabs>
          <w:tab w:val="left" w:pos="639"/>
        </w:tabs>
        <w:spacing w:after="40"/>
        <w:jc w:val="both"/>
        <w:rPr>
          <w:b w:val="0"/>
          <w:bCs w:val="0"/>
          <w:color w:val="auto"/>
          <w:sz w:val="24"/>
          <w:szCs w:val="24"/>
        </w:rPr>
      </w:pPr>
      <w:bookmarkStart w:id="5934" w:name="bookmark5938"/>
      <w:bookmarkStart w:id="5935" w:name="bookmark5936"/>
      <w:bookmarkStart w:id="5936" w:name="bookmark5937"/>
      <w:bookmarkStart w:id="5937" w:name="bookmark5939"/>
      <w:bookmarkEnd w:id="5934"/>
      <w:r>
        <w:rPr>
          <w:rStyle w:val="31"/>
          <w:b/>
          <w:bCs/>
        </w:rPr>
        <w:t>Примерный календарный учебный график</w:t>
      </w:r>
      <w:bookmarkEnd w:id="5935"/>
      <w:bookmarkEnd w:id="5936"/>
      <w:bookmarkEnd w:id="5937"/>
    </w:p>
    <w:p w14:paraId="4E44C054" w14:textId="77777777" w:rsidR="00A5220A" w:rsidRDefault="00A5220A">
      <w:pPr>
        <w:pStyle w:val="a5"/>
        <w:spacing w:line="266" w:lineRule="auto"/>
        <w:jc w:val="both"/>
        <w:rPr>
          <w:rFonts w:ascii="Courier New" w:hAnsi="Courier New" w:cs="Courier New"/>
          <w:color w:val="auto"/>
          <w:sz w:val="24"/>
          <w:szCs w:val="24"/>
        </w:rPr>
      </w:pPr>
      <w:r>
        <w:rPr>
          <w:rStyle w:val="11"/>
        </w:rPr>
        <w:t>Примерный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14:paraId="3E9342F0" w14:textId="77777777"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14:paraId="327BC4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14:paraId="5134483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14:paraId="5DC2F7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1BA40981" w14:textId="77777777" w:rsidR="00A5220A" w:rsidRDefault="00A5220A">
      <w:pPr>
        <w:pStyle w:val="a5"/>
        <w:spacing w:after="400" w:line="276" w:lineRule="auto"/>
        <w:jc w:val="both"/>
        <w:rPr>
          <w:rFonts w:ascii="Courier New" w:hAnsi="Courier New" w:cs="Courier New"/>
          <w:color w:val="auto"/>
          <w:sz w:val="24"/>
          <w:szCs w:val="24"/>
        </w:rPr>
      </w:pPr>
      <w:r>
        <w:rPr>
          <w:rStyle w:val="11"/>
          <w:color w:val="000000"/>
        </w:rPr>
        <w:t>Примерный 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14:paraId="7F0D5E0B" w14:textId="77777777" w:rsidR="00A5220A" w:rsidRDefault="00A5220A">
      <w:pPr>
        <w:pStyle w:val="32"/>
        <w:keepNext/>
        <w:keepLines/>
        <w:numPr>
          <w:ilvl w:val="0"/>
          <w:numId w:val="315"/>
        </w:numPr>
        <w:tabs>
          <w:tab w:val="left" w:pos="639"/>
        </w:tabs>
        <w:spacing w:after="40" w:line="288" w:lineRule="auto"/>
        <w:jc w:val="both"/>
        <w:rPr>
          <w:b w:val="0"/>
          <w:bCs w:val="0"/>
          <w:color w:val="auto"/>
          <w:sz w:val="24"/>
          <w:szCs w:val="24"/>
        </w:rPr>
      </w:pPr>
      <w:bookmarkStart w:id="5938" w:name="bookmark5942"/>
      <w:bookmarkStart w:id="5939" w:name="bookmark5940"/>
      <w:bookmarkStart w:id="5940" w:name="bookmark5941"/>
      <w:bookmarkStart w:id="5941" w:name="bookmark5943"/>
      <w:bookmarkEnd w:id="5938"/>
      <w:r>
        <w:rPr>
          <w:rStyle w:val="31"/>
          <w:b/>
          <w:bCs/>
          <w:color w:val="000000"/>
        </w:rPr>
        <w:t>Примерный план внеурочной деятельности</w:t>
      </w:r>
      <w:bookmarkEnd w:id="5939"/>
      <w:bookmarkEnd w:id="5940"/>
      <w:bookmarkEnd w:id="5941"/>
    </w:p>
    <w:p w14:paraId="3EDDD77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14:paraId="5F9EBEE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14:paraId="680D736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14:paraId="671078E6" w14:textId="77777777"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14:paraId="7DFB0AE2"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2" w:name="bookmark5944"/>
      <w:bookmarkEnd w:id="5942"/>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14:paraId="22DD7F8F"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3" w:name="bookmark5945"/>
      <w:bookmarkEnd w:id="5943"/>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14:paraId="26734361"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4" w:name="bookmark5946"/>
      <w:bookmarkEnd w:id="5944"/>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5" w:name="bookmark5947"/>
      <w:bookmarkEnd w:id="5945"/>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14:paraId="4652F4FD"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6" w:name="bookmark5948"/>
      <w:bookmarkEnd w:id="5946"/>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14:paraId="778D56E3"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7" w:name="bookmark5949"/>
      <w:bookmarkEnd w:id="5947"/>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14:paraId="044B3F86"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8" w:name="bookmark5950"/>
      <w:bookmarkEnd w:id="5948"/>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14:paraId="55D0B14C" w14:textId="77777777"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14:paraId="422EA499" w14:textId="77777777"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14:paraId="126D6251" w14:textId="77777777"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77777777"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14:paraId="7D121E9C" w14:textId="77777777"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14:paraId="3B2D375D"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14:paraId="50B1CBD1"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14:paraId="4FE4F362"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14:paraId="17C1263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14:paraId="67E2F8BF" w14:textId="77777777"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14:paraId="096D9427" w14:textId="77777777" w:rsidR="00A5220A" w:rsidRDefault="00A5220A">
      <w:pPr>
        <w:pStyle w:val="a5"/>
        <w:spacing w:line="269" w:lineRule="auto"/>
        <w:jc w:val="both"/>
        <w:rPr>
          <w:rFonts w:ascii="Courier New" w:hAnsi="Courier New" w:cs="Courier New"/>
          <w:color w:val="auto"/>
          <w:sz w:val="24"/>
          <w:szCs w:val="24"/>
        </w:rPr>
      </w:pPr>
      <w:r>
        <w:rPr>
          <w:rStyle w:val="11"/>
        </w:rPr>
        <w:t>При реализации плана внеурочной деятельности должна быть 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14:paraId="4BD94AB3"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14:paraId="6A138726"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14:paraId="0A3499A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14:paraId="1EF70471"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572310E"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14:paraId="08D09CF0" w14:textId="77777777"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14:paraId="4621552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14:paraId="07CD0C0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14:paraId="6052D48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14:paraId="64B078D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14:paraId="6119A21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14:paraId="2F6CCE4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14:paraId="7C319BC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14:paraId="16313CE4" w14:textId="77777777"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14:paraId="79F9C161" w14:textId="77777777"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14:paraId="7D7C9C2C" w14:textId="77777777"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14:paraId="30804097"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14:paraId="433ABD64" w14:textId="77777777" w:rsidR="00A5220A" w:rsidRDefault="00A5220A">
      <w:pPr>
        <w:pStyle w:val="22"/>
        <w:numPr>
          <w:ilvl w:val="0"/>
          <w:numId w:val="314"/>
        </w:numPr>
        <w:tabs>
          <w:tab w:val="left" w:pos="466"/>
        </w:tabs>
        <w:spacing w:after="100"/>
        <w:jc w:val="both"/>
        <w:rPr>
          <w:b w:val="0"/>
          <w:bCs w:val="0"/>
          <w:color w:val="auto"/>
          <w:w w:val="100"/>
          <w:sz w:val="24"/>
          <w:szCs w:val="24"/>
        </w:rPr>
      </w:pPr>
      <w:bookmarkStart w:id="5949" w:name="bookmark5951"/>
      <w:bookmarkEnd w:id="5949"/>
      <w:r>
        <w:rPr>
          <w:rStyle w:val="21"/>
          <w:b/>
          <w:bCs/>
        </w:rPr>
        <w:t>ПРИМЕРНЫЙ КАЛЕНДАРНЫЙ ПЛАН ВОСПИТАТЕЛЬНОЙ РАБОТЫ</w:t>
      </w:r>
    </w:p>
    <w:p w14:paraId="3F808BAE"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950" w:name="bookmark5952"/>
      <w:bookmarkStart w:id="5951" w:name="bookmark5953"/>
      <w:bookmarkStart w:id="5952" w:name="bookmark5954"/>
      <w:r>
        <w:rPr>
          <w:rStyle w:val="31"/>
          <w:b/>
          <w:bCs/>
        </w:rPr>
        <w:t>Пояснительная записка</w:t>
      </w:r>
      <w:bookmarkEnd w:id="5950"/>
      <w:bookmarkEnd w:id="5951"/>
      <w:bookmarkEnd w:id="5952"/>
    </w:p>
    <w:p w14:paraId="417B70B2"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14:paraId="379F3861"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242A14D"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77777777"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14:paraId="66987CFB"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14:paraId="02FF8E61" w14:textId="77777777" w:rsidR="00A5220A" w:rsidRDefault="00A5220A">
      <w:pPr>
        <w:pStyle w:val="a5"/>
        <w:spacing w:line="276" w:lineRule="auto"/>
        <w:jc w:val="both"/>
        <w:rPr>
          <w:rFonts w:ascii="Courier New" w:hAnsi="Courier New" w:cs="Courier New"/>
          <w:color w:val="auto"/>
          <w:sz w:val="24"/>
          <w:szCs w:val="24"/>
        </w:rPr>
        <w:sectPr w:rsidR="00A5220A">
          <w:headerReference w:type="even" r:id="rId130"/>
          <w:headerReference w:type="default" r:id="rId131"/>
          <w:footerReference w:type="even" r:id="rId132"/>
          <w:footerReference w:type="default" r:id="rId133"/>
          <w:footnotePr>
            <w:numFmt w:val="upperRoman"/>
          </w:footnotePr>
          <w:pgSz w:w="7824" w:h="12019"/>
          <w:pgMar w:top="620" w:right="711" w:bottom="970" w:left="715"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4463D63" w14:textId="77777777">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2105CB4C" w14:textId="77777777"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t>ПРИМЕРНЫЙ КАЛЕНДАРНЫЙ ПЛАН ВОСПИТАТЕЛЬНОЙ РАБОТЫ НА</w:t>
            </w:r>
            <w:r>
              <w:rPr>
                <w:rStyle w:val="aa"/>
              </w:rPr>
              <w:tab/>
              <w:t>УЧЕБНЫЙ ГОД</w:t>
            </w:r>
          </w:p>
          <w:p w14:paraId="7654F4F4" w14:textId="77777777"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14:paraId="767D89D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05ADC57A"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14:paraId="3D5D3CB7"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91F24D3"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AD49362"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827038C"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BBFEFBE"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2F720511"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3CEF1983" w14:textId="77777777"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14:paraId="3BB2990C"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4DA62EC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B5CBAAA" w14:textId="77777777" w:rsidR="00A5220A" w:rsidRDefault="00A5220A">
            <w:pPr>
              <w:framePr w:w="10152" w:h="6346" w:hSpace="451" w:vSpace="10" w:wrap="notBeside" w:vAnchor="text" w:hAnchor="text" w:x="464" w:y="11"/>
              <w:rPr>
                <w:color w:val="auto"/>
              </w:rPr>
            </w:pPr>
          </w:p>
        </w:tc>
      </w:tr>
      <w:tr w:rsidR="00A5220A" w14:paraId="23CE7BBA"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4393A03" w14:textId="77777777"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14:paraId="627360F3"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F5B3EA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7EF6C9" w14:textId="77777777" w:rsidR="00A5220A" w:rsidRDefault="00A5220A">
            <w:pPr>
              <w:framePr w:w="10152" w:h="6346" w:hSpace="451" w:vSpace="10" w:wrap="notBeside" w:vAnchor="text" w:hAnchor="text" w:x="464" w:y="11"/>
              <w:rPr>
                <w:color w:val="auto"/>
              </w:rPr>
            </w:pPr>
          </w:p>
        </w:tc>
      </w:tr>
      <w:tr w:rsidR="00A5220A" w14:paraId="153C84B9"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36D47F7"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14:paraId="526EADD0"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B0EF1A8"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59A5DB" w14:textId="77777777" w:rsidR="00A5220A" w:rsidRDefault="00A5220A">
            <w:pPr>
              <w:framePr w:w="10152" w:h="6346" w:hSpace="451" w:vSpace="10" w:wrap="notBeside" w:vAnchor="text" w:hAnchor="text" w:x="464" w:y="11"/>
              <w:rPr>
                <w:color w:val="auto"/>
              </w:rPr>
            </w:pPr>
          </w:p>
        </w:tc>
      </w:tr>
      <w:tr w:rsidR="00A5220A" w14:paraId="5E6D10FF"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DBC6F98"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14:paraId="5111F182"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386AF985"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AF32F5E" w14:textId="77777777" w:rsidR="00A5220A" w:rsidRDefault="00A5220A">
            <w:pPr>
              <w:framePr w:w="10152" w:h="6346" w:hSpace="451" w:vSpace="10" w:wrap="notBeside" w:vAnchor="text" w:hAnchor="text" w:x="464" w:y="11"/>
              <w:rPr>
                <w:color w:val="auto"/>
              </w:rPr>
            </w:pPr>
          </w:p>
        </w:tc>
      </w:tr>
      <w:tr w:rsidR="00A5220A" w14:paraId="0B641379"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931FD8D"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14:paraId="2DD8C7D1"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0765C3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BD7CA9" w14:textId="77777777" w:rsidR="00A5220A" w:rsidRDefault="00A5220A">
            <w:pPr>
              <w:framePr w:w="10152" w:h="6346" w:hSpace="451" w:vSpace="10" w:wrap="notBeside" w:vAnchor="text" w:hAnchor="text" w:x="464" w:y="11"/>
              <w:rPr>
                <w:color w:val="auto"/>
              </w:rPr>
            </w:pPr>
          </w:p>
        </w:tc>
      </w:tr>
      <w:tr w:rsidR="00A5220A" w14:paraId="1CA148B5"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194BC5A7" w14:textId="77777777"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14:paraId="0AEA5018"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5A0F5394"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062AB6" w14:textId="77777777" w:rsidR="00A5220A" w:rsidRDefault="00A5220A">
            <w:pPr>
              <w:framePr w:w="10152" w:h="6346" w:hSpace="451" w:vSpace="10" w:wrap="notBeside" w:vAnchor="text" w:hAnchor="text" w:x="464" w:y="11"/>
              <w:rPr>
                <w:color w:val="auto"/>
              </w:rPr>
            </w:pPr>
          </w:p>
        </w:tc>
      </w:tr>
      <w:tr w:rsidR="00A5220A" w14:paraId="5D9B7D59" w14:textId="77777777">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14:paraId="726F1141"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14:paraId="29F5F216"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5B54F90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5E3575D" w14:textId="77777777" w:rsidR="00A5220A" w:rsidRDefault="00A5220A">
            <w:pPr>
              <w:framePr w:w="10152" w:h="6346" w:hSpace="451" w:vSpace="10" w:wrap="notBeside" w:vAnchor="text" w:hAnchor="text" w:x="464" w:y="11"/>
              <w:rPr>
                <w:color w:val="auto"/>
              </w:rPr>
            </w:pPr>
          </w:p>
        </w:tc>
      </w:tr>
    </w:tbl>
    <w:p w14:paraId="3124B51F"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Примерная основная образовательная программа основного общего образования</w:t>
      </w:r>
    </w:p>
    <w:p w14:paraId="68452E6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1037518" w14:textId="77777777">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1295A3"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14:paraId="0F95343E"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7CAFDC40"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A18ED9"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DF1C2C5"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EC9D24A"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4F6C7E4"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6A01F810"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14:paraId="6896759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F29CFB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125940" w14:textId="77777777" w:rsidR="00A5220A" w:rsidRDefault="00A5220A">
            <w:pPr>
              <w:framePr w:w="10152" w:h="6346" w:hSpace="451" w:vSpace="5" w:wrap="notBeside" w:vAnchor="text" w:hAnchor="text" w:x="464" w:y="6"/>
              <w:rPr>
                <w:color w:val="auto"/>
              </w:rPr>
            </w:pPr>
          </w:p>
        </w:tc>
      </w:tr>
      <w:tr w:rsidR="00A5220A" w14:paraId="73828D83"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0A5F2EED" w14:textId="77777777"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0097FD50"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1DD96EA"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F37956" w14:textId="77777777" w:rsidR="00A5220A" w:rsidRDefault="00A5220A">
            <w:pPr>
              <w:framePr w:w="10152" w:h="6346" w:hSpace="451" w:vSpace="5" w:wrap="notBeside" w:vAnchor="text" w:hAnchor="text" w:x="464" w:y="6"/>
              <w:rPr>
                <w:color w:val="auto"/>
              </w:rPr>
            </w:pPr>
          </w:p>
        </w:tc>
      </w:tr>
      <w:tr w:rsidR="00A5220A" w14:paraId="1957BE67"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727BE069" w14:textId="77777777"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14:paraId="155D05D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CB6FAE1"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C34C6E" w14:textId="77777777" w:rsidR="00A5220A" w:rsidRDefault="00A5220A">
            <w:pPr>
              <w:framePr w:w="10152" w:h="6346" w:hSpace="451" w:vSpace="5" w:wrap="notBeside" w:vAnchor="text" w:hAnchor="text" w:x="464" w:y="6"/>
              <w:rPr>
                <w:color w:val="auto"/>
              </w:rPr>
            </w:pPr>
          </w:p>
        </w:tc>
      </w:tr>
      <w:tr w:rsidR="00A5220A" w14:paraId="422C403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6302FD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14:paraId="11A915D8"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EB7A9CE"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FA0F5E" w14:textId="77777777" w:rsidR="00A5220A" w:rsidRDefault="00A5220A">
            <w:pPr>
              <w:framePr w:w="10152" w:h="6346" w:hSpace="451" w:vSpace="5" w:wrap="notBeside" w:vAnchor="text" w:hAnchor="text" w:x="464" w:y="6"/>
              <w:rPr>
                <w:color w:val="auto"/>
              </w:rPr>
            </w:pPr>
          </w:p>
        </w:tc>
      </w:tr>
      <w:tr w:rsidR="00A5220A" w14:paraId="04C220A5"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36A8919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14:paraId="7BE6213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6967475"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4FE8F0A" w14:textId="77777777" w:rsidR="00A5220A" w:rsidRDefault="00A5220A">
            <w:pPr>
              <w:framePr w:w="10152" w:h="6346" w:hSpace="451" w:vSpace="5" w:wrap="notBeside" w:vAnchor="text" w:hAnchor="text" w:x="464" w:y="6"/>
              <w:rPr>
                <w:color w:val="auto"/>
              </w:rPr>
            </w:pPr>
          </w:p>
        </w:tc>
      </w:tr>
      <w:tr w:rsidR="00A5220A" w14:paraId="36F798A1"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6AFB4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14:paraId="7136F2D6"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40EFB58"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CD45B2" w14:textId="77777777" w:rsidR="00A5220A" w:rsidRDefault="00A5220A">
            <w:pPr>
              <w:framePr w:w="10152" w:h="6346" w:hSpace="451" w:vSpace="5" w:wrap="notBeside" w:vAnchor="text" w:hAnchor="text" w:x="464" w:y="6"/>
              <w:rPr>
                <w:color w:val="auto"/>
              </w:rPr>
            </w:pPr>
          </w:p>
        </w:tc>
      </w:tr>
      <w:tr w:rsidR="00A5220A" w14:paraId="0C81DF2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3A71F98"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14:paraId="4D73F28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42BAC29"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78848D" w14:textId="77777777" w:rsidR="00A5220A" w:rsidRDefault="00A5220A">
            <w:pPr>
              <w:framePr w:w="10152" w:h="6346" w:hSpace="451" w:vSpace="5" w:wrap="notBeside" w:vAnchor="text" w:hAnchor="text" w:x="464" w:y="6"/>
              <w:rPr>
                <w:color w:val="auto"/>
              </w:rPr>
            </w:pPr>
          </w:p>
        </w:tc>
      </w:tr>
      <w:tr w:rsidR="00A5220A" w14:paraId="6188F3D3" w14:textId="77777777">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14:paraId="6D5BA5E6"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14:paraId="6FF85F9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14:paraId="2678FC01"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14:paraId="0A68707C"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14:paraId="63AFE86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14:paraId="6E73FA2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14:paraId="7250AD97"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1C206AC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2ACFD95" w14:textId="77777777" w:rsidR="00A5220A" w:rsidRDefault="00A5220A">
            <w:pPr>
              <w:framePr w:w="10152" w:h="6346" w:hSpace="451" w:vSpace="5" w:wrap="notBeside" w:vAnchor="text" w:hAnchor="text" w:x="464" w:y="6"/>
              <w:rPr>
                <w:color w:val="auto"/>
              </w:rPr>
            </w:pPr>
          </w:p>
        </w:tc>
      </w:tr>
    </w:tbl>
    <w:p w14:paraId="5DFED66B"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1151</w:t>
      </w:r>
    </w:p>
    <w:p w14:paraId="1474AEE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588DCAD0"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B657F58"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FD3471B"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75BC57A"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B3BE0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BFEADA5"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52AA7736"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14:paraId="70AC30CD"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8D90EAD"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14D365" w14:textId="77777777" w:rsidR="00A5220A" w:rsidRDefault="00A5220A">
            <w:pPr>
              <w:framePr w:w="10152" w:h="6010" w:hSpace="24" w:vSpace="29" w:wrap="notBeside" w:vAnchor="text" w:hAnchor="text" w:x="452" w:y="342"/>
              <w:rPr>
                <w:color w:val="auto"/>
              </w:rPr>
            </w:pPr>
          </w:p>
        </w:tc>
      </w:tr>
      <w:tr w:rsidR="00A5220A" w14:paraId="37DAD27C"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458789F"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14:paraId="711831F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841D880"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1B8570" w14:textId="77777777" w:rsidR="00A5220A" w:rsidRDefault="00A5220A">
            <w:pPr>
              <w:framePr w:w="10152" w:h="6010" w:hSpace="24" w:vSpace="29" w:wrap="notBeside" w:vAnchor="text" w:hAnchor="text" w:x="452" w:y="342"/>
              <w:rPr>
                <w:color w:val="auto"/>
              </w:rPr>
            </w:pPr>
          </w:p>
        </w:tc>
      </w:tr>
      <w:tr w:rsidR="00A5220A" w14:paraId="727F4B3E"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60C9ACBF"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14:paraId="33F50317"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9844BD1"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5D6F30" w14:textId="77777777" w:rsidR="00A5220A" w:rsidRDefault="00A5220A">
            <w:pPr>
              <w:framePr w:w="10152" w:h="6010" w:hSpace="24" w:vSpace="29" w:wrap="notBeside" w:vAnchor="text" w:hAnchor="text" w:x="452" w:y="342"/>
              <w:rPr>
                <w:color w:val="auto"/>
              </w:rPr>
            </w:pPr>
          </w:p>
        </w:tc>
      </w:tr>
      <w:tr w:rsidR="00A5220A" w14:paraId="2C4DFE80"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18767C51"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14:paraId="148BED65"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71EF77C"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0927F0" w14:textId="77777777" w:rsidR="00A5220A" w:rsidRDefault="00A5220A">
            <w:pPr>
              <w:framePr w:w="10152" w:h="6010" w:hSpace="24" w:vSpace="29" w:wrap="notBeside" w:vAnchor="text" w:hAnchor="text" w:x="452" w:y="342"/>
              <w:rPr>
                <w:color w:val="auto"/>
              </w:rPr>
            </w:pPr>
          </w:p>
        </w:tc>
      </w:tr>
      <w:tr w:rsidR="00A5220A" w14:paraId="0F940B67"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472945F2"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14:paraId="156D3FC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B33F66E"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381A497" w14:textId="77777777" w:rsidR="00A5220A" w:rsidRDefault="00A5220A">
            <w:pPr>
              <w:framePr w:w="10152" w:h="6010" w:hSpace="24" w:vSpace="29" w:wrap="notBeside" w:vAnchor="text" w:hAnchor="text" w:x="452" w:y="342"/>
              <w:rPr>
                <w:color w:val="auto"/>
              </w:rPr>
            </w:pPr>
          </w:p>
        </w:tc>
      </w:tr>
      <w:tr w:rsidR="00A5220A" w14:paraId="41A0C7E9"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3D861A07"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5CA14D71"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24CC2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5B8E7C9" w14:textId="77777777" w:rsidR="00A5220A" w:rsidRDefault="00A5220A">
            <w:pPr>
              <w:framePr w:w="10152" w:h="6010" w:hSpace="24" w:vSpace="29" w:wrap="notBeside" w:vAnchor="text" w:hAnchor="text" w:x="452" w:y="342"/>
              <w:rPr>
                <w:color w:val="auto"/>
              </w:rPr>
            </w:pPr>
          </w:p>
        </w:tc>
      </w:tr>
      <w:tr w:rsidR="00A5220A" w14:paraId="052CFB94"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502210D5"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45EC976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078B344"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1820CAC" w14:textId="77777777" w:rsidR="00A5220A" w:rsidRDefault="00A5220A">
            <w:pPr>
              <w:framePr w:w="10152" w:h="6010" w:hSpace="24" w:vSpace="29" w:wrap="notBeside" w:vAnchor="text" w:hAnchor="text" w:x="452" w:y="342"/>
              <w:rPr>
                <w:color w:val="auto"/>
              </w:rPr>
            </w:pPr>
          </w:p>
        </w:tc>
      </w:tr>
      <w:tr w:rsidR="00A5220A" w14:paraId="2E9CCE23"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9BC0F1E"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14:paraId="2E61BC0F"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509CDF31"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D2B49C5"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0B9E4C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8A9ACF"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0A70F5B"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76786283"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14:paraId="03683E5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12C681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FA24E6A" w14:textId="77777777" w:rsidR="00A5220A" w:rsidRDefault="00A5220A">
            <w:pPr>
              <w:framePr w:w="10152" w:h="6010" w:hSpace="24" w:vSpace="29" w:wrap="notBeside" w:vAnchor="text" w:hAnchor="text" w:x="452" w:y="342"/>
              <w:rPr>
                <w:color w:val="auto"/>
              </w:rPr>
            </w:pPr>
          </w:p>
        </w:tc>
      </w:tr>
      <w:tr w:rsidR="00A5220A" w14:paraId="0A3BE76D" w14:textId="77777777">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14:paraId="2404B72E"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14:paraId="63F41E20"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734A2BB"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953ADB6" w14:textId="77777777" w:rsidR="00A5220A" w:rsidRDefault="00A5220A">
            <w:pPr>
              <w:framePr w:w="10152" w:h="6010" w:hSpace="24" w:vSpace="29" w:wrap="notBeside" w:vAnchor="text" w:hAnchor="text" w:x="452" w:y="342"/>
              <w:rPr>
                <w:color w:val="auto"/>
              </w:rPr>
            </w:pPr>
          </w:p>
        </w:tc>
      </w:tr>
    </w:tbl>
    <w:p w14:paraId="3729FEF0"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Примерная основная образовательная программа основного общего образования</w:t>
      </w:r>
    </w:p>
    <w:p w14:paraId="61261BD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0E0630F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A8239BF" w14:textId="77777777">
        <w:trPr>
          <w:trHeight w:hRule="exact" w:val="974"/>
        </w:trPr>
        <w:tc>
          <w:tcPr>
            <w:tcW w:w="5266" w:type="dxa"/>
            <w:tcBorders>
              <w:top w:val="single" w:sz="4" w:space="0" w:color="auto"/>
              <w:left w:val="single" w:sz="4" w:space="0" w:color="auto"/>
              <w:bottom w:val="nil"/>
              <w:right w:val="nil"/>
            </w:tcBorders>
            <w:shd w:val="clear" w:color="auto" w:fill="FFFFFF"/>
            <w:vAlign w:val="center"/>
          </w:tcPr>
          <w:p w14:paraId="1E904560"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14:paraId="1FC233B7"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14:paraId="7846C406"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14:paraId="4DDB247F" w14:textId="77777777"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14:paraId="6B1401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99C34C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A26ED1" w14:textId="77777777" w:rsidR="00A5220A" w:rsidRDefault="00A5220A">
            <w:pPr>
              <w:framePr w:w="10152" w:h="6350" w:hSpace="451" w:vSpace="5" w:wrap="notBeside" w:vAnchor="text" w:hAnchor="text" w:x="464" w:y="6"/>
              <w:rPr>
                <w:color w:val="auto"/>
              </w:rPr>
            </w:pPr>
          </w:p>
        </w:tc>
      </w:tr>
      <w:tr w:rsidR="00A5220A" w14:paraId="664DA0E3"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EE0491"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14:paraId="063200A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4FAF3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70141FE" w14:textId="77777777" w:rsidR="00A5220A" w:rsidRDefault="00A5220A">
            <w:pPr>
              <w:framePr w:w="10152" w:h="6350" w:hSpace="451" w:vSpace="5" w:wrap="notBeside" w:vAnchor="text" w:hAnchor="text" w:x="464" w:y="6"/>
              <w:rPr>
                <w:color w:val="auto"/>
              </w:rPr>
            </w:pPr>
          </w:p>
        </w:tc>
      </w:tr>
      <w:tr w:rsidR="00A5220A" w14:paraId="7E7B3EAA"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4B2208B8"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14:paraId="73B5560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EB24CE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93DAF4E" w14:textId="77777777" w:rsidR="00A5220A" w:rsidRDefault="00A5220A">
            <w:pPr>
              <w:framePr w:w="10152" w:h="6350" w:hSpace="451" w:vSpace="5" w:wrap="notBeside" w:vAnchor="text" w:hAnchor="text" w:x="464" w:y="6"/>
              <w:rPr>
                <w:color w:val="auto"/>
              </w:rPr>
            </w:pPr>
          </w:p>
        </w:tc>
      </w:tr>
      <w:tr w:rsidR="00A5220A" w14:paraId="0E34270D" w14:textId="77777777">
        <w:trPr>
          <w:trHeight w:hRule="exact" w:val="970"/>
        </w:trPr>
        <w:tc>
          <w:tcPr>
            <w:tcW w:w="5266" w:type="dxa"/>
            <w:tcBorders>
              <w:top w:val="single" w:sz="4" w:space="0" w:color="auto"/>
              <w:left w:val="single" w:sz="4" w:space="0" w:color="auto"/>
              <w:bottom w:val="nil"/>
              <w:right w:val="nil"/>
            </w:tcBorders>
            <w:shd w:val="clear" w:color="auto" w:fill="FFFFFF"/>
            <w:vAlign w:val="center"/>
          </w:tcPr>
          <w:p w14:paraId="591FFF36"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14:paraId="3B8E9368"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7B9DFF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0D2B344" w14:textId="77777777" w:rsidR="00A5220A" w:rsidRDefault="00A5220A">
            <w:pPr>
              <w:framePr w:w="10152" w:h="6350" w:hSpace="451" w:vSpace="5" w:wrap="notBeside" w:vAnchor="text" w:hAnchor="text" w:x="464" w:y="6"/>
              <w:rPr>
                <w:color w:val="auto"/>
              </w:rPr>
            </w:pPr>
          </w:p>
        </w:tc>
      </w:tr>
      <w:tr w:rsidR="00A5220A" w14:paraId="2603C136"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01CACE0E"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14:paraId="5C4FA8A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05158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171816" w14:textId="77777777" w:rsidR="00A5220A" w:rsidRDefault="00A5220A">
            <w:pPr>
              <w:framePr w:w="10152" w:h="6350" w:hSpace="451" w:vSpace="5" w:wrap="notBeside" w:vAnchor="text" w:hAnchor="text" w:x="464" w:y="6"/>
              <w:rPr>
                <w:color w:val="auto"/>
              </w:rPr>
            </w:pPr>
          </w:p>
        </w:tc>
      </w:tr>
      <w:tr w:rsidR="00A5220A" w14:paraId="274D52D4"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917F77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14:paraId="277CF7E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3E4B6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0DE9D81" w14:textId="77777777" w:rsidR="00A5220A" w:rsidRDefault="00A5220A">
            <w:pPr>
              <w:framePr w:w="10152" w:h="6350" w:hSpace="451" w:vSpace="5" w:wrap="notBeside" w:vAnchor="text" w:hAnchor="text" w:x="464" w:y="6"/>
              <w:rPr>
                <w:color w:val="auto"/>
              </w:rPr>
            </w:pPr>
          </w:p>
        </w:tc>
      </w:tr>
      <w:tr w:rsidR="00A5220A" w14:paraId="64F5B0FE" w14:textId="77777777">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C6F65B5"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14:paraId="389DB0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48F306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441375C" w14:textId="77777777" w:rsidR="00A5220A" w:rsidRDefault="00A5220A">
            <w:pPr>
              <w:framePr w:w="10152" w:h="6350" w:hSpace="451" w:vSpace="5" w:wrap="notBeside" w:vAnchor="text" w:hAnchor="text" w:x="464" w:y="6"/>
              <w:rPr>
                <w:color w:val="auto"/>
              </w:rPr>
            </w:pPr>
          </w:p>
        </w:tc>
      </w:tr>
      <w:tr w:rsidR="00A5220A" w14:paraId="7D6003A4"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93E1AE"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14:paraId="0445AF2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5CFD9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A79CAA6" w14:textId="77777777" w:rsidR="00A5220A" w:rsidRDefault="00A5220A">
            <w:pPr>
              <w:framePr w:w="10152" w:h="6350" w:hSpace="451" w:vSpace="5" w:wrap="notBeside" w:vAnchor="text" w:hAnchor="text" w:x="464" w:y="6"/>
              <w:rPr>
                <w:color w:val="auto"/>
              </w:rPr>
            </w:pPr>
          </w:p>
        </w:tc>
      </w:tr>
      <w:tr w:rsidR="00A5220A" w14:paraId="3964D6E8" w14:textId="77777777">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14:paraId="6778A1C7"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14:paraId="19E33FE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3E17A7B5"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C89B155" w14:textId="77777777" w:rsidR="00A5220A" w:rsidRDefault="00A5220A">
            <w:pPr>
              <w:framePr w:w="10152" w:h="6350" w:hSpace="451" w:vSpace="5" w:wrap="notBeside" w:vAnchor="text" w:hAnchor="text" w:x="464" w:y="6"/>
              <w:rPr>
                <w:color w:val="auto"/>
              </w:rPr>
            </w:pPr>
          </w:p>
        </w:tc>
      </w:tr>
    </w:tbl>
    <w:p w14:paraId="6C9551A1"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1153</w:t>
      </w:r>
    </w:p>
    <w:p w14:paraId="3769750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F45D062"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63BBDBAB"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8E7238F"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64C092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E070B3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12CC8EF"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6458419A"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14:paraId="28D9907B"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D8888DD"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9F75962" w14:textId="77777777" w:rsidR="00A5220A" w:rsidRDefault="00A5220A">
            <w:pPr>
              <w:framePr w:w="10152" w:h="6014" w:hSpace="24" w:vSpace="24" w:wrap="notBeside" w:vAnchor="text" w:hAnchor="text" w:x="452" w:y="342"/>
              <w:rPr>
                <w:color w:val="auto"/>
              </w:rPr>
            </w:pPr>
          </w:p>
        </w:tc>
      </w:tr>
      <w:tr w:rsidR="00A5220A" w14:paraId="1B1B2142" w14:textId="77777777">
        <w:trPr>
          <w:trHeight w:hRule="exact" w:val="965"/>
        </w:trPr>
        <w:tc>
          <w:tcPr>
            <w:tcW w:w="5266" w:type="dxa"/>
            <w:tcBorders>
              <w:top w:val="single" w:sz="4" w:space="0" w:color="auto"/>
              <w:left w:val="single" w:sz="4" w:space="0" w:color="auto"/>
              <w:bottom w:val="nil"/>
              <w:right w:val="nil"/>
            </w:tcBorders>
            <w:shd w:val="clear" w:color="auto" w:fill="FFFFFF"/>
            <w:vAlign w:val="center"/>
          </w:tcPr>
          <w:p w14:paraId="0E256BD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14:paraId="4CA6E9FA" w14:textId="77777777"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14:paraId="3A6AF19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14:paraId="33C3ED0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14:paraId="7E69DD77"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E6224F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306EE5" w14:textId="77777777" w:rsidR="00A5220A" w:rsidRDefault="00A5220A">
            <w:pPr>
              <w:framePr w:w="10152" w:h="6014" w:hSpace="24" w:vSpace="24" w:wrap="notBeside" w:vAnchor="text" w:hAnchor="text" w:x="452" w:y="342"/>
              <w:rPr>
                <w:color w:val="auto"/>
              </w:rPr>
            </w:pPr>
          </w:p>
        </w:tc>
      </w:tr>
      <w:tr w:rsidR="00A5220A" w14:paraId="365E3222" w14:textId="77777777">
        <w:trPr>
          <w:trHeight w:hRule="exact" w:val="763"/>
        </w:trPr>
        <w:tc>
          <w:tcPr>
            <w:tcW w:w="5266" w:type="dxa"/>
            <w:tcBorders>
              <w:top w:val="single" w:sz="4" w:space="0" w:color="auto"/>
              <w:left w:val="single" w:sz="4" w:space="0" w:color="auto"/>
              <w:bottom w:val="nil"/>
              <w:right w:val="nil"/>
            </w:tcBorders>
            <w:shd w:val="clear" w:color="auto" w:fill="FFFFFF"/>
            <w:vAlign w:val="bottom"/>
          </w:tcPr>
          <w:p w14:paraId="7AD7A130"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14:paraId="3D4FA1D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00115E"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4A70457" w14:textId="77777777" w:rsidR="00A5220A" w:rsidRDefault="00A5220A">
            <w:pPr>
              <w:framePr w:w="10152" w:h="6014" w:hSpace="24" w:vSpace="24" w:wrap="notBeside" w:vAnchor="text" w:hAnchor="text" w:x="452" w:y="342"/>
              <w:rPr>
                <w:color w:val="auto"/>
              </w:rPr>
            </w:pPr>
          </w:p>
        </w:tc>
      </w:tr>
      <w:tr w:rsidR="00A5220A" w14:paraId="1F8A61D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B6027D"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14:paraId="632B240D"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AD7FBDA"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6AE59B0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5787A2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F26575"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A977458"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912EBF4"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14:paraId="35F2B25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B00D51"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FBBD3D" w14:textId="77777777" w:rsidR="00A5220A" w:rsidRDefault="00A5220A">
            <w:pPr>
              <w:framePr w:w="10152" w:h="6014" w:hSpace="24" w:vSpace="24" w:wrap="notBeside" w:vAnchor="text" w:hAnchor="text" w:x="452" w:y="342"/>
              <w:rPr>
                <w:color w:val="auto"/>
              </w:rPr>
            </w:pPr>
          </w:p>
        </w:tc>
      </w:tr>
      <w:tr w:rsidR="00A5220A" w14:paraId="3E5CE340"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57541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14:paraId="64420DC9"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517B587"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9BF043" w14:textId="77777777" w:rsidR="00A5220A" w:rsidRDefault="00A5220A">
            <w:pPr>
              <w:framePr w:w="10152" w:h="6014" w:hSpace="24" w:vSpace="24" w:wrap="notBeside" w:vAnchor="text" w:hAnchor="text" w:x="452" w:y="342"/>
              <w:rPr>
                <w:color w:val="auto"/>
              </w:rPr>
            </w:pPr>
          </w:p>
        </w:tc>
      </w:tr>
      <w:tr w:rsidR="00A5220A" w14:paraId="2CC4C1B0"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C86EED6"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14:paraId="2F85406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603FC18"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AEE4D" w14:textId="77777777" w:rsidR="00A5220A" w:rsidRDefault="00A5220A">
            <w:pPr>
              <w:framePr w:w="10152" w:h="6014" w:hSpace="24" w:vSpace="24" w:wrap="notBeside" w:vAnchor="text" w:hAnchor="text" w:x="452" w:y="342"/>
              <w:rPr>
                <w:color w:val="auto"/>
              </w:rPr>
            </w:pPr>
          </w:p>
        </w:tc>
      </w:tr>
      <w:tr w:rsidR="00A5220A" w14:paraId="1ED260F2"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3473BE2"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14:paraId="2ED10766"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41593AC"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CEE920" w14:textId="77777777" w:rsidR="00A5220A" w:rsidRDefault="00A5220A">
            <w:pPr>
              <w:framePr w:w="10152" w:h="6014" w:hSpace="24" w:vSpace="24" w:wrap="notBeside" w:vAnchor="text" w:hAnchor="text" w:x="452" w:y="342"/>
              <w:rPr>
                <w:color w:val="auto"/>
              </w:rPr>
            </w:pPr>
          </w:p>
        </w:tc>
      </w:tr>
      <w:tr w:rsidR="00A5220A" w14:paraId="0713887A" w14:textId="77777777">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14:paraId="07DDE22F"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14:paraId="663AD660"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A3F0EA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021ADC0" w14:textId="77777777" w:rsidR="00A5220A" w:rsidRDefault="00A5220A">
            <w:pPr>
              <w:framePr w:w="10152" w:h="6014" w:hSpace="24" w:vSpace="24" w:wrap="notBeside" w:vAnchor="text" w:hAnchor="text" w:x="452" w:y="342"/>
              <w:rPr>
                <w:color w:val="auto"/>
              </w:rPr>
            </w:pPr>
          </w:p>
        </w:tc>
      </w:tr>
    </w:tbl>
    <w:p w14:paraId="13676F1D"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Примерная основная образовательная программа основного общего образования</w:t>
      </w:r>
    </w:p>
    <w:p w14:paraId="021E674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636BF989"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5FA7EC8"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050DD34"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7942FB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9C91809"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2ABDAEC" w14:textId="77777777" w:rsidR="00A5220A" w:rsidRDefault="00A5220A">
            <w:pPr>
              <w:framePr w:w="10152" w:h="6350" w:hSpace="451" w:vSpace="5" w:wrap="notBeside" w:vAnchor="text" w:hAnchor="text" w:x="464" w:y="6"/>
              <w:rPr>
                <w:color w:val="auto"/>
              </w:rPr>
            </w:pPr>
          </w:p>
        </w:tc>
      </w:tr>
      <w:tr w:rsidR="00A5220A" w14:paraId="09AD9C9F"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5DE797A"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14:paraId="12E7075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411CCD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9ECBA22" w14:textId="77777777" w:rsidR="00A5220A" w:rsidRDefault="00A5220A">
            <w:pPr>
              <w:framePr w:w="10152" w:h="6350" w:hSpace="451" w:vSpace="5" w:wrap="notBeside" w:vAnchor="text" w:hAnchor="text" w:x="464" w:y="6"/>
              <w:rPr>
                <w:color w:val="auto"/>
              </w:rPr>
            </w:pPr>
          </w:p>
        </w:tc>
      </w:tr>
      <w:tr w:rsidR="00A5220A" w14:paraId="433B5D63"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645E336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14:paraId="0CE63C9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AEA48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B8434" w14:textId="77777777" w:rsidR="00A5220A" w:rsidRDefault="00A5220A">
            <w:pPr>
              <w:framePr w:w="10152" w:h="6350" w:hSpace="451" w:vSpace="5" w:wrap="notBeside" w:vAnchor="text" w:hAnchor="text" w:x="464" w:y="6"/>
              <w:rPr>
                <w:color w:val="auto"/>
              </w:rPr>
            </w:pPr>
          </w:p>
        </w:tc>
      </w:tr>
      <w:tr w:rsidR="00A5220A" w14:paraId="21F0DE7A"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577A7608"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14:paraId="100F044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B24A6F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25EC8E" w14:textId="77777777" w:rsidR="00A5220A" w:rsidRDefault="00A5220A">
            <w:pPr>
              <w:framePr w:w="10152" w:h="6350" w:hSpace="451" w:vSpace="5" w:wrap="notBeside" w:vAnchor="text" w:hAnchor="text" w:x="464" w:y="6"/>
              <w:rPr>
                <w:color w:val="auto"/>
              </w:rPr>
            </w:pPr>
          </w:p>
        </w:tc>
      </w:tr>
      <w:tr w:rsidR="00A5220A" w14:paraId="4EA2A7AE"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093AE76"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2C98AAE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E21991"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7FBB6DA" w14:textId="77777777" w:rsidR="00A5220A" w:rsidRDefault="00A5220A">
            <w:pPr>
              <w:framePr w:w="10152" w:h="6350" w:hSpace="451" w:vSpace="5" w:wrap="notBeside" w:vAnchor="text" w:hAnchor="text" w:x="464" w:y="6"/>
              <w:rPr>
                <w:color w:val="auto"/>
              </w:rPr>
            </w:pPr>
          </w:p>
        </w:tc>
      </w:tr>
      <w:tr w:rsidR="00A5220A" w14:paraId="3B89B489"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510799E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14:paraId="2BA8D92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79FDF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B4830ED" w14:textId="77777777" w:rsidR="00A5220A" w:rsidRDefault="00A5220A">
            <w:pPr>
              <w:framePr w:w="10152" w:h="6350" w:hSpace="451" w:vSpace="5" w:wrap="notBeside" w:vAnchor="text" w:hAnchor="text" w:x="464" w:y="6"/>
              <w:rPr>
                <w:color w:val="auto"/>
              </w:rPr>
            </w:pPr>
          </w:p>
        </w:tc>
      </w:tr>
      <w:tr w:rsidR="00A5220A" w14:paraId="38E142E9"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2CDFCDB4"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E335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838C8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CB3CD8C" w14:textId="77777777" w:rsidR="00A5220A" w:rsidRDefault="00A5220A">
            <w:pPr>
              <w:framePr w:w="10152" w:h="6350" w:hSpace="451" w:vSpace="5" w:wrap="notBeside" w:vAnchor="text" w:hAnchor="text" w:x="464" w:y="6"/>
              <w:rPr>
                <w:color w:val="auto"/>
              </w:rPr>
            </w:pPr>
          </w:p>
        </w:tc>
      </w:tr>
      <w:tr w:rsidR="00A5220A" w14:paraId="45092529"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4D0B05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14:paraId="57148529" w14:textId="77777777">
        <w:trPr>
          <w:trHeight w:hRule="exact" w:val="355"/>
        </w:trPr>
        <w:tc>
          <w:tcPr>
            <w:tcW w:w="5266" w:type="dxa"/>
            <w:tcBorders>
              <w:top w:val="single" w:sz="4" w:space="0" w:color="auto"/>
              <w:left w:val="single" w:sz="4" w:space="0" w:color="auto"/>
              <w:bottom w:val="nil"/>
              <w:right w:val="nil"/>
            </w:tcBorders>
            <w:shd w:val="clear" w:color="auto" w:fill="FFFFFF"/>
            <w:vAlign w:val="center"/>
          </w:tcPr>
          <w:p w14:paraId="0AE37AE7"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3EE9DB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424B532"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0F47F87D"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E85864F"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94567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14:paraId="0691889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833015F"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C86988" w14:textId="77777777" w:rsidR="00A5220A" w:rsidRDefault="00A5220A">
            <w:pPr>
              <w:framePr w:w="10152" w:h="6350" w:hSpace="451" w:vSpace="5" w:wrap="notBeside" w:vAnchor="text" w:hAnchor="text" w:x="464" w:y="6"/>
              <w:rPr>
                <w:color w:val="auto"/>
              </w:rPr>
            </w:pPr>
          </w:p>
        </w:tc>
      </w:tr>
      <w:tr w:rsidR="00A5220A" w14:paraId="6CE3EF2B" w14:textId="77777777">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14:paraId="437E60F0"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14:paraId="6259A1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39BE5B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EC8EAC9" w14:textId="77777777" w:rsidR="00A5220A" w:rsidRDefault="00A5220A">
            <w:pPr>
              <w:framePr w:w="10152" w:h="6350" w:hSpace="451" w:vSpace="5" w:wrap="notBeside" w:vAnchor="text" w:hAnchor="text" w:x="464" w:y="6"/>
              <w:rPr>
                <w:color w:val="auto"/>
              </w:rPr>
            </w:pPr>
          </w:p>
        </w:tc>
      </w:tr>
    </w:tbl>
    <w:p w14:paraId="7F5B2FC4"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1155</w:t>
      </w:r>
    </w:p>
    <w:p w14:paraId="684468D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6F08281"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375E215"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6F1664"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CBB079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E1E2EA7"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40DFCF1E" w14:textId="77777777">
        <w:trPr>
          <w:trHeight w:hRule="exact" w:val="610"/>
        </w:trPr>
        <w:tc>
          <w:tcPr>
            <w:tcW w:w="5266" w:type="dxa"/>
            <w:tcBorders>
              <w:top w:val="single" w:sz="4" w:space="0" w:color="auto"/>
              <w:left w:val="single" w:sz="4" w:space="0" w:color="auto"/>
              <w:bottom w:val="nil"/>
              <w:right w:val="nil"/>
            </w:tcBorders>
            <w:shd w:val="clear" w:color="auto" w:fill="FFFFFF"/>
            <w:vAlign w:val="center"/>
          </w:tcPr>
          <w:p w14:paraId="73CB4D6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14:paraId="59664223"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304162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D29D0E" w14:textId="77777777" w:rsidR="00A5220A" w:rsidRDefault="00A5220A">
            <w:pPr>
              <w:framePr w:w="10152" w:h="6024" w:hSpace="24" w:vSpace="14" w:wrap="notBeside" w:vAnchor="text" w:hAnchor="text" w:x="452" w:y="342"/>
              <w:rPr>
                <w:color w:val="auto"/>
              </w:rPr>
            </w:pPr>
          </w:p>
        </w:tc>
      </w:tr>
      <w:tr w:rsidR="00A5220A" w14:paraId="32EFF15D"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6519921B"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14:paraId="2106F857"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371F5F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5F63F86" w14:textId="77777777" w:rsidR="00A5220A" w:rsidRDefault="00A5220A">
            <w:pPr>
              <w:framePr w:w="10152" w:h="6024" w:hSpace="24" w:vSpace="14" w:wrap="notBeside" w:vAnchor="text" w:hAnchor="text" w:x="452" w:y="342"/>
              <w:rPr>
                <w:color w:val="auto"/>
              </w:rPr>
            </w:pPr>
          </w:p>
        </w:tc>
      </w:tr>
      <w:tr w:rsidR="00A5220A" w14:paraId="341C5826" w14:textId="77777777">
        <w:trPr>
          <w:trHeight w:hRule="exact" w:val="1603"/>
        </w:trPr>
        <w:tc>
          <w:tcPr>
            <w:tcW w:w="5266" w:type="dxa"/>
            <w:tcBorders>
              <w:top w:val="single" w:sz="4" w:space="0" w:color="auto"/>
              <w:left w:val="single" w:sz="4" w:space="0" w:color="auto"/>
              <w:bottom w:val="nil"/>
              <w:right w:val="nil"/>
            </w:tcBorders>
            <w:shd w:val="clear" w:color="auto" w:fill="FFFFFF"/>
            <w:vAlign w:val="center"/>
          </w:tcPr>
          <w:p w14:paraId="3A0B560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14:paraId="5FF00AD4"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14:paraId="16DC6160"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14:paraId="1F906B1B" w14:textId="77777777"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14:paraId="0269AC60"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B068FE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5CA7CA3" w14:textId="77777777" w:rsidR="00A5220A" w:rsidRDefault="00A5220A">
            <w:pPr>
              <w:framePr w:w="10152" w:h="6024" w:hSpace="24" w:vSpace="14" w:wrap="notBeside" w:vAnchor="text" w:hAnchor="text" w:x="452" w:y="342"/>
              <w:rPr>
                <w:color w:val="auto"/>
              </w:rPr>
            </w:pPr>
          </w:p>
        </w:tc>
      </w:tr>
      <w:tr w:rsidR="00A5220A" w14:paraId="2540E6AE"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3E6E88F7"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3189396F"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86D18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57F439" w14:textId="77777777" w:rsidR="00A5220A" w:rsidRDefault="00A5220A">
            <w:pPr>
              <w:framePr w:w="10152" w:h="6024" w:hSpace="24" w:vSpace="14" w:wrap="notBeside" w:vAnchor="text" w:hAnchor="text" w:x="452" w:y="342"/>
              <w:rPr>
                <w:color w:val="auto"/>
              </w:rPr>
            </w:pPr>
          </w:p>
        </w:tc>
      </w:tr>
      <w:tr w:rsidR="00A5220A" w14:paraId="23719868"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45DE6EFD"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14:paraId="0154A838"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7C62A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605A35" w14:textId="77777777" w:rsidR="00A5220A" w:rsidRDefault="00A5220A">
            <w:pPr>
              <w:framePr w:w="10152" w:h="6024" w:hSpace="24" w:vSpace="14" w:wrap="notBeside" w:vAnchor="text" w:hAnchor="text" w:x="452" w:y="342"/>
              <w:rPr>
                <w:color w:val="auto"/>
              </w:rPr>
            </w:pPr>
          </w:p>
        </w:tc>
      </w:tr>
      <w:tr w:rsidR="00A5220A" w14:paraId="3C85134E"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57F0944A" w14:textId="77777777"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14:paraId="4375B1C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532D3ED"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9F8E564" w14:textId="77777777" w:rsidR="00A5220A" w:rsidRDefault="00A5220A">
            <w:pPr>
              <w:framePr w:w="10152" w:h="6024" w:hSpace="24" w:vSpace="14" w:wrap="notBeside" w:vAnchor="text" w:hAnchor="text" w:x="452" w:y="342"/>
              <w:rPr>
                <w:color w:val="auto"/>
              </w:rPr>
            </w:pPr>
          </w:p>
        </w:tc>
      </w:tr>
      <w:tr w:rsidR="00A5220A" w14:paraId="30B782BC" w14:textId="77777777">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14:paraId="5842795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14:paraId="0935EEE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51BB84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379BF95" w14:textId="77777777" w:rsidR="00A5220A" w:rsidRDefault="00A5220A">
            <w:pPr>
              <w:framePr w:w="10152" w:h="6024" w:hSpace="24" w:vSpace="14" w:wrap="notBeside" w:vAnchor="text" w:hAnchor="text" w:x="452" w:y="342"/>
              <w:rPr>
                <w:color w:val="auto"/>
              </w:rPr>
            </w:pPr>
          </w:p>
        </w:tc>
      </w:tr>
    </w:tbl>
    <w:p w14:paraId="0B1F2457"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Примерная основная образовательная программа основного общего образования</w:t>
      </w:r>
    </w:p>
    <w:p w14:paraId="44C1E05E"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5CC949E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4D13A2C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3125990F"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14:paraId="0A6DA2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AFB131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D19425B" w14:textId="77777777" w:rsidR="00A5220A" w:rsidRDefault="00A5220A">
            <w:pPr>
              <w:framePr w:w="10152" w:h="6350" w:hSpace="451" w:vSpace="5" w:wrap="notBeside" w:vAnchor="text" w:hAnchor="text" w:x="464" w:y="6"/>
              <w:rPr>
                <w:color w:val="auto"/>
              </w:rPr>
            </w:pPr>
          </w:p>
        </w:tc>
      </w:tr>
      <w:tr w:rsidR="00A5220A" w14:paraId="7ABBEE7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05599B85"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59AFF94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EFA3EC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14838E7" w14:textId="77777777" w:rsidR="00A5220A" w:rsidRDefault="00A5220A">
            <w:pPr>
              <w:framePr w:w="10152" w:h="6350" w:hSpace="451" w:vSpace="5" w:wrap="notBeside" w:vAnchor="text" w:hAnchor="text" w:x="464" w:y="6"/>
              <w:rPr>
                <w:color w:val="auto"/>
              </w:rPr>
            </w:pPr>
          </w:p>
        </w:tc>
      </w:tr>
      <w:tr w:rsidR="00A5220A" w14:paraId="44335D50" w14:textId="77777777">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6B8A234"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14:paraId="4FC5B7F0"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018F974A"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ABA17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F5E12D1"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704D75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21C4D95"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6F2E46C7"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14:paraId="5D5E434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4477507"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461418B" w14:textId="77777777" w:rsidR="00A5220A" w:rsidRDefault="00A5220A">
            <w:pPr>
              <w:framePr w:w="10152" w:h="6350" w:hSpace="451" w:vSpace="5" w:wrap="notBeside" w:vAnchor="text" w:hAnchor="text" w:x="464" w:y="6"/>
              <w:rPr>
                <w:color w:val="auto"/>
              </w:rPr>
            </w:pPr>
          </w:p>
        </w:tc>
      </w:tr>
      <w:tr w:rsidR="00A5220A" w14:paraId="6D971CB4"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72D93008"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14:paraId="11149A1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E694A70"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5986DA" w14:textId="77777777" w:rsidR="00A5220A" w:rsidRDefault="00A5220A">
            <w:pPr>
              <w:framePr w:w="10152" w:h="6350" w:hSpace="451" w:vSpace="5" w:wrap="notBeside" w:vAnchor="text" w:hAnchor="text" w:x="464" w:y="6"/>
              <w:rPr>
                <w:color w:val="auto"/>
              </w:rPr>
            </w:pPr>
          </w:p>
        </w:tc>
      </w:tr>
      <w:tr w:rsidR="00A5220A" w14:paraId="0DE4EE3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5935187B"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14:paraId="64F90085"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F95E6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B2E415" w14:textId="77777777" w:rsidR="00A5220A" w:rsidRDefault="00A5220A">
            <w:pPr>
              <w:framePr w:w="10152" w:h="6350" w:hSpace="451" w:vSpace="5" w:wrap="notBeside" w:vAnchor="text" w:hAnchor="text" w:x="464" w:y="6"/>
              <w:rPr>
                <w:color w:val="auto"/>
              </w:rPr>
            </w:pPr>
          </w:p>
        </w:tc>
      </w:tr>
      <w:tr w:rsidR="00A5220A" w14:paraId="6FAB28B2"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293A619"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1557D91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62EF55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869266" w14:textId="77777777" w:rsidR="00A5220A" w:rsidRDefault="00A5220A">
            <w:pPr>
              <w:framePr w:w="10152" w:h="6350" w:hSpace="451" w:vSpace="5" w:wrap="notBeside" w:vAnchor="text" w:hAnchor="text" w:x="464" w:y="6"/>
              <w:rPr>
                <w:color w:val="auto"/>
              </w:rPr>
            </w:pPr>
          </w:p>
        </w:tc>
      </w:tr>
      <w:tr w:rsidR="00A5220A" w14:paraId="4CACAEA7"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144526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14:paraId="3BD3B3F3"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3AB387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AA1CFC6" w14:textId="77777777" w:rsidR="00A5220A" w:rsidRDefault="00A5220A">
            <w:pPr>
              <w:framePr w:w="10152" w:h="6350" w:hSpace="451" w:vSpace="5" w:wrap="notBeside" w:vAnchor="text" w:hAnchor="text" w:x="464" w:y="6"/>
              <w:rPr>
                <w:color w:val="auto"/>
              </w:rPr>
            </w:pPr>
          </w:p>
        </w:tc>
      </w:tr>
      <w:tr w:rsidR="00A5220A" w14:paraId="1DEC6704"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17B520B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AB4395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F07741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FCD7B8" w14:textId="77777777" w:rsidR="00A5220A" w:rsidRDefault="00A5220A">
            <w:pPr>
              <w:framePr w:w="10152" w:h="6350" w:hSpace="451" w:vSpace="5" w:wrap="notBeside" w:vAnchor="text" w:hAnchor="text" w:x="464" w:y="6"/>
              <w:rPr>
                <w:color w:val="auto"/>
              </w:rPr>
            </w:pPr>
          </w:p>
        </w:tc>
      </w:tr>
      <w:tr w:rsidR="00A5220A" w14:paraId="1EC222CF" w14:textId="77777777">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14:paraId="1138CEA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14:paraId="4B5BEFF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111019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477B0B0" w14:textId="77777777" w:rsidR="00A5220A" w:rsidRDefault="00A5220A">
            <w:pPr>
              <w:framePr w:w="10152" w:h="6350" w:hSpace="451" w:vSpace="5" w:wrap="notBeside" w:vAnchor="text" w:hAnchor="text" w:x="464" w:y="6"/>
              <w:rPr>
                <w:color w:val="auto"/>
              </w:rPr>
            </w:pPr>
          </w:p>
        </w:tc>
      </w:tr>
    </w:tbl>
    <w:p w14:paraId="18BE34FF"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1157</w:t>
      </w:r>
    </w:p>
    <w:p w14:paraId="5403CD4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7993DD9"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0E761A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14:paraId="64AEA618"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0CE677F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093FE5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89031E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ED6776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770F483"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1B26C91A"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14:paraId="39FDB0E1"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47777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376D83" w14:textId="77777777" w:rsidR="00A5220A" w:rsidRDefault="00A5220A">
            <w:pPr>
              <w:framePr w:w="10152" w:h="6024" w:hSpace="24" w:vSpace="14" w:wrap="notBeside" w:vAnchor="text" w:hAnchor="text" w:x="452" w:y="342"/>
              <w:rPr>
                <w:color w:val="auto"/>
              </w:rPr>
            </w:pPr>
          </w:p>
        </w:tc>
      </w:tr>
      <w:tr w:rsidR="00A5220A" w14:paraId="72A550B2"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636108B9"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C9897D2"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5051B5F"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F7DB4F" w14:textId="77777777" w:rsidR="00A5220A" w:rsidRDefault="00A5220A">
            <w:pPr>
              <w:framePr w:w="10152" w:h="6024" w:hSpace="24" w:vSpace="14" w:wrap="notBeside" w:vAnchor="text" w:hAnchor="text" w:x="452" w:y="342"/>
              <w:rPr>
                <w:color w:val="auto"/>
              </w:rPr>
            </w:pPr>
          </w:p>
        </w:tc>
      </w:tr>
      <w:tr w:rsidR="00A5220A" w14:paraId="5B93499D"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4B15A530"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14:paraId="186F0B4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70FE79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34C5C1" w14:textId="77777777" w:rsidR="00A5220A" w:rsidRDefault="00A5220A">
            <w:pPr>
              <w:framePr w:w="10152" w:h="6024" w:hSpace="24" w:vSpace="14" w:wrap="notBeside" w:vAnchor="text" w:hAnchor="text" w:x="452" w:y="342"/>
              <w:rPr>
                <w:color w:val="auto"/>
              </w:rPr>
            </w:pPr>
          </w:p>
        </w:tc>
      </w:tr>
      <w:tr w:rsidR="00A5220A" w14:paraId="0F61DF4B"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3C7BF755"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7ACC55E9"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C08CA4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844B85F" w14:textId="77777777" w:rsidR="00A5220A" w:rsidRDefault="00A5220A">
            <w:pPr>
              <w:framePr w:w="10152" w:h="6024" w:hSpace="24" w:vSpace="14" w:wrap="notBeside" w:vAnchor="text" w:hAnchor="text" w:x="452" w:y="342"/>
              <w:rPr>
                <w:color w:val="auto"/>
              </w:rPr>
            </w:pPr>
          </w:p>
        </w:tc>
      </w:tr>
      <w:tr w:rsidR="00A5220A" w14:paraId="08F12E2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8BFFE5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14:paraId="388DFF8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903A9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250302" w14:textId="77777777" w:rsidR="00A5220A" w:rsidRDefault="00A5220A">
            <w:pPr>
              <w:framePr w:w="10152" w:h="6024" w:hSpace="24" w:vSpace="14" w:wrap="notBeside" w:vAnchor="text" w:hAnchor="text" w:x="452" w:y="342"/>
              <w:rPr>
                <w:color w:val="auto"/>
              </w:rPr>
            </w:pPr>
          </w:p>
        </w:tc>
      </w:tr>
      <w:tr w:rsidR="00A5220A" w14:paraId="3532594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27838FFE"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14:paraId="7D37BB3E"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E172D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3F9B37" w14:textId="77777777" w:rsidR="00A5220A" w:rsidRDefault="00A5220A">
            <w:pPr>
              <w:framePr w:w="10152" w:h="6024" w:hSpace="24" w:vSpace="14" w:wrap="notBeside" w:vAnchor="text" w:hAnchor="text" w:x="452" w:y="342"/>
              <w:rPr>
                <w:color w:val="auto"/>
              </w:rPr>
            </w:pPr>
          </w:p>
        </w:tc>
      </w:tr>
      <w:tr w:rsidR="00A5220A" w14:paraId="24F60F5B" w14:textId="77777777">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14:paraId="67970F5E"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14:paraId="2935738C"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029E990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960785C" w14:textId="77777777" w:rsidR="00A5220A" w:rsidRDefault="00A5220A">
            <w:pPr>
              <w:framePr w:w="10152" w:h="6024" w:hSpace="24" w:vSpace="14" w:wrap="notBeside" w:vAnchor="text" w:hAnchor="text" w:x="452" w:y="342"/>
              <w:rPr>
                <w:color w:val="auto"/>
              </w:rPr>
            </w:pPr>
          </w:p>
        </w:tc>
      </w:tr>
    </w:tbl>
    <w:p w14:paraId="0EB7EDCE"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Примерная основная образовательная программа основного общего образования</w:t>
      </w:r>
    </w:p>
    <w:p w14:paraId="412A9FD9"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1B4321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C2D2523"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969D569"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14:paraId="23A3E93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AF6A3A2"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2F03155"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3A13530"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A824BD4"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58EE688"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6237D892" w14:textId="77777777"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14:paraId="137C4C35"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28447B3"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BF6B94" w14:textId="77777777" w:rsidR="00A5220A" w:rsidRDefault="00A5220A">
            <w:pPr>
              <w:framePr w:w="10152" w:h="6336" w:hSpace="451" w:vSpace="5" w:wrap="notBeside" w:vAnchor="text" w:hAnchor="text" w:x="464" w:y="6"/>
              <w:rPr>
                <w:color w:val="auto"/>
              </w:rPr>
            </w:pPr>
          </w:p>
        </w:tc>
      </w:tr>
      <w:tr w:rsidR="00A5220A" w14:paraId="13F5039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2EBA1D"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69A6A1AE"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895846D"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B0618DF" w14:textId="77777777" w:rsidR="00A5220A" w:rsidRDefault="00A5220A">
            <w:pPr>
              <w:framePr w:w="10152" w:h="6336" w:hSpace="451" w:vSpace="5" w:wrap="notBeside" w:vAnchor="text" w:hAnchor="text" w:x="464" w:y="6"/>
              <w:rPr>
                <w:color w:val="auto"/>
              </w:rPr>
            </w:pPr>
          </w:p>
        </w:tc>
      </w:tr>
      <w:tr w:rsidR="00A5220A" w14:paraId="5E1D0851" w14:textId="77777777">
        <w:trPr>
          <w:trHeight w:hRule="exact" w:val="2395"/>
        </w:trPr>
        <w:tc>
          <w:tcPr>
            <w:tcW w:w="5266" w:type="dxa"/>
            <w:tcBorders>
              <w:top w:val="single" w:sz="4" w:space="0" w:color="auto"/>
              <w:left w:val="single" w:sz="4" w:space="0" w:color="auto"/>
              <w:bottom w:val="nil"/>
              <w:right w:val="nil"/>
            </w:tcBorders>
            <w:shd w:val="clear" w:color="auto" w:fill="FFFFFF"/>
            <w:vAlign w:val="center"/>
          </w:tcPr>
          <w:p w14:paraId="3997BD3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14:paraId="0D434033"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14:paraId="6802AE1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14:paraId="49DE29E2"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14:paraId="6AF9A867"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14:paraId="06BE67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14:paraId="5192FC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14:paraId="0EEB6334"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14:paraId="774987C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AEB8901"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F3DAC9" w14:textId="77777777" w:rsidR="00A5220A" w:rsidRDefault="00A5220A">
            <w:pPr>
              <w:framePr w:w="10152" w:h="6336" w:hSpace="451" w:vSpace="5" w:wrap="notBeside" w:vAnchor="text" w:hAnchor="text" w:x="464" w:y="6"/>
              <w:rPr>
                <w:color w:val="auto"/>
              </w:rPr>
            </w:pPr>
          </w:p>
        </w:tc>
      </w:tr>
      <w:tr w:rsidR="00A5220A" w14:paraId="073A96A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1AD4E737"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74B6F0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922846C"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3EFB47" w14:textId="77777777" w:rsidR="00A5220A" w:rsidRDefault="00A5220A">
            <w:pPr>
              <w:framePr w:w="10152" w:h="6336" w:hSpace="451" w:vSpace="5" w:wrap="notBeside" w:vAnchor="text" w:hAnchor="text" w:x="464" w:y="6"/>
              <w:rPr>
                <w:color w:val="auto"/>
              </w:rPr>
            </w:pPr>
          </w:p>
        </w:tc>
      </w:tr>
      <w:tr w:rsidR="00A5220A" w14:paraId="40862B8B"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6DB35A6A"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14A0801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C5F5F5A"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D9EDD8" w14:textId="77777777" w:rsidR="00A5220A" w:rsidRDefault="00A5220A">
            <w:pPr>
              <w:framePr w:w="10152" w:h="6336" w:hSpace="451" w:vSpace="5" w:wrap="notBeside" w:vAnchor="text" w:hAnchor="text" w:x="464" w:y="6"/>
              <w:rPr>
                <w:color w:val="auto"/>
              </w:rPr>
            </w:pPr>
          </w:p>
        </w:tc>
      </w:tr>
      <w:tr w:rsidR="00A5220A" w14:paraId="750FF02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7641568C"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43A23E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231A406"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56E5718" w14:textId="77777777" w:rsidR="00A5220A" w:rsidRDefault="00A5220A">
            <w:pPr>
              <w:framePr w:w="10152" w:h="6336" w:hSpace="451" w:vSpace="5" w:wrap="notBeside" w:vAnchor="text" w:hAnchor="text" w:x="464" w:y="6"/>
              <w:rPr>
                <w:color w:val="auto"/>
              </w:rPr>
            </w:pPr>
          </w:p>
        </w:tc>
      </w:tr>
      <w:tr w:rsidR="00A5220A" w14:paraId="25A81D84" w14:textId="77777777">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14:paraId="7F7E2B50"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14:paraId="2650A02A"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E1D27B9"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F89D473" w14:textId="77777777" w:rsidR="00A5220A" w:rsidRDefault="00A5220A">
            <w:pPr>
              <w:framePr w:w="10152" w:h="6336" w:hSpace="451" w:vSpace="5" w:wrap="notBeside" w:vAnchor="text" w:hAnchor="text" w:x="464" w:y="6"/>
              <w:rPr>
                <w:color w:val="auto"/>
              </w:rPr>
            </w:pPr>
          </w:p>
        </w:tc>
      </w:tr>
    </w:tbl>
    <w:p w14:paraId="3D810D59"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1159</w:t>
      </w:r>
    </w:p>
    <w:p w14:paraId="1AE9D23F"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CD1295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733763C" w14:textId="77777777"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C4B89E1"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F54B6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55AF0B5"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63521EF"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6F2CDE47"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14:paraId="27582F8C"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D24DB1B"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F6A56E" w14:textId="77777777" w:rsidR="00A5220A" w:rsidRDefault="00A5220A">
            <w:pPr>
              <w:framePr w:w="10152" w:h="5616" w:hSpace="24" w:vSpace="341" w:wrap="notBeside" w:vAnchor="text" w:hAnchor="text" w:x="452" w:y="342"/>
              <w:rPr>
                <w:color w:val="auto"/>
              </w:rPr>
            </w:pPr>
          </w:p>
        </w:tc>
      </w:tr>
      <w:tr w:rsidR="00A5220A" w14:paraId="547A76D2"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4F63B7C6" w14:textId="77777777"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3F8DFAA0"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4D4A1D8"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51AD84" w14:textId="77777777" w:rsidR="00A5220A" w:rsidRDefault="00A5220A">
            <w:pPr>
              <w:framePr w:w="10152" w:h="5616" w:hSpace="24" w:vSpace="341" w:wrap="notBeside" w:vAnchor="text" w:hAnchor="text" w:x="452" w:y="342"/>
              <w:rPr>
                <w:color w:val="auto"/>
              </w:rPr>
            </w:pPr>
          </w:p>
        </w:tc>
      </w:tr>
      <w:tr w:rsidR="00A5220A" w14:paraId="08BADCE7"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92D3645"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14:paraId="5687E90E"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7049ED2"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4DA4DF" w14:textId="77777777" w:rsidR="00A5220A" w:rsidRDefault="00A5220A">
            <w:pPr>
              <w:framePr w:w="10152" w:h="5616" w:hSpace="24" w:vSpace="341" w:wrap="notBeside" w:vAnchor="text" w:hAnchor="text" w:x="452" w:y="342"/>
              <w:rPr>
                <w:color w:val="auto"/>
              </w:rPr>
            </w:pPr>
          </w:p>
        </w:tc>
      </w:tr>
      <w:tr w:rsidR="00A5220A" w14:paraId="1F8E50C4" w14:textId="77777777">
        <w:trPr>
          <w:trHeight w:hRule="exact" w:val="1565"/>
        </w:trPr>
        <w:tc>
          <w:tcPr>
            <w:tcW w:w="5266" w:type="dxa"/>
            <w:tcBorders>
              <w:top w:val="single" w:sz="4" w:space="0" w:color="auto"/>
              <w:left w:val="single" w:sz="4" w:space="0" w:color="auto"/>
              <w:bottom w:val="nil"/>
              <w:right w:val="nil"/>
            </w:tcBorders>
            <w:shd w:val="clear" w:color="auto" w:fill="FFFFFF"/>
            <w:vAlign w:val="center"/>
          </w:tcPr>
          <w:p w14:paraId="03B92DE3" w14:textId="77777777"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14:paraId="72221822"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14:paraId="2104B2CF"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14:paraId="4C4C7CC0"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14:paraId="2D5AAB84"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14:paraId="0A72B1A9"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14:paraId="6D16578A"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D293D5A"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234EAF" w14:textId="77777777" w:rsidR="00A5220A" w:rsidRDefault="00A5220A">
            <w:pPr>
              <w:framePr w:w="10152" w:h="5616" w:hSpace="24" w:vSpace="341" w:wrap="notBeside" w:vAnchor="text" w:hAnchor="text" w:x="452" w:y="342"/>
              <w:rPr>
                <w:color w:val="auto"/>
              </w:rPr>
            </w:pPr>
          </w:p>
        </w:tc>
      </w:tr>
      <w:tr w:rsidR="00A5220A" w14:paraId="40109413"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1BD23B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14:paraId="3BFE384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570D8042"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14:paraId="77AAC70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2C1962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14:paraId="35E59C2C"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6DA389AD"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14:paraId="0C0609E2"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4A5143C"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14:paraId="7F748EC3"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B5CC8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14:paraId="3595DDBB"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Примерная основная образовательная программа основного общего образования</w:t>
      </w:r>
    </w:p>
    <w:p w14:paraId="51681165" w14:textId="77777777"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14:paraId="20702DF4" w14:textId="77777777" w:rsidR="00A5220A" w:rsidRDefault="00A5220A">
      <w:pPr>
        <w:spacing w:line="1" w:lineRule="exact"/>
        <w:rPr>
          <w:color w:val="auto"/>
        </w:rPr>
        <w:sectPr w:rsidR="00A5220A">
          <w:headerReference w:type="even" r:id="rId134"/>
          <w:headerReference w:type="default" r:id="rId135"/>
          <w:footerReference w:type="even" r:id="rId136"/>
          <w:footerReference w:type="default" r:id="rId137"/>
          <w:footnotePr>
            <w:numFmt w:val="upperRoman"/>
          </w:footnotePr>
          <w:pgSz w:w="12019" w:h="7824" w:orient="landscape"/>
          <w:pgMar w:top="727" w:right="717" w:bottom="518" w:left="675" w:header="299" w:footer="90" w:gutter="0"/>
          <w:cols w:space="720"/>
          <w:noEndnote/>
          <w:docGrid w:linePitch="360"/>
        </w:sectPr>
      </w:pPr>
    </w:p>
    <w:p w14:paraId="0A9FB074" w14:textId="77777777" w:rsidR="00A5220A" w:rsidRDefault="00A5220A">
      <w:pPr>
        <w:pStyle w:val="22"/>
        <w:numPr>
          <w:ilvl w:val="0"/>
          <w:numId w:val="321"/>
        </w:numPr>
        <w:tabs>
          <w:tab w:val="left" w:pos="466"/>
        </w:tabs>
        <w:spacing w:before="80" w:after="0"/>
        <w:jc w:val="both"/>
        <w:rPr>
          <w:b w:val="0"/>
          <w:bCs w:val="0"/>
          <w:color w:val="auto"/>
          <w:w w:val="100"/>
          <w:sz w:val="24"/>
          <w:szCs w:val="24"/>
        </w:rPr>
      </w:pPr>
      <w:bookmarkStart w:id="5953" w:name="bookmark5955"/>
      <w:bookmarkEnd w:id="5953"/>
      <w:r>
        <w:rPr>
          <w:rStyle w:val="21"/>
          <w:b/>
          <w:bCs/>
        </w:rPr>
        <w:t>ХАРАКТЕРИСТИКА УСЛОВИЙ РЕАЛИЗАЦИИ</w:t>
      </w:r>
    </w:p>
    <w:p w14:paraId="2B40F83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14:paraId="767EC737" w14:textId="77777777"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14:paraId="78AD917F" w14:textId="77777777"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14:paraId="35B3B38B"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54" w:name="bookmark5956"/>
      <w:bookmarkEnd w:id="5954"/>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5955" w:name="bookmark5957"/>
      <w:bookmarkEnd w:id="5955"/>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14:paraId="55211BAD"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56" w:name="bookmark5958"/>
      <w:bookmarkEnd w:id="5956"/>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14:paraId="722FA352"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57" w:name="bookmark5959"/>
      <w:bookmarkEnd w:id="5957"/>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28997B13"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58" w:name="bookmark5960"/>
      <w:bookmarkEnd w:id="5958"/>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14:paraId="23134C2A"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5959" w:name="bookmark5961"/>
      <w:bookmarkEnd w:id="5959"/>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60" w:name="bookmark5962"/>
      <w:bookmarkEnd w:id="5960"/>
      <w:r>
        <w:rPr>
          <w:rStyle w:val="11"/>
        </w:rPr>
        <w:t>включение обучающихся в процессы преобразования внеш</w:t>
      </w:r>
      <w:r>
        <w:rPr>
          <w:rStyle w:val="11"/>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14:paraId="42C0708B"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1" w:name="bookmark5963"/>
      <w:bookmarkEnd w:id="5961"/>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14:paraId="6BAA59E9"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2" w:name="bookmark5964"/>
      <w:bookmarkEnd w:id="5962"/>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0148428C"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3" w:name="bookmark5965"/>
      <w:bookmarkEnd w:id="5963"/>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14:paraId="4C2DB4E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5964" w:name="bookmark5966"/>
      <w:bookmarkEnd w:id="5964"/>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14:paraId="1082A731"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5" w:name="bookmark5967"/>
      <w:bookmarkEnd w:id="5965"/>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14:paraId="7F54BF7D"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6" w:name="bookmark5968"/>
      <w:bookmarkEnd w:id="5966"/>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70C0BEC" w14:textId="77777777" w:rsidR="00A5220A" w:rsidRDefault="00A5220A">
      <w:pPr>
        <w:spacing w:after="239" w:line="1" w:lineRule="exact"/>
        <w:rPr>
          <w:color w:val="auto"/>
        </w:rPr>
      </w:pPr>
      <w:bookmarkStart w:id="5967" w:name="bookmark5969"/>
      <w:bookmarkStart w:id="5968" w:name="bookmark5970"/>
      <w:bookmarkEnd w:id="5967"/>
      <w:bookmarkEnd w:id="5968"/>
    </w:p>
    <w:p w14:paraId="24324DA7" w14:textId="77777777" w:rsidR="00A5220A" w:rsidRDefault="00A5220A">
      <w:pPr>
        <w:pStyle w:val="32"/>
        <w:keepNext/>
        <w:keepLines/>
        <w:spacing w:after="60"/>
        <w:rPr>
          <w:rFonts w:ascii="Courier New" w:hAnsi="Courier New" w:cs="Courier New"/>
          <w:b w:val="0"/>
          <w:bCs w:val="0"/>
          <w:color w:val="auto"/>
          <w:sz w:val="24"/>
          <w:szCs w:val="24"/>
        </w:rPr>
      </w:pPr>
      <w:bookmarkStart w:id="5969" w:name="bookmark5971"/>
      <w:bookmarkStart w:id="5970" w:name="bookmark5972"/>
      <w:bookmarkStart w:id="5971" w:name="bookmark5973"/>
      <w:r>
        <w:rPr>
          <w:rStyle w:val="31"/>
          <w:b/>
          <w:bCs/>
        </w:rPr>
        <w:t>3.4.1. Описание кадровых условий реализации основной образовательной программы основного общего образования</w:t>
      </w:r>
      <w:bookmarkEnd w:id="5969"/>
      <w:bookmarkEnd w:id="5970"/>
      <w:bookmarkEnd w:id="5971"/>
    </w:p>
    <w:p w14:paraId="38D9CF51" w14:textId="77777777"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14:paraId="16F3337D" w14:textId="77777777"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14:paraId="0B0B0CD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72" w:name="bookmark5974"/>
      <w:bookmarkEnd w:id="5972"/>
      <w:r>
        <w:rPr>
          <w:rStyle w:val="11"/>
        </w:rPr>
        <w:t>укомплектованность образовательной организации педагоги</w:t>
      </w:r>
      <w:r>
        <w:rPr>
          <w:rStyle w:val="11"/>
        </w:rPr>
        <w:softHyphen/>
        <w:t>ческими, руководящими и иными работниками;</w:t>
      </w:r>
    </w:p>
    <w:p w14:paraId="41F76F90"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73" w:name="bookmark5975"/>
      <w:bookmarkEnd w:id="5973"/>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74" w:name="bookmark5976"/>
      <w:bookmarkEnd w:id="5974"/>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14:paraId="5CCE3F14" w14:textId="77777777"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14:paraId="6F56D0EF"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14:paraId="709A4586" w14:textId="77777777"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14:paraId="696A2AAD" w14:textId="77777777"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14:paraId="28F41893" w14:textId="77777777"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14:paraId="6578FFE1" w14:textId="77777777"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14:paraId="6DFD5206" w14:textId="77777777" w:rsidR="00A5220A" w:rsidRDefault="00A5220A">
      <w:pPr>
        <w:pStyle w:val="a5"/>
        <w:spacing w:after="140"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rsidRPr="0086624C" w14:paraId="23E4D16F" w14:textId="77777777">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Pr="0086624C" w:rsidRDefault="00A5220A">
            <w:pPr>
              <w:pStyle w:val="ab"/>
              <w:spacing w:line="218" w:lineRule="auto"/>
              <w:ind w:firstLine="0"/>
              <w:jc w:val="center"/>
              <w:rPr>
                <w:rFonts w:ascii="Courier New" w:hAnsi="Courier New" w:cs="Courier New"/>
                <w:color w:val="auto"/>
                <w:sz w:val="24"/>
                <w:szCs w:val="24"/>
                <w:highlight w:val="yellow"/>
              </w:rPr>
            </w:pPr>
            <w:r w:rsidRPr="0086624C">
              <w:rPr>
                <w:rStyle w:val="aa"/>
                <w:b/>
                <w:bCs/>
                <w:highlight w:val="yellow"/>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Pr="0086624C" w:rsidRDefault="00A5220A">
            <w:pPr>
              <w:pStyle w:val="ab"/>
              <w:spacing w:line="228" w:lineRule="auto"/>
              <w:ind w:firstLine="0"/>
              <w:jc w:val="center"/>
              <w:rPr>
                <w:rFonts w:ascii="Courier New" w:hAnsi="Courier New" w:cs="Courier New"/>
                <w:color w:val="auto"/>
                <w:sz w:val="24"/>
                <w:szCs w:val="24"/>
                <w:highlight w:val="yellow"/>
              </w:rPr>
            </w:pPr>
            <w:r w:rsidRPr="0086624C">
              <w:rPr>
                <w:rStyle w:val="aa"/>
                <w:b/>
                <w:bCs/>
                <w:highlight w:val="yellow"/>
              </w:rPr>
              <w:t>Подтверждение уровня квалификации документами об образовании (профессио</w:t>
            </w:r>
            <w:r w:rsidRPr="0086624C">
              <w:rPr>
                <w:rStyle w:val="aa"/>
                <w:b/>
                <w:bCs/>
                <w:highlight w:val="yellow"/>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Pr="0086624C" w:rsidRDefault="00A5220A">
            <w:pPr>
              <w:pStyle w:val="ab"/>
              <w:spacing w:line="221" w:lineRule="auto"/>
              <w:ind w:firstLine="0"/>
              <w:jc w:val="center"/>
              <w:rPr>
                <w:rFonts w:ascii="Courier New" w:hAnsi="Courier New" w:cs="Courier New"/>
                <w:color w:val="auto"/>
                <w:sz w:val="24"/>
                <w:szCs w:val="24"/>
                <w:highlight w:val="yellow"/>
              </w:rPr>
            </w:pPr>
            <w:r w:rsidRPr="0086624C">
              <w:rPr>
                <w:rStyle w:val="aa"/>
                <w:b/>
                <w:bCs/>
                <w:highlight w:val="yellow"/>
              </w:rPr>
              <w:t>Подтверждение уровня квалификации результатами аттестации</w:t>
            </w:r>
          </w:p>
        </w:tc>
      </w:tr>
      <w:tr w:rsidR="00A5220A" w:rsidRPr="0086624C" w14:paraId="36D174B4" w14:textId="77777777">
        <w:trPr>
          <w:trHeight w:hRule="exact" w:val="1066"/>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Pr="0086624C" w:rsidRDefault="00A5220A">
            <w:pPr>
              <w:rPr>
                <w:color w:val="auto"/>
                <w:highlight w:val="yellow"/>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Pr="0086624C" w:rsidRDefault="00A5220A">
            <w:pPr>
              <w:rPr>
                <w:color w:val="auto"/>
                <w:highlight w:val="yellow"/>
              </w:rPr>
            </w:pPr>
          </w:p>
        </w:tc>
        <w:tc>
          <w:tcPr>
            <w:tcW w:w="1474" w:type="dxa"/>
            <w:tcBorders>
              <w:top w:val="single" w:sz="4" w:space="0" w:color="auto"/>
              <w:left w:val="single" w:sz="4" w:space="0" w:color="auto"/>
              <w:bottom w:val="nil"/>
              <w:right w:val="nil"/>
            </w:tcBorders>
            <w:shd w:val="clear" w:color="auto" w:fill="FFFFFF"/>
            <w:vAlign w:val="center"/>
          </w:tcPr>
          <w:p w14:paraId="0465E33D" w14:textId="77777777" w:rsidR="00A5220A" w:rsidRPr="0086624C" w:rsidRDefault="00A5220A">
            <w:pPr>
              <w:pStyle w:val="ab"/>
              <w:spacing w:line="259" w:lineRule="auto"/>
              <w:ind w:firstLine="0"/>
              <w:jc w:val="center"/>
              <w:rPr>
                <w:rFonts w:ascii="Courier New" w:hAnsi="Courier New" w:cs="Courier New"/>
                <w:color w:val="auto"/>
                <w:sz w:val="24"/>
                <w:szCs w:val="24"/>
                <w:highlight w:val="yellow"/>
              </w:rPr>
            </w:pPr>
            <w:r w:rsidRPr="0086624C">
              <w:rPr>
                <w:rStyle w:val="aa"/>
                <w:b/>
                <w:bCs/>
                <w:highlight w:val="yellow"/>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3CB3C34" w14:textId="77777777" w:rsidR="00A5220A" w:rsidRPr="0086624C" w:rsidRDefault="00A5220A">
            <w:pPr>
              <w:pStyle w:val="ab"/>
              <w:spacing w:line="259" w:lineRule="auto"/>
              <w:ind w:firstLine="0"/>
              <w:jc w:val="center"/>
              <w:rPr>
                <w:rFonts w:ascii="Courier New" w:hAnsi="Courier New" w:cs="Courier New"/>
                <w:color w:val="auto"/>
                <w:sz w:val="24"/>
                <w:szCs w:val="24"/>
                <w:highlight w:val="yellow"/>
              </w:rPr>
            </w:pPr>
            <w:r w:rsidRPr="0086624C">
              <w:rPr>
                <w:rStyle w:val="aa"/>
                <w:b/>
                <w:bCs/>
                <w:highlight w:val="yellow"/>
              </w:rPr>
              <w:t>Квалифика</w:t>
            </w:r>
            <w:r w:rsidRPr="0086624C">
              <w:rPr>
                <w:rStyle w:val="aa"/>
                <w:b/>
                <w:bCs/>
                <w:highlight w:val="yellow"/>
              </w:rPr>
              <w:softHyphen/>
              <w:t>ционная категория (%)</w:t>
            </w:r>
          </w:p>
        </w:tc>
      </w:tr>
      <w:tr w:rsidR="00A5220A" w:rsidRPr="0086624C" w14:paraId="0350802C"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1C76E0C1" w14:textId="77777777" w:rsidR="00A5220A" w:rsidRPr="0086624C" w:rsidRDefault="00A5220A">
            <w:pPr>
              <w:pStyle w:val="ab"/>
              <w:spacing w:line="223" w:lineRule="auto"/>
              <w:ind w:firstLine="0"/>
              <w:rPr>
                <w:rFonts w:ascii="Courier New" w:hAnsi="Courier New" w:cs="Courier New"/>
                <w:color w:val="auto"/>
                <w:sz w:val="24"/>
                <w:szCs w:val="24"/>
                <w:highlight w:val="yellow"/>
              </w:rPr>
            </w:pPr>
            <w:r w:rsidRPr="0086624C">
              <w:rPr>
                <w:rStyle w:val="aa"/>
                <w:highlight w:val="yellow"/>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17990AE8" w14:textId="77777777" w:rsidR="00A5220A" w:rsidRPr="0086624C" w:rsidRDefault="00A5220A">
            <w:pPr>
              <w:rPr>
                <w:color w:val="auto"/>
                <w:highlight w:val="yellow"/>
              </w:rPr>
            </w:pPr>
          </w:p>
        </w:tc>
        <w:tc>
          <w:tcPr>
            <w:tcW w:w="1474" w:type="dxa"/>
            <w:tcBorders>
              <w:top w:val="single" w:sz="4" w:space="0" w:color="auto"/>
              <w:left w:val="single" w:sz="4" w:space="0" w:color="auto"/>
              <w:bottom w:val="nil"/>
              <w:right w:val="nil"/>
            </w:tcBorders>
            <w:shd w:val="clear" w:color="auto" w:fill="FFFFFF"/>
          </w:tcPr>
          <w:p w14:paraId="654421FF" w14:textId="77777777" w:rsidR="00A5220A" w:rsidRPr="0086624C" w:rsidRDefault="00A5220A">
            <w:pPr>
              <w:rPr>
                <w:color w:val="auto"/>
                <w:highlight w:val="yellow"/>
              </w:rPr>
            </w:pPr>
          </w:p>
        </w:tc>
        <w:tc>
          <w:tcPr>
            <w:tcW w:w="1483" w:type="dxa"/>
            <w:tcBorders>
              <w:top w:val="single" w:sz="4" w:space="0" w:color="auto"/>
              <w:left w:val="single" w:sz="4" w:space="0" w:color="auto"/>
              <w:bottom w:val="nil"/>
              <w:right w:val="single" w:sz="4" w:space="0" w:color="auto"/>
            </w:tcBorders>
            <w:shd w:val="clear" w:color="auto" w:fill="FFFFFF"/>
          </w:tcPr>
          <w:p w14:paraId="01D92AED" w14:textId="77777777" w:rsidR="00A5220A" w:rsidRPr="0086624C" w:rsidRDefault="00A5220A">
            <w:pPr>
              <w:rPr>
                <w:color w:val="auto"/>
                <w:highlight w:val="yellow"/>
              </w:rPr>
            </w:pPr>
          </w:p>
        </w:tc>
      </w:tr>
      <w:tr w:rsidR="00A5220A" w:rsidRPr="0086624C" w14:paraId="57D7AB3E"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4251C2B2" w14:textId="77777777" w:rsidR="00A5220A" w:rsidRPr="0086624C" w:rsidRDefault="00A5220A">
            <w:pPr>
              <w:pStyle w:val="ab"/>
              <w:spacing w:line="218" w:lineRule="auto"/>
              <w:ind w:firstLine="0"/>
              <w:rPr>
                <w:rFonts w:ascii="Courier New" w:hAnsi="Courier New" w:cs="Courier New"/>
                <w:color w:val="auto"/>
                <w:sz w:val="24"/>
                <w:szCs w:val="24"/>
                <w:highlight w:val="yellow"/>
              </w:rPr>
            </w:pPr>
            <w:r w:rsidRPr="0086624C">
              <w:rPr>
                <w:rStyle w:val="aa"/>
                <w:highlight w:val="yellow"/>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55A705AB" w14:textId="77777777" w:rsidR="00A5220A" w:rsidRPr="0086624C" w:rsidRDefault="00A5220A">
            <w:pPr>
              <w:rPr>
                <w:color w:val="auto"/>
                <w:highlight w:val="yellow"/>
              </w:rPr>
            </w:pPr>
          </w:p>
        </w:tc>
        <w:tc>
          <w:tcPr>
            <w:tcW w:w="1474" w:type="dxa"/>
            <w:tcBorders>
              <w:top w:val="single" w:sz="4" w:space="0" w:color="auto"/>
              <w:left w:val="single" w:sz="4" w:space="0" w:color="auto"/>
              <w:bottom w:val="nil"/>
              <w:right w:val="nil"/>
            </w:tcBorders>
            <w:shd w:val="clear" w:color="auto" w:fill="FFFFFF"/>
          </w:tcPr>
          <w:p w14:paraId="03914F9C" w14:textId="77777777" w:rsidR="00A5220A" w:rsidRPr="0086624C" w:rsidRDefault="00A5220A">
            <w:pPr>
              <w:rPr>
                <w:color w:val="auto"/>
                <w:highlight w:val="yellow"/>
              </w:rPr>
            </w:pPr>
          </w:p>
        </w:tc>
        <w:tc>
          <w:tcPr>
            <w:tcW w:w="1483" w:type="dxa"/>
            <w:tcBorders>
              <w:top w:val="single" w:sz="4" w:space="0" w:color="auto"/>
              <w:left w:val="single" w:sz="4" w:space="0" w:color="auto"/>
              <w:bottom w:val="nil"/>
              <w:right w:val="single" w:sz="4" w:space="0" w:color="auto"/>
            </w:tcBorders>
            <w:shd w:val="clear" w:color="auto" w:fill="FFFFFF"/>
          </w:tcPr>
          <w:p w14:paraId="78A7C905" w14:textId="77777777" w:rsidR="00A5220A" w:rsidRPr="0086624C" w:rsidRDefault="00A5220A">
            <w:pPr>
              <w:rPr>
                <w:color w:val="auto"/>
                <w:highlight w:val="yellow"/>
              </w:rPr>
            </w:pPr>
          </w:p>
        </w:tc>
      </w:tr>
      <w:tr w:rsidR="00A5220A" w14:paraId="1069F631"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07D14F0E" w14:textId="77777777" w:rsidR="00A5220A" w:rsidRDefault="00A5220A">
            <w:pPr>
              <w:pStyle w:val="ab"/>
              <w:spacing w:line="223" w:lineRule="auto"/>
              <w:ind w:firstLine="0"/>
              <w:rPr>
                <w:rFonts w:ascii="Courier New" w:hAnsi="Courier New" w:cs="Courier New"/>
                <w:color w:val="auto"/>
                <w:sz w:val="24"/>
                <w:szCs w:val="24"/>
              </w:rPr>
            </w:pPr>
            <w:r w:rsidRPr="0086624C">
              <w:rPr>
                <w:rStyle w:val="aa"/>
                <w:highlight w:val="yellow"/>
              </w:rPr>
              <w:t>Иные работники</w:t>
            </w:r>
          </w:p>
        </w:tc>
        <w:tc>
          <w:tcPr>
            <w:tcW w:w="1704" w:type="dxa"/>
            <w:tcBorders>
              <w:top w:val="single" w:sz="4" w:space="0" w:color="auto"/>
              <w:left w:val="single" w:sz="4" w:space="0" w:color="auto"/>
              <w:bottom w:val="nil"/>
              <w:right w:val="nil"/>
            </w:tcBorders>
            <w:shd w:val="clear" w:color="auto" w:fill="FFFFFF"/>
          </w:tcPr>
          <w:p w14:paraId="03D28449"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3E29A0D6"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E0C140C" w14:textId="77777777" w:rsidR="00A5220A" w:rsidRDefault="00A5220A">
            <w:pPr>
              <w:rPr>
                <w:color w:val="auto"/>
              </w:rPr>
            </w:pPr>
          </w:p>
        </w:tc>
      </w:tr>
      <w:tr w:rsidR="00A5220A" w14:paraId="38FB0B40" w14:textId="77777777">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14:paraId="4C166382" w14:textId="77777777"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14:paraId="11F4446D" w14:textId="77777777"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62F1C709"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06DA25F" w14:textId="77777777" w:rsidR="00A5220A" w:rsidRDefault="00A5220A">
            <w:pPr>
              <w:rPr>
                <w:color w:val="auto"/>
              </w:rPr>
            </w:pPr>
          </w:p>
        </w:tc>
      </w:tr>
    </w:tbl>
    <w:p w14:paraId="11EB7018"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793146E4" w14:textId="29F8E72C"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14:paraId="7279873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Default="00A5220A">
      <w:pPr>
        <w:pStyle w:val="a5"/>
        <w:jc w:val="both"/>
        <w:rPr>
          <w:rFonts w:ascii="Courier New" w:hAnsi="Courier New" w:cs="Courier New"/>
          <w:color w:val="auto"/>
          <w:sz w:val="24"/>
          <w:szCs w:val="24"/>
        </w:rPr>
      </w:pPr>
      <w:r>
        <w:rPr>
          <w:rStyle w:val="11"/>
        </w:rPr>
        <w:t>При этом могут быть использованы различные образователь</w:t>
      </w:r>
      <w:r>
        <w:rPr>
          <w:rStyle w:val="11"/>
        </w:rPr>
        <w:softHyphen/>
        <w:t>ные организации, имеющие соответствующую лицензию.</w:t>
      </w:r>
    </w:p>
    <w:p w14:paraId="710A3242" w14:textId="77777777"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14:paraId="2F36F681" w14:textId="77777777"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14:paraId="6A9B7553" w14:textId="77777777" w:rsidR="00A5220A" w:rsidRDefault="00A5220A">
      <w:pPr>
        <w:pStyle w:val="a5"/>
        <w:numPr>
          <w:ilvl w:val="0"/>
          <w:numId w:val="323"/>
        </w:numPr>
        <w:tabs>
          <w:tab w:val="left" w:pos="327"/>
        </w:tabs>
        <w:ind w:left="240" w:hanging="240"/>
        <w:jc w:val="both"/>
        <w:rPr>
          <w:color w:val="auto"/>
          <w:sz w:val="24"/>
          <w:szCs w:val="24"/>
        </w:rPr>
      </w:pPr>
      <w:bookmarkStart w:id="5975" w:name="bookmark5977"/>
      <w:bookmarkEnd w:id="5975"/>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14:paraId="68F0CF69" w14:textId="77777777"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14:paraId="7951DC50" w14:textId="77777777" w:rsidR="00A5220A" w:rsidRDefault="00A5220A">
      <w:pPr>
        <w:pStyle w:val="a5"/>
        <w:numPr>
          <w:ilvl w:val="0"/>
          <w:numId w:val="323"/>
        </w:numPr>
        <w:tabs>
          <w:tab w:val="left" w:pos="327"/>
        </w:tabs>
        <w:ind w:left="240" w:hanging="240"/>
        <w:jc w:val="both"/>
        <w:rPr>
          <w:color w:val="auto"/>
          <w:sz w:val="24"/>
          <w:szCs w:val="24"/>
        </w:rPr>
      </w:pPr>
      <w:bookmarkStart w:id="5976" w:name="bookmark5978"/>
      <w:bookmarkEnd w:id="5976"/>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14:paraId="547DDBDA" w14:textId="77777777"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6467DCD5" w14:textId="77777777" w:rsidR="00A5220A" w:rsidRDefault="00A5220A">
      <w:pPr>
        <w:pStyle w:val="a5"/>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rsidRPr="0086624C" w14:paraId="1718E545" w14:textId="77777777">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7F8FD5C8" w14:textId="77777777" w:rsidR="00A5220A" w:rsidRPr="0086624C" w:rsidRDefault="00A5220A">
            <w:pPr>
              <w:pStyle w:val="ab"/>
              <w:spacing w:line="240" w:lineRule="auto"/>
              <w:ind w:firstLine="140"/>
              <w:rPr>
                <w:rFonts w:ascii="Courier New" w:hAnsi="Courier New" w:cs="Courier New"/>
                <w:color w:val="auto"/>
                <w:sz w:val="24"/>
                <w:szCs w:val="24"/>
                <w:highlight w:val="yellow"/>
              </w:rPr>
            </w:pPr>
            <w:r w:rsidRPr="0086624C">
              <w:rPr>
                <w:rStyle w:val="aa"/>
                <w:b/>
                <w:bCs/>
                <w:color w:val="000000"/>
                <w:highlight w:val="yellow"/>
              </w:rPr>
              <w:t>№</w:t>
            </w:r>
          </w:p>
        </w:tc>
        <w:tc>
          <w:tcPr>
            <w:tcW w:w="1944" w:type="dxa"/>
            <w:tcBorders>
              <w:top w:val="single" w:sz="4" w:space="0" w:color="auto"/>
              <w:left w:val="single" w:sz="4" w:space="0" w:color="auto"/>
              <w:bottom w:val="nil"/>
              <w:right w:val="nil"/>
            </w:tcBorders>
            <w:shd w:val="clear" w:color="auto" w:fill="FFFFFF"/>
            <w:vAlign w:val="center"/>
          </w:tcPr>
          <w:p w14:paraId="4C0943E7" w14:textId="77777777" w:rsidR="00A5220A" w:rsidRPr="0086624C" w:rsidRDefault="00A5220A">
            <w:pPr>
              <w:pStyle w:val="ab"/>
              <w:spacing w:line="223" w:lineRule="auto"/>
              <w:ind w:firstLine="0"/>
              <w:jc w:val="center"/>
              <w:rPr>
                <w:rFonts w:ascii="Courier New" w:hAnsi="Courier New" w:cs="Courier New"/>
                <w:color w:val="auto"/>
                <w:sz w:val="24"/>
                <w:szCs w:val="24"/>
                <w:highlight w:val="yellow"/>
              </w:rPr>
            </w:pPr>
            <w:r w:rsidRPr="0086624C">
              <w:rPr>
                <w:rStyle w:val="aa"/>
                <w:b/>
                <w:bCs/>
                <w:color w:val="000000"/>
                <w:highlight w:val="yellow"/>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1A7EE4A3" w14:textId="77777777" w:rsidR="00A5220A" w:rsidRPr="0086624C" w:rsidRDefault="00A5220A">
            <w:pPr>
              <w:pStyle w:val="ab"/>
              <w:spacing w:line="221" w:lineRule="auto"/>
              <w:ind w:firstLine="0"/>
              <w:jc w:val="center"/>
              <w:rPr>
                <w:rFonts w:ascii="Courier New" w:hAnsi="Courier New" w:cs="Courier New"/>
                <w:color w:val="auto"/>
                <w:sz w:val="24"/>
                <w:szCs w:val="24"/>
                <w:highlight w:val="yellow"/>
              </w:rPr>
            </w:pPr>
            <w:r w:rsidRPr="0086624C">
              <w:rPr>
                <w:rStyle w:val="aa"/>
                <w:b/>
                <w:bCs/>
                <w:color w:val="000000"/>
                <w:highlight w:val="yellow"/>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11161463" w14:textId="77777777" w:rsidR="00A5220A" w:rsidRPr="0086624C" w:rsidRDefault="00A5220A">
            <w:pPr>
              <w:pStyle w:val="ab"/>
              <w:spacing w:line="221" w:lineRule="auto"/>
              <w:ind w:firstLine="0"/>
              <w:jc w:val="center"/>
              <w:rPr>
                <w:rFonts w:ascii="Courier New" w:hAnsi="Courier New" w:cs="Courier New"/>
                <w:color w:val="auto"/>
                <w:sz w:val="24"/>
                <w:szCs w:val="24"/>
                <w:highlight w:val="yellow"/>
              </w:rPr>
            </w:pPr>
            <w:r w:rsidRPr="0086624C">
              <w:rPr>
                <w:rStyle w:val="aa"/>
                <w:b/>
                <w:bCs/>
                <w:color w:val="000000"/>
                <w:highlight w:val="yellow"/>
              </w:rPr>
              <w:t>ФИО педагога, разрабаты</w:t>
            </w:r>
            <w:r w:rsidRPr="0086624C">
              <w:rPr>
                <w:rStyle w:val="aa"/>
                <w:b/>
                <w:bCs/>
                <w:color w:val="000000"/>
                <w:highlight w:val="yellow"/>
              </w:rPr>
              <w:softHyphen/>
              <w:t>вающего методическую тему</w:t>
            </w:r>
          </w:p>
        </w:tc>
      </w:tr>
      <w:tr w:rsidR="00A5220A" w:rsidRPr="0086624C" w14:paraId="39063EDE"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1205099" w14:textId="77777777" w:rsidR="00A5220A" w:rsidRPr="0086624C" w:rsidRDefault="00A5220A">
            <w:pPr>
              <w:pStyle w:val="ab"/>
              <w:spacing w:line="240" w:lineRule="auto"/>
              <w:ind w:firstLine="0"/>
              <w:jc w:val="center"/>
              <w:rPr>
                <w:rFonts w:ascii="Courier New" w:hAnsi="Courier New" w:cs="Courier New"/>
                <w:color w:val="auto"/>
                <w:sz w:val="24"/>
                <w:szCs w:val="24"/>
                <w:highlight w:val="yellow"/>
              </w:rPr>
            </w:pPr>
            <w:r w:rsidRPr="0086624C">
              <w:rPr>
                <w:rStyle w:val="aa"/>
                <w:color w:val="000000"/>
                <w:highlight w:val="yellow"/>
              </w:rPr>
              <w:t>1.</w:t>
            </w:r>
          </w:p>
        </w:tc>
        <w:tc>
          <w:tcPr>
            <w:tcW w:w="1944" w:type="dxa"/>
            <w:tcBorders>
              <w:top w:val="single" w:sz="4" w:space="0" w:color="auto"/>
              <w:left w:val="single" w:sz="4" w:space="0" w:color="auto"/>
              <w:bottom w:val="nil"/>
              <w:right w:val="nil"/>
            </w:tcBorders>
            <w:shd w:val="clear" w:color="auto" w:fill="FFFFFF"/>
          </w:tcPr>
          <w:p w14:paraId="3FC0D0D4" w14:textId="77777777" w:rsidR="00A5220A" w:rsidRPr="0086624C" w:rsidRDefault="00A5220A">
            <w:pPr>
              <w:rPr>
                <w:color w:val="auto"/>
                <w:highlight w:val="yellow"/>
              </w:rPr>
            </w:pPr>
          </w:p>
        </w:tc>
        <w:tc>
          <w:tcPr>
            <w:tcW w:w="1944" w:type="dxa"/>
            <w:tcBorders>
              <w:top w:val="single" w:sz="4" w:space="0" w:color="auto"/>
              <w:left w:val="single" w:sz="4" w:space="0" w:color="auto"/>
              <w:bottom w:val="nil"/>
              <w:right w:val="nil"/>
            </w:tcBorders>
            <w:shd w:val="clear" w:color="auto" w:fill="FFFFFF"/>
          </w:tcPr>
          <w:p w14:paraId="63182749" w14:textId="77777777" w:rsidR="00A5220A" w:rsidRPr="0086624C" w:rsidRDefault="00A5220A">
            <w:pPr>
              <w:rPr>
                <w:color w:val="auto"/>
                <w:highlight w:val="yellow"/>
              </w:rPr>
            </w:pPr>
          </w:p>
        </w:tc>
        <w:tc>
          <w:tcPr>
            <w:tcW w:w="1954" w:type="dxa"/>
            <w:tcBorders>
              <w:top w:val="single" w:sz="4" w:space="0" w:color="auto"/>
              <w:left w:val="single" w:sz="4" w:space="0" w:color="auto"/>
              <w:bottom w:val="nil"/>
              <w:right w:val="single" w:sz="4" w:space="0" w:color="auto"/>
            </w:tcBorders>
            <w:shd w:val="clear" w:color="auto" w:fill="FFFFFF"/>
          </w:tcPr>
          <w:p w14:paraId="30A8064B" w14:textId="77777777" w:rsidR="00A5220A" w:rsidRPr="0086624C" w:rsidRDefault="00A5220A">
            <w:pPr>
              <w:rPr>
                <w:color w:val="auto"/>
                <w:highlight w:val="yellow"/>
              </w:rPr>
            </w:pPr>
          </w:p>
        </w:tc>
      </w:tr>
      <w:tr w:rsidR="00A5220A" w:rsidRPr="0086624C" w14:paraId="54B54102"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FA69966" w14:textId="77777777" w:rsidR="00A5220A" w:rsidRPr="0086624C" w:rsidRDefault="00A5220A">
            <w:pPr>
              <w:pStyle w:val="ab"/>
              <w:spacing w:line="240" w:lineRule="auto"/>
              <w:ind w:firstLine="0"/>
              <w:jc w:val="center"/>
              <w:rPr>
                <w:rFonts w:ascii="Courier New" w:hAnsi="Courier New" w:cs="Courier New"/>
                <w:color w:val="auto"/>
                <w:sz w:val="24"/>
                <w:szCs w:val="24"/>
                <w:highlight w:val="yellow"/>
              </w:rPr>
            </w:pPr>
            <w:r w:rsidRPr="0086624C">
              <w:rPr>
                <w:rStyle w:val="aa"/>
                <w:color w:val="000000"/>
                <w:highlight w:val="yellow"/>
              </w:rPr>
              <w:t>2.</w:t>
            </w:r>
          </w:p>
        </w:tc>
        <w:tc>
          <w:tcPr>
            <w:tcW w:w="1944" w:type="dxa"/>
            <w:tcBorders>
              <w:top w:val="single" w:sz="4" w:space="0" w:color="auto"/>
              <w:left w:val="single" w:sz="4" w:space="0" w:color="auto"/>
              <w:bottom w:val="nil"/>
              <w:right w:val="nil"/>
            </w:tcBorders>
            <w:shd w:val="clear" w:color="auto" w:fill="FFFFFF"/>
          </w:tcPr>
          <w:p w14:paraId="7557B438" w14:textId="77777777" w:rsidR="00A5220A" w:rsidRPr="0086624C" w:rsidRDefault="00A5220A">
            <w:pPr>
              <w:rPr>
                <w:color w:val="auto"/>
                <w:highlight w:val="yellow"/>
              </w:rPr>
            </w:pPr>
          </w:p>
        </w:tc>
        <w:tc>
          <w:tcPr>
            <w:tcW w:w="1944" w:type="dxa"/>
            <w:tcBorders>
              <w:top w:val="single" w:sz="4" w:space="0" w:color="auto"/>
              <w:left w:val="single" w:sz="4" w:space="0" w:color="auto"/>
              <w:bottom w:val="nil"/>
              <w:right w:val="nil"/>
            </w:tcBorders>
            <w:shd w:val="clear" w:color="auto" w:fill="FFFFFF"/>
          </w:tcPr>
          <w:p w14:paraId="40A9C433" w14:textId="77777777" w:rsidR="00A5220A" w:rsidRPr="0086624C" w:rsidRDefault="00A5220A">
            <w:pPr>
              <w:rPr>
                <w:color w:val="auto"/>
                <w:highlight w:val="yellow"/>
              </w:rPr>
            </w:pPr>
          </w:p>
        </w:tc>
        <w:tc>
          <w:tcPr>
            <w:tcW w:w="1954" w:type="dxa"/>
            <w:tcBorders>
              <w:top w:val="single" w:sz="4" w:space="0" w:color="auto"/>
              <w:left w:val="single" w:sz="4" w:space="0" w:color="auto"/>
              <w:bottom w:val="nil"/>
              <w:right w:val="single" w:sz="4" w:space="0" w:color="auto"/>
            </w:tcBorders>
            <w:shd w:val="clear" w:color="auto" w:fill="FFFFFF"/>
          </w:tcPr>
          <w:p w14:paraId="4BD8BC1B" w14:textId="77777777" w:rsidR="00A5220A" w:rsidRPr="0086624C" w:rsidRDefault="00A5220A">
            <w:pPr>
              <w:rPr>
                <w:color w:val="auto"/>
                <w:highlight w:val="yellow"/>
              </w:rPr>
            </w:pPr>
          </w:p>
        </w:tc>
      </w:tr>
      <w:tr w:rsidR="00A5220A" w:rsidRPr="0086624C" w14:paraId="38486781"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8BC477" w14:textId="77777777" w:rsidR="00A5220A" w:rsidRPr="0086624C" w:rsidRDefault="00A5220A">
            <w:pPr>
              <w:pStyle w:val="ab"/>
              <w:spacing w:line="240" w:lineRule="auto"/>
              <w:ind w:firstLine="0"/>
              <w:jc w:val="center"/>
              <w:rPr>
                <w:rFonts w:ascii="Courier New" w:hAnsi="Courier New" w:cs="Courier New"/>
                <w:color w:val="auto"/>
                <w:sz w:val="24"/>
                <w:szCs w:val="24"/>
                <w:highlight w:val="yellow"/>
              </w:rPr>
            </w:pPr>
            <w:r w:rsidRPr="0086624C">
              <w:rPr>
                <w:rStyle w:val="aa"/>
                <w:color w:val="000000"/>
                <w:highlight w:val="yellow"/>
              </w:rPr>
              <w:t>3.</w:t>
            </w:r>
          </w:p>
        </w:tc>
        <w:tc>
          <w:tcPr>
            <w:tcW w:w="1944" w:type="dxa"/>
            <w:tcBorders>
              <w:top w:val="single" w:sz="4" w:space="0" w:color="auto"/>
              <w:left w:val="single" w:sz="4" w:space="0" w:color="auto"/>
              <w:bottom w:val="nil"/>
              <w:right w:val="nil"/>
            </w:tcBorders>
            <w:shd w:val="clear" w:color="auto" w:fill="FFFFFF"/>
          </w:tcPr>
          <w:p w14:paraId="34FCE1CC" w14:textId="77777777" w:rsidR="00A5220A" w:rsidRPr="0086624C" w:rsidRDefault="00A5220A">
            <w:pPr>
              <w:rPr>
                <w:color w:val="auto"/>
                <w:highlight w:val="yellow"/>
              </w:rPr>
            </w:pPr>
          </w:p>
        </w:tc>
        <w:tc>
          <w:tcPr>
            <w:tcW w:w="1944" w:type="dxa"/>
            <w:tcBorders>
              <w:top w:val="single" w:sz="4" w:space="0" w:color="auto"/>
              <w:left w:val="single" w:sz="4" w:space="0" w:color="auto"/>
              <w:bottom w:val="nil"/>
              <w:right w:val="nil"/>
            </w:tcBorders>
            <w:shd w:val="clear" w:color="auto" w:fill="FFFFFF"/>
          </w:tcPr>
          <w:p w14:paraId="646F1D68" w14:textId="77777777" w:rsidR="00A5220A" w:rsidRPr="0086624C" w:rsidRDefault="00A5220A">
            <w:pPr>
              <w:rPr>
                <w:color w:val="auto"/>
                <w:highlight w:val="yellow"/>
              </w:rPr>
            </w:pPr>
          </w:p>
        </w:tc>
        <w:tc>
          <w:tcPr>
            <w:tcW w:w="1954" w:type="dxa"/>
            <w:tcBorders>
              <w:top w:val="single" w:sz="4" w:space="0" w:color="auto"/>
              <w:left w:val="single" w:sz="4" w:space="0" w:color="auto"/>
              <w:bottom w:val="nil"/>
              <w:right w:val="single" w:sz="4" w:space="0" w:color="auto"/>
            </w:tcBorders>
            <w:shd w:val="clear" w:color="auto" w:fill="FFFFFF"/>
          </w:tcPr>
          <w:p w14:paraId="15C817DE" w14:textId="77777777" w:rsidR="00A5220A" w:rsidRPr="0086624C" w:rsidRDefault="00A5220A">
            <w:pPr>
              <w:rPr>
                <w:color w:val="auto"/>
                <w:highlight w:val="yellow"/>
              </w:rPr>
            </w:pPr>
          </w:p>
        </w:tc>
      </w:tr>
      <w:tr w:rsidR="00A5220A" w14:paraId="21C38042"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4CB7A11F" w14:textId="77777777" w:rsidR="00A5220A" w:rsidRDefault="00A5220A">
            <w:pPr>
              <w:pStyle w:val="ab"/>
              <w:spacing w:line="240" w:lineRule="auto"/>
              <w:ind w:firstLine="0"/>
              <w:jc w:val="center"/>
              <w:rPr>
                <w:rFonts w:ascii="Courier New" w:hAnsi="Courier New" w:cs="Courier New"/>
                <w:color w:val="auto"/>
                <w:sz w:val="24"/>
                <w:szCs w:val="24"/>
              </w:rPr>
            </w:pPr>
            <w:r w:rsidRPr="0086624C">
              <w:rPr>
                <w:rStyle w:val="aa"/>
                <w:color w:val="000000"/>
                <w:highlight w:val="yellow"/>
              </w:rPr>
              <w:t>4.</w:t>
            </w:r>
          </w:p>
        </w:tc>
        <w:tc>
          <w:tcPr>
            <w:tcW w:w="1944" w:type="dxa"/>
            <w:tcBorders>
              <w:top w:val="single" w:sz="4" w:space="0" w:color="auto"/>
              <w:left w:val="single" w:sz="4" w:space="0" w:color="auto"/>
              <w:bottom w:val="nil"/>
              <w:right w:val="nil"/>
            </w:tcBorders>
            <w:shd w:val="clear" w:color="auto" w:fill="FFFFFF"/>
          </w:tcPr>
          <w:p w14:paraId="3BACF343"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74FD1260"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BB6E031" w14:textId="77777777" w:rsidR="00A5220A" w:rsidRDefault="00A5220A">
            <w:pPr>
              <w:rPr>
                <w:color w:val="auto"/>
              </w:rPr>
            </w:pPr>
          </w:p>
        </w:tc>
      </w:tr>
      <w:tr w:rsidR="00A5220A" w14:paraId="4329978A" w14:textId="77777777">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641C3040"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28740402"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05CA84C4" w14:textId="77777777"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55403FB" w14:textId="77777777" w:rsidR="00A5220A" w:rsidRDefault="00A5220A">
            <w:pPr>
              <w:rPr>
                <w:color w:val="auto"/>
              </w:rPr>
            </w:pPr>
          </w:p>
        </w:tc>
      </w:tr>
    </w:tbl>
    <w:p w14:paraId="2DA75D6E" w14:textId="77777777" w:rsidR="00A5220A" w:rsidRDefault="00A5220A">
      <w:pPr>
        <w:spacing w:after="199" w:line="1" w:lineRule="exact"/>
        <w:rPr>
          <w:color w:val="auto"/>
        </w:rPr>
      </w:pPr>
    </w:p>
    <w:p w14:paraId="08B805B4" w14:textId="77777777" w:rsidR="00A5220A" w:rsidRDefault="00A5220A">
      <w:pPr>
        <w:pStyle w:val="30"/>
        <w:numPr>
          <w:ilvl w:val="0"/>
          <w:numId w:val="324"/>
        </w:numPr>
        <w:tabs>
          <w:tab w:val="left" w:pos="658"/>
        </w:tabs>
        <w:spacing w:after="0"/>
        <w:rPr>
          <w:b w:val="0"/>
          <w:bCs w:val="0"/>
          <w:color w:val="auto"/>
          <w:sz w:val="24"/>
          <w:szCs w:val="24"/>
        </w:rPr>
      </w:pPr>
      <w:bookmarkStart w:id="5977" w:name="bookmark5979"/>
      <w:bookmarkEnd w:id="5977"/>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14:paraId="4AF08375" w14:textId="77777777" w:rsidR="00A5220A" w:rsidRDefault="00A5220A">
      <w:pPr>
        <w:pStyle w:val="a5"/>
        <w:numPr>
          <w:ilvl w:val="0"/>
          <w:numId w:val="325"/>
        </w:numPr>
        <w:tabs>
          <w:tab w:val="left" w:pos="538"/>
        </w:tabs>
        <w:spacing w:line="266" w:lineRule="auto"/>
        <w:jc w:val="both"/>
        <w:rPr>
          <w:color w:val="auto"/>
          <w:sz w:val="24"/>
          <w:szCs w:val="24"/>
        </w:rPr>
      </w:pPr>
      <w:bookmarkStart w:id="5978" w:name="bookmark5980"/>
      <w:bookmarkEnd w:id="5978"/>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14:paraId="07F009AE" w14:textId="77777777" w:rsidR="00A5220A" w:rsidRDefault="00A5220A">
      <w:pPr>
        <w:pStyle w:val="a5"/>
        <w:numPr>
          <w:ilvl w:val="0"/>
          <w:numId w:val="325"/>
        </w:numPr>
        <w:tabs>
          <w:tab w:val="left" w:pos="543"/>
        </w:tabs>
        <w:spacing w:line="266" w:lineRule="auto"/>
        <w:jc w:val="both"/>
        <w:rPr>
          <w:color w:val="auto"/>
          <w:sz w:val="24"/>
          <w:szCs w:val="24"/>
        </w:rPr>
      </w:pPr>
      <w:bookmarkStart w:id="5979" w:name="bookmark5981"/>
      <w:bookmarkEnd w:id="5979"/>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14:paraId="1EB01A73" w14:textId="77777777" w:rsidR="00A5220A" w:rsidRDefault="00A5220A">
      <w:pPr>
        <w:pStyle w:val="a5"/>
        <w:numPr>
          <w:ilvl w:val="0"/>
          <w:numId w:val="325"/>
        </w:numPr>
        <w:tabs>
          <w:tab w:val="left" w:pos="538"/>
        </w:tabs>
        <w:spacing w:line="266" w:lineRule="auto"/>
        <w:jc w:val="both"/>
        <w:rPr>
          <w:color w:val="auto"/>
          <w:sz w:val="24"/>
          <w:szCs w:val="24"/>
        </w:rPr>
      </w:pPr>
      <w:bookmarkStart w:id="5980" w:name="bookmark5982"/>
      <w:bookmarkEnd w:id="5980"/>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Default="00A5220A">
      <w:pPr>
        <w:pStyle w:val="a5"/>
        <w:numPr>
          <w:ilvl w:val="0"/>
          <w:numId w:val="325"/>
        </w:numPr>
        <w:tabs>
          <w:tab w:val="left" w:pos="538"/>
        </w:tabs>
        <w:spacing w:line="266" w:lineRule="auto"/>
        <w:jc w:val="both"/>
        <w:rPr>
          <w:color w:val="auto"/>
          <w:sz w:val="24"/>
          <w:szCs w:val="24"/>
        </w:rPr>
      </w:pPr>
      <w:bookmarkStart w:id="5981" w:name="bookmark5983"/>
      <w:bookmarkEnd w:id="5981"/>
      <w:r>
        <w:rPr>
          <w:rStyle w:val="11"/>
          <w:color w:val="000000"/>
        </w:rPr>
        <w:t>профилактику формирования у обучающихся девиантных форм поведения, агрессии и повышенной тревожности.</w:t>
      </w:r>
    </w:p>
    <w:p w14:paraId="6B2E2685" w14:textId="77777777"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14:paraId="6488AD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14:paraId="6A876526" w14:textId="77777777" w:rsidR="00A5220A" w:rsidRDefault="00A5220A">
      <w:pPr>
        <w:pStyle w:val="a5"/>
        <w:numPr>
          <w:ilvl w:val="0"/>
          <w:numId w:val="323"/>
        </w:numPr>
        <w:tabs>
          <w:tab w:val="left" w:pos="329"/>
        </w:tabs>
        <w:spacing w:line="264" w:lineRule="auto"/>
        <w:ind w:firstLine="0"/>
        <w:jc w:val="both"/>
        <w:rPr>
          <w:color w:val="auto"/>
          <w:sz w:val="24"/>
          <w:szCs w:val="24"/>
        </w:rPr>
      </w:pPr>
      <w:bookmarkStart w:id="5982" w:name="bookmark5984"/>
      <w:bookmarkEnd w:id="5982"/>
      <w:r>
        <w:rPr>
          <w:rStyle w:val="11"/>
        </w:rPr>
        <w:t>социальным педагогом (указать количество при наличии).</w:t>
      </w:r>
    </w:p>
    <w:p w14:paraId="67406361"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14:paraId="2C3174C1"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3" w:name="bookmark5985"/>
      <w:bookmarkEnd w:id="5983"/>
      <w:r>
        <w:rPr>
          <w:rStyle w:val="11"/>
        </w:rPr>
        <w:t>формирование и развитие психолого-педагогической компе</w:t>
      </w:r>
      <w:r>
        <w:rPr>
          <w:rStyle w:val="11"/>
        </w:rPr>
        <w:softHyphen/>
        <w:t>тентности;</w:t>
      </w:r>
    </w:p>
    <w:p w14:paraId="0058D4E7"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14:paraId="6AEC4BA7"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14:paraId="061F262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14:paraId="740872C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14:paraId="0327FB6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14:paraId="2FE3B658"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4" w:name="bookmark5986"/>
      <w:bookmarkEnd w:id="5984"/>
      <w:r>
        <w:rPr>
          <w:rStyle w:val="11"/>
        </w:rPr>
        <w:t>поддержка детских объединений, ученического самоуправле</w:t>
      </w:r>
      <w:r>
        <w:rPr>
          <w:rStyle w:val="11"/>
        </w:rPr>
        <w:softHyphen/>
        <w:t>ния;</w:t>
      </w:r>
    </w:p>
    <w:p w14:paraId="4DD71C5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14:paraId="50674CA9"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14:paraId="25F4D06E"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14:paraId="05C38E7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14:paraId="3A3E1D3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14:paraId="7BF480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14:paraId="6DE36891" w14:textId="77777777"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14:paraId="482F7E15" w14:textId="77777777"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14:paraId="6104CBC3" w14:textId="77777777"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14:paraId="1009D36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5" w:name="bookmark5987"/>
      <w:bookmarkEnd w:id="5985"/>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3FFEEE8" w14:textId="77777777"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14:paraId="6C7D27F9"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6" w:name="bookmark5988"/>
      <w:bookmarkEnd w:id="5986"/>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14:paraId="187378AA" w14:textId="77777777"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14:paraId="20E8D951"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87" w:name="bookmark5989"/>
      <w:bookmarkEnd w:id="5987"/>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14:paraId="1FE5BDD0" w14:textId="77777777"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14:paraId="4BAF8FAE" w14:textId="77777777"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5988" w:name="bookmark5992"/>
      <w:bookmarkStart w:id="5989" w:name="bookmark5990"/>
      <w:bookmarkStart w:id="5990" w:name="bookmark5991"/>
      <w:bookmarkStart w:id="5991" w:name="bookmark5993"/>
      <w:bookmarkEnd w:id="5988"/>
      <w:r>
        <w:rPr>
          <w:rStyle w:val="31"/>
          <w:b/>
          <w:bCs/>
        </w:rPr>
        <w:t>Финансово-экономические условия реализации образовательной программы основного общего образования</w:t>
      </w:r>
      <w:bookmarkEnd w:id="5989"/>
      <w:bookmarkEnd w:id="5990"/>
      <w:bookmarkEnd w:id="5991"/>
    </w:p>
    <w:p w14:paraId="2927EC1D"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14:paraId="7B99EF92" w14:textId="77777777" w:rsidR="00A5220A" w:rsidRDefault="00A5220A">
      <w:pPr>
        <w:pStyle w:val="a5"/>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14:paraId="5B88A87A"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14:paraId="24B434A7" w14:textId="77777777"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Default="00A5220A">
      <w:pPr>
        <w:pStyle w:val="a5"/>
        <w:spacing w:after="220" w:line="269" w:lineRule="auto"/>
        <w:jc w:val="both"/>
        <w:rPr>
          <w:rFonts w:ascii="Courier New" w:hAnsi="Courier New" w:cs="Courier New"/>
          <w:color w:val="auto"/>
          <w:sz w:val="24"/>
          <w:szCs w:val="24"/>
        </w:rPr>
      </w:pPr>
      <w:r>
        <w:rPr>
          <w:rStyle w:val="11"/>
        </w:rPr>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14:paraId="3A82D4C2"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14:paraId="4828F2CA"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2" w:name="bookmark5994"/>
      <w:bookmarkEnd w:id="5992"/>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14:paraId="65F700D4" w14:textId="77777777" w:rsidR="00A5220A" w:rsidRDefault="00A5220A">
      <w:pPr>
        <w:pStyle w:val="a5"/>
        <w:numPr>
          <w:ilvl w:val="0"/>
          <w:numId w:val="322"/>
        </w:numPr>
        <w:tabs>
          <w:tab w:val="left" w:pos="207"/>
        </w:tabs>
        <w:spacing w:line="310" w:lineRule="auto"/>
        <w:ind w:left="240" w:hanging="240"/>
        <w:jc w:val="both"/>
        <w:rPr>
          <w:color w:val="auto"/>
          <w:sz w:val="24"/>
          <w:szCs w:val="24"/>
        </w:rPr>
      </w:pPr>
      <w:bookmarkStart w:id="5993" w:name="bookmark5995"/>
      <w:bookmarkEnd w:id="5993"/>
      <w:r>
        <w:rPr>
          <w:rStyle w:val="11"/>
        </w:rPr>
        <w:t>расходы на приобретение учебников и учебных пособий, средств обучения;</w:t>
      </w:r>
    </w:p>
    <w:p w14:paraId="4FE7AFDD"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4" w:name="bookmark5996"/>
      <w:bookmarkEnd w:id="5994"/>
      <w:r>
        <w:rPr>
          <w:rStyle w:val="11"/>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ными стандартами, в расчете на одного обучающегося, если иное не установлено законодательством.</w:t>
      </w:r>
    </w:p>
    <w:p w14:paraId="27CCDB01" w14:textId="77777777"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14:paraId="35FA2DAA" w14:textId="77777777" w:rsidR="00A5220A" w:rsidRDefault="00A5220A">
      <w:pPr>
        <w:pStyle w:val="a5"/>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14:paraId="4DE8F3B2" w14:textId="77777777"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14:paraId="7CD9D8AA" w14:textId="77777777"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14:paraId="4C59EC44" w14:textId="77777777"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14:paraId="47BB9534"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5" w:name="bookmark5997"/>
      <w:bookmarkEnd w:id="5995"/>
      <w:r>
        <w:rPr>
          <w:rStyle w:val="11"/>
        </w:rPr>
        <w:t>соотношение базовой и стимулирующей части фонда оплаты труда;</w:t>
      </w:r>
    </w:p>
    <w:p w14:paraId="0257BFE4"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6" w:name="bookmark5998"/>
      <w:bookmarkEnd w:id="5996"/>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14:paraId="7B6932B1"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7" w:name="bookmark5999"/>
      <w:bookmarkEnd w:id="5997"/>
      <w:r>
        <w:rPr>
          <w:rStyle w:val="11"/>
        </w:rPr>
        <w:t>соотношение общей и специальной частей внутри базовой части фонда оплаты труда;</w:t>
      </w:r>
    </w:p>
    <w:p w14:paraId="0DCA983B"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5998" w:name="bookmark6000"/>
      <w:bookmarkEnd w:id="5998"/>
      <w:r>
        <w:rPr>
          <w:rStyle w:val="1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03ED771" w14:textId="77777777"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14:paraId="0D35F0DC" w14:textId="77777777"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14:paraId="6965E9C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99" w:name="bookmark6001"/>
      <w:bookmarkEnd w:id="5999"/>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C690E6"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77777777"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14:paraId="0EE05B87"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сидии на 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14:paraId="5023FDD1"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14:paraId="0FCD2879" w14:textId="77777777"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14:paraId="4C9672DD" w14:textId="77777777"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14:paraId="42C15802" w14:textId="77777777"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14:paraId="0E5A28C2" w14:textId="77777777"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14:paraId="33DA60C3" w14:textId="77777777"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14:paraId="5BBEDADA"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6000" w:name="bookmark6002"/>
      <w:bookmarkEnd w:id="6000"/>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1" w:name="bookmark6003"/>
      <w:bookmarkEnd w:id="6001"/>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14:paraId="5246044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2" w:name="bookmark6004"/>
      <w:bookmarkEnd w:id="6002"/>
      <w:r>
        <w:rPr>
          <w:rStyle w:val="11"/>
        </w:rPr>
        <w:t>учебно-наглядные пособия (средства натурного фонда, моде</w:t>
      </w:r>
      <w:r>
        <w:rPr>
          <w:rStyle w:val="11"/>
        </w:rPr>
        <w:softHyphen/>
        <w:t>ли, печатные, экранно-звуковые средства, мультимедийные средства);</w:t>
      </w:r>
    </w:p>
    <w:p w14:paraId="631E488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03" w:name="bookmark6005"/>
      <w:bookmarkEnd w:id="6003"/>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14:paraId="1BD0E96A" w14:textId="77777777" w:rsidR="00A5220A" w:rsidRDefault="00A5220A">
      <w:pPr>
        <w:pStyle w:val="a5"/>
        <w:numPr>
          <w:ilvl w:val="0"/>
          <w:numId w:val="322"/>
        </w:numPr>
        <w:tabs>
          <w:tab w:val="left" w:pos="207"/>
        </w:tabs>
        <w:spacing w:line="360" w:lineRule="auto"/>
        <w:ind w:firstLine="0"/>
        <w:jc w:val="both"/>
        <w:rPr>
          <w:color w:val="auto"/>
          <w:sz w:val="24"/>
          <w:szCs w:val="24"/>
        </w:rPr>
      </w:pPr>
      <w:bookmarkStart w:id="6004" w:name="bookmark6006"/>
      <w:bookmarkEnd w:id="6004"/>
      <w:r>
        <w:rPr>
          <w:rStyle w:val="11"/>
        </w:rPr>
        <w:t>информационно-телекоммуникационная инфраструктура;</w:t>
      </w:r>
    </w:p>
    <w:p w14:paraId="38974BD8"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5" w:name="bookmark6007"/>
      <w:bookmarkEnd w:id="6005"/>
      <w:r>
        <w:rPr>
          <w:rStyle w:val="11"/>
        </w:rPr>
        <w:t>технические средства, обеспечивающие функционирование информационно-образовательной среды;</w:t>
      </w:r>
    </w:p>
    <w:p w14:paraId="1F456A1F"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6" w:name="bookmark6008"/>
      <w:bookmarkEnd w:id="6006"/>
      <w:r>
        <w:rPr>
          <w:rStyle w:val="11"/>
        </w:rPr>
        <w:t>программные инструменты, обеспечивающие функциониро</w:t>
      </w:r>
      <w:r>
        <w:rPr>
          <w:rStyle w:val="11"/>
        </w:rPr>
        <w:softHyphen/>
        <w:t>вание информационно-образовательной среды;</w:t>
      </w:r>
    </w:p>
    <w:p w14:paraId="4504FA22"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7" w:name="bookmark6009"/>
      <w:bookmarkEnd w:id="6007"/>
      <w:r>
        <w:rPr>
          <w:rStyle w:val="11"/>
        </w:rPr>
        <w:t>служба технической поддержки функционирования инфор</w:t>
      </w:r>
      <w:r>
        <w:rPr>
          <w:rStyle w:val="11"/>
        </w:rPr>
        <w:softHyphen/>
        <w:t>мационно-образовательной среды.</w:t>
      </w:r>
    </w:p>
    <w:p w14:paraId="6AFCC024" w14:textId="77777777"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14:paraId="7D642474" w14:textId="77777777"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6008" w:name="bookmark6010"/>
      <w:bookmarkEnd w:id="6008"/>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14:paraId="05D76E41"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09" w:name="bookmark6011"/>
      <w:bookmarkEnd w:id="6009"/>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14:paraId="34AD6DA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0" w:name="bookmark6012"/>
      <w:bookmarkEnd w:id="6010"/>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14:paraId="7C55A3A5"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1" w:name="bookmark6013"/>
      <w:bookmarkEnd w:id="6011"/>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7C73DF4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2" w:name="bookmark6014"/>
      <w:bookmarkEnd w:id="6012"/>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14:paraId="044AC8F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3" w:name="bookmark6015"/>
      <w:bookmarkEnd w:id="6013"/>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ских качеств, опыта социальной деятельности, реализации социальных проектов и программ, в том числе в качестве волонтеров;</w:t>
      </w:r>
    </w:p>
    <w:p w14:paraId="440CA1E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4" w:name="bookmark6016"/>
      <w:bookmarkEnd w:id="6014"/>
      <w:r>
        <w:rPr>
          <w:rStyle w:val="11"/>
        </w:rPr>
        <w:t>формирования у обучающихся опыта самостоятельной обра</w:t>
      </w:r>
      <w:r>
        <w:rPr>
          <w:rStyle w:val="11"/>
        </w:rPr>
        <w:softHyphen/>
        <w:t>зовательной и общественной деятельности;</w:t>
      </w:r>
    </w:p>
    <w:p w14:paraId="33AB92D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5" w:name="bookmark6017"/>
      <w:bookmarkEnd w:id="6015"/>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582C912D"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6" w:name="bookmark6018"/>
      <w:bookmarkEnd w:id="6016"/>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7" w:name="bookmark6019"/>
      <w:bookmarkEnd w:id="6017"/>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18" w:name="bookmark6020"/>
      <w:bookmarkEnd w:id="6018"/>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14:paraId="51459FCD"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19" w:name="bookmark6021"/>
      <w:bookmarkEnd w:id="6019"/>
      <w:r>
        <w:rPr>
          <w:rStyle w:val="11"/>
        </w:rPr>
        <w:t>эффективного управления организацией с использованием ИКТ, современных механизмов финансирования.</w:t>
      </w:r>
    </w:p>
    <w:p w14:paraId="77106DE3"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14:paraId="4C548551"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0" w:name="bookmark6022"/>
      <w:bookmarkEnd w:id="6020"/>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14:paraId="618B44F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1" w:name="bookmark6023"/>
      <w:bookmarkEnd w:id="6021"/>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14:paraId="36E1E86A"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2" w:name="bookmark6024"/>
      <w:bookmarkEnd w:id="6022"/>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14:paraId="139DE9D3"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3" w:name="bookmark6025"/>
      <w:bookmarkEnd w:id="6023"/>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14:paraId="2C2009C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4" w:name="bookmark6026"/>
      <w:bookmarkEnd w:id="6024"/>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14:paraId="64243E75"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14:paraId="5D7CF18F"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5" w:name="bookmark6027"/>
      <w:bookmarkEnd w:id="6025"/>
      <w:r>
        <w:rPr>
          <w:rStyle w:val="11"/>
        </w:rPr>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14:paraId="1D4BD9BC"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6" w:name="bookmark6028"/>
      <w:bookmarkEnd w:id="6026"/>
      <w:r>
        <w:rPr>
          <w:rStyle w:val="11"/>
        </w:rPr>
        <w:t>обработку информации для выступления с аудио-, видео- и графическим сопровождением;</w:t>
      </w:r>
    </w:p>
    <w:p w14:paraId="01ECD286"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7" w:name="bookmark6029"/>
      <w:bookmarkEnd w:id="6027"/>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14:paraId="75550E42" w14:textId="77777777" w:rsidR="00A5220A" w:rsidRDefault="00A5220A">
      <w:pPr>
        <w:pStyle w:val="a5"/>
        <w:numPr>
          <w:ilvl w:val="0"/>
          <w:numId w:val="322"/>
        </w:numPr>
        <w:tabs>
          <w:tab w:val="left" w:pos="207"/>
        </w:tabs>
        <w:spacing w:line="269" w:lineRule="auto"/>
        <w:ind w:firstLine="0"/>
        <w:jc w:val="both"/>
        <w:rPr>
          <w:color w:val="auto"/>
          <w:sz w:val="24"/>
          <w:szCs w:val="24"/>
        </w:rPr>
      </w:pPr>
      <w:bookmarkStart w:id="6028" w:name="bookmark6030"/>
      <w:bookmarkEnd w:id="6028"/>
      <w:r>
        <w:rPr>
          <w:rStyle w:val="11"/>
        </w:rPr>
        <w:t>выпуск школьных печатных изданий, радиопередач;</w:t>
      </w:r>
    </w:p>
    <w:p w14:paraId="5B10E0EE"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9" w:name="bookmark6031"/>
      <w:bookmarkEnd w:id="6029"/>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14:paraId="3191EB0B" w14:textId="77777777"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14:paraId="45F2E401"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14:paraId="1221E07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r>
        <w:rPr>
          <w:rStyle w:val="11"/>
          <w:vertAlign w:val="superscript"/>
        </w:rPr>
        <w:footnoteReference w:id="35"/>
      </w:r>
      <w:r>
        <w:rPr>
          <w:rStyle w:val="11"/>
        </w:rPr>
        <w:t>.</w:t>
      </w:r>
    </w:p>
    <w:p w14:paraId="38AE0B5B"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14:paraId="07F663C6"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38"/>
          <w:headerReference w:type="default" r:id="rId139"/>
          <w:footerReference w:type="even" r:id="rId140"/>
          <w:footerReference w:type="default" r:id="rId141"/>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B3D690F" w14:textId="77777777">
        <w:trPr>
          <w:trHeight w:hRule="exact" w:val="1565"/>
        </w:trPr>
        <w:tc>
          <w:tcPr>
            <w:tcW w:w="571" w:type="dxa"/>
            <w:tcBorders>
              <w:top w:val="single" w:sz="4" w:space="0" w:color="auto"/>
              <w:left w:val="single" w:sz="4" w:space="0" w:color="auto"/>
              <w:bottom w:val="nil"/>
              <w:right w:val="nil"/>
            </w:tcBorders>
            <w:shd w:val="clear" w:color="auto" w:fill="FFFFFF"/>
            <w:vAlign w:val="center"/>
          </w:tcPr>
          <w:p w14:paraId="125E61DF" w14:textId="77777777"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t>№ п/п</w:t>
            </w:r>
          </w:p>
        </w:tc>
        <w:tc>
          <w:tcPr>
            <w:tcW w:w="5218" w:type="dxa"/>
            <w:tcBorders>
              <w:top w:val="single" w:sz="4" w:space="0" w:color="auto"/>
              <w:left w:val="single" w:sz="4" w:space="0" w:color="auto"/>
              <w:bottom w:val="nil"/>
              <w:right w:val="nil"/>
            </w:tcBorders>
            <w:shd w:val="clear" w:color="auto" w:fill="FFFFFF"/>
            <w:vAlign w:val="center"/>
          </w:tcPr>
          <w:p w14:paraId="49DD71AA" w14:textId="77777777"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14:paraId="4F5E75CD"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14:paraId="75DA1AA7"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14:paraId="44545A11" w14:textId="77777777">
        <w:trPr>
          <w:trHeight w:hRule="exact" w:val="1253"/>
        </w:trPr>
        <w:tc>
          <w:tcPr>
            <w:tcW w:w="571" w:type="dxa"/>
            <w:tcBorders>
              <w:top w:val="single" w:sz="4" w:space="0" w:color="auto"/>
              <w:left w:val="single" w:sz="4" w:space="0" w:color="auto"/>
              <w:bottom w:val="nil"/>
              <w:right w:val="nil"/>
            </w:tcBorders>
            <w:shd w:val="clear" w:color="auto" w:fill="FFFFFF"/>
          </w:tcPr>
          <w:p w14:paraId="0DF44FFA"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14:paraId="70ACD008"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30B5B52C"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45F432F9" w14:textId="77777777" w:rsidR="00A5220A" w:rsidRDefault="00A5220A">
            <w:pPr>
              <w:framePr w:w="10152" w:h="5539" w:hSpace="451" w:vSpace="19" w:wrap="notBeside" w:vAnchor="text" w:hAnchor="text" w:x="452" w:y="822"/>
              <w:rPr>
                <w:color w:val="auto"/>
              </w:rPr>
            </w:pPr>
          </w:p>
        </w:tc>
      </w:tr>
      <w:tr w:rsidR="00A5220A" w14:paraId="484CC2F1" w14:textId="77777777">
        <w:trPr>
          <w:trHeight w:hRule="exact" w:val="1666"/>
        </w:trPr>
        <w:tc>
          <w:tcPr>
            <w:tcW w:w="571" w:type="dxa"/>
            <w:tcBorders>
              <w:top w:val="single" w:sz="4" w:space="0" w:color="auto"/>
              <w:left w:val="single" w:sz="4" w:space="0" w:color="auto"/>
              <w:bottom w:val="nil"/>
              <w:right w:val="nil"/>
            </w:tcBorders>
            <w:shd w:val="clear" w:color="auto" w:fill="FFFFFF"/>
          </w:tcPr>
          <w:p w14:paraId="73100F52"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14:paraId="4A28B220"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164660DA"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24FE3BE7" w14:textId="77777777" w:rsidR="00A5220A" w:rsidRDefault="00A5220A">
            <w:pPr>
              <w:framePr w:w="10152" w:h="5539" w:hSpace="451" w:vSpace="19" w:wrap="notBeside" w:vAnchor="text" w:hAnchor="text" w:x="452" w:y="822"/>
              <w:rPr>
                <w:color w:val="auto"/>
              </w:rPr>
            </w:pPr>
          </w:p>
        </w:tc>
      </w:tr>
      <w:tr w:rsidR="00A5220A" w14:paraId="30F4E125" w14:textId="77777777">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14:paraId="43DF6FF7"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6DD73D74" w14:textId="77777777"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14:paraId="755D8C77"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E29EDA" w14:textId="77777777" w:rsidR="00A5220A" w:rsidRDefault="00A5220A">
            <w:pPr>
              <w:framePr w:w="10152" w:h="5539" w:hSpace="451" w:vSpace="19" w:wrap="notBeside" w:vAnchor="text" w:hAnchor="text" w:x="452" w:y="822"/>
              <w:rPr>
                <w:color w:val="auto"/>
              </w:rPr>
            </w:pPr>
          </w:p>
        </w:tc>
      </w:tr>
    </w:tbl>
    <w:p w14:paraId="3D6E1B03" w14:textId="66C3B40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1180 </w:t>
      </w:r>
      <w:r w:rsidR="002E68B4">
        <w:rPr>
          <w:rStyle w:val="ac"/>
          <w:rFonts w:ascii="Tahoma" w:hAnsi="Tahoma" w:cs="Tahoma"/>
          <w:sz w:val="15"/>
          <w:szCs w:val="15"/>
        </w:rPr>
        <w:t xml:space="preserve">ПСОШ </w:t>
      </w:r>
      <w:r>
        <w:rPr>
          <w:rStyle w:val="ac"/>
          <w:rFonts w:ascii="Tahoma" w:hAnsi="Tahoma" w:cs="Tahoma"/>
          <w:sz w:val="15"/>
          <w:szCs w:val="15"/>
        </w:rPr>
        <w:t xml:space="preserve"> основная образовательная программа основного общего образования</w:t>
      </w:r>
    </w:p>
    <w:p w14:paraId="440F225F" w14:textId="77777777"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14:paraId="13A68004" w14:textId="09CA85C7" w:rsidR="00A5220A" w:rsidRDefault="006336DE">
      <w:pPr>
        <w:spacing w:line="1" w:lineRule="exact"/>
        <w:rPr>
          <w:color w:val="auto"/>
        </w:rPr>
      </w:pPr>
      <w:r>
        <w:rPr>
          <w:noProof/>
        </w:rPr>
        <mc:AlternateContent>
          <mc:Choice Requires="wps">
            <w:drawing>
              <wp:anchor distT="0" distB="0" distL="0" distR="0" simplePos="0" relativeHeight="251668480" behindDoc="1" locked="0" layoutInCell="1" allowOverlap="1" wp14:anchorId="2C3D5571" wp14:editId="0DF1A16D">
                <wp:simplePos x="0" y="0"/>
                <wp:positionH relativeFrom="margin">
                  <wp:posOffset>6193790</wp:posOffset>
                </wp:positionH>
                <wp:positionV relativeFrom="margin">
                  <wp:posOffset>0</wp:posOffset>
                </wp:positionV>
                <wp:extent cx="478155" cy="149225"/>
                <wp:effectExtent l="2540" t="0" r="4445" b="3175"/>
                <wp:wrapSquare wrapText="bothSides"/>
                <wp:docPr id="6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1993" w14:textId="77777777" w:rsidR="00585D9A" w:rsidRDefault="00585D9A">
                            <w:pPr>
                              <w:pStyle w:val="a5"/>
                              <w:spacing w:line="240" w:lineRule="auto"/>
                              <w:ind w:firstLine="0"/>
                              <w:rPr>
                                <w:rFonts w:ascii="Courier New" w:hAnsi="Courier New" w:cs="Courier New"/>
                                <w:color w:val="auto"/>
                                <w:sz w:val="24"/>
                                <w:szCs w:val="24"/>
                              </w:rPr>
                            </w:pPr>
                            <w:r>
                              <w:rPr>
                                <w:rStyle w:val="11"/>
                              </w:rPr>
                              <w:t>Таблица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2" type="#_x0000_t202" style="position:absolute;margin-left:487.7pt;margin-top:0;width:37.65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OrwIAALA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C9TjATpoEf3dDToRo4oSW19hl5n4HbXg6MZYR/67Ljq/lZW3zQSctMSsafXSsmhpaSG/EJ70z+7&#10;OuFoC7IbPsoa4pAHIx3Q2KjOFg/KgQAd+vR46o3NpYLNeJWEiwVGFRyFcRpFCxeBZPPlXmnznsoO&#10;WSPHClrvwMnhVhubDMlmFxtLyJJx7trPxbMNcJx2IDRctWc2CdfNH2mQbpNtEntxtNx6cVAU3nW5&#10;ib1lGa4WxbtisynCnzZuGGctq2sqbJhZWWH8Z507anzSxElbWnJWWzibklb73YYrdCCg7NJ9x4Kc&#10;ufnP03BFAC4vKIVRHNxEqVcuk5UXl/HCS1dB4gVhepMugziNi/I5pVsm6L9TQkOO0wX00dH5LbfA&#10;fa+5kaxjBmYHZ12Ok5MTyawCt6J2rTWE8ck+K4VN/6kU0O650U6vVqKTWM24G93TiJyarZh3sn4E&#10;BSsJCgOZwuADo5XqO0YDDJEcC5hyGPEPAt6AnTezoWZjNxtEVHAxxwajydyYaS499IrtW8CdXpmQ&#10;1/BOGuY0/JTD8XXBWHBUjiPMzp3zf+f1NGjXvwAAAP//AwBQSwMEFAAGAAgAAAAhAA15vefdAAAA&#10;CAEAAA8AAABkcnMvZG93bnJldi54bWxMj8FOwzAQRO+V+Adrkbi1dgqhJWRTIQRHKrVw4ebE2yRt&#10;vI5ipw1/j3uC42hGM2/yzWQ7cabBt44RkoUCQVw503KN8PX5Pl+D8EGz0Z1jQvghD5viZpbrzLgL&#10;7+i8D7WIJewzjdCE0GdS+qohq/3C9cTRO7jB6hDlUEsz6Esst51cKvUorW45LjS6p9eGqtN+tAiH&#10;j+3p+Dbu1LFWa/pOBprKZIt4dzu9PIMINIW/MFzxIzoUkal0IxsvOoSnVfoQowjx0dVWqVqBKBGW&#10;9ynIIpf/DxS/AAAA//8DAFBLAQItABQABgAIAAAAIQC2gziS/gAAAOEBAAATAAAAAAAAAAAAAAAA&#10;AAAAAABbQ29udGVudF9UeXBlc10ueG1sUEsBAi0AFAAGAAgAAAAhADj9If/WAAAAlAEAAAsAAAAA&#10;AAAAAAAAAAAALwEAAF9yZWxzLy5yZWxzUEsBAi0AFAAGAAgAAAAhANQVf46vAgAAsAUAAA4AAAAA&#10;AAAAAAAAAAAALgIAAGRycy9lMm9Eb2MueG1sUEsBAi0AFAAGAAgAAAAhAA15vefdAAAACAEAAA8A&#10;AAAAAAAAAAAAAAAACQUAAGRycy9kb3ducmV2LnhtbFBLBQYAAAAABAAEAPMAAAATBgAAAAA=&#10;" filled="f" stroked="f">
                <v:textbox inset="0,0,0,0">
                  <w:txbxContent>
                    <w:p w14:paraId="128A1993" w14:textId="77777777" w:rsidR="00585D9A" w:rsidRDefault="00585D9A">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957DD8A" w14:textId="77777777">
        <w:trPr>
          <w:trHeight w:hRule="exact" w:val="3341"/>
        </w:trPr>
        <w:tc>
          <w:tcPr>
            <w:tcW w:w="571" w:type="dxa"/>
            <w:tcBorders>
              <w:top w:val="single" w:sz="4" w:space="0" w:color="auto"/>
              <w:left w:val="single" w:sz="4" w:space="0" w:color="auto"/>
              <w:bottom w:val="nil"/>
              <w:right w:val="nil"/>
            </w:tcBorders>
            <w:shd w:val="clear" w:color="auto" w:fill="FFFFFF"/>
          </w:tcPr>
          <w:p w14:paraId="7589C356"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14:paraId="4117A8B0" w14:textId="77777777"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14:paraId="43AF37E3" w14:textId="77777777"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14:paraId="33FFD209" w14:textId="77777777"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14:paraId="7829838D" w14:textId="77777777"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14:paraId="6BA8A1B8" w14:textId="77777777"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14:paraId="3F510675" w14:textId="77777777"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14:paraId="22717EA9" w14:textId="77777777"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14:paraId="7714F02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794E3BC5" w14:textId="77777777" w:rsidR="00A5220A" w:rsidRDefault="00A5220A">
            <w:pPr>
              <w:framePr w:w="10152" w:h="6355" w:hSpace="451" w:vSpace="5" w:wrap="notBeside" w:vAnchor="text" w:hAnchor="text" w:x="452" w:y="6"/>
              <w:rPr>
                <w:color w:val="auto"/>
              </w:rPr>
            </w:pPr>
          </w:p>
        </w:tc>
      </w:tr>
      <w:tr w:rsidR="00A5220A" w14:paraId="193C0DC2" w14:textId="77777777">
        <w:trPr>
          <w:trHeight w:hRule="exact" w:val="758"/>
        </w:trPr>
        <w:tc>
          <w:tcPr>
            <w:tcW w:w="571" w:type="dxa"/>
            <w:tcBorders>
              <w:top w:val="single" w:sz="4" w:space="0" w:color="auto"/>
              <w:left w:val="single" w:sz="4" w:space="0" w:color="auto"/>
              <w:bottom w:val="nil"/>
              <w:right w:val="nil"/>
            </w:tcBorders>
            <w:shd w:val="clear" w:color="auto" w:fill="FFFFFF"/>
          </w:tcPr>
          <w:p w14:paraId="4ADAE367"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14:paraId="4A52D250" w14:textId="77777777"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14:paraId="665B367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445EA58" w14:textId="77777777" w:rsidR="00A5220A" w:rsidRDefault="00A5220A">
            <w:pPr>
              <w:framePr w:w="10152" w:h="6355" w:hSpace="451" w:vSpace="5" w:wrap="notBeside" w:vAnchor="text" w:hAnchor="text" w:x="452" w:y="6"/>
              <w:rPr>
                <w:color w:val="auto"/>
              </w:rPr>
            </w:pPr>
          </w:p>
        </w:tc>
      </w:tr>
      <w:tr w:rsidR="00A5220A" w14:paraId="42B3B336"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2FE89283"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14:paraId="0849669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14:paraId="02F053E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D01B49" w14:textId="77777777" w:rsidR="00A5220A" w:rsidRDefault="00A5220A">
            <w:pPr>
              <w:framePr w:w="10152" w:h="6355" w:hSpace="451" w:vSpace="5" w:wrap="notBeside" w:vAnchor="text" w:hAnchor="text" w:x="452" w:y="6"/>
              <w:rPr>
                <w:color w:val="auto"/>
              </w:rPr>
            </w:pPr>
          </w:p>
        </w:tc>
      </w:tr>
      <w:tr w:rsidR="00A5220A" w14:paraId="22ED687B"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2EEFA7C"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14:paraId="250C0EB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5A9C2CC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346F0A5D" w14:textId="77777777" w:rsidR="00A5220A" w:rsidRDefault="00A5220A">
            <w:pPr>
              <w:framePr w:w="10152" w:h="6355" w:hSpace="451" w:vSpace="5" w:wrap="notBeside" w:vAnchor="text" w:hAnchor="text" w:x="452" w:y="6"/>
              <w:rPr>
                <w:color w:val="auto"/>
              </w:rPr>
            </w:pPr>
          </w:p>
        </w:tc>
      </w:tr>
      <w:tr w:rsidR="00A5220A" w14:paraId="742B1E0E"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8CDF03B"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14:paraId="5F85CE1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2B402D36"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1336D3" w14:textId="77777777" w:rsidR="00A5220A" w:rsidRDefault="00A5220A">
            <w:pPr>
              <w:framePr w:w="10152" w:h="6355" w:hSpace="451" w:vSpace="5" w:wrap="notBeside" w:vAnchor="text" w:hAnchor="text" w:x="452" w:y="6"/>
              <w:rPr>
                <w:color w:val="auto"/>
              </w:rPr>
            </w:pPr>
          </w:p>
        </w:tc>
      </w:tr>
      <w:tr w:rsidR="00A5220A" w14:paraId="690D0567" w14:textId="77777777">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14:paraId="352D0462"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1B0E02D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14:paraId="038FA06A"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3809BFBA" w14:textId="77777777" w:rsidR="00A5220A" w:rsidRDefault="00A5220A">
            <w:pPr>
              <w:framePr w:w="10152" w:h="6355" w:hSpace="451" w:vSpace="5" w:wrap="notBeside" w:vAnchor="text" w:hAnchor="text" w:x="452" w:y="6"/>
              <w:rPr>
                <w:color w:val="auto"/>
              </w:rPr>
            </w:pPr>
          </w:p>
        </w:tc>
      </w:tr>
    </w:tbl>
    <w:p w14:paraId="33954185" w14:textId="3BEDABBB" w:rsidR="00A5220A" w:rsidRDefault="002E68B4">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ПСОШ </w:t>
      </w:r>
      <w:r w:rsidR="00A5220A">
        <w:rPr>
          <w:rStyle w:val="ac"/>
          <w:rFonts w:ascii="Tahoma" w:hAnsi="Tahoma" w:cs="Tahoma"/>
          <w:sz w:val="15"/>
          <w:szCs w:val="15"/>
        </w:rPr>
        <w:t xml:space="preserve"> основная образовательная программа основного общего образования 1181</w:t>
      </w:r>
    </w:p>
    <w:p w14:paraId="7FFF63E1" w14:textId="77777777" w:rsidR="00A5220A" w:rsidRDefault="00A5220A">
      <w:pPr>
        <w:spacing w:line="1" w:lineRule="exact"/>
        <w:rPr>
          <w:color w:val="auto"/>
        </w:rPr>
        <w:sectPr w:rsidR="00A5220A">
          <w:headerReference w:type="even" r:id="rId142"/>
          <w:headerReference w:type="default" r:id="rId143"/>
          <w:footerReference w:type="even" r:id="rId144"/>
          <w:footerReference w:type="default" r:id="rId145"/>
          <w:footnotePr>
            <w:numFmt w:val="upperRoman"/>
          </w:footnotePr>
          <w:pgSz w:w="12019" w:h="7824" w:orient="landscape"/>
          <w:pgMar w:top="725" w:right="735" w:bottom="520" w:left="682" w:header="297" w:footer="92" w:gutter="0"/>
          <w:cols w:space="720"/>
          <w:noEndnote/>
          <w:docGrid w:linePitch="360"/>
        </w:sectPr>
      </w:pPr>
    </w:p>
    <w:p w14:paraId="03A7A368" w14:textId="77777777" w:rsidR="00A5220A" w:rsidRDefault="00A5220A">
      <w:pPr>
        <w:pStyle w:val="a5"/>
        <w:spacing w:after="160" w:line="276" w:lineRule="auto"/>
        <w:jc w:val="both"/>
        <w:rPr>
          <w:rFonts w:ascii="Courier New" w:hAnsi="Courier New" w:cs="Courier New"/>
          <w:color w:val="auto"/>
          <w:sz w:val="24"/>
          <w:szCs w:val="24"/>
        </w:rPr>
      </w:pPr>
      <w:r>
        <w:rPr>
          <w:rStyle w:val="11"/>
        </w:rPr>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14:paraId="51347937" w14:textId="77777777"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14:paraId="651B01CE"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14:paraId="582118F8"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6030" w:name="bookmark6032"/>
      <w:bookmarkEnd w:id="6030"/>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14:paraId="08C7D9D5"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6031" w:name="bookmark6033"/>
      <w:bookmarkEnd w:id="6031"/>
      <w:r>
        <w:rPr>
          <w:rStyle w:val="11"/>
        </w:rPr>
        <w:t>безопасность и комфортность организации учебного про</w:t>
      </w:r>
      <w:r>
        <w:rPr>
          <w:rStyle w:val="11"/>
        </w:rPr>
        <w:softHyphen/>
        <w:t>цесса;</w:t>
      </w:r>
    </w:p>
    <w:p w14:paraId="75FC7DE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32" w:name="bookmark6034"/>
      <w:bookmarkEnd w:id="6032"/>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14:paraId="727698E6" w14:textId="77777777"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6033" w:name="bookmark6035"/>
      <w:bookmarkEnd w:id="6033"/>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14:paraId="4AD4A02C" w14:textId="77777777"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14:paraId="6F1F9CCE"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6034" w:name="bookmark6036"/>
      <w:bookmarkEnd w:id="6034"/>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14:paraId="2ACF7A1B" w14:textId="77777777"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6035" w:name="bookmark6037"/>
      <w:bookmarkEnd w:id="6035"/>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14:paraId="748C2D9B"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6" w:name="bookmark6038"/>
      <w:bookmarkEnd w:id="6036"/>
      <w:r>
        <w:rPr>
          <w:rStyle w:val="11"/>
        </w:rPr>
        <w:t>перечень учебников, допущенных к использованию при ре</w:t>
      </w:r>
      <w:r>
        <w:rPr>
          <w:rStyle w:val="11"/>
        </w:rPr>
        <w:softHyphen/>
        <w:t>ализации 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14:paraId="40BE7E4E"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7" w:name="bookmark6039"/>
      <w:bookmarkEnd w:id="6037"/>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14:paraId="67005ED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8" w:name="bookmark6040"/>
      <w:bookmarkEnd w:id="6038"/>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14:paraId="144406AD" w14:textId="77777777"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14:paraId="10C0CBC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9" w:name="bookmark6041"/>
      <w:bookmarkEnd w:id="6039"/>
      <w:r>
        <w:rPr>
          <w:rStyle w:val="11"/>
        </w:rPr>
        <w:t>участки (территории) с целесообразным набором оснащен</w:t>
      </w:r>
      <w:r>
        <w:rPr>
          <w:rStyle w:val="11"/>
        </w:rPr>
        <w:softHyphen/>
        <w:t>ных зон;</w:t>
      </w:r>
    </w:p>
    <w:p w14:paraId="4F565C38"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0" w:name="bookmark6042"/>
      <w:bookmarkEnd w:id="6040"/>
      <w:r>
        <w:rPr>
          <w:rStyle w:val="11"/>
        </w:rPr>
        <w:t>входная зона;</w:t>
      </w:r>
    </w:p>
    <w:p w14:paraId="3F1CC2C2"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1" w:name="bookmark6043"/>
      <w:bookmarkEnd w:id="6041"/>
      <w:r>
        <w:rPr>
          <w:rStyle w:val="11"/>
        </w:rPr>
        <w:t>учебные кабинеты, мастерские, студии для организации учебного процесса;</w:t>
      </w:r>
    </w:p>
    <w:p w14:paraId="4D68745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2" w:name="bookmark6044"/>
      <w:bookmarkEnd w:id="6042"/>
      <w:r>
        <w:rPr>
          <w:rStyle w:val="11"/>
        </w:rPr>
        <w:t>лаборантские помещения;</w:t>
      </w:r>
    </w:p>
    <w:p w14:paraId="3B438AEA"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3" w:name="bookmark6045"/>
      <w:bookmarkEnd w:id="6043"/>
      <w:r>
        <w:rPr>
          <w:rStyle w:val="11"/>
        </w:rPr>
        <w:t>библиотека с рабочими зонами: книгохранилищем, медиате</w:t>
      </w:r>
      <w:r>
        <w:rPr>
          <w:rStyle w:val="11"/>
        </w:rPr>
        <w:softHyphen/>
        <w:t>кой, читальным залом;</w:t>
      </w:r>
    </w:p>
    <w:p w14:paraId="2935090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4" w:name="bookmark6046"/>
      <w:bookmarkEnd w:id="6044"/>
      <w:r>
        <w:rPr>
          <w:rStyle w:val="11"/>
        </w:rPr>
        <w:t>актовый зал;</w:t>
      </w:r>
    </w:p>
    <w:p w14:paraId="72A81919"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5" w:name="bookmark6047"/>
      <w:bookmarkEnd w:id="6045"/>
      <w:r>
        <w:rPr>
          <w:rStyle w:val="11"/>
        </w:rPr>
        <w:t>спортивные сооружения (зал, бассейн, стадион, спортивная площадка);</w:t>
      </w:r>
    </w:p>
    <w:p w14:paraId="35D7BFD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6" w:name="bookmark6048"/>
      <w:bookmarkEnd w:id="6046"/>
      <w:r>
        <w:rPr>
          <w:rStyle w:val="11"/>
        </w:rPr>
        <w:t>пищевой блок;</w:t>
      </w:r>
    </w:p>
    <w:p w14:paraId="30E709A6"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7" w:name="bookmark6049"/>
      <w:bookmarkEnd w:id="6047"/>
      <w:r>
        <w:rPr>
          <w:rStyle w:val="11"/>
        </w:rPr>
        <w:t>административные помещения;</w:t>
      </w:r>
    </w:p>
    <w:p w14:paraId="2A69F2C8"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8" w:name="bookmark6050"/>
      <w:bookmarkEnd w:id="6048"/>
      <w:r>
        <w:rPr>
          <w:rStyle w:val="11"/>
        </w:rPr>
        <w:t>гардеробы;</w:t>
      </w:r>
    </w:p>
    <w:p w14:paraId="3D93B574"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9" w:name="bookmark6051"/>
      <w:bookmarkEnd w:id="6049"/>
      <w:r>
        <w:rPr>
          <w:rStyle w:val="11"/>
        </w:rPr>
        <w:t>санитарные узлы (туалеты);</w:t>
      </w:r>
    </w:p>
    <w:p w14:paraId="66A4F1F7" w14:textId="77777777" w:rsidR="00A5220A" w:rsidRDefault="00A5220A">
      <w:pPr>
        <w:pStyle w:val="a5"/>
        <w:numPr>
          <w:ilvl w:val="0"/>
          <w:numId w:val="322"/>
        </w:numPr>
        <w:tabs>
          <w:tab w:val="left" w:pos="267"/>
        </w:tabs>
        <w:ind w:firstLine="0"/>
        <w:jc w:val="both"/>
        <w:rPr>
          <w:color w:val="auto"/>
          <w:sz w:val="24"/>
          <w:szCs w:val="24"/>
        </w:rPr>
      </w:pPr>
      <w:bookmarkStart w:id="6050" w:name="bookmark6052"/>
      <w:bookmarkEnd w:id="6050"/>
      <w:r>
        <w:rPr>
          <w:rStyle w:val="11"/>
        </w:rPr>
        <w:t>помещения/ место для хранения уборочного инвентаря.</w:t>
      </w:r>
    </w:p>
    <w:p w14:paraId="60E36DDD" w14:textId="77777777"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14:paraId="0FFAAF06" w14:textId="77777777" w:rsidR="00A5220A" w:rsidRDefault="00A5220A">
      <w:pPr>
        <w:pStyle w:val="a5"/>
        <w:numPr>
          <w:ilvl w:val="0"/>
          <w:numId w:val="322"/>
        </w:numPr>
        <w:tabs>
          <w:tab w:val="left" w:pos="267"/>
        </w:tabs>
        <w:ind w:left="240" w:hanging="240"/>
        <w:jc w:val="both"/>
        <w:rPr>
          <w:color w:val="auto"/>
          <w:sz w:val="24"/>
          <w:szCs w:val="24"/>
        </w:rPr>
      </w:pPr>
      <w:bookmarkStart w:id="6051" w:name="bookmark6053"/>
      <w:bookmarkEnd w:id="6051"/>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14:paraId="1F1936B3" w14:textId="77777777" w:rsidR="00A5220A" w:rsidRDefault="00A5220A">
      <w:pPr>
        <w:pStyle w:val="a5"/>
        <w:numPr>
          <w:ilvl w:val="0"/>
          <w:numId w:val="322"/>
        </w:numPr>
        <w:tabs>
          <w:tab w:val="left" w:pos="267"/>
        </w:tabs>
        <w:ind w:left="240" w:hanging="240"/>
        <w:jc w:val="both"/>
        <w:rPr>
          <w:color w:val="auto"/>
          <w:sz w:val="24"/>
          <w:szCs w:val="24"/>
        </w:rPr>
      </w:pPr>
      <w:bookmarkStart w:id="6052" w:name="bookmark6054"/>
      <w:bookmarkEnd w:id="6052"/>
      <w:r>
        <w:rPr>
          <w:rStyle w:val="11"/>
        </w:rPr>
        <w:t>организации режима труда и отдыха участников образова</w:t>
      </w:r>
      <w:r>
        <w:rPr>
          <w:rStyle w:val="11"/>
        </w:rPr>
        <w:softHyphen/>
        <w:t>тельного процесса;</w:t>
      </w:r>
    </w:p>
    <w:p w14:paraId="25542960" w14:textId="77777777" w:rsidR="00A5220A" w:rsidRDefault="00A5220A">
      <w:pPr>
        <w:pStyle w:val="a5"/>
        <w:numPr>
          <w:ilvl w:val="0"/>
          <w:numId w:val="322"/>
        </w:numPr>
        <w:tabs>
          <w:tab w:val="left" w:pos="267"/>
        </w:tabs>
        <w:ind w:left="240" w:hanging="240"/>
        <w:jc w:val="both"/>
        <w:rPr>
          <w:color w:val="auto"/>
          <w:sz w:val="24"/>
          <w:szCs w:val="24"/>
        </w:rPr>
      </w:pPr>
      <w:bookmarkStart w:id="6053" w:name="bookmark6055"/>
      <w:bookmarkEnd w:id="6053"/>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14:paraId="28C41221" w14:textId="77777777"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14:paraId="04F8560E" w14:textId="77777777" w:rsidR="00A5220A" w:rsidRDefault="00A5220A">
      <w:pPr>
        <w:pStyle w:val="a5"/>
        <w:numPr>
          <w:ilvl w:val="0"/>
          <w:numId w:val="322"/>
        </w:numPr>
        <w:tabs>
          <w:tab w:val="left" w:pos="267"/>
        </w:tabs>
        <w:ind w:firstLine="0"/>
        <w:jc w:val="both"/>
        <w:rPr>
          <w:color w:val="auto"/>
          <w:sz w:val="24"/>
          <w:szCs w:val="24"/>
        </w:rPr>
      </w:pPr>
      <w:bookmarkStart w:id="6054" w:name="bookmark6056"/>
      <w:bookmarkEnd w:id="6054"/>
      <w:r>
        <w:rPr>
          <w:rStyle w:val="11"/>
        </w:rPr>
        <w:t>учебный кабинет русского языка;</w:t>
      </w:r>
    </w:p>
    <w:p w14:paraId="460A174D" w14:textId="77777777" w:rsidR="00A5220A" w:rsidRDefault="00A5220A">
      <w:pPr>
        <w:pStyle w:val="a5"/>
        <w:numPr>
          <w:ilvl w:val="0"/>
          <w:numId w:val="322"/>
        </w:numPr>
        <w:tabs>
          <w:tab w:val="left" w:pos="267"/>
        </w:tabs>
        <w:ind w:firstLine="0"/>
        <w:jc w:val="both"/>
        <w:rPr>
          <w:color w:val="auto"/>
          <w:sz w:val="24"/>
          <w:szCs w:val="24"/>
        </w:rPr>
      </w:pPr>
      <w:bookmarkStart w:id="6055" w:name="bookmark6057"/>
      <w:bookmarkEnd w:id="6055"/>
      <w:r>
        <w:rPr>
          <w:rStyle w:val="11"/>
        </w:rPr>
        <w:t>учебный кабинет литературы;</w:t>
      </w:r>
    </w:p>
    <w:p w14:paraId="0C2CB201" w14:textId="77777777" w:rsidR="00A5220A" w:rsidRDefault="00A5220A">
      <w:pPr>
        <w:pStyle w:val="a5"/>
        <w:numPr>
          <w:ilvl w:val="0"/>
          <w:numId w:val="322"/>
        </w:numPr>
        <w:tabs>
          <w:tab w:val="left" w:pos="267"/>
        </w:tabs>
        <w:ind w:firstLine="0"/>
        <w:jc w:val="both"/>
        <w:rPr>
          <w:color w:val="auto"/>
          <w:sz w:val="24"/>
          <w:szCs w:val="24"/>
        </w:rPr>
      </w:pPr>
      <w:bookmarkStart w:id="6056" w:name="bookmark6058"/>
      <w:bookmarkEnd w:id="6056"/>
      <w:r>
        <w:rPr>
          <w:rStyle w:val="11"/>
        </w:rPr>
        <w:t>учебный кабинет родного языка;</w:t>
      </w:r>
    </w:p>
    <w:p w14:paraId="29B5795A" w14:textId="77777777" w:rsidR="00A5220A" w:rsidRDefault="00A5220A">
      <w:pPr>
        <w:pStyle w:val="a5"/>
        <w:numPr>
          <w:ilvl w:val="0"/>
          <w:numId w:val="322"/>
        </w:numPr>
        <w:tabs>
          <w:tab w:val="left" w:pos="267"/>
        </w:tabs>
        <w:ind w:firstLine="0"/>
        <w:jc w:val="both"/>
        <w:rPr>
          <w:color w:val="auto"/>
          <w:sz w:val="24"/>
          <w:szCs w:val="24"/>
        </w:rPr>
      </w:pPr>
      <w:bookmarkStart w:id="6057" w:name="bookmark6059"/>
      <w:bookmarkEnd w:id="6057"/>
      <w:r>
        <w:rPr>
          <w:rStyle w:val="11"/>
        </w:rPr>
        <w:t>учебный кабинет родной литературы;</w:t>
      </w:r>
    </w:p>
    <w:p w14:paraId="31FD32E2" w14:textId="77777777" w:rsidR="00A5220A" w:rsidRDefault="00A5220A">
      <w:pPr>
        <w:pStyle w:val="a5"/>
        <w:numPr>
          <w:ilvl w:val="0"/>
          <w:numId w:val="322"/>
        </w:numPr>
        <w:tabs>
          <w:tab w:val="left" w:pos="267"/>
        </w:tabs>
        <w:ind w:firstLine="0"/>
        <w:jc w:val="both"/>
        <w:rPr>
          <w:color w:val="auto"/>
          <w:sz w:val="24"/>
          <w:szCs w:val="24"/>
        </w:rPr>
      </w:pPr>
      <w:bookmarkStart w:id="6058" w:name="bookmark6060"/>
      <w:bookmarkEnd w:id="6058"/>
      <w:r>
        <w:rPr>
          <w:rStyle w:val="11"/>
        </w:rPr>
        <w:t>учебный кабинет иностранного языка;</w:t>
      </w:r>
    </w:p>
    <w:p w14:paraId="5995E2FD" w14:textId="77777777" w:rsidR="00A5220A" w:rsidRDefault="00A5220A">
      <w:pPr>
        <w:pStyle w:val="a5"/>
        <w:numPr>
          <w:ilvl w:val="0"/>
          <w:numId w:val="322"/>
        </w:numPr>
        <w:tabs>
          <w:tab w:val="left" w:pos="267"/>
        </w:tabs>
        <w:ind w:firstLine="0"/>
        <w:jc w:val="both"/>
        <w:rPr>
          <w:color w:val="auto"/>
          <w:sz w:val="24"/>
          <w:szCs w:val="24"/>
        </w:rPr>
      </w:pPr>
      <w:bookmarkStart w:id="6059" w:name="bookmark6061"/>
      <w:bookmarkEnd w:id="6059"/>
      <w:r>
        <w:rPr>
          <w:rStyle w:val="11"/>
        </w:rPr>
        <w:t>лингафонный класс;</w:t>
      </w:r>
    </w:p>
    <w:p w14:paraId="6631EA69" w14:textId="77777777" w:rsidR="00A5220A" w:rsidRDefault="00A5220A">
      <w:pPr>
        <w:pStyle w:val="a5"/>
        <w:numPr>
          <w:ilvl w:val="0"/>
          <w:numId w:val="322"/>
        </w:numPr>
        <w:tabs>
          <w:tab w:val="left" w:pos="267"/>
        </w:tabs>
        <w:ind w:firstLine="0"/>
        <w:jc w:val="both"/>
        <w:rPr>
          <w:color w:val="auto"/>
          <w:sz w:val="24"/>
          <w:szCs w:val="24"/>
        </w:rPr>
      </w:pPr>
      <w:bookmarkStart w:id="6060" w:name="bookmark6062"/>
      <w:bookmarkEnd w:id="6060"/>
      <w:r>
        <w:rPr>
          <w:rStyle w:val="11"/>
        </w:rPr>
        <w:t>учебный кабинет истории;</w:t>
      </w:r>
    </w:p>
    <w:p w14:paraId="23FAAA91" w14:textId="77777777" w:rsidR="00A5220A" w:rsidRDefault="00A5220A">
      <w:pPr>
        <w:pStyle w:val="a5"/>
        <w:numPr>
          <w:ilvl w:val="0"/>
          <w:numId w:val="322"/>
        </w:numPr>
        <w:tabs>
          <w:tab w:val="left" w:pos="267"/>
        </w:tabs>
        <w:ind w:firstLine="0"/>
        <w:jc w:val="both"/>
        <w:rPr>
          <w:color w:val="auto"/>
          <w:sz w:val="24"/>
          <w:szCs w:val="24"/>
        </w:rPr>
      </w:pPr>
      <w:bookmarkStart w:id="6061" w:name="bookmark6063"/>
      <w:bookmarkEnd w:id="6061"/>
      <w:r>
        <w:rPr>
          <w:rStyle w:val="11"/>
        </w:rPr>
        <w:t>учебный кабинет обществознания;</w:t>
      </w:r>
    </w:p>
    <w:p w14:paraId="626E5025" w14:textId="77777777" w:rsidR="00A5220A" w:rsidRDefault="00A5220A">
      <w:pPr>
        <w:pStyle w:val="a5"/>
        <w:numPr>
          <w:ilvl w:val="0"/>
          <w:numId w:val="322"/>
        </w:numPr>
        <w:tabs>
          <w:tab w:val="left" w:pos="267"/>
        </w:tabs>
        <w:ind w:firstLine="0"/>
        <w:jc w:val="both"/>
        <w:rPr>
          <w:color w:val="auto"/>
          <w:sz w:val="24"/>
          <w:szCs w:val="24"/>
        </w:rPr>
      </w:pPr>
      <w:bookmarkStart w:id="6062" w:name="bookmark6064"/>
      <w:bookmarkEnd w:id="6062"/>
      <w:r>
        <w:rPr>
          <w:rStyle w:val="11"/>
        </w:rPr>
        <w:t>учебный кабинет географии;</w:t>
      </w:r>
    </w:p>
    <w:p w14:paraId="3D05829E" w14:textId="77777777" w:rsidR="00A5220A" w:rsidRDefault="00A5220A">
      <w:pPr>
        <w:pStyle w:val="a5"/>
        <w:numPr>
          <w:ilvl w:val="0"/>
          <w:numId w:val="322"/>
        </w:numPr>
        <w:tabs>
          <w:tab w:val="left" w:pos="267"/>
        </w:tabs>
        <w:ind w:firstLine="0"/>
        <w:jc w:val="both"/>
        <w:rPr>
          <w:color w:val="auto"/>
          <w:sz w:val="24"/>
          <w:szCs w:val="24"/>
        </w:rPr>
      </w:pPr>
      <w:bookmarkStart w:id="6063" w:name="bookmark6065"/>
      <w:bookmarkEnd w:id="6063"/>
      <w:r>
        <w:rPr>
          <w:rStyle w:val="11"/>
        </w:rPr>
        <w:t>учебный кабинет (и/ или студия) изобразительного искусства;</w:t>
      </w:r>
    </w:p>
    <w:p w14:paraId="1770C5D0" w14:textId="77777777" w:rsidR="00A5220A" w:rsidRDefault="00A5220A">
      <w:pPr>
        <w:pStyle w:val="a5"/>
        <w:numPr>
          <w:ilvl w:val="0"/>
          <w:numId w:val="322"/>
        </w:numPr>
        <w:tabs>
          <w:tab w:val="left" w:pos="267"/>
        </w:tabs>
        <w:ind w:firstLine="0"/>
        <w:jc w:val="both"/>
        <w:rPr>
          <w:color w:val="auto"/>
          <w:sz w:val="24"/>
          <w:szCs w:val="24"/>
        </w:rPr>
      </w:pPr>
      <w:bookmarkStart w:id="6064" w:name="bookmark6066"/>
      <w:bookmarkEnd w:id="6064"/>
      <w:r>
        <w:rPr>
          <w:rStyle w:val="11"/>
        </w:rPr>
        <w:t>учебный кабинет мировой художественной культуры;</w:t>
      </w:r>
    </w:p>
    <w:p w14:paraId="5C616AF1" w14:textId="77777777" w:rsidR="00A5220A" w:rsidRDefault="00A5220A">
      <w:pPr>
        <w:pStyle w:val="a5"/>
        <w:numPr>
          <w:ilvl w:val="0"/>
          <w:numId w:val="322"/>
        </w:numPr>
        <w:tabs>
          <w:tab w:val="left" w:pos="267"/>
        </w:tabs>
        <w:ind w:firstLine="0"/>
        <w:jc w:val="both"/>
        <w:rPr>
          <w:color w:val="auto"/>
          <w:sz w:val="24"/>
          <w:szCs w:val="24"/>
        </w:rPr>
      </w:pPr>
      <w:bookmarkStart w:id="6065" w:name="bookmark6067"/>
      <w:bookmarkEnd w:id="6065"/>
      <w:r>
        <w:rPr>
          <w:rStyle w:val="11"/>
        </w:rPr>
        <w:t>учебный кабинет (и/или студия) музыки;</w:t>
      </w:r>
    </w:p>
    <w:p w14:paraId="20508A1A" w14:textId="77777777" w:rsidR="00A5220A" w:rsidRDefault="00A5220A">
      <w:pPr>
        <w:pStyle w:val="a5"/>
        <w:numPr>
          <w:ilvl w:val="0"/>
          <w:numId w:val="322"/>
        </w:numPr>
        <w:tabs>
          <w:tab w:val="left" w:pos="267"/>
        </w:tabs>
        <w:ind w:firstLine="0"/>
        <w:jc w:val="both"/>
        <w:rPr>
          <w:color w:val="auto"/>
          <w:sz w:val="24"/>
          <w:szCs w:val="24"/>
        </w:rPr>
      </w:pPr>
      <w:bookmarkStart w:id="6066" w:name="bookmark6068"/>
      <w:bookmarkEnd w:id="6066"/>
      <w:r>
        <w:rPr>
          <w:rStyle w:val="11"/>
        </w:rPr>
        <w:t>учебный кабинет физики;</w:t>
      </w:r>
    </w:p>
    <w:p w14:paraId="4CCEC629" w14:textId="77777777" w:rsidR="00A5220A" w:rsidRDefault="00A5220A">
      <w:pPr>
        <w:pStyle w:val="a5"/>
        <w:numPr>
          <w:ilvl w:val="0"/>
          <w:numId w:val="322"/>
        </w:numPr>
        <w:tabs>
          <w:tab w:val="left" w:pos="267"/>
        </w:tabs>
        <w:ind w:firstLine="0"/>
        <w:jc w:val="both"/>
        <w:rPr>
          <w:color w:val="auto"/>
          <w:sz w:val="24"/>
          <w:szCs w:val="24"/>
        </w:rPr>
      </w:pPr>
      <w:bookmarkStart w:id="6067" w:name="bookmark6069"/>
      <w:bookmarkEnd w:id="6067"/>
      <w:r>
        <w:rPr>
          <w:rStyle w:val="11"/>
        </w:rPr>
        <w:t>учебный кабинет химии;</w:t>
      </w:r>
    </w:p>
    <w:p w14:paraId="3394EE02" w14:textId="77777777" w:rsidR="00A5220A" w:rsidRDefault="00A5220A">
      <w:pPr>
        <w:pStyle w:val="a5"/>
        <w:numPr>
          <w:ilvl w:val="0"/>
          <w:numId w:val="322"/>
        </w:numPr>
        <w:tabs>
          <w:tab w:val="left" w:pos="267"/>
        </w:tabs>
        <w:ind w:firstLine="0"/>
        <w:jc w:val="both"/>
        <w:rPr>
          <w:color w:val="auto"/>
          <w:sz w:val="24"/>
          <w:szCs w:val="24"/>
        </w:rPr>
      </w:pPr>
      <w:bookmarkStart w:id="6068" w:name="bookmark6070"/>
      <w:bookmarkEnd w:id="6068"/>
      <w:r>
        <w:rPr>
          <w:rStyle w:val="11"/>
        </w:rPr>
        <w:t>учебный кабинет биологии и экологии;</w:t>
      </w:r>
    </w:p>
    <w:p w14:paraId="737B97C4" w14:textId="77777777" w:rsidR="00A5220A" w:rsidRDefault="00A5220A">
      <w:pPr>
        <w:pStyle w:val="a5"/>
        <w:numPr>
          <w:ilvl w:val="0"/>
          <w:numId w:val="322"/>
        </w:numPr>
        <w:tabs>
          <w:tab w:val="left" w:pos="267"/>
        </w:tabs>
        <w:ind w:firstLine="0"/>
        <w:jc w:val="both"/>
        <w:rPr>
          <w:color w:val="auto"/>
          <w:sz w:val="24"/>
          <w:szCs w:val="24"/>
        </w:rPr>
      </w:pPr>
      <w:bookmarkStart w:id="6069" w:name="bookmark6071"/>
      <w:bookmarkEnd w:id="6069"/>
      <w:r>
        <w:rPr>
          <w:rStyle w:val="11"/>
        </w:rPr>
        <w:t>учебный кабинет математики;</w:t>
      </w:r>
    </w:p>
    <w:p w14:paraId="677A409F" w14:textId="77777777" w:rsidR="00A5220A" w:rsidRDefault="00A5220A">
      <w:pPr>
        <w:pStyle w:val="a5"/>
        <w:numPr>
          <w:ilvl w:val="0"/>
          <w:numId w:val="322"/>
        </w:numPr>
        <w:tabs>
          <w:tab w:val="left" w:pos="267"/>
        </w:tabs>
        <w:ind w:firstLine="0"/>
        <w:jc w:val="both"/>
        <w:rPr>
          <w:color w:val="auto"/>
          <w:sz w:val="24"/>
          <w:szCs w:val="24"/>
        </w:rPr>
      </w:pPr>
      <w:bookmarkStart w:id="6070" w:name="bookmark6072"/>
      <w:bookmarkEnd w:id="6070"/>
      <w:r>
        <w:rPr>
          <w:rStyle w:val="11"/>
        </w:rPr>
        <w:t>учебный кабинет информатики;</w:t>
      </w:r>
    </w:p>
    <w:p w14:paraId="580E0EDE" w14:textId="77777777" w:rsidR="00A5220A" w:rsidRDefault="00A5220A">
      <w:pPr>
        <w:pStyle w:val="a5"/>
        <w:numPr>
          <w:ilvl w:val="0"/>
          <w:numId w:val="322"/>
        </w:numPr>
        <w:tabs>
          <w:tab w:val="left" w:pos="267"/>
        </w:tabs>
        <w:ind w:firstLine="0"/>
        <w:jc w:val="both"/>
        <w:rPr>
          <w:color w:val="auto"/>
          <w:sz w:val="24"/>
          <w:szCs w:val="24"/>
        </w:rPr>
      </w:pPr>
      <w:bookmarkStart w:id="6071" w:name="bookmark6073"/>
      <w:bookmarkEnd w:id="6071"/>
      <w:r>
        <w:rPr>
          <w:rStyle w:val="11"/>
        </w:rPr>
        <w:t>учебный кабинет (мастерская) технологии;</w:t>
      </w:r>
    </w:p>
    <w:p w14:paraId="2E5D4533" w14:textId="77777777" w:rsidR="00A5220A" w:rsidRDefault="00A5220A">
      <w:pPr>
        <w:pStyle w:val="a5"/>
        <w:numPr>
          <w:ilvl w:val="0"/>
          <w:numId w:val="322"/>
        </w:numPr>
        <w:tabs>
          <w:tab w:val="left" w:pos="267"/>
        </w:tabs>
        <w:ind w:firstLine="0"/>
        <w:jc w:val="both"/>
        <w:rPr>
          <w:color w:val="auto"/>
          <w:sz w:val="24"/>
          <w:szCs w:val="24"/>
        </w:rPr>
      </w:pPr>
      <w:bookmarkStart w:id="6072" w:name="bookmark6074"/>
      <w:bookmarkEnd w:id="6072"/>
      <w:r>
        <w:rPr>
          <w:rStyle w:val="11"/>
        </w:rPr>
        <w:t>учебный кабинет основ безопасности жизнедеятельности.</w:t>
      </w:r>
    </w:p>
    <w:p w14:paraId="4B34743E" w14:textId="77777777"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14:paraId="365C49A3" w14:textId="77777777"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14:paraId="0D81C74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14:paraId="46C60F0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3" w:name="bookmark6075"/>
      <w:bookmarkEnd w:id="6073"/>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14:paraId="373BA0DD"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4" w:name="bookmark6076"/>
      <w:bookmarkEnd w:id="6074"/>
      <w:r>
        <w:rPr>
          <w:rStyle w:val="11"/>
          <w:color w:val="000000"/>
        </w:rPr>
        <w:t>рабочую зону учащихся с местом для размещения личных вещей;</w:t>
      </w:r>
    </w:p>
    <w:p w14:paraId="05971AE7"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5" w:name="bookmark6077"/>
      <w:bookmarkEnd w:id="6075"/>
      <w:r>
        <w:rPr>
          <w:rStyle w:val="11"/>
          <w:color w:val="000000"/>
        </w:rPr>
        <w:t>пространство для размещения и хранения учебного оборудо</w:t>
      </w:r>
      <w:r>
        <w:rPr>
          <w:rStyle w:val="11"/>
          <w:color w:val="000000"/>
        </w:rPr>
        <w:softHyphen/>
        <w:t>вания;</w:t>
      </w:r>
    </w:p>
    <w:p w14:paraId="10EFB084"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76" w:name="bookmark6078"/>
      <w:bookmarkEnd w:id="6076"/>
      <w:r>
        <w:rPr>
          <w:rStyle w:val="11"/>
          <w:color w:val="000000"/>
        </w:rPr>
        <w:t>демонстрационную зону.</w:t>
      </w:r>
    </w:p>
    <w:p w14:paraId="56536BF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14:paraId="59614B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14:paraId="04A3017B"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77" w:name="bookmark6079"/>
      <w:bookmarkEnd w:id="6077"/>
      <w:r>
        <w:rPr>
          <w:rStyle w:val="11"/>
          <w:color w:val="000000"/>
        </w:rPr>
        <w:t>школьная мебель;</w:t>
      </w:r>
    </w:p>
    <w:p w14:paraId="7C7C762A"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78" w:name="bookmark6080"/>
      <w:bookmarkEnd w:id="6078"/>
      <w:r>
        <w:rPr>
          <w:rStyle w:val="11"/>
          <w:color w:val="000000"/>
        </w:rPr>
        <w:t>технические средства;</w:t>
      </w:r>
    </w:p>
    <w:p w14:paraId="4DCE2916"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79" w:name="bookmark6081"/>
      <w:bookmarkEnd w:id="6079"/>
      <w:r>
        <w:rPr>
          <w:rStyle w:val="11"/>
          <w:color w:val="000000"/>
        </w:rPr>
        <w:t>лабораторно-технологическое оборудование;</w:t>
      </w:r>
    </w:p>
    <w:p w14:paraId="790B065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0" w:name="bookmark6082"/>
      <w:bookmarkEnd w:id="6080"/>
      <w:r>
        <w:rPr>
          <w:rStyle w:val="11"/>
          <w:color w:val="000000"/>
        </w:rPr>
        <w:t>фонд дополнительной литературы;</w:t>
      </w:r>
    </w:p>
    <w:p w14:paraId="36FEE6D0"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1" w:name="bookmark6083"/>
      <w:bookmarkEnd w:id="6081"/>
      <w:r>
        <w:rPr>
          <w:rStyle w:val="11"/>
          <w:color w:val="000000"/>
        </w:rPr>
        <w:t>учебно-наглядные пособия;</w:t>
      </w:r>
    </w:p>
    <w:p w14:paraId="6BE97DD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2" w:name="bookmark6084"/>
      <w:bookmarkEnd w:id="6082"/>
      <w:r>
        <w:rPr>
          <w:rStyle w:val="11"/>
          <w:color w:val="000000"/>
        </w:rPr>
        <w:t>учебно-методические материалы.</w:t>
      </w:r>
    </w:p>
    <w:p w14:paraId="778CCD55"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14:paraId="6FAE3362"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3" w:name="bookmark6085"/>
      <w:bookmarkEnd w:id="6083"/>
      <w:r>
        <w:rPr>
          <w:rStyle w:val="11"/>
          <w:color w:val="000000"/>
        </w:rPr>
        <w:t>доска классная;</w:t>
      </w:r>
    </w:p>
    <w:p w14:paraId="08F61A0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4" w:name="bookmark6086"/>
      <w:bookmarkEnd w:id="6084"/>
      <w:r>
        <w:rPr>
          <w:rStyle w:val="11"/>
          <w:color w:val="000000"/>
        </w:rPr>
        <w:t>стол учителя;</w:t>
      </w:r>
    </w:p>
    <w:p w14:paraId="6451803E"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5" w:name="bookmark6087"/>
      <w:bookmarkEnd w:id="6085"/>
      <w:r>
        <w:rPr>
          <w:rStyle w:val="11"/>
          <w:color w:val="000000"/>
        </w:rPr>
        <w:t>стул учителя (приставной);</w:t>
      </w:r>
    </w:p>
    <w:p w14:paraId="25B1B47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6" w:name="bookmark6088"/>
      <w:bookmarkEnd w:id="6086"/>
      <w:r>
        <w:rPr>
          <w:rStyle w:val="11"/>
          <w:color w:val="000000"/>
        </w:rPr>
        <w:t>кресло для учителя;</w:t>
      </w:r>
    </w:p>
    <w:p w14:paraId="2D6559A7"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7" w:name="bookmark6089"/>
      <w:bookmarkEnd w:id="6087"/>
      <w:r>
        <w:rPr>
          <w:rStyle w:val="11"/>
          <w:color w:val="000000"/>
        </w:rPr>
        <w:t>столы ученические (регулируемые по высоте);</w:t>
      </w:r>
    </w:p>
    <w:p w14:paraId="242D3163"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8" w:name="bookmark6090"/>
      <w:bookmarkEnd w:id="6088"/>
      <w:r>
        <w:rPr>
          <w:rStyle w:val="11"/>
          <w:color w:val="000000"/>
        </w:rPr>
        <w:t>стулья ученические (регулируемые по высоте);</w:t>
      </w:r>
    </w:p>
    <w:p w14:paraId="74CC750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9" w:name="bookmark6091"/>
      <w:bookmarkEnd w:id="6089"/>
      <w:r>
        <w:rPr>
          <w:rStyle w:val="11"/>
          <w:color w:val="000000"/>
        </w:rPr>
        <w:t>шкаф для хранения учебных пособий;</w:t>
      </w:r>
    </w:p>
    <w:p w14:paraId="62B1C9F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0" w:name="bookmark6092"/>
      <w:bookmarkEnd w:id="6090"/>
      <w:r>
        <w:rPr>
          <w:rStyle w:val="11"/>
          <w:color w:val="000000"/>
        </w:rPr>
        <w:t>стеллаж демонстрационный.</w:t>
      </w:r>
    </w:p>
    <w:p w14:paraId="599D9C2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14:paraId="0E7BC6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14:paraId="3D726A49"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1" w:name="bookmark6093"/>
      <w:bookmarkEnd w:id="6091"/>
      <w:r>
        <w:rPr>
          <w:rStyle w:val="11"/>
          <w:color w:val="000000"/>
        </w:rPr>
        <w:t>компьютер/ноутбук с периферией;</w:t>
      </w:r>
    </w:p>
    <w:p w14:paraId="696439D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92" w:name="bookmark6094"/>
      <w:bookmarkEnd w:id="6092"/>
      <w:r>
        <w:rPr>
          <w:rStyle w:val="11"/>
          <w:color w:val="000000"/>
        </w:rPr>
        <w:t>многофункциональное устройство (МФУ) или принтер, ска</w:t>
      </w:r>
      <w:r>
        <w:rPr>
          <w:rStyle w:val="11"/>
          <w:color w:val="000000"/>
        </w:rPr>
        <w:softHyphen/>
        <w:t>нер, ксерокс;</w:t>
      </w:r>
    </w:p>
    <w:p w14:paraId="450C370A" w14:textId="77777777" w:rsidR="00A5220A" w:rsidRDefault="00A5220A">
      <w:pPr>
        <w:pStyle w:val="a5"/>
        <w:numPr>
          <w:ilvl w:val="0"/>
          <w:numId w:val="327"/>
        </w:numPr>
        <w:tabs>
          <w:tab w:val="left" w:pos="267"/>
        </w:tabs>
        <w:spacing w:line="298" w:lineRule="auto"/>
        <w:ind w:left="240" w:hanging="240"/>
        <w:jc w:val="both"/>
        <w:rPr>
          <w:color w:val="auto"/>
          <w:sz w:val="24"/>
          <w:szCs w:val="24"/>
        </w:rPr>
      </w:pPr>
      <w:bookmarkStart w:id="6093" w:name="bookmark6095"/>
      <w:bookmarkEnd w:id="6093"/>
      <w:r>
        <w:rPr>
          <w:rStyle w:val="11"/>
          <w:color w:val="000000"/>
        </w:rPr>
        <w:t>сетевой фильтр;</w:t>
      </w:r>
    </w:p>
    <w:p w14:paraId="00A8421E"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94" w:name="bookmark6096"/>
      <w:bookmarkEnd w:id="6094"/>
      <w:r>
        <w:rPr>
          <w:rStyle w:val="11"/>
          <w:color w:val="000000"/>
        </w:rPr>
        <w:t>документ-камера.</w:t>
      </w:r>
    </w:p>
    <w:p w14:paraId="51FD3750"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14:paraId="7A3FDDAA" w14:textId="77777777" w:rsidR="00A5220A" w:rsidRDefault="00A5220A">
      <w:pPr>
        <w:pStyle w:val="a5"/>
        <w:spacing w:after="180" w:line="266" w:lineRule="auto"/>
        <w:jc w:val="both"/>
        <w:rPr>
          <w:rFonts w:ascii="Courier New" w:hAnsi="Courier New" w:cs="Courier New"/>
          <w:color w:val="auto"/>
          <w:sz w:val="24"/>
          <w:szCs w:val="24"/>
        </w:rPr>
      </w:pPr>
      <w:r>
        <w:rPr>
          <w:rStyle w:val="11"/>
        </w:rPr>
        <w:t>Состояние оснащения учебных кабинетов и иных учебных подразделений может оцениваться по следующим параметрам (см. таблицу).</w:t>
      </w:r>
    </w:p>
    <w:p w14:paraId="7F27B3BF" w14:textId="77777777"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14:paraId="3127A34B" w14:textId="77777777"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241A4A28"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58B0464B"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7D85811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05B71586"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BC15D0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504488CF" w14:textId="77777777">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14:paraId="1F9BA2F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14:paraId="30C8C889" w14:textId="77777777"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14:paraId="21C1F694"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14:paraId="291D5832" w14:textId="77777777"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14:paraId="65CD3421"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14:paraId="0C55B826"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14:paraId="4F863B55"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14:paraId="6B9F0830"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F0A113F" w14:textId="77777777" w:rsidR="00A5220A" w:rsidRDefault="00A5220A">
            <w:pPr>
              <w:rPr>
                <w:color w:val="auto"/>
              </w:rPr>
            </w:pPr>
          </w:p>
        </w:tc>
      </w:tr>
    </w:tbl>
    <w:p w14:paraId="70414EC1"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4772EFD" w14:textId="77777777"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18173FA7"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3B52508A"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5FE8938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787164C2"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31334CD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436CD186" w14:textId="77777777">
        <w:trPr>
          <w:trHeight w:hRule="exact" w:val="4714"/>
          <w:jc w:val="center"/>
        </w:trPr>
        <w:tc>
          <w:tcPr>
            <w:tcW w:w="571" w:type="dxa"/>
            <w:tcBorders>
              <w:top w:val="single" w:sz="4" w:space="0" w:color="auto"/>
              <w:left w:val="single" w:sz="4" w:space="0" w:color="auto"/>
              <w:bottom w:val="nil"/>
              <w:right w:val="nil"/>
            </w:tcBorders>
            <w:shd w:val="clear" w:color="auto" w:fill="FFFFFF"/>
          </w:tcPr>
          <w:p w14:paraId="4EF1ACF4" w14:textId="77777777"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14:paraId="2884EAD4" w14:textId="77777777"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14:paraId="0E3186DC" w14:textId="77777777"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14:paraId="1D0F501C"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14:paraId="6F80FFC3"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14:paraId="42E0C185" w14:textId="77777777" w:rsidR="00A5220A" w:rsidRDefault="00A5220A">
            <w:pPr>
              <w:rPr>
                <w:color w:val="auto"/>
              </w:rPr>
            </w:pPr>
          </w:p>
        </w:tc>
      </w:tr>
      <w:tr w:rsidR="00A5220A" w14:paraId="11FD018D" w14:textId="77777777">
        <w:trPr>
          <w:trHeight w:hRule="exact" w:val="758"/>
          <w:jc w:val="center"/>
        </w:trPr>
        <w:tc>
          <w:tcPr>
            <w:tcW w:w="571" w:type="dxa"/>
            <w:tcBorders>
              <w:top w:val="single" w:sz="4" w:space="0" w:color="auto"/>
              <w:left w:val="single" w:sz="4" w:space="0" w:color="auto"/>
              <w:bottom w:val="nil"/>
              <w:right w:val="nil"/>
            </w:tcBorders>
            <w:shd w:val="clear" w:color="auto" w:fill="FFFFFF"/>
          </w:tcPr>
          <w:p w14:paraId="40AEE316"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14:paraId="104AA1EE" w14:textId="77777777"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14:paraId="1A32E042"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2CD211AE" w14:textId="77777777" w:rsidR="00A5220A" w:rsidRDefault="00A5220A">
            <w:pPr>
              <w:rPr>
                <w:color w:val="auto"/>
              </w:rPr>
            </w:pPr>
          </w:p>
        </w:tc>
      </w:tr>
      <w:tr w:rsidR="00A5220A" w14:paraId="6B0528A2" w14:textId="77777777">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14:paraId="323140A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14:paraId="268B57D6" w14:textId="77777777"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14:paraId="4AB5738D"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E1EB4A7" w14:textId="77777777" w:rsidR="00A5220A" w:rsidRDefault="00A5220A">
            <w:pPr>
              <w:rPr>
                <w:color w:val="auto"/>
              </w:rPr>
            </w:pPr>
          </w:p>
        </w:tc>
      </w:tr>
    </w:tbl>
    <w:p w14:paraId="3FF4B102" w14:textId="77777777" w:rsidR="00A5220A" w:rsidRDefault="00A5220A">
      <w:pPr>
        <w:spacing w:after="159" w:line="1" w:lineRule="exact"/>
        <w:rPr>
          <w:color w:val="auto"/>
        </w:rPr>
      </w:pPr>
    </w:p>
    <w:p w14:paraId="293771C5" w14:textId="77777777"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14:paraId="4F145673" w14:textId="77777777" w:rsidR="00A5220A" w:rsidRDefault="00A5220A">
      <w:pPr>
        <w:pStyle w:val="a5"/>
        <w:numPr>
          <w:ilvl w:val="0"/>
          <w:numId w:val="327"/>
        </w:numPr>
        <w:tabs>
          <w:tab w:val="left" w:pos="267"/>
        </w:tabs>
        <w:spacing w:line="307" w:lineRule="auto"/>
        <w:ind w:left="240" w:hanging="240"/>
        <w:jc w:val="both"/>
        <w:rPr>
          <w:color w:val="auto"/>
          <w:sz w:val="24"/>
          <w:szCs w:val="24"/>
        </w:rPr>
      </w:pPr>
      <w:bookmarkStart w:id="6095" w:name="bookmark6097"/>
      <w:bookmarkEnd w:id="6095"/>
      <w:r>
        <w:rPr>
          <w:rStyle w:val="11"/>
        </w:rPr>
        <w:t>инвентарем и оборудованием для проведения занятий по фи</w:t>
      </w:r>
      <w:r>
        <w:rPr>
          <w:rStyle w:val="11"/>
        </w:rPr>
        <w:softHyphen/>
        <w:t>зической культуре и спортивным играм;</w:t>
      </w:r>
    </w:p>
    <w:p w14:paraId="5A456958"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096" w:name="bookmark6098"/>
      <w:bookmarkEnd w:id="6096"/>
      <w:r>
        <w:rPr>
          <w:rStyle w:val="11"/>
        </w:rPr>
        <w:t>стеллажами для спортивного инвентаря;</w:t>
      </w:r>
    </w:p>
    <w:p w14:paraId="33E74091"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097" w:name="bookmark6099"/>
      <w:bookmarkEnd w:id="6097"/>
      <w:r>
        <w:rPr>
          <w:rStyle w:val="11"/>
        </w:rPr>
        <w:t>комплектом скамеек.</w:t>
      </w:r>
    </w:p>
    <w:p w14:paraId="49A4CE38" w14:textId="77777777"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14:paraId="5288287D" w14:textId="77777777" w:rsidR="00A5220A" w:rsidRDefault="00A5220A">
      <w:pPr>
        <w:pStyle w:val="a5"/>
        <w:numPr>
          <w:ilvl w:val="0"/>
          <w:numId w:val="327"/>
        </w:numPr>
        <w:tabs>
          <w:tab w:val="left" w:pos="267"/>
        </w:tabs>
        <w:spacing w:line="360" w:lineRule="auto"/>
        <w:ind w:firstLine="0"/>
        <w:jc w:val="both"/>
        <w:rPr>
          <w:color w:val="auto"/>
          <w:sz w:val="24"/>
          <w:szCs w:val="24"/>
        </w:rPr>
      </w:pPr>
      <w:bookmarkStart w:id="6098" w:name="bookmark6100"/>
      <w:bookmarkEnd w:id="6098"/>
      <w:r>
        <w:rPr>
          <w:rStyle w:val="11"/>
        </w:rPr>
        <w:t>стол библиотекаря, кресло библиотекаря;</w:t>
      </w:r>
    </w:p>
    <w:p w14:paraId="4C861DB3" w14:textId="77777777"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6099" w:name="bookmark6101"/>
      <w:bookmarkEnd w:id="6099"/>
      <w:r>
        <w:rPr>
          <w:rStyle w:val="11"/>
        </w:rPr>
        <w:t>стеллажи библиотечные для хранения и демонстрации пе</w:t>
      </w:r>
      <w:r>
        <w:rPr>
          <w:rStyle w:val="11"/>
        </w:rPr>
        <w:softHyphen/>
        <w:t>чатных и медиапособий, художественной литературы;</w:t>
      </w:r>
    </w:p>
    <w:p w14:paraId="502E3125"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0" w:name="bookmark6102"/>
      <w:bookmarkEnd w:id="6100"/>
      <w:r>
        <w:rPr>
          <w:rStyle w:val="11"/>
        </w:rPr>
        <w:t>стол для выдачи учебных изданий;</w:t>
      </w:r>
    </w:p>
    <w:p w14:paraId="17203F78"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1" w:name="bookmark6103"/>
      <w:bookmarkEnd w:id="6101"/>
      <w:r>
        <w:rPr>
          <w:rStyle w:val="11"/>
        </w:rPr>
        <w:t>шкаф для читательских формуляров;</w:t>
      </w:r>
    </w:p>
    <w:p w14:paraId="4B2FAF11"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2" w:name="bookmark6104"/>
      <w:bookmarkEnd w:id="6102"/>
      <w:r>
        <w:rPr>
          <w:rStyle w:val="11"/>
        </w:rPr>
        <w:t>картотеку;</w:t>
      </w:r>
    </w:p>
    <w:p w14:paraId="7F5BFC29"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3" w:name="bookmark6105"/>
      <w:bookmarkEnd w:id="6103"/>
      <w:r>
        <w:rPr>
          <w:rStyle w:val="11"/>
        </w:rPr>
        <w:t>столы ученические (для читального зала, в том числе модуль</w:t>
      </w:r>
      <w:r>
        <w:rPr>
          <w:rStyle w:val="11"/>
        </w:rPr>
        <w:softHyphen/>
        <w:t>ные, компьютерные);</w:t>
      </w:r>
    </w:p>
    <w:p w14:paraId="06E59AB2"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4" w:name="bookmark6106"/>
      <w:bookmarkEnd w:id="6104"/>
      <w:r>
        <w:rPr>
          <w:rStyle w:val="11"/>
        </w:rPr>
        <w:t>стулья ученические, регулируемые по высоте;</w:t>
      </w:r>
    </w:p>
    <w:p w14:paraId="316C646C"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5" w:name="bookmark6107"/>
      <w:bookmarkEnd w:id="6105"/>
      <w:r>
        <w:rPr>
          <w:rStyle w:val="11"/>
        </w:rPr>
        <w:t>кресла для чтения;</w:t>
      </w:r>
    </w:p>
    <w:p w14:paraId="26556132"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6" w:name="bookmark6108"/>
      <w:bookmarkEnd w:id="6106"/>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14:paraId="347E8C76" w14:textId="77777777"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headerReference w:type="even" r:id="rId146"/>
      <w:headerReference w:type="default" r:id="rId147"/>
      <w:footerReference w:type="even" r:id="rId148"/>
      <w:footerReference w:type="default" r:id="rId149"/>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27208" w14:textId="77777777" w:rsidR="00585D9A" w:rsidRDefault="00585D9A">
      <w:pPr>
        <w:rPr>
          <w:color w:val="auto"/>
        </w:rPr>
      </w:pPr>
      <w:r>
        <w:rPr>
          <w:color w:val="auto"/>
        </w:rPr>
        <w:separator/>
      </w:r>
    </w:p>
  </w:endnote>
  <w:endnote w:type="continuationSeparator" w:id="0">
    <w:p w14:paraId="36638D31" w14:textId="77777777" w:rsidR="00585D9A" w:rsidRDefault="0058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altName w:val="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1339" w14:textId="39BE8A20" w:rsidR="00585D9A" w:rsidRDefault="00585D9A">
    <w:pPr>
      <w:spacing w:line="1" w:lineRule="exact"/>
      <w:rPr>
        <w:color w:val="auto"/>
      </w:rPr>
    </w:pPr>
    <w:r>
      <w:rPr>
        <w:noProof/>
      </w:rPr>
      <mc:AlternateContent>
        <mc:Choice Requires="wps">
          <w:drawing>
            <wp:anchor distT="0" distB="0" distL="0" distR="0" simplePos="0" relativeHeight="251624448" behindDoc="1" locked="0" layoutInCell="1" allowOverlap="1" wp14:anchorId="44DA4192" wp14:editId="007C4061">
              <wp:simplePos x="0" y="0"/>
              <wp:positionH relativeFrom="page">
                <wp:posOffset>478790</wp:posOffset>
              </wp:positionH>
              <wp:positionV relativeFrom="page">
                <wp:posOffset>7074535</wp:posOffset>
              </wp:positionV>
              <wp:extent cx="3495675" cy="114935"/>
              <wp:effectExtent l="2540" t="0" r="2540" b="0"/>
              <wp:wrapNone/>
              <wp:docPr id="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0C95" w14:textId="21320785" w:rsidR="00585D9A" w:rsidRDefault="00585D9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2</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ПСОШ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37.7pt;margin-top:557.05pt;width:275.25pt;height:9.05pt;z-index:-251692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lsqQIAAKgFAAAOAAAAZHJzL2Uyb0RvYy54bWysVF1vmzAUfZ+0/2D5nQIpkIBKpjaEaVL3&#10;IbX7AY4xwRrYyHYD3bT/vmsT0rTVpGkbD9a1fX3uxzncq3dj16IDU5pLkePwIsCICSorLvY5/npf&#10;eiuMtCGiIq0ULMePTON367dvroY+YwvZyLZiCgGI0NnQ57gxps98X9OGdURfyJ4JuKyl6oiBrdr7&#10;lSIDoHetvwiCxB+kqnolKdMaTovpEq8dfl0zaj7XtWYGtTmG3IxblVt3dvXXVyTbK9I3nB7TIH+R&#10;RUe4gKAnqIIYgh4UfwXVcaqklrW5oLLzZV1zylwNUE0YvKjmriE9c7VAc3R/apP+f7D00+GLQrzK&#10;cQJMCdIBR/dsNOhGjii07Rl6nYHXXQ9+ZoRjoNmVqvtbSb9pJOSmIWLPrpWSQ8NIBem5l/7Z0wlH&#10;W5Dd8FFWEIY8GOmAxlp1tnfQDQToQNPjiRqbCoXDyyiNk2WMEYW7MIzSy9gm55Nsft0rbd4z2SFr&#10;5FgB9Q6dHG61mVxnFxtMyJK3raO/Fc8OAHM6gdjw1N7ZLBybP9Ig3a62q8iLFsnWi4Ki8K7LTeQl&#10;ZbiMi8tisynCnzZuGGUNryombJhZWWH0Z8wdNT5p4qQtLVteWTibklb73aZV6EBA2aX7jg05c/Of&#10;p+H6BbW8KClcRMHNIvXKZLX0ojKKvXQZrLwgTG/SJIjSqCifl3TLBfv3ktCQ4zRexJOYfltb4L7X&#10;tZGs4wZmR8u7HK9OTiSzEtyKylFrCG8n+6wVNv2nVgDdM9FOsFajk1rNuBsBxap4J6tHkK6SoCzQ&#10;Jww8MBqpvmM0wPDIsYDphlH7QYD47ZyZDTUbu9kggsLDHBuMJnNjpnn00Cu+bwB3/r2u4QcpudPu&#10;Uw6QuN3AOHAlHEeXnTfne+f1NGDXvwAAAP//AwBQSwMEFAAGAAgAAAAhADNjZvbeAAAADAEAAA8A&#10;AABkcnMvZG93bnJldi54bWxMj8FOwzAMhu9IvENkJG4sbdnGKE0nNIkLNzaExC1rvKYicaom69q3&#10;xzvB0b9/ff5cbSfvxIhD7AIpyBcZCKQmmI5aBZ+Ht4cNiJg0Ge0CoYIZI2zr25tKlyZc6APHfWoF&#10;QyiWWoFNqS+ljI1Fr+Mi9Ei8O4XB68Tj0Eoz6AvDvZNFlq2l1x3xBat73FlsfvZnr+Bp+grYR9zh&#10;92lsBtvNG/c+K3V/N72+gEg4pb8yXPVZHWp2OoYzmSgcM1ZLbnKe58scBDfWxeoZxPEaPRYFyLqS&#10;/5+ofwEAAP//AwBQSwECLQAUAAYACAAAACEAtoM4kv4AAADhAQAAEwAAAAAAAAAAAAAAAAAAAAAA&#10;W0NvbnRlbnRfVHlwZXNdLnhtbFBLAQItABQABgAIAAAAIQA4/SH/1gAAAJQBAAALAAAAAAAAAAAA&#10;AAAAAC8BAABfcmVscy8ucmVsc1BLAQItABQABgAIAAAAIQCobylsqQIAAKgFAAAOAAAAAAAAAAAA&#10;AAAAAC4CAABkcnMvZTJvRG9jLnhtbFBLAQItABQABgAIAAAAIQAzY2b23gAAAAwBAAAPAAAAAAAA&#10;AAAAAAAAAAMFAABkcnMvZG93bnJldi54bWxQSwUGAAAAAAQABADzAAAADgYAAAAA&#10;" filled="f" stroked="f">
              <v:textbox style="mso-fit-shape-to-text:t" inset="0,0,0,0">
                <w:txbxContent>
                  <w:p w14:paraId="0EC40C95" w14:textId="21320785" w:rsidR="00585D9A" w:rsidRDefault="00585D9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2</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ПСОШ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BF292" w14:textId="77777777" w:rsidR="00585D9A" w:rsidRDefault="00585D9A">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E79C" w14:textId="77777777" w:rsidR="00585D9A" w:rsidRDefault="00585D9A">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906C" w14:textId="4C792DA9" w:rsidR="00585D9A" w:rsidRDefault="00585D9A">
    <w:pPr>
      <w:spacing w:line="1" w:lineRule="exact"/>
      <w:rPr>
        <w:color w:val="auto"/>
      </w:rPr>
    </w:pPr>
    <w:r>
      <w:rPr>
        <w:noProof/>
      </w:rPr>
      <mc:AlternateContent>
        <mc:Choice Requires="wps">
          <w:drawing>
            <wp:anchor distT="0" distB="0" distL="0" distR="0" simplePos="0" relativeHeight="251632640" behindDoc="1" locked="0" layoutInCell="1" allowOverlap="1" wp14:anchorId="0714B767" wp14:editId="43C73641">
              <wp:simplePos x="0" y="0"/>
              <wp:positionH relativeFrom="page">
                <wp:posOffset>440690</wp:posOffset>
              </wp:positionH>
              <wp:positionV relativeFrom="page">
                <wp:posOffset>7157720</wp:posOffset>
              </wp:positionV>
              <wp:extent cx="4050665" cy="114935"/>
              <wp:effectExtent l="2540" t="4445" r="4445" b="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C9D" w14:textId="0FF8D24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124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1" type="#_x0000_t202" style="position:absolute;margin-left:34.7pt;margin-top:563.6pt;width:318.95pt;height:9.0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Zdrw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6gPJx00KNHOmp0J0aUmPIMvUrB66EHPz3CNrTZUlX9vSi/KsTFqiF8S2+lFENDSQXp+eame3J1&#10;wlEGZDN8EBWEITstLNBYy87UDqqBAB3yeDq2xqRSwmbghV4UhRiVcOb7QXIZ2hAknW/3Uul3VHTI&#10;GBmW0HqLTvb3SptsSDq7mGBcFKxtbftbfrYBjtMOxIar5sxkYbv5I/GSdbyOAydYRGsn8PLcuS1W&#10;gRMV/lWYX+arVe7/NHH9IG1YVVFuwszK8oM/69xB45MmjtpSomWVgTMpKbndrFqJ9gSUXdjvUJAT&#10;N/c8DVsE4PKCkr8IvLtF4hRRfOUERRA6yZUXO56f3CWRFyRBXpxTumec/jslNGQ4CRfhJKbfcvPs&#10;95obSTumYXa0rMtwfHQiqZHgmle2tZqwdrJPSmHSfy4FtHtutBWs0eikVj1uRvs0YhPdiHkjqidQ&#10;sBQgMJApzD0wGiG/YzTADMmw+rYjkmLUvufwCszAmQ05G5vZILyEqxnWGE3mSk+DaddLtm0AeX5n&#10;t/BSCmZF/JzF4X3BXLBcDjPMDJ7Tf+v1PGmXvwA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nW4WXa8CAACxBQAADgAA&#10;AAAAAAAAAAAAAAAuAgAAZHJzL2Uyb0RvYy54bWxQSwECLQAUAAYACAAAACEAP7V6dd8AAAAMAQAA&#10;DwAAAAAAAAAAAAAAAAAJBQAAZHJzL2Rvd25yZXYueG1sUEsFBgAAAAAEAAQA8wAAABUGAAAAAA==&#10;" filled="f" stroked="f">
              <v:textbox style="mso-fit-shape-to-text:t" inset="0,0,0,0">
                <w:txbxContent>
                  <w:p w14:paraId="63C06C9D" w14:textId="0FF8D24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124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BF846" w14:textId="2531B910" w:rsidR="00585D9A" w:rsidRDefault="00585D9A">
    <w:pPr>
      <w:spacing w:line="1" w:lineRule="exact"/>
      <w:rPr>
        <w:color w:val="auto"/>
      </w:rPr>
    </w:pPr>
    <w:r>
      <w:rPr>
        <w:noProof/>
      </w:rPr>
      <mc:AlternateContent>
        <mc:Choice Requires="wps">
          <w:drawing>
            <wp:anchor distT="0" distB="0" distL="0" distR="0" simplePos="0" relativeHeight="251631616" behindDoc="1" locked="0" layoutInCell="1" allowOverlap="1" wp14:anchorId="40CC8FE2" wp14:editId="4F665E05">
              <wp:simplePos x="0" y="0"/>
              <wp:positionH relativeFrom="page">
                <wp:posOffset>487045</wp:posOffset>
              </wp:positionH>
              <wp:positionV relativeFrom="page">
                <wp:posOffset>7123430</wp:posOffset>
              </wp:positionV>
              <wp:extent cx="4014470" cy="114935"/>
              <wp:effectExtent l="1270" t="0" r="3810" b="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21C8" w14:textId="77777777" w:rsidR="00585D9A" w:rsidRDefault="00585D9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125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38.35pt;margin-top:560.9pt;width:316.1pt;height:9.0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G6sQIAALI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gaYSRoAz16YL1Bt7JHoatP1+oY3O5bcDQ97EOfHVfd3sn8q0ZCbioq9mytlOwqRgvIL7SV9S+u&#10;2o7oWFuQXfdBFhCHHox0QH2pGls8KAcCdOjT47k3NpccNkkQEjKHoxzOwpBE11MXgsbj7VZp847J&#10;BlkjwQp679Dp8U4bmw2NRxcbTMiM17Xrfy2ebYDjsAOx4ao9s1m4dv6Igmi72C6IRyazrUeCNPXW&#10;2YZ4syycT9PrdLNJw582bkjiihcFEzbMKK2Q/FnrTiIfRHEWl5Y1LyycTUmr/W5TK3SkIO3MfaeC&#10;XLj5z9NwRQAuLyiFExLcTiIvmy3mHsnI1IvmwcILwug2mgUkImn2nNIdF+zfKaEuwdF0Mh3E9Ftu&#10;gftec6Nxww0Mj5o3CV6cnWhsJbgVhWutobwe7ItS2PSfSgHtHhvtBGs1OqjV9LvevY3IRrf63cni&#10;ERSsJAgMtAiDD4xKqu8YdTBEEqy/HahiGNXvBbwCO3FGQ43GbjSoyOFqgg1Gg7kxw2Q6tIrvK0Ae&#10;39kaXkrGnYifsji9LxgMjstpiNnJc/nvvJ5G7eoXAAAA//8DAFBLAwQUAAYACAAAACEA/20RJd4A&#10;AAAMAQAADwAAAGRycy9kb3ducmV2LnhtbEyPTU+EMBCG7yb+h2ZMvBi3FBNYkLIxRi/e3PXirUtH&#10;INIpoV3A/fXOnvQ47zx5P6rd6gYx4xR6TxrUJgGB1HjbU6vh4/B6vwURoiFrBk+o4QcD7Orrq8qU&#10;1i/0jvM+toJNKJRGQxfjWEoZmg6dCRs/IvHvy0/ORD6nVtrJLGzuBpkmSSad6YkTOjPic4fN9/7k&#10;NGTry3j3VmC6nJthps+zUhGV1rc369MjiIhr/IPhUp+rQ82djv5ENohBQ57lTLKuUsUbmMiTbQHi&#10;eJEeigJkXcn/I+pfAAAA//8DAFBLAQItABQABgAIAAAAIQC2gziS/gAAAOEBAAATAAAAAAAAAAAA&#10;AAAAAAAAAABbQ29udGVudF9UeXBlc10ueG1sUEsBAi0AFAAGAAgAAAAhADj9If/WAAAAlAEAAAsA&#10;AAAAAAAAAAAAAAAALwEAAF9yZWxzLy5yZWxzUEsBAi0AFAAGAAgAAAAhAC/uIbqxAgAAsgUAAA4A&#10;AAAAAAAAAAAAAAAALgIAAGRycy9lMm9Eb2MueG1sUEsBAi0AFAAGAAgAAAAhAP9tESXeAAAADAEA&#10;AA8AAAAAAAAAAAAAAAAACwUAAGRycy9kb3ducmV2LnhtbFBLBQYAAAAABAAEAPMAAAAWBgAAAAA=&#10;" filled="f" stroked="f">
              <v:textbox style="mso-fit-shape-to-text:t" inset="0,0,0,0">
                <w:txbxContent>
                  <w:p w14:paraId="576421C8" w14:textId="77777777" w:rsidR="00585D9A" w:rsidRDefault="00585D9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125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FA65" w14:textId="77777777" w:rsidR="00585D9A" w:rsidRDefault="00585D9A">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E483F" w14:textId="77777777" w:rsidR="00585D9A" w:rsidRDefault="00585D9A">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9E344" w14:textId="55F50193" w:rsidR="00585D9A" w:rsidRDefault="00585D9A">
    <w:pPr>
      <w:spacing w:line="1" w:lineRule="exact"/>
      <w:rPr>
        <w:color w:val="auto"/>
      </w:rPr>
    </w:pPr>
    <w:r>
      <w:rPr>
        <w:noProof/>
      </w:rPr>
      <mc:AlternateContent>
        <mc:Choice Requires="wps">
          <w:drawing>
            <wp:anchor distT="0" distB="0" distL="0" distR="0" simplePos="0" relativeHeight="251634688" behindDoc="1" locked="0" layoutInCell="1" allowOverlap="1" wp14:anchorId="02B8A40D" wp14:editId="3F69B942">
              <wp:simplePos x="0" y="0"/>
              <wp:positionH relativeFrom="page">
                <wp:posOffset>440690</wp:posOffset>
              </wp:positionH>
              <wp:positionV relativeFrom="page">
                <wp:posOffset>7157720</wp:posOffset>
              </wp:positionV>
              <wp:extent cx="4050665" cy="114935"/>
              <wp:effectExtent l="2540" t="4445" r="4445" b="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3F2F3" w14:textId="36D65622"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144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3" type="#_x0000_t202" style="position:absolute;margin-left:34.7pt;margin-top:563.6pt;width:318.95pt;height:9.0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pssAIAALMFAAAOAAAAZHJzL2Uyb0RvYy54bWysVG1vmzAQ/j5p/8HydwqkQAMqqZIQpknd&#10;i9TuBzhggjWwme0Eumn/fWcT0qTVpGkbH9DZPj93z93ju70b2gYdqFRM8BT7Vx5GlBeiZHyX4i+P&#10;uTPHSGnCS9IITlP8RBW+W7x9c9t3CZ2JWjQllQhAuEr6LsW11l3iuqqoaUvUlegoh8NKyJZoWMqd&#10;W0rSA3rbuDPPi9xeyLKToqBKwW42HuKFxa8qWuhPVaWoRk2KITdt/9L+t+bvLm5JspOkq1lxTIP8&#10;RRYtYRyCnqAyognaS/YKqmWFFEpU+qoQrSuqihXUcgA2vveCzUNNOmq5QHFUdyqT+n+wxcfDZ4lY&#10;meIQOsVJCz16pINGKzEg3zf16TuVgNtDB456gH3os+WquntRfFWIi3VN+I4upRR9TUkJ+dmb7tnV&#10;EUcZkG3/QZQQh+y1sEBDJVtTPCgHAnTo09OpNyaXAjYDL/SiKMSogDPfD+Lr0CTnkmS63Uml31HR&#10;ImOkWELvLTo53Cs9uk4uJhgXOWsa2/+GX2wA5rgDseGqOTNZ2Hb+iL14M9/MAyeYRRsn8LLMWebr&#10;wIly/ybMrrP1OvN/mrh+kNSsLCk3YSZp+cGfte4o8lEUJ3Ep0bDSwJmUlNxt141EBwLSzu13LMiZ&#10;m3uZhq0XcHlByZ8F3moWO3k0v3GCPAid+MabO54fr+LIC+Igyy8p3TNO/50S6lMch7NwFNNvuXn2&#10;e82NJC3TMDwa1qZ4fnIiiZHghpe2tZqwZrTPSmHSfy4FtHtqtBWs0eioVj1sB/s2fDsojJq3onwC&#10;CUsBCgOdwuQDoxbyO0Y9TJEUq297IilGzXsOz8CMnMmQk7GdDMILuJpijdForvU4mvadZLsakKeH&#10;toSnkjOr4ucsgIJZwGSwZI5TzIye87X1ep61i1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Dmj2mywAgAAswUAAA4A&#10;AAAAAAAAAAAAAAAALgIAAGRycy9lMm9Eb2MueG1sUEsBAi0AFAAGAAgAAAAhAD+1enXfAAAADAEA&#10;AA8AAAAAAAAAAAAAAAAACgUAAGRycy9kb3ducmV2LnhtbFBLBQYAAAAABAAEAPMAAAAWBgAAAAA=&#10;" filled="f" stroked="f">
              <v:textbox style="mso-fit-shape-to-text:t" inset="0,0,0,0">
                <w:txbxContent>
                  <w:p w14:paraId="0013F2F3" w14:textId="36D65622"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144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15CA9" w14:textId="703F1DF2" w:rsidR="00585D9A" w:rsidRDefault="00585D9A">
    <w:pPr>
      <w:spacing w:line="1" w:lineRule="exact"/>
      <w:rPr>
        <w:color w:val="auto"/>
      </w:rPr>
    </w:pPr>
    <w:r>
      <w:rPr>
        <w:noProof/>
      </w:rPr>
      <mc:AlternateContent>
        <mc:Choice Requires="wps">
          <w:drawing>
            <wp:anchor distT="0" distB="0" distL="0" distR="0" simplePos="0" relativeHeight="251633664" behindDoc="1" locked="0" layoutInCell="1" allowOverlap="1" wp14:anchorId="007A3D20" wp14:editId="537CA7D3">
              <wp:simplePos x="0" y="0"/>
              <wp:positionH relativeFrom="page">
                <wp:posOffset>487045</wp:posOffset>
              </wp:positionH>
              <wp:positionV relativeFrom="page">
                <wp:posOffset>7123430</wp:posOffset>
              </wp:positionV>
              <wp:extent cx="4014470" cy="114935"/>
              <wp:effectExtent l="1270" t="0" r="3810" b="0"/>
              <wp:wrapNone/>
              <wp:docPr id="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29A3" w14:textId="77777777" w:rsidR="00585D9A" w:rsidRDefault="00585D9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143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4" type="#_x0000_t202" style="position:absolute;margin-left:38.35pt;margin-top:560.9pt;width:316.1pt;height:9.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cb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sgZGgLfTogQ0G3coBhZGtT9/pBNzuO3A0A+xDnx1X3d3J4qtGQq5rKnbsRinZ14yWkF9ob/pn&#10;V0ccbUG2/QdZQhy6N9IBDZVqbfGgHAjQoU+Pp97YXArYJEFIyAKOCjgLQxJfzlwImky3O6XNOyZb&#10;ZI0UK+i9Q6eHO21sNjSZXGwwIXPeNK7/jXi2AY7jDsSGq/bMZuHa+SMO4s1ysyQeieYbjwRZ5t3k&#10;a+LN83Axyy6z9ToLf9q4IUlqXpZM2DCTtELyZ607inwUxUlcWja8tHA2Ja1223Wj0IGCtHP3HQty&#10;5uY/T8MVAbi8oBRGJLiNYi+fLxceycnMixfB0gvC+DaeByQmWf6c0h0X7N8poT7F8SyajWL6LbfA&#10;fa+50aTlBoZHw9sUL09ONLES3IjStdZQ3oz2WSls+k+lgHZPjXaCtRod1WqG7eDeRujkbNW8leUj&#10;SFhJUBiIESYfGLVU3zHqYYqkWH/bU8Uwat4LeAZ25EyGmoztZFBRwNUUG4xGc23G0bTvFN/VgDw9&#10;tBt4Kjl3Kn7K4vjAYDI4MscpZkfP+b/zepq1q18AAAD//wMAUEsDBBQABgAIAAAAIQD/bREl3gAA&#10;AAwBAAAPAAAAZHJzL2Rvd25yZXYueG1sTI9NT4QwEIbvJv6HZky8GLcUE1iQsjFGL97c9eKtS0cg&#10;0imhXcD99c6e9DjvPHk/qt3qBjHjFHpPGtQmAYHUeNtTq+Hj8Hq/BRGiIWsGT6jhBwPs6uurypTW&#10;L/SO8z62gk0olEZDF+NYShmaDp0JGz8i8e/LT85EPqdW2sksbO4GmSZJJp3piRM6M+Jzh833/uQ0&#10;ZOvLePdWYLqcm2Gmz7NSEZXWtzfr0yOIiGv8g+FSn6tDzZ2O/kQ2iEFDnuVMsq5SxRuYyJNtAeJ4&#10;kR6KAmRdyf8j6l8AAAD//wMAUEsBAi0AFAAGAAgAAAAhALaDOJL+AAAA4QEAABMAAAAAAAAAAAAA&#10;AAAAAAAAAFtDb250ZW50X1R5cGVzXS54bWxQSwECLQAUAAYACAAAACEAOP0h/9YAAACUAQAACwAA&#10;AAAAAAAAAAAAAAAvAQAAX3JlbHMvLnJlbHNQSwECLQAUAAYACAAAACEAotXHG7ACAACzBQAADgAA&#10;AAAAAAAAAAAAAAAuAgAAZHJzL2Uyb0RvYy54bWxQSwECLQAUAAYACAAAACEA/20RJd4AAAAMAQAA&#10;DwAAAAAAAAAAAAAAAAAKBQAAZHJzL2Rvd25yZXYueG1sUEsFBgAAAAAEAAQA8wAAABUGAAAAAA==&#10;" filled="f" stroked="f">
              <v:textbox style="mso-fit-shape-to-text:t" inset="0,0,0,0">
                <w:txbxContent>
                  <w:p w14:paraId="1AC829A3" w14:textId="77777777" w:rsidR="00585D9A" w:rsidRDefault="00585D9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143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C8F14" w14:textId="4604673A" w:rsidR="00585D9A" w:rsidRDefault="00585D9A">
    <w:pPr>
      <w:spacing w:line="1" w:lineRule="exact"/>
      <w:rPr>
        <w:color w:val="auto"/>
      </w:rPr>
    </w:pPr>
    <w:r>
      <w:rPr>
        <w:noProof/>
      </w:rPr>
      <mc:AlternateContent>
        <mc:Choice Requires="wps">
          <w:drawing>
            <wp:anchor distT="0" distB="0" distL="0" distR="0" simplePos="0" relativeHeight="251636736" behindDoc="1" locked="0" layoutInCell="1" allowOverlap="1" wp14:anchorId="6C87A328" wp14:editId="584E118E">
              <wp:simplePos x="0" y="0"/>
              <wp:positionH relativeFrom="page">
                <wp:posOffset>440690</wp:posOffset>
              </wp:positionH>
              <wp:positionV relativeFrom="page">
                <wp:posOffset>7157720</wp:posOffset>
              </wp:positionV>
              <wp:extent cx="4050665" cy="114935"/>
              <wp:effectExtent l="2540" t="4445" r="4445" b="0"/>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747" w14:textId="0EC8A00D"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166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5" type="#_x0000_t202" style="position:absolute;margin-left:34.7pt;margin-top:563.6pt;width:318.95pt;height:9.0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se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GHHSQY8e6ajRnRiRf2nqM/QqBbeHHhz1CPvQZ8tV9fei/KoQF6uG8C29lVIMDSUV5Oebm+7J&#10;1QlHGZDN8EFUEIfstLBAYy07UzwoBwJ06NPTsTcmlxI2Qy/y4jjCqIQz3w+Ty8iGIOl8u5dKv6Oi&#10;Q8bIsITeW3Syv1faZEPS2cUE46JgbWv73/KzDXCcdiA2XDVnJgvbzh+Jl6wX60XohEG8dkIvz53b&#10;YhU6ceFfRfllvlrl/k8T1w/ThlUV5SbMLC0//LPWHUQ+ieIoLiVaVhk4k5KS282qlWhPQNqF/Q4F&#10;OXFzz9OwRQAuLyj5QejdBYlTxIsrJyzCyEmuvIXj+cldEnthEubFOaV7xum/U0JDhpMoiCYx/Zab&#10;Z7/X3EjaMQ3Do2VdhhdHJ5IaCa55ZVurCWsn+6QUJv3nUkC750ZbwRqNTmrV42a0b8MPTHij5o2o&#10;nkDCUoDCQKcw+cBohPyO0QBTJMPq245IilH7nsMzMCNnNuRsbGaD8BKuZlhjNJkrPY2mXS/ZtgHk&#10;+aHdwlMpmFXxcxaHBwaTwZI5TDEzek7/rdfzrF3+Ag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ccesesQIAALMFAAAO&#10;AAAAAAAAAAAAAAAAAC4CAABkcnMvZTJvRG9jLnhtbFBLAQItABQABgAIAAAAIQA/tXp13wAAAAwB&#10;AAAPAAAAAAAAAAAAAAAAAAsFAABkcnMvZG93bnJldi54bWxQSwUGAAAAAAQABADzAAAAFwYAAAAA&#10;" filled="f" stroked="f">
              <v:textbox style="mso-fit-shape-to-text:t" inset="0,0,0,0">
                <w:txbxContent>
                  <w:p w14:paraId="626F7747" w14:textId="0EC8A00D"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166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8552" w14:textId="70E1FDCF" w:rsidR="00585D9A" w:rsidRDefault="00585D9A">
    <w:pPr>
      <w:spacing w:line="1" w:lineRule="exact"/>
      <w:rPr>
        <w:color w:val="auto"/>
      </w:rPr>
    </w:pPr>
    <w:r>
      <w:rPr>
        <w:noProof/>
      </w:rPr>
      <mc:AlternateContent>
        <mc:Choice Requires="wps">
          <w:drawing>
            <wp:anchor distT="0" distB="0" distL="0" distR="0" simplePos="0" relativeHeight="251635712" behindDoc="1" locked="0" layoutInCell="1" allowOverlap="1" wp14:anchorId="2A8B1EA7" wp14:editId="75C064A5">
              <wp:simplePos x="0" y="0"/>
              <wp:positionH relativeFrom="page">
                <wp:posOffset>482600</wp:posOffset>
              </wp:positionH>
              <wp:positionV relativeFrom="page">
                <wp:posOffset>7123430</wp:posOffset>
              </wp:positionV>
              <wp:extent cx="4011295" cy="114935"/>
              <wp:effectExtent l="0" t="0" r="1905"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FAED" w14:textId="77777777" w:rsidR="00585D9A" w:rsidRDefault="00585D9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165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6" type="#_x0000_t202" style="position:absolute;margin-left:38pt;margin-top:560.9pt;width:315.85pt;height:9.0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ngsQIAALMFAAAOAAAAZHJzL2Uyb0RvYy54bWysVG1vmzAQ/j5p/8HydwqmkAZUUrUhTJO6&#10;F6ndD3DABGtgM9sJ6ab9951NSJNWk6ZtfLAO+/zcPXeP7/pm37Vox5TmUmSYXAQYMVHKiotNhr88&#10;Ft4cI22oqGgrBcvwE9P4ZvH2zfXQpyyUjWwrphCACJ0OfYYbY/rU93XZsI7qC9kzAYe1VB018Ks2&#10;fqXoAOhd64dBMPMHqapeyZJpDbv5eIgXDr+uWWk+1bVmBrUZhtyMW5Vb13b1F9c03SjaN7w8pEH/&#10;IouOcgFBj1A5NRRtFX8F1fFSSS1rc1HKzpd1zUvmOAAbErxg89DQnjkuUBzdH8uk/x9s+XH3WSFe&#10;ZTiOMRK0gx49sr1Bd3KPSGTrM/Q6BbeHHhzNHvahz46r7u9l+VUjIZcNFRt2q5QcGkYryI/Ym/7J&#10;1RFHW5D18EFWEIdujXRA+1p1tnhQDgTo0KenY29sLiVsRgEhYQI5lnBGSJRcxi4ETafbvdLmHZMd&#10;skaGFfTeodPdvTY2G5pOLjaYkAVvW9f/VpxtgOO4A7Hhqj2zWbh2/kiCZDVfzSMvCmcrLwry3Lst&#10;lpE3K8hVnF/my2VOftq4JEobXlVM2DCTtEj0Z607iHwUxVFcWra8snA2Ja0262Wr0I6CtAv3HQpy&#10;4uafp+GKAFxeUCJhFNyFiVfM5ldeVESxl1wFcy8gyV0yC6IkyotzSvdcsH+nhIYMJ3EYj2L6LbfA&#10;fa+50bTjBoZHy7sMz49ONLUSXInKtdZQ3o72SSls+s+lgHZPjXaCtRod1Wr26717G+TShrdqXsvq&#10;CSSsJCgMdAqTD4xGqu8YDTBFMqy/baliGLXvBTwDO3ImQ03GejKoKOFqhg1Go7k042ja9opvGkCe&#10;HtotPJWCOxU/Z3F4YDAZHJnDFLOj5/TfeT3P2sUvAAAA//8DAFBLAwQUAAYACAAAACEA6UntJ94A&#10;AAAMAQAADwAAAGRycy9kb3ducmV2LnhtbEyPQU+EMBCF7yb+h2ZMvJjdUkxAkLIxRi/eXL1469JZ&#10;INIpoV3A/fXOnvQ4b17ee1+1W90gZpxC70mD2iYgkBpve2o1fH68bh5AhGjImsETavjBALv6+qoy&#10;pfULveO8j63gEAql0dDFOJZShqZDZ8LWj0j8O/rJmcjn1Eo7mYXD3SDTJMmkMz1xQ2dGfO6w+d6f&#10;nIZsfRnv3gpMl3MzzPR1Viqi0vr2Zn16BBFxjX9muMzn6VDzpoM/kQ1i0JBnjBJZV6liBnbkSZ6D&#10;OFyk+6IAWVfyP0T9CwAA//8DAFBLAQItABQABgAIAAAAIQC2gziS/gAAAOEBAAATAAAAAAAAAAAA&#10;AAAAAAAAAABbQ29udGVudF9UeXBlc10ueG1sUEsBAi0AFAAGAAgAAAAhADj9If/WAAAAlAEAAAsA&#10;AAAAAAAAAAAAAAAALwEAAF9yZWxzLy5yZWxzUEsBAi0AFAAGAAgAAAAhANR3eeCxAgAAswUAAA4A&#10;AAAAAAAAAAAAAAAALgIAAGRycy9lMm9Eb2MueG1sUEsBAi0AFAAGAAgAAAAhAOlJ7SfeAAAADAEA&#10;AA8AAAAAAAAAAAAAAAAACwUAAGRycy9kb3ducmV2LnhtbFBLBQYAAAAABAAEAPMAAAAWBgAAAAA=&#10;" filled="f" stroked="f">
              <v:textbox style="mso-fit-shape-to-text:t" inset="0,0,0,0">
                <w:txbxContent>
                  <w:p w14:paraId="4E7AFAED" w14:textId="77777777" w:rsidR="00585D9A" w:rsidRDefault="00585D9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165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D9B3" w14:textId="53DC5AD5" w:rsidR="00585D9A" w:rsidRDefault="00585D9A">
    <w:pPr>
      <w:spacing w:line="1" w:lineRule="exact"/>
      <w:rPr>
        <w:color w:val="auto"/>
      </w:rPr>
    </w:pPr>
    <w:r>
      <w:rPr>
        <w:noProof/>
      </w:rPr>
      <mc:AlternateContent>
        <mc:Choice Requires="wps">
          <w:drawing>
            <wp:anchor distT="0" distB="0" distL="0" distR="0" simplePos="0" relativeHeight="251623424" behindDoc="1" locked="0" layoutInCell="1" allowOverlap="1" wp14:anchorId="04124BAB" wp14:editId="044E88A2">
              <wp:simplePos x="0" y="0"/>
              <wp:positionH relativeFrom="page">
                <wp:posOffset>478790</wp:posOffset>
              </wp:positionH>
              <wp:positionV relativeFrom="page">
                <wp:posOffset>7074535</wp:posOffset>
              </wp:positionV>
              <wp:extent cx="3495675" cy="114935"/>
              <wp:effectExtent l="2540" t="0" r="254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DDBB" w14:textId="7FC550B9" w:rsidR="00585D9A" w:rsidRDefault="00585D9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21</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ПСОШ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37.7pt;margin-top:557.05pt;width:275.25pt;height:9.05pt;z-index:-251693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akrgIAAK8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eYMRJBz16oKNGt2JEgSnP0KsUvO578NMjbEObLVXV34nyu0JcrBvCd/RGSjE0lFSQnm9uumdX&#10;JxxlQLbDJ1FBGPKohQUaa9mZ2kE1EKBDm56OrTGplLB5GSZRvIgwKuHM98PkMrIhSDrf7qXSH6jo&#10;kDEyLKH1Fp3s75Q22ZB0djHBuChY29r2t/zFBjhOOxAbrpozk4Xt5s/ESzbLzTJ0wiDeOKGX585N&#10;sQ6duPAXUX6Zr9e5/2zi+mHasKqi3ISZleWHf9a5g8YnTRy1pUTLKgNnUlJyt123Eu0JKLuw36Eg&#10;Z27uyzRsEYDLK0p+EHq3QeIU8XLhhEUYOcnCWzqen9wmsRcmYV68pHTHOP13SmjIcBIF0SSm33Lz&#10;7PeWG0k7pmF2tKzL8PLoRFIjwQ2vbGs1Ye1kn5XCpH8qBbR7brQVrNHopFY9bkf7NKyajZi3onoC&#10;BUsBAgOZwtwDoxHyB0YDzJAMcxhyGLUfObwBM25mQ87GdjYIL+FihjVGk7nW01h67CXbNYA7v7Ib&#10;eCcFsxI+5XB4XTAVLJPDBDNj5/zfep3m7OoXAAAA//8DAFBLAwQUAAYACAAAACEAM2Nm9t4AAAAM&#10;AQAADwAAAGRycy9kb3ducmV2LnhtbEyPwU7DMAyG70i8Q2Qkbixt2cYoTSc0iQs3NoTELWu8piJx&#10;qibr2rfHO8HRv399/lxtJ+/EiEPsAinIFxkIpCaYjloFn4e3hw2ImDQZ7QKhghkjbOvbm0qXJlzo&#10;A8d9agVDKJZagU2pL6WMjUWv4yL0SLw7hcHrxOPQSjPoC8O9k0WWraXXHfEFq3vcWWx+9mev4Gn6&#10;CthH3OH3aWwG280b9z4rdX83vb6ASDilvzJc9VkdanY6hjOZKBwzVktucp7nyxwEN9bF6hnE8Ro9&#10;FgXIupL/n6h/AQAA//8DAFBLAQItABQABgAIAAAAIQC2gziS/gAAAOEBAAATAAAAAAAAAAAAAAAA&#10;AAAAAABbQ29udGVudF9UeXBlc10ueG1sUEsBAi0AFAAGAAgAAAAhADj9If/WAAAAlAEAAAsAAAAA&#10;AAAAAAAAAAAALwEAAF9yZWxzLy5yZWxzUEsBAi0AFAAGAAgAAAAhAAgExqSuAgAArwUAAA4AAAAA&#10;AAAAAAAAAAAALgIAAGRycy9lMm9Eb2MueG1sUEsBAi0AFAAGAAgAAAAhADNjZvbeAAAADAEAAA8A&#10;AAAAAAAAAAAAAAAACAUAAGRycy9kb3ducmV2LnhtbFBLBQYAAAAABAAEAPMAAAATBgAAAAA=&#10;" filled="f" stroked="f">
              <v:textbox style="mso-fit-shape-to-text:t" inset="0,0,0,0">
                <w:txbxContent>
                  <w:p w14:paraId="75ECDDBB" w14:textId="7FC550B9" w:rsidR="00585D9A" w:rsidRDefault="00585D9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21</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ПСОШ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61B64" w14:textId="44EA5FC7" w:rsidR="00585D9A" w:rsidRDefault="00585D9A">
    <w:pPr>
      <w:spacing w:line="1" w:lineRule="exact"/>
      <w:rPr>
        <w:color w:val="auto"/>
      </w:rPr>
    </w:pPr>
    <w:r>
      <w:rPr>
        <w:noProof/>
      </w:rPr>
      <mc:AlternateContent>
        <mc:Choice Requires="wps">
          <w:drawing>
            <wp:anchor distT="0" distB="0" distL="0" distR="0" simplePos="0" relativeHeight="251638784" behindDoc="1" locked="0" layoutInCell="1" allowOverlap="1" wp14:anchorId="3623AD55" wp14:editId="5F3D120D">
              <wp:simplePos x="0" y="0"/>
              <wp:positionH relativeFrom="page">
                <wp:posOffset>440690</wp:posOffset>
              </wp:positionH>
              <wp:positionV relativeFrom="page">
                <wp:posOffset>7157720</wp:posOffset>
              </wp:positionV>
              <wp:extent cx="4050665" cy="114935"/>
              <wp:effectExtent l="2540" t="4445" r="4445" b="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B8A1" w14:textId="6B7DA548"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226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7" type="#_x0000_t202" style="position:absolute;margin-left:34.7pt;margin-top:563.6pt;width:318.95pt;height:9.0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KLswIAALMFAAAOAAAAZHJzL2Uyb0RvYy54bWysVNuOmzAQfa/Uf7D8zgKpYQNastoNoaq0&#10;vUi7/QAHTLAKNrWdwLbqv3dsQrKXl6otD9Zgj4/PzJyZq+uxa9GBKc2lyHB4EWDERCkrLnYZ/vpQ&#10;eEuMtKGioq0ULMOPTOPr1ds3V0OfsoVsZFsxhQBE6HToM9wY06e+r8uGdVRfyJ4JOKyl6qiBX7Xz&#10;K0UHQO9afxEEsT9IVfVKlkxr2M2nQ7xy+HXNSvO5rjUzqM0wcDNuVW7d2tVfXdF0p2jf8PJIg/4F&#10;i45yAY+eoHJqKNor/gqq46WSWtbmopSdL+ual8zFANGEwYto7hvaMxcLJEf3pzTp/wdbfjp8UYhX&#10;GY4IRoJ2UKMHNhp0K0cURjY/Q69TcLvvwdGMsA91drHq/k6W3zQSct1QsWM3SsmhYbQCfqG96T+5&#10;OuFoC7IdPsoK3qF7Ix3QWKvOJg/SgQAd6vR4qo3lUsImCaIgjiOMSjgLQ5K8c+R8ms63e6XNeyY7&#10;ZI0MK6i9Q6eHO20sG5rOLvYxIQvetq7+rXi2AY7TDrwNV+2ZZeHK+TMJks1ysyQeWcQbjwR57t0U&#10;a+LFRXgZ5e/y9ToPf9l3Q5I2vKqYsM/M0grJn5XuKPJJFCdxadnyysJZSlrttutWoQMFaRfuczmH&#10;k7Ob/5yGSwLE8iKkcEGC20XiFfHy0iMFibzkMlh6QZjcJnFAEpIXz0O644L9e0hoyHASLaJJTGfS&#10;L2IL3Pc6Npp23MDwaHmX4eXJiaZWghtRudIaytvJfpIKS/+cCij3XGgnWKvRSa1m3I6uN0IyN8JW&#10;Vo8gYSVBYaBTmHxgNFL9wGiAKZJh/X1PFcOo/SCgDezImQ01G9vZoKKEqxk2GE3m2kyjad8rvmsA&#10;eW60G2iVgjsV256aWBwbDCaDC+Y4xezoefrvvM6zdvUbAAD//wMAUEsDBBQABgAIAAAAIQA/tXp1&#10;3wAAAAwBAAAPAAAAZHJzL2Rvd25yZXYueG1sTI/BTsMwDIbvSLxDZCQuaEvbjZWVphNCcOHG4LJb&#10;1pi2InGqJmvLnh7vBEf//vX5c7mbnRUjDqHzpCBdJiCQam86ahR8frwuHkCEqMlo6wkV/GCAXXV9&#10;VerC+InecdzHRjCEQqEVtDH2hZShbtHpsPQ9Eu++/OB05HFopBn0xHBnZZYkG+l0R3yh1T0+t1h/&#10;709OwWZ+6e/etphN59qOdDinacRUqdub+ekRRMQ5/pXhos/qULHT0Z/IBGGZsV1zk/M0yzMQ3MiT&#10;fAXieInW9yuQVSn/P1H9AgAA//8DAFBLAQItABQABgAIAAAAIQC2gziS/gAAAOEBAAATAAAAAAAA&#10;AAAAAAAAAAAAAABbQ29udGVudF9UeXBlc10ueG1sUEsBAi0AFAAGAAgAAAAhADj9If/WAAAAlAEA&#10;AAsAAAAAAAAAAAAAAAAALwEAAF9yZWxzLy5yZWxzUEsBAi0AFAAGAAgAAAAhAGU+MouzAgAAswUA&#10;AA4AAAAAAAAAAAAAAAAALgIAAGRycy9lMm9Eb2MueG1sUEsBAi0AFAAGAAgAAAAhAD+1enXfAAAA&#10;DAEAAA8AAAAAAAAAAAAAAAAADQUAAGRycy9kb3ducmV2LnhtbFBLBQYAAAAABAAEAPMAAAAZBgAA&#10;AAA=&#10;" filled="f" stroked="f">
              <v:textbox style="mso-fit-shape-to-text:t" inset="0,0,0,0">
                <w:txbxContent>
                  <w:p w14:paraId="18F8B8A1" w14:textId="6B7DA548"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226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40496" w14:textId="5F06DD11" w:rsidR="00585D9A" w:rsidRDefault="00585D9A">
    <w:pPr>
      <w:spacing w:line="1" w:lineRule="exact"/>
      <w:rPr>
        <w:color w:val="auto"/>
      </w:rPr>
    </w:pPr>
    <w:r>
      <w:rPr>
        <w:noProof/>
      </w:rPr>
      <mc:AlternateContent>
        <mc:Choice Requires="wps">
          <w:drawing>
            <wp:anchor distT="0" distB="0" distL="0" distR="0" simplePos="0" relativeHeight="251637760" behindDoc="1" locked="0" layoutInCell="1" allowOverlap="1" wp14:anchorId="11BD665B" wp14:editId="0B01CC4A">
              <wp:simplePos x="0" y="0"/>
              <wp:positionH relativeFrom="page">
                <wp:posOffset>474980</wp:posOffset>
              </wp:positionH>
              <wp:positionV relativeFrom="page">
                <wp:posOffset>7133590</wp:posOffset>
              </wp:positionV>
              <wp:extent cx="4020185" cy="107950"/>
              <wp:effectExtent l="0" t="0" r="635" b="1905"/>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805B" w14:textId="77777777" w:rsidR="00585D9A" w:rsidRDefault="00585D9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225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8" type="#_x0000_t202" style="position:absolute;margin-left:37.4pt;margin-top:561.7pt;width:316.55pt;height:8.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hntAIAALM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xeY8RJCxw90EGjtRiQPzf16TuVgNt9B456gH3g2eaqujtRfFeIi01N+J6upBR9TUkJ8fnmpvvs&#10;6oijDMiu/yRKeIcctLBAQyVbUzwoBwJ04OnxzI2JpYDNwIMCRSFGBZz53iIOLXkuSabbnVT6AxUt&#10;MkaKJXBv0cnxTmkTDUkmF/MYFzlrGst/w19sgOO4A2/DVXNmorB0PsVevI22UeAEs/nWCbwsc1b5&#10;JnDmub8Is+tss8n8X+ZdP0hqVpaUm2cmafnBn1F3EvkoirO4lGhYaeBMSErud5tGoiMBaef2szWH&#10;k4ub+zIMWwTI5VVK/izw1rPYyefRwgnyIHTihRc5nh+v47kXxEGWv0zpjnH67ymhPsVxOAtHMV2C&#10;fpWbZ7+3uZGkZRqGR8PaFEdnJ5IYCW55aanVhDWj/awUJvxLKYDuiWgrWKPRUa162A22N/xwaoSd&#10;KB9BwlKAwkCnMPnAqIX8iVEPUyTF6seBSIpR85FDG5iRMxlyMnaTQXgBV1OsMRrNjR5H06GTbF8D&#10;8tRoK2iVnFkVm54aozg1GEwGm8xpipnR8/zfel1m7fI3AAAA//8DAFBLAwQUAAYACAAAACEACI/c&#10;PN4AAAAMAQAADwAAAGRycy9kb3ducmV2LnhtbEyPPU/DMBCGdyT+g3VILKi1HaKmDXEqhGBho7Cw&#10;ufGRRNjnKHaT0F+PO8H4fui956r94iybcAy9JwVyLYAhNd701Cr4eH9ZbYGFqMlo6wkV/GCAfX19&#10;VenS+JnecDrElqURCqVW0MU4lJyHpkOnw9oPSCn78qPTMcmx5WbUcxp3lmdCbLjTPaULnR7wqcPm&#10;+3ByCjbL83D3usNsPjd2os+zlBGlUrc3y+MDsIhL/CvDBT+hQ52Yjv5EJjCroMgTeUy+zO5zYKlR&#10;iGIH7HixcpEDryv+/4n6FwAA//8DAFBLAQItABQABgAIAAAAIQC2gziS/gAAAOEBAAATAAAAAAAA&#10;AAAAAAAAAAAAAABbQ29udGVudF9UeXBlc10ueG1sUEsBAi0AFAAGAAgAAAAhADj9If/WAAAAlAEA&#10;AAsAAAAAAAAAAAAAAAAALwEAAF9yZWxzLy5yZWxzUEsBAi0AFAAGAAgAAAAhAGYSaGe0AgAAswUA&#10;AA4AAAAAAAAAAAAAAAAALgIAAGRycy9lMm9Eb2MueG1sUEsBAi0AFAAGAAgAAAAhAAiP3DzeAAAA&#10;DAEAAA8AAAAAAAAAAAAAAAAADgUAAGRycy9kb3ducmV2LnhtbFBLBQYAAAAABAAEAPMAAAAZBgAA&#10;AAA=&#10;" filled="f" stroked="f">
              <v:textbox style="mso-fit-shape-to-text:t" inset="0,0,0,0">
                <w:txbxContent>
                  <w:p w14:paraId="73C2805B" w14:textId="77777777" w:rsidR="00585D9A" w:rsidRDefault="00585D9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225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493E4" w14:textId="395264E2" w:rsidR="00585D9A" w:rsidRDefault="00585D9A">
    <w:pPr>
      <w:spacing w:line="1" w:lineRule="exact"/>
      <w:rPr>
        <w:color w:val="auto"/>
      </w:rPr>
    </w:pPr>
    <w:r>
      <w:rPr>
        <w:noProof/>
      </w:rPr>
      <mc:AlternateContent>
        <mc:Choice Requires="wps">
          <w:drawing>
            <wp:anchor distT="0" distB="0" distL="0" distR="0" simplePos="0" relativeHeight="251640832" behindDoc="1" locked="0" layoutInCell="1" allowOverlap="1" wp14:anchorId="2A0C67AF" wp14:editId="0A996207">
              <wp:simplePos x="0" y="0"/>
              <wp:positionH relativeFrom="page">
                <wp:posOffset>440690</wp:posOffset>
              </wp:positionH>
              <wp:positionV relativeFrom="page">
                <wp:posOffset>7157720</wp:posOffset>
              </wp:positionV>
              <wp:extent cx="4050665" cy="114935"/>
              <wp:effectExtent l="2540" t="4445" r="4445" b="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1EDA" w14:textId="66BC9D9F"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284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9" type="#_x0000_t202" style="position:absolute;margin-left:34.7pt;margin-top:563.6pt;width:318.95pt;height:9.0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b4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iRvzD1GXqVgtt9D456hH3os+Wq+jtRflWIi3VD+I7eSCmGhpIK8vPNTffs&#10;6oSjDMh2+CAqiEP2WligsZadKR6UAwE69Onx1BuTSwmboRd5cRxhVMKZ74fJZWRDkHS+3Uul31HR&#10;IWNkWELvLTo53CltsiHp7GKCcVGwtrX9b/mzDXCcdiA2XDVnJgvbzh+Jl2yWm2XohEG8cUIvz52b&#10;Yh06ceEvovwyX69z/6eJ64dpw6qKchNmlpYf/lnrjiKfRHESlxItqwycSUnJ3XbdSnQgIO3CfseC&#10;nLm5z9OwRQAuLyj5QejdBolTxMuFExZh5CQLb+l4fnKbxF6YhHnxnNId4/TfKaEhw0kURJOYfsvN&#10;s99rbiTtmIbh0bIuw8uTE0mNBDe8sq3VhLWTfVYKk/5TKaDdc6OtYI1GJ7XqcTvat+HHJrxR81ZU&#10;jyBhKUBhoFOYfGA0Qn7HaIApkmH1bU8kxah9z+EZmJEzG3I2trNBeAlXM6wxmsy1nkbTvpds1wDy&#10;/NBu4KkUzKr4KYvjA4PJYMkcp5gZPef/1utp1q5+AQ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LcMb4sQIAALMFAAAO&#10;AAAAAAAAAAAAAAAAAC4CAABkcnMvZTJvRG9jLnhtbFBLAQItABQABgAIAAAAIQA/tXp13wAAAAwB&#10;AAAPAAAAAAAAAAAAAAAAAAsFAABkcnMvZG93bnJldi54bWxQSwUGAAAAAAQABADzAAAAFwYAAAAA&#10;" filled="f" stroked="f">
              <v:textbox style="mso-fit-shape-to-text:t" inset="0,0,0,0">
                <w:txbxContent>
                  <w:p w14:paraId="605E1EDA" w14:textId="66BC9D9F"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284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68399" w14:textId="79CC2848" w:rsidR="00585D9A" w:rsidRDefault="00585D9A">
    <w:pPr>
      <w:spacing w:line="1" w:lineRule="exact"/>
      <w:rPr>
        <w:color w:val="auto"/>
      </w:rPr>
    </w:pPr>
    <w:r>
      <w:rPr>
        <w:noProof/>
      </w:rPr>
      <mc:AlternateContent>
        <mc:Choice Requires="wps">
          <w:drawing>
            <wp:anchor distT="0" distB="0" distL="0" distR="0" simplePos="0" relativeHeight="251639808" behindDoc="1" locked="0" layoutInCell="1" allowOverlap="1" wp14:anchorId="38F26803" wp14:editId="59BE6F99">
              <wp:simplePos x="0" y="0"/>
              <wp:positionH relativeFrom="page">
                <wp:posOffset>483235</wp:posOffset>
              </wp:positionH>
              <wp:positionV relativeFrom="page">
                <wp:posOffset>7139940</wp:posOffset>
              </wp:positionV>
              <wp:extent cx="4047490" cy="107315"/>
              <wp:effectExtent l="0" t="0" r="3175" b="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0F2C" w14:textId="77777777" w:rsidR="00585D9A" w:rsidRDefault="00585D9A">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283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0" type="#_x0000_t202" style="position:absolute;margin-left:38.05pt;margin-top:562.2pt;width:318.7pt;height:8.4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hcsQ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5iJGgLfTogQ0G3coBhZGtT9/pBNzuO3A0A+xDnx1X3d3J4qtGQq5rKnbsRinZ14yWkF9ob/pn&#10;V0ccbUG2/QdZQhy6N9IBDZVqbfGgHAjQoU+Pp97YXArYJAFZkhiOCjgLg+VlOHchaDLd7pQ275hs&#10;kTVSrKD3Dp0e7rSx2dBkcrHBhMx507j+N+LZBjiOOxAbrtozm4Vr5484iDfRJiIemS02HgmyzLvJ&#10;18Rb5OFynl1m63UW/rRxQ5LUvCyZsGEmaYXkz1p3FPkoipO4tGx4aeFsSlrttutGoQMFaefuOxbk&#10;zM1/noYrAnB5QSmckeB2Fnv5Ilp6JCdzL14GkReE8W28CEhMsvw5pTsu2L9TQn2K4/lsPorpt9wC&#10;973mRpOWGxgeDW9THJ2caGIluBGla62hvBnts1LY9J9KAe2eGu0EazU6qtUM28G9jXBpw1s1b2X5&#10;CBJWEhQGYoTJB0Yt1XeMepgiKdbf9lQxjJr3Ap6BHTmToSZjOxlUFHA1xQaj0VybcTTtO8V3NSBP&#10;D+0GnkrOnYqfsjg+MJgMjsxxitnRc/7vvJ5m7eoXAAAA//8DAFBLAwQUAAYACAAAACEAgxwT6d8A&#10;AAAMAQAADwAAAGRycy9kb3ducmV2LnhtbEyPwU7DMAyG70i8Q2QkLoil6UoHpemEEFy4bXDhljWm&#10;rWicqsnasqfHO8HRvz/9/lxuF9eLCcfQedKgVgkIpNrbjhoNH++vt/cgQjRkTe8JNfxggG11eVGa&#10;wvqZdjjtYyO4hEJhNLQxDoWUoW7RmbDyAxLvvvzoTORxbKQdzczlrpdpkuTSmY74QmsGfG6x/t4f&#10;nYZ8eRlu3h4wnU91P9HnSamISuvrq+XpEUTEJf7BcNZndajY6eCPZIPoNWxyxSTnKs0yEExs1PoO&#10;xOEcZWoNsirl/yeqXwAAAP//AwBQSwECLQAUAAYACAAAACEAtoM4kv4AAADhAQAAEwAAAAAAAAAA&#10;AAAAAAAAAAAAW0NvbnRlbnRfVHlwZXNdLnhtbFBLAQItABQABgAIAAAAIQA4/SH/1gAAAJQBAAAL&#10;AAAAAAAAAAAAAAAAAC8BAABfcmVscy8ucmVsc1BLAQItABQABgAIAAAAIQAn2ehcsQIAALMFAAAO&#10;AAAAAAAAAAAAAAAAAC4CAABkcnMvZTJvRG9jLnhtbFBLAQItABQABgAIAAAAIQCDHBPp3wAAAAwB&#10;AAAPAAAAAAAAAAAAAAAAAAsFAABkcnMvZG93bnJldi54bWxQSwUGAAAAAAQABADzAAAAFwYAAAAA&#10;" filled="f" stroked="f">
              <v:textbox style="mso-fit-shape-to-text:t" inset="0,0,0,0">
                <w:txbxContent>
                  <w:p w14:paraId="46B40F2C" w14:textId="77777777" w:rsidR="00585D9A" w:rsidRDefault="00585D9A">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283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7E29F" w14:textId="2C2677B3" w:rsidR="00585D9A" w:rsidRDefault="00585D9A">
    <w:pPr>
      <w:spacing w:line="1" w:lineRule="exact"/>
      <w:rPr>
        <w:color w:val="auto"/>
      </w:rPr>
    </w:pPr>
    <w:r>
      <w:rPr>
        <w:noProof/>
      </w:rPr>
      <mc:AlternateContent>
        <mc:Choice Requires="wps">
          <w:drawing>
            <wp:anchor distT="0" distB="0" distL="0" distR="0" simplePos="0" relativeHeight="251642880" behindDoc="1" locked="0" layoutInCell="1" allowOverlap="1" wp14:anchorId="468D00D9" wp14:editId="11ACC5A1">
              <wp:simplePos x="0" y="0"/>
              <wp:positionH relativeFrom="page">
                <wp:posOffset>440690</wp:posOffset>
              </wp:positionH>
              <wp:positionV relativeFrom="page">
                <wp:posOffset>7157720</wp:posOffset>
              </wp:positionV>
              <wp:extent cx="4050665" cy="114935"/>
              <wp:effectExtent l="2540" t="4445" r="4445" b="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34BF" w14:textId="7777777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340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1" type="#_x0000_t202" style="position:absolute;margin-left:34.7pt;margin-top:563.6pt;width:318.95pt;height:9.0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7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6hPJx00KNHOmp0J0bkJ6Y+Q69ScHvowVGPsA99tlxVfy/KrwpxsWoI39JbKcXQUFJBfr656Z5c&#10;nXCUAdkMH0QFcchOCws01rIzxYNyIECHRJ6OvTG5lLAZeKEXRSFGJZz5fpBchjYESefbvVT6HRUd&#10;MkaGJfTeopP9vdImG5LOLiYYFwVrW9v/lp9tgOO0A7HhqjkzWdh2/ki8ZB2v48AJFtHaCbw8d26L&#10;VeBEhX8V5pf5apX7P01cP0gbVlWUmzCztPzgz1p3EPkkiqO4lGhZZeBMSkpuN6tWoj0BaRf2OxTk&#10;xM09T8MWAbi8oOQvAu9ukThFFF85QRGETnLlxY7nJ3dJ5AVJkBfnlO4Zp/9OCQ0ZTsJFOInpt9w8&#10;+73mRtKOaRgeLesyHB+dSGokuOaVba0mrJ3sk1KY9J9LAe2eG20FazQ6qVWPm9G+DT824Y2aN6J6&#10;AglLAQoDncLkA6MR8jtGA0yRDKtvOyIpRu17Ds/AjJzZkLOxmQ3CS7iaYY3RZK70NJp2vWTbBpDn&#10;h3YLT6VgVsXPWRweGEwGS+YwxczoOf23Xs+zdvkL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Fan8XuwAgAAswUAAA4A&#10;AAAAAAAAAAAAAAAALgIAAGRycy9lMm9Eb2MueG1sUEsBAi0AFAAGAAgAAAAhAD+1enXfAAAADAEA&#10;AA8AAAAAAAAAAAAAAAAACgUAAGRycy9kb3ducmV2LnhtbFBLBQYAAAAABAAEAPMAAAAWBgAAAAA=&#10;" filled="f" stroked="f">
              <v:textbox style="mso-fit-shape-to-text:t" inset="0,0,0,0">
                <w:txbxContent>
                  <w:p w14:paraId="760834BF" w14:textId="7777777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340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BDEC4" w14:textId="5FB311D8" w:rsidR="00585D9A" w:rsidRDefault="00585D9A">
    <w:pPr>
      <w:spacing w:line="1" w:lineRule="exact"/>
      <w:rPr>
        <w:color w:val="auto"/>
      </w:rPr>
    </w:pPr>
    <w:r>
      <w:rPr>
        <w:noProof/>
      </w:rPr>
      <mc:AlternateContent>
        <mc:Choice Requires="wps">
          <w:drawing>
            <wp:anchor distT="0" distB="0" distL="0" distR="0" simplePos="0" relativeHeight="251641856" behindDoc="1" locked="0" layoutInCell="1" allowOverlap="1" wp14:anchorId="2A6662CB" wp14:editId="71478480">
              <wp:simplePos x="0" y="0"/>
              <wp:positionH relativeFrom="page">
                <wp:posOffset>476885</wp:posOffset>
              </wp:positionH>
              <wp:positionV relativeFrom="page">
                <wp:posOffset>7145020</wp:posOffset>
              </wp:positionV>
              <wp:extent cx="4017010" cy="114935"/>
              <wp:effectExtent l="635" t="1270" r="1905" b="635"/>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C21F" w14:textId="77777777" w:rsidR="00585D9A" w:rsidRDefault="00585D9A">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341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2" type="#_x0000_t202" style="position:absolute;margin-left:37.55pt;margin-top:562.6pt;width:316.3pt;height:9.0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ysQ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jEGAnaAkcPbDDoVg4ocv3pO52A230HjmaAfeDZ1aq7O1l81UjIdU3Fjt0oJfua0RLyC21n/bOr&#10;lhGdaAuy7T/IEuLQvZEOaKhUa5sH7UCADjw9nrixuRSwSYJwAR3CqICzMCTx5cyFoMl0u1PavGOy&#10;RdZIsQLuHTo93Gljs6HJ5GKDCZnzpnH8N+LZBjiOOxAbrtozm4Wj80ccxJvlZkk8Es03HgmyzLvJ&#10;18Sb5+Fill1m63UW/rRxQ5LUvCyZsGEmaYXkz6g7inwUxUlcWja8tHA2Ja1223Wj0IGCtHP3HRty&#10;5uY/T8M1AWp5UVIYkeA2ir18vlx4JCczL14ESy8I49t4HpCYZPnzku64YP9eEupTHM+i2Sim39YW&#10;uO91bTRpuYHh0fA2xcuTE02sBDeidNQaypvRPmuFTf+pFUD3RLQTrNXoqFYzbAf3NsLYhrcC3sry&#10;ESSsJCgMxAiTD4xaqu8Y9TBFUqy/7aliGDXvBTwDO3ImQ03GdjKoKOBqig1Go7k242jad4rvakCe&#10;HtoNPJWcOxU/ZXF8YDAZXDHHKWZHz/m/83qatatfAAAA//8DAFBLAwQUAAYACAAAACEApcB2hd8A&#10;AAAMAQAADwAAAGRycy9kb3ducmV2LnhtbEyPwU7DMAyG70i8Q2QkLoil6dg6StMJIbhwY3DZLWtM&#10;W9E4VZO1ZU+Pd2JH//70+3OxnV0nRhxC60mDWiQgkCpvW6o1fH2+3W9AhGjIms4TavjFANvy+qow&#10;ufUTfeC4i7XgEgq50dDE2OdShqpBZ8LC90i8+/aDM5HHoZZ2MBOXu06mSbKWzrTEFxrT40uD1c/u&#10;6DSs59f+7v0R0+lUdSPtT0pFVFrf3szPTyAizvEfhrM+q0PJTgd/JBtEpyFbKSY5V+kqBcFElmQZ&#10;iMM5elguQZaFvHyi/AMAAP//AwBQSwECLQAUAAYACAAAACEAtoM4kv4AAADhAQAAEwAAAAAAAAAA&#10;AAAAAAAAAAAAW0NvbnRlbnRfVHlwZXNdLnhtbFBLAQItABQABgAIAAAAIQA4/SH/1gAAAJQBAAAL&#10;AAAAAAAAAAAAAAAAAC8BAABfcmVscy8ucmVsc1BLAQItABQABgAIAAAAIQAuj+aysQIAALMFAAAO&#10;AAAAAAAAAAAAAAAAAC4CAABkcnMvZTJvRG9jLnhtbFBLAQItABQABgAIAAAAIQClwHaF3wAAAAwB&#10;AAAPAAAAAAAAAAAAAAAAAAsFAABkcnMvZG93bnJldi54bWxQSwUGAAAAAAQABADzAAAAFwYAAAAA&#10;" filled="f" stroked="f">
              <v:textbox style="mso-fit-shape-to-text:t" inset="0,0,0,0">
                <w:txbxContent>
                  <w:p w14:paraId="2B91C21F" w14:textId="77777777" w:rsidR="00585D9A" w:rsidRDefault="00585D9A">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341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3ADAB" w14:textId="6DE93815" w:rsidR="00585D9A" w:rsidRDefault="00585D9A">
    <w:pPr>
      <w:spacing w:line="1" w:lineRule="exact"/>
      <w:rPr>
        <w:color w:val="auto"/>
      </w:rPr>
    </w:pPr>
    <w:r>
      <w:rPr>
        <w:noProof/>
      </w:rPr>
      <mc:AlternateContent>
        <mc:Choice Requires="wps">
          <w:drawing>
            <wp:anchor distT="0" distB="0" distL="0" distR="0" simplePos="0" relativeHeight="251644928" behindDoc="1" locked="0" layoutInCell="1" allowOverlap="1" wp14:anchorId="34E8D70B" wp14:editId="630C6771">
              <wp:simplePos x="0" y="0"/>
              <wp:positionH relativeFrom="page">
                <wp:posOffset>440690</wp:posOffset>
              </wp:positionH>
              <wp:positionV relativeFrom="page">
                <wp:posOffset>7157720</wp:posOffset>
              </wp:positionV>
              <wp:extent cx="4050665" cy="114935"/>
              <wp:effectExtent l="2540" t="4445" r="4445" b="0"/>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6303" w14:textId="7777777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408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3" type="#_x0000_t202" style="position:absolute;margin-left:34.7pt;margin-top:563.6pt;width:318.95pt;height:9.0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bYsAIAALM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AIneKkgx490lGjOzGiwDf1GXqVgttDD456hH3os+Wq+ntRflWIi1VD+JbeSimGhpIK8rM33ZOr&#10;E44yIJvhg6ggDtlpYYHGWnameFAOBOjQp6djb0wuJWyGXuTFcYRRCWe+HyaXkUnOJel8u5dKv6Oi&#10;Q8bIsITeW3Syv1d6cp1dTDAuCta2tv8tP9sAzGkHYsNVc2aysO38kXjJerFehE4YxGsn9PLcuS1W&#10;oRMX/lWUX+arVe7/NHH9MG1YVVFuwszS8sM/a91B5JMojuJSomWVgTMpKbndrFqJ9gSkXdjvUJAT&#10;N/c8DVsv4PKCkh+E3l2QOEW8uHLCIoyc5MpbOJ6f3CWxFyZhXpxTumec/jslNGQ4iYJoEtNvuXn2&#10;e82NpB3TMDxa1mV4cXQiqZHgmle2tZqwdrJPSmHSfy4FtHtutBWs0eikVj1uRvs2AjsojJo3onoC&#10;CUsBCgOdwuQDoxHyO0YDTJEMq287IilG7XsOz8CMnNmQs7GZDcJLuJphjdFkrvQ0mna9ZNsGkOeH&#10;dgtPpWBWxc9ZAAWzgMlgyRymmBk9p2vr9Txrl7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CpJdtiwAgAAswUAAA4A&#10;AAAAAAAAAAAAAAAALgIAAGRycy9lMm9Eb2MueG1sUEsBAi0AFAAGAAgAAAAhAD+1enXfAAAADAEA&#10;AA8AAAAAAAAAAAAAAAAACgUAAGRycy9kb3ducmV2LnhtbFBLBQYAAAAABAAEAPMAAAAWBgAAAAA=&#10;" filled="f" stroked="f">
              <v:textbox style="mso-fit-shape-to-text:t" inset="0,0,0,0">
                <w:txbxContent>
                  <w:p w14:paraId="16F46303" w14:textId="7777777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408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5518E" w14:textId="45C4686D" w:rsidR="00585D9A" w:rsidRDefault="00585D9A">
    <w:pPr>
      <w:spacing w:line="1" w:lineRule="exact"/>
      <w:rPr>
        <w:color w:val="auto"/>
      </w:rPr>
    </w:pPr>
    <w:r>
      <w:rPr>
        <w:noProof/>
      </w:rPr>
      <mc:AlternateContent>
        <mc:Choice Requires="wps">
          <w:drawing>
            <wp:anchor distT="0" distB="0" distL="0" distR="0" simplePos="0" relativeHeight="251643904" behindDoc="1" locked="0" layoutInCell="1" allowOverlap="1" wp14:anchorId="638E9DE8" wp14:editId="18F9E49F">
              <wp:simplePos x="0" y="0"/>
              <wp:positionH relativeFrom="page">
                <wp:posOffset>481330</wp:posOffset>
              </wp:positionH>
              <wp:positionV relativeFrom="page">
                <wp:posOffset>7136765</wp:posOffset>
              </wp:positionV>
              <wp:extent cx="4011295" cy="114935"/>
              <wp:effectExtent l="0" t="2540" r="3175" b="0"/>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F538" w14:textId="77777777" w:rsidR="00585D9A" w:rsidRDefault="00585D9A">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409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4" type="#_x0000_t202" style="position:absolute;margin-left:37.9pt;margin-top:561.95pt;width:315.85pt;height:9.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ZM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YCRoCz16YINBt3JAUWTr03c6Abf7DhzNAPvQZ8dVd3ey+KqRkOuaih27UUr2NaMl5Bfam/7Z&#10;1RFHW5Bt/0GWEIfujXRAQ6VaWzwoBwJ06NPjqTc2lwI2SRCGUTzDqICzMCTx5cyFoMl0u1PavGOy&#10;RdZIsYLeO3R6uNPGZkOTycUGEzLnTeP634hnG+A47kBsuGrPbBaunT/iIN4sN0vikWi+8UiQZd5N&#10;vibePA8Xs+wyW6+z8KeNG5Kk5mXJhA0zSSskf9a6o8hHUZzEpWXDSwtnU9Jqt103Ch0oSDt337Eg&#10;Z27+8zRcEYDLC0phRILbKPby+XLhkZzMvHgRLL0gjG/jeUBikuXPKd1xwf6dEupTHM+i2Sim33IL&#10;3PeaG01abmB4NLxN8fLkRBMrwY0oXWsN5c1on5XCpv9UCmj31GgnWKvRUa1m2A7ubUROzlbNW1k+&#10;goSVBIWBTmHygVFL9R2jHqZIivW3PVUMo+a9gGdgR85kqMnYTgYVBVxNscFoNNdmHE37TvFdDcjT&#10;Q7uBp5Jzp+KnLI4PDCaDI3OcYnb0nP87r6dZu/oFAAD//wMAUEsDBBQABgAIAAAAIQA5hskI3wAA&#10;AAwBAAAPAAAAZHJzL2Rvd25yZXYueG1sTI89T8MwEIZ3JP6DdUgsiNoOtGlDnAohWNgoLN3c+Egi&#10;7HMUu0nor8ed6Ph+6L3nyu3sLBtxCJ0nBXIhgCHV3nTUKPj6fLtfAwtRk9HWEyr4xQDb6vqq1IXx&#10;E33guIsNSyMUCq2gjbEvOA91i06Hhe+RUvbtB6djkkPDzaCnNO4sz4RYcac7Shda3eNLi/XP7ugU&#10;rObX/u59g9l0qu1I+5OUEaVStzfz8xOwiHP8L8MZP6FDlZgO/kgmMKsgXybymHyZPWyApUYu8iWw&#10;w9l6zATwquSXT1R/AAAA//8DAFBLAQItABQABgAIAAAAIQC2gziS/gAAAOEBAAATAAAAAAAAAAAA&#10;AAAAAAAAAABbQ29udGVudF9UeXBlc10ueG1sUEsBAi0AFAAGAAgAAAAhADj9If/WAAAAlAEAAAsA&#10;AAAAAAAAAAAAAAAALwEAAF9yZWxzLy5yZWxzUEsBAi0AFAAGAAgAAAAhAPMe1kywAgAAswUAAA4A&#10;AAAAAAAAAAAAAAAALgIAAGRycy9lMm9Eb2MueG1sUEsBAi0AFAAGAAgAAAAhADmGyQjfAAAADAEA&#10;AA8AAAAAAAAAAAAAAAAACgUAAGRycy9kb3ducmV2LnhtbFBLBQYAAAAABAAEAPMAAAAWBgAAAAA=&#10;" filled="f" stroked="f">
              <v:textbox style="mso-fit-shape-to-text:t" inset="0,0,0,0">
                <w:txbxContent>
                  <w:p w14:paraId="3288F538" w14:textId="77777777" w:rsidR="00585D9A" w:rsidRDefault="00585D9A">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409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21CC" w14:textId="2A18E3BA" w:rsidR="00585D9A" w:rsidRDefault="00585D9A">
    <w:pPr>
      <w:spacing w:line="1" w:lineRule="exact"/>
      <w:rPr>
        <w:color w:val="auto"/>
      </w:rPr>
    </w:pPr>
    <w:r>
      <w:rPr>
        <w:noProof/>
      </w:rPr>
      <mc:AlternateContent>
        <mc:Choice Requires="wps">
          <w:drawing>
            <wp:anchor distT="0" distB="0" distL="0" distR="0" simplePos="0" relativeHeight="251646976" behindDoc="1" locked="0" layoutInCell="1" allowOverlap="1" wp14:anchorId="714CB01C" wp14:editId="03A9F496">
              <wp:simplePos x="0" y="0"/>
              <wp:positionH relativeFrom="page">
                <wp:posOffset>440690</wp:posOffset>
              </wp:positionH>
              <wp:positionV relativeFrom="page">
                <wp:posOffset>7157720</wp:posOffset>
              </wp:positionV>
              <wp:extent cx="4050665" cy="114935"/>
              <wp:effectExtent l="2540" t="4445" r="4445"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67A3" w14:textId="721335E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502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5" type="#_x0000_t202" style="position:absolute;margin-left:34.7pt;margin-top:563.6pt;width:318.95pt;height:9.0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eq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GGHHSQY8e6ajRnRhRcGnqM/QqBbeHHhz1CPvQZ8tV9fei/KoQF6uG8C29lVIMDSUV5Oebm+7J&#10;1QlHGZDN8EFUEIfstLBAYy07UzwoBwJ06NPTsTcmlxI2Qy/y4jjCqIQz3w+Ty8iGIOl8u5dKv6Oi&#10;Q8bIsITeW3Syv1faZEPS2cUE46JgbWv73/KzDXCcdiA2XDVnJgvbzh+Jl6wX60XohEG8dkIvz53b&#10;YhU6ceFfRfllvlrl/k8T1w/ThlUV5SbMLC0//LPWHUQ+ieIoLiVaVhk4k5KS282qlWhPQNqF/Q4F&#10;OXFzz9OwRQAuLyj5QejdBYlTxIsrJyzCyEmuvIXj+cldEnthEubFOaV7xum/U0JDhpMoiCYx/Zab&#10;Z7/X3EjaMQ3Do2VdhhdHJ5IaCa55ZVurCWsn+6QUJv3nUkC750ZbwRqNTmrV42a0byMITHij5o2o&#10;nkDCUoDCQKcw+cBohPyO0QBTJMPq245IilH7nsMzMCNnNuRsbGaD8BKuZlhjNJkrPY2mXS/ZtgHk&#10;+aHdwlMpmFXxcxaHBwaTwZI5TDEzek7/rdfzrF3+Ag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Pm0eqsQIAALMFAAAO&#10;AAAAAAAAAAAAAAAAAC4CAABkcnMvZTJvRG9jLnhtbFBLAQItABQABgAIAAAAIQA/tXp13wAAAAwB&#10;AAAPAAAAAAAAAAAAAAAAAAsFAABkcnMvZG93bnJldi54bWxQSwUGAAAAAAQABADzAAAAFwYAAAAA&#10;" filled="f" stroked="f">
              <v:textbox style="mso-fit-shape-to-text:t" inset="0,0,0,0">
                <w:txbxContent>
                  <w:p w14:paraId="2DB967A3" w14:textId="721335E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502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E1481" w14:textId="4C5CFE2D" w:rsidR="00585D9A" w:rsidRDefault="00585D9A">
    <w:pPr>
      <w:spacing w:line="1" w:lineRule="exact"/>
      <w:rPr>
        <w:color w:val="auto"/>
      </w:rPr>
    </w:pPr>
    <w:r>
      <w:rPr>
        <w:noProof/>
      </w:rPr>
      <mc:AlternateContent>
        <mc:Choice Requires="wps">
          <w:drawing>
            <wp:anchor distT="0" distB="0" distL="0" distR="0" simplePos="0" relativeHeight="251645952" behindDoc="1" locked="0" layoutInCell="1" allowOverlap="1" wp14:anchorId="260D126B" wp14:editId="65175D23">
              <wp:simplePos x="0" y="0"/>
              <wp:positionH relativeFrom="page">
                <wp:posOffset>486410</wp:posOffset>
              </wp:positionH>
              <wp:positionV relativeFrom="page">
                <wp:posOffset>7138035</wp:posOffset>
              </wp:positionV>
              <wp:extent cx="4014470" cy="107315"/>
              <wp:effectExtent l="635" t="3810" r="4445"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1327" w14:textId="77777777" w:rsidR="00585D9A" w:rsidRDefault="00585D9A">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503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6" type="#_x0000_t202" style="position:absolute;margin-left:38.3pt;margin-top:562.05pt;width:316.1pt;height:8.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aT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EbH16TudgNt9B45mgH3os+OquztZfNVIyHVNxY7dKCX7mtES8gvtTf/s&#10;6oijLci2/yBLiEP3RjqgoVKtLR6UAwE69Onx1BubSwGbJAgJWcBRAWdhsLgMZy4ETabbndLmHZMt&#10;skaKFfTeodPDnTY2G5pMLjaYkDlvGtf/RjzbAMdxB2LDVXtms3Dt/BEH8Wa5WRKPRPONR4Is827y&#10;NfHmebiYZZfZep2FP23ckCQ1L0smbJhJWiH5s9YdRT6K4iQuLRteWjibkla77bpR6EBB2rn7jgU5&#10;c/Ofp+GKAFxeUAojEtxGsZfPlwuP5GTmxYtg6QVhfBvPAxKTLH9O6Y4L9u+UUJ/ieBbNRjH9llvg&#10;vtfcaNJyA8Oj4W2KlycnmlgJbkTpWmsob0b7rBQ2/adSQLunRjvBWo2OajXDdnBvI7q04a2at7J8&#10;BAkrCQoDMcLkA6OW6jtGPUyRFOtve6oYRs17Ac/AjpzJUJOxnQwqCriaYoPRaK7NOJr2neK7GpCn&#10;h3YDTyXnTsVPWRwfGEwGR+Y4xezoOf93Xk+zdvULAAD//wMAUEsDBBQABgAIAAAAIQAIse3E3gAA&#10;AAwBAAAPAAAAZHJzL2Rvd25yZXYueG1sTI89T8MwEIZ3JP6DdUgsiNqOqrSEOBVCsLDRsrC58ZFE&#10;xOcodpPQX891gvHee/R+lLvF92LCMXaBDOiVAoFUB9dRY+Dj8Hq/BRGTJWf7QGjgByPsquur0hYu&#10;zPSO0z41gk0oFtZAm9JQSBnrFr2NqzAg8e8rjN4mPsdGutHObO57mSmVS2874oTWDvjcYv29P3kD&#10;+fIy3L09YDaf636iz7PWCbUxtzfL0yOIhEv6g+FSn6tDxZ2O4UQuit7AJs+ZZF1naw2CiY3a8pjj&#10;RVprBbIq5f8R1S8AAAD//wMAUEsBAi0AFAAGAAgAAAAhALaDOJL+AAAA4QEAABMAAAAAAAAAAAAA&#10;AAAAAAAAAFtDb250ZW50X1R5cGVzXS54bWxQSwECLQAUAAYACAAAACEAOP0h/9YAAACUAQAACwAA&#10;AAAAAAAAAAAAAAAvAQAAX3JlbHMvLnJlbHNQSwECLQAUAAYACAAAACEA6eFmk7ACAACzBQAADgAA&#10;AAAAAAAAAAAAAAAuAgAAZHJzL2Uyb0RvYy54bWxQSwECLQAUAAYACAAAACEACLHtxN4AAAAMAQAA&#10;DwAAAAAAAAAAAAAAAAAKBQAAZHJzL2Rvd25yZXYueG1sUEsFBgAAAAAEAAQA8wAAABUGAAAAAA==&#10;" filled="f" stroked="f">
              <v:textbox style="mso-fit-shape-to-text:t" inset="0,0,0,0">
                <w:txbxContent>
                  <w:p w14:paraId="1E1D1327" w14:textId="77777777" w:rsidR="00585D9A" w:rsidRDefault="00585D9A">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503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D1CD2" w14:textId="77777777" w:rsidR="00585D9A" w:rsidRDefault="00585D9A">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D0665" w14:textId="2E539280" w:rsidR="00585D9A" w:rsidRDefault="00585D9A">
    <w:pPr>
      <w:spacing w:line="1" w:lineRule="exact"/>
      <w:rPr>
        <w:color w:val="auto"/>
      </w:rPr>
    </w:pPr>
    <w:r>
      <w:rPr>
        <w:noProof/>
      </w:rPr>
      <mc:AlternateContent>
        <mc:Choice Requires="wps">
          <w:drawing>
            <wp:anchor distT="0" distB="0" distL="0" distR="0" simplePos="0" relativeHeight="251649024" behindDoc="1" locked="0" layoutInCell="1" allowOverlap="1" wp14:anchorId="5E884A3E" wp14:editId="0021DE23">
              <wp:simplePos x="0" y="0"/>
              <wp:positionH relativeFrom="page">
                <wp:posOffset>440690</wp:posOffset>
              </wp:positionH>
              <wp:positionV relativeFrom="page">
                <wp:posOffset>7157720</wp:posOffset>
              </wp:positionV>
              <wp:extent cx="4050665" cy="114935"/>
              <wp:effectExtent l="2540" t="4445" r="4445"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0638" w14:textId="24041514"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526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67" type="#_x0000_t202" style="position:absolute;margin-left:34.7pt;margin-top:563.6pt;width:318.95pt;height:9.0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4/tAIAALMFAAAOAAAAZHJzL2Uyb0RvYy54bWysVNuOmzAQfa/Uf7D8znKpwwa0ZLUbQlVp&#10;e5F2+wEOmGAVbGo7gW3Vf+/YhGQvL1VbHqzBHh+fmTkzV9dj16IDU5pLkeHwIsCIiVJWXOwy/PWh&#10;8JYYaUNFRVspWIYfmcbXq7dvroY+ZZFsZFsxhQBE6HToM9wY06e+r8uGdVRfyJ4JOKyl6qiBX7Xz&#10;K0UHQO9aPwqC2B+kqnolS6Y17ObTIV45/Lpmpflc15oZ1GYYuBm3Krdu7eqvrmi6U7RveHmkQf+C&#10;RUe5gEdPUDk1FO0VfwXV8VJJLWtzUcrOl3XNS+ZigGjC4EU09w3tmYsFkqP7U5r0/4MtPx2+KMSr&#10;DBOCkaAd1OiBjQbdyhFFC5ufodcpuN334GhG2Ic6u1h1fyfLbxoJuW6o2LEbpeTQMFoBv9De9J9c&#10;nXC0BdkOH2UF79C9kQ5orFVnkwfpQIAOdXo81cZyKWGTBIsgjhcYlXAWhiR558j5NJ1v90qb90x2&#10;yBoZVlB7h04Pd9pYNjSdXexjQha8bV39W/FsAxynHXgbrtozy8KV82cSJJvlZkk8EsUbjwR57t0U&#10;a+LFRXi5yN/l63Ue/rLvhiRteFUxYZ+ZpRWSPyvdUeSTKE7i0rLllYWzlLTabdetQgcK0i7c53IO&#10;J2c3/zkNlwSI5UVIYUSC2yjxinh56ZGCLLzkMlh6QZjcJnFAEpIXz0O644L9e0hoyHCyAJG5cM6k&#10;X8QWuO91bDTtuIHh0fIuw8uTE02tBDeicqU1lLeT/SQVlv45FVDuudBOsFajk1rNuB1db0RkboSt&#10;rB5BwkqCwkCnMPnAaKT6gdEAUyTD+vueKoZR+0FAG9iRMxtqNrazQUUJVzNsMJrMtZlG075XfNcA&#10;8txoN9AqBXcqtj01sTg2GEwGF8xxitnR8/TfeZ1n7eo3AAAA//8DAFBLAwQUAAYACAAAACEAP7V6&#10;dd8AAAAMAQAADwAAAGRycy9kb3ducmV2LnhtbEyPwU7DMAyG70i8Q2QkLmhL242VlaYTQnDhxuCy&#10;W9aYtiJxqiZry54e7wRH//71+XO5m50VIw6h86QgXSYgkGpvOmoUfH68Lh5AhKjJaOsJFfxggF11&#10;fVXqwviJ3nHcx0YwhEKhFbQx9oWUoW7R6bD0PRLvvvzgdORxaKQZ9MRwZ2WWJBvpdEd8odU9PrdY&#10;f+9PTsFmfunv3raYTefajnQ4p2nEVKnbm/npEUTEOf6V4aLP6lCx09GfyARhmbFdc5PzNMszENzI&#10;k3wF4niJ1vcrkFUp/z9R/QIAAP//AwBQSwECLQAUAAYACAAAACEAtoM4kv4AAADhAQAAEwAAAAAA&#10;AAAAAAAAAAAAAAAAW0NvbnRlbnRfVHlwZXNdLnhtbFBLAQItABQABgAIAAAAIQA4/SH/1gAAAJQB&#10;AAALAAAAAAAAAAAAAAAAAC8BAABfcmVscy8ucmVsc1BLAQItABQABgAIAAAAIQB21J4/tAIAALMF&#10;AAAOAAAAAAAAAAAAAAAAAC4CAABkcnMvZTJvRG9jLnhtbFBLAQItABQABgAIAAAAIQA/tXp13wAA&#10;AAwBAAAPAAAAAAAAAAAAAAAAAA4FAABkcnMvZG93bnJldi54bWxQSwUGAAAAAAQABADzAAAAGgYA&#10;AAAA&#10;" filled="f" stroked="f">
              <v:textbox style="mso-fit-shape-to-text:t" inset="0,0,0,0">
                <w:txbxContent>
                  <w:p w14:paraId="7BB50638" w14:textId="24041514"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526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F1DF3" w14:textId="185B3A92" w:rsidR="00585D9A" w:rsidRDefault="00585D9A">
    <w:pPr>
      <w:spacing w:line="1" w:lineRule="exact"/>
      <w:rPr>
        <w:color w:val="auto"/>
      </w:rPr>
    </w:pPr>
    <w:r>
      <w:rPr>
        <w:noProof/>
      </w:rPr>
      <mc:AlternateContent>
        <mc:Choice Requires="wps">
          <w:drawing>
            <wp:anchor distT="0" distB="0" distL="0" distR="0" simplePos="0" relativeHeight="251648000" behindDoc="1" locked="0" layoutInCell="1" allowOverlap="1" wp14:anchorId="2D950F48" wp14:editId="4D503056">
              <wp:simplePos x="0" y="0"/>
              <wp:positionH relativeFrom="page">
                <wp:posOffset>485775</wp:posOffset>
              </wp:positionH>
              <wp:positionV relativeFrom="page">
                <wp:posOffset>7105015</wp:posOffset>
              </wp:positionV>
              <wp:extent cx="4011295" cy="114935"/>
              <wp:effectExtent l="0" t="0" r="0" b="381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A8F3" w14:textId="77777777" w:rsidR="00585D9A" w:rsidRDefault="00585D9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527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8" type="#_x0000_t202" style="position:absolute;margin-left:38.25pt;margin-top:559.45pt;width:315.85pt;height:9.0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q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XkEiNBW+jRIxsMupMDiua2Pn2nE3B76MDRDLAPfXZcdXcvi68aCbmqqdiyW6VkXzNaQn6hvemf&#10;XB1xtAXZ9B9kCXHozkgHNFSqtcWDciBAhz49HXtjcylgkwRhGMUzjAo4C0MSX85cCJpMtzulzTsm&#10;W2SNFCvovUOn+3ttbDY0mVxsMCFz3jSu/4042wDHcQdiw1V7ZrNw7fwRB/F6sV4Qj0TztUeCLPNu&#10;8xXx5nl4Ncsus9UqC3/auCFJal6WTNgwk7RC8metO4h8FMVRXFo2vLRwNiWttptVo9CegrRz9x0K&#10;cuLmn6fhigBcXlAKIxLcRbGXzxdXHsnJzIuvgoUXhPFdPA9ITLL8nNI9F+zfKaE+xfEsmo1i+i23&#10;wH2vudGk5QaGR8PbFC+OTjSxElyL0rXWUN6M9kkpbPrPpYB2T412grUaHdVqhs3g3gbkCGhWzRtZ&#10;PoGElQSFgU5h8oFRS/Udox6mSIr1tx1VDKPmvYBnYEfOZKjJ2EwGFQVcTbHBaDRXZhxNu07xbQ3I&#10;00O7haeSc6fi5ywODwwmgyNzmGJ29Jz+O6/nWbv8BQAA//8DAFBLAwQUAAYACAAAACEAe917Yt4A&#10;AAAMAQAADwAAAGRycy9kb3ducmV2LnhtbEyPsU7DMBCGdyTewTokFkRtB5GkIU6FECxsFBY2Nz6S&#10;CPscxW4S+vS4E4z336f/vqt3q7NsxikMnhTIjQCG1HozUKfg4/3ltgQWoiajrSdU8IMBds3lRa0r&#10;4xd6w3kfO5ZKKFRaQR/jWHEe2h6dDhs/IqXdl5+cjmmcOm4mvaRyZ3kmRM6dHihd6PWITz223/uj&#10;U5Cvz+PN6xaz5dTamT5PUkaUSl1frY8PwCKu8Q+Gs35ShyY5HfyRTGBWQZHfJzLlUpZbYIkoRJkB&#10;O5yju0IAb2r+/4nmFwAA//8DAFBLAQItABQABgAIAAAAIQC2gziS/gAAAOEBAAATAAAAAAAAAAAA&#10;AAAAAAAAAABbQ29udGVudF9UeXBlc10ueG1sUEsBAi0AFAAGAAgAAAAhADj9If/WAAAAlAEAAAsA&#10;AAAAAAAAAAAAAAAALwEAAF9yZWxzLy5yZWxzUEsBAi0AFAAGAAgAAAAhAOQf+6qxAgAAswUAAA4A&#10;AAAAAAAAAAAAAAAALgIAAGRycy9lMm9Eb2MueG1sUEsBAi0AFAAGAAgAAAAhAHvde2LeAAAADAEA&#10;AA8AAAAAAAAAAAAAAAAACwUAAGRycy9kb3ducmV2LnhtbFBLBQYAAAAABAAEAPMAAAAWBgAAAAA=&#10;" filled="f" stroked="f">
              <v:textbox style="mso-fit-shape-to-text:t" inset="0,0,0,0">
                <w:txbxContent>
                  <w:p w14:paraId="607CA8F3" w14:textId="77777777" w:rsidR="00585D9A" w:rsidRDefault="00585D9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527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4502F" w14:textId="49BCA094" w:rsidR="00585D9A" w:rsidRDefault="00585D9A">
    <w:pPr>
      <w:spacing w:line="1" w:lineRule="exact"/>
      <w:rPr>
        <w:color w:val="auto"/>
      </w:rPr>
    </w:pPr>
    <w:r>
      <w:rPr>
        <w:noProof/>
      </w:rPr>
      <mc:AlternateContent>
        <mc:Choice Requires="wps">
          <w:drawing>
            <wp:anchor distT="0" distB="0" distL="0" distR="0" simplePos="0" relativeHeight="251651072" behindDoc="1" locked="0" layoutInCell="1" allowOverlap="1" wp14:anchorId="4A780011" wp14:editId="3B1C5A2F">
              <wp:simplePos x="0" y="0"/>
              <wp:positionH relativeFrom="page">
                <wp:posOffset>440690</wp:posOffset>
              </wp:positionH>
              <wp:positionV relativeFrom="page">
                <wp:posOffset>7157720</wp:posOffset>
              </wp:positionV>
              <wp:extent cx="4050665" cy="114935"/>
              <wp:effectExtent l="2540" t="4445" r="4445"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5D9F" w14:textId="66287328"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590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9" type="#_x0000_t202" style="position:absolute;margin-left:34.7pt;margin-top:563.6pt;width:318.95pt;height:9.0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pM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GGHHSQY8e6KjRrRhRsDD1GXqVgtt9D456hH3os+Wq+jtRflWIi3VD+I7eSCmGhpIK8vPNTffs&#10;6oSjDMh2+CAqiEP2WligsZadKR6UAwE69Onx1BuTSwmboRd5cRxhVMKZ74fJZWRDkHS+3Uul31HR&#10;IWNkWELvLTo53CltsiHp7GKCcVGwtrX9b/mzDXCcdiA2XDVnJgvbzh+Jl2yWm2XohEG8cUIvz52b&#10;Yh06ceEvovwyX69z/6eJ64dpw6qKchNmlpYf/lnrjiKfRHESlxItqwycSUnJ3XbdSnQgIO3CfseC&#10;nLm5z9OwRQAuLyj5QejdBolTxMuFExZh5CQLb+l4fnKbxF6YhHnxnNId4/TfKaEhw0kURJOYfsvN&#10;s99rbiTtmIbh0bIuw8uTE0mNBDe8sq3VhLWTfVYKk/5TKaDdc6OtYI1GJ7XqcTvatxHEJrxR81ZU&#10;jyBhKUBhoFOYfGA0Qn7HaIApkmH1bU8kxah9z+EZmJEzG3I2trNBeAlXM6wxmsy1nkbTvpds1wDy&#10;/NBu4KkUzKr4KYvjA4PJYMkcp5gZPef/1utp1q5+AQ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YmmpMsQIAALMFAAAO&#10;AAAAAAAAAAAAAAAAAC4CAABkcnMvZTJvRG9jLnhtbFBLAQItABQABgAIAAAAIQA/tXp13wAAAAwB&#10;AAAPAAAAAAAAAAAAAAAAAAsFAABkcnMvZG93bnJldi54bWxQSwUGAAAAAAQABADzAAAAFwYAAAAA&#10;" filled="f" stroked="f">
              <v:textbox style="mso-fit-shape-to-text:t" inset="0,0,0,0">
                <w:txbxContent>
                  <w:p w14:paraId="720A5D9F" w14:textId="66287328"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590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16C6" w14:textId="1FFF7787" w:rsidR="00585D9A" w:rsidRDefault="00585D9A">
    <w:pPr>
      <w:spacing w:line="1" w:lineRule="exact"/>
      <w:rPr>
        <w:color w:val="auto"/>
      </w:rPr>
    </w:pPr>
    <w:r>
      <w:rPr>
        <w:noProof/>
      </w:rPr>
      <mc:AlternateContent>
        <mc:Choice Requires="wps">
          <w:drawing>
            <wp:anchor distT="0" distB="0" distL="0" distR="0" simplePos="0" relativeHeight="251650048" behindDoc="1" locked="0" layoutInCell="1" allowOverlap="1" wp14:anchorId="78A76DE1" wp14:editId="684451B5">
              <wp:simplePos x="0" y="0"/>
              <wp:positionH relativeFrom="page">
                <wp:posOffset>476250</wp:posOffset>
              </wp:positionH>
              <wp:positionV relativeFrom="page">
                <wp:posOffset>7151370</wp:posOffset>
              </wp:positionV>
              <wp:extent cx="4020185" cy="10795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E1CB" w14:textId="77777777" w:rsidR="00585D9A" w:rsidRDefault="00585D9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589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0" type="#_x0000_t202" style="position:absolute;margin-left:37.5pt;margin-top:563.1pt;width:316.55pt;height:8.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dtA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Ic+Rpy0wNEjHTS6EwMKIlOfvlMJuD104KgH2Aeeba6quxfFN4W42NSE7+laStHXlJQQn29uus+u&#10;jjjKgOz6j6KEd8hBCws0VLI1xYNyIEAHnp7O3JhYCtgMPShQNMOogDPfW8QzS55Lkul2J5V+T0WL&#10;jJFiCdxbdHK8V9pEQ5LJxTzGRc6axvLf8KsNcBx34G24as5MFJbOn7EXb6NtFDphMN86oZdlzjrf&#10;hM489xez7F222WT+L/OuHyY1K0vKzTOTtPzwz6g7iXwUxVlcSjSsNHAmJCX3u00j0ZGAtHP72ZrD&#10;ycXNvQ7DFgFyeZGSH4TeXRA7+TxaOGEezpx44UWO58d38dwL4zDLr1O6Z5z+e0qoT3E8C2ajmC5B&#10;v8jNs9/r3EjSMg3Do2FtiqOzE0mMBLe8tNRqwprRflYKE/6lFED3RLQVrNHoqFY97AbbG8FiaoSd&#10;KJ9AwlKAwkCnMPnAqIX8gVEPUyTF6vuBSIpR84FDG5iRMxlyMnaTQXgBV1OsMRrNjR5H06GTbF8D&#10;8tRoa2iVnFkVm54aozg1GEwGm8xpipnR8/zfel1m7eo3AAAA//8DAFBLAwQUAAYACAAAACEAeteL&#10;oN8AAAAMAQAADwAAAGRycy9kb3ducmV2LnhtbEyPwU7DMBBE70j8g7VIXBB1bCAtIU6FEFy4Ubhw&#10;c+MliYjXUewmoV/P9gTHnR3NvCm3i+/FhGPsAhlQqwwEUh1cR42Bj/eX6w2ImCw52wdCAz8YYVud&#10;n5W2cGGmN5x2qREcQrGwBtqUhkLKWLfobVyFAYl/X2H0NvE5NtKNduZw30udZbn0tiNuaO2ATy3W&#10;37uDN5Avz8PV6z3q+Vj3E30elUqojLm8WB4fQCRc0p8ZTviMDhUz7cOBXBS9gfUdT0msK51rEOxY&#10;ZxsFYn+Sbm80yKqU/0dUvwAAAP//AwBQSwECLQAUAAYACAAAACEAtoM4kv4AAADhAQAAEwAAAAAA&#10;AAAAAAAAAAAAAAAAW0NvbnRlbnRfVHlwZXNdLnhtbFBLAQItABQABgAIAAAAIQA4/SH/1gAAAJQB&#10;AAALAAAAAAAAAAAAAAAAAC8BAABfcmVscy8ucmVsc1BLAQItABQABgAIAAAAIQA+fO0dtAIAALMF&#10;AAAOAAAAAAAAAAAAAAAAAC4CAABkcnMvZTJvRG9jLnhtbFBLAQItABQABgAIAAAAIQB614ug3wAA&#10;AAwBAAAPAAAAAAAAAAAAAAAAAA4FAABkcnMvZG93bnJldi54bWxQSwUGAAAAAAQABADzAAAAGgYA&#10;AAAA&#10;" filled="f" stroked="f">
              <v:textbox style="mso-fit-shape-to-text:t" inset="0,0,0,0">
                <w:txbxContent>
                  <w:p w14:paraId="02A7E1CB" w14:textId="77777777" w:rsidR="00585D9A" w:rsidRDefault="00585D9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589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5D1C" w14:textId="06B9DD67" w:rsidR="00585D9A" w:rsidRDefault="00585D9A">
    <w:pPr>
      <w:spacing w:line="1" w:lineRule="exact"/>
      <w:rPr>
        <w:color w:val="auto"/>
      </w:rPr>
    </w:pPr>
    <w:r>
      <w:rPr>
        <w:noProof/>
      </w:rPr>
      <mc:AlternateContent>
        <mc:Choice Requires="wps">
          <w:drawing>
            <wp:anchor distT="0" distB="0" distL="0" distR="0" simplePos="0" relativeHeight="251653120" behindDoc="1" locked="0" layoutInCell="1" allowOverlap="1" wp14:anchorId="4A2F4B8C" wp14:editId="2852ACBF">
              <wp:simplePos x="0" y="0"/>
              <wp:positionH relativeFrom="page">
                <wp:posOffset>440690</wp:posOffset>
              </wp:positionH>
              <wp:positionV relativeFrom="page">
                <wp:posOffset>7157720</wp:posOffset>
              </wp:positionV>
              <wp:extent cx="4050665" cy="114935"/>
              <wp:effectExtent l="2540" t="4445" r="4445"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53D1" w14:textId="5B89A512"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628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1" type="#_x0000_t202" style="position:absolute;margin-left:34.7pt;margin-top:563.6pt;width:318.95pt;height:9.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3P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eTjpoUePdK/RndijIDX1GQeVgdvDAI56D/vQZ8tVDfei+qoQF8uW8A29lVKMLSU15Oebm+7J&#10;1QlHGZD1+EHUEIdstbBA+0b2pnhQDgTokMjTsTcmlwo2Qy/y4jjCqIIz3w/Ty8iGINl8e5BKv6Oi&#10;R8bIsYTeW3Syu1faZEOy2cUE46JkXWf73/GzDXCcdiA2XDVnJgvbzh+pl66SVRI6YRCvnNArCue2&#10;XIZOXPpXUXFZLJeF/9PE9cOsZXVNuQkzS8sP/6x1B5FPojiKS4mO1QbOpKTkZr3sJNoRkHZpv0NB&#10;Ttzc8zRsEYDLC0p+EHp3QeqUcXLlhGUYOemVlzien96lsRemYVGeU7pnnP47JTTmOI2CaBLTb7l5&#10;9nvNjWQ90zA8OtbnODk6kcxIcMVr21pNWDfZJ6Uw6T+XAto9N9oK1mh0Uqver/f2bQSJCW/UvBb1&#10;E0hYClAY6BQmHxitkN8xGmGK5Fh92xJJMerec3gGZuTMhpyN9WwQXsHVHGuMJnOpp9G0HSTbtIA8&#10;P7RbeColsyp+zuLwwGAyWDKHKWZGz+m/9XqetYtfAA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BFTV3PsQIAALMFAAAO&#10;AAAAAAAAAAAAAAAAAC4CAABkcnMvZTJvRG9jLnhtbFBLAQItABQABgAIAAAAIQA/tXp13wAAAAwB&#10;AAAPAAAAAAAAAAAAAAAAAAsFAABkcnMvZG93bnJldi54bWxQSwUGAAAAAAQABADzAAAAFwYAAAAA&#10;" filled="f" stroked="f">
              <v:textbox style="mso-fit-shape-to-text:t" inset="0,0,0,0">
                <w:txbxContent>
                  <w:p w14:paraId="480F53D1" w14:textId="5B89A512"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628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F8F01" w14:textId="00285708" w:rsidR="00585D9A" w:rsidRDefault="00585D9A">
    <w:pPr>
      <w:spacing w:line="1" w:lineRule="exact"/>
      <w:rPr>
        <w:color w:val="auto"/>
      </w:rPr>
    </w:pPr>
    <w:r>
      <w:rPr>
        <w:noProof/>
      </w:rPr>
      <mc:AlternateContent>
        <mc:Choice Requires="wps">
          <w:drawing>
            <wp:anchor distT="0" distB="0" distL="0" distR="0" simplePos="0" relativeHeight="251652096" behindDoc="1" locked="0" layoutInCell="1" allowOverlap="1" wp14:anchorId="1372089D" wp14:editId="77D34C70">
              <wp:simplePos x="0" y="0"/>
              <wp:positionH relativeFrom="page">
                <wp:posOffset>483870</wp:posOffset>
              </wp:positionH>
              <wp:positionV relativeFrom="page">
                <wp:posOffset>7141210</wp:posOffset>
              </wp:positionV>
              <wp:extent cx="4011295" cy="107950"/>
              <wp:effectExtent l="0" t="0" r="635" b="3175"/>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940" w14:textId="77777777" w:rsidR="00585D9A" w:rsidRDefault="00585D9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627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2" type="#_x0000_t202" style="position:absolute;margin-left:38.1pt;margin-top:562.3pt;width:315.85pt;height:8.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7QtA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GWCkSAt9OiBDgbdygFduvr0nU7B7b4DRzPAPvTZcdXdnSy/ayTkuiFiR2+Ukn1DSQX4QltZ/9lV&#10;2xGdahtk23+SFeQheyNdoKFWrS0elANBdOjT46k3FksJm3EQhlEyw6iEszBYJDMHzifpdLtT2nyg&#10;skXWyLCC3rvo5HCnjUVD0snFJhOyYJy7/nPxYgMcxx3IDVftmUXh2vmUBMlmuVnGXhzNN14c5Ll3&#10;U6xjb16Ei1l+ma/XefjL5g3jtGFVRYVNM0krjP+sdUeRj6I4iUtLziobzkLSarddc4UOBKRduM/V&#10;HE7Obv5LGK4IwOUVpTCKg9so8Yr5cuHFRTzzkkWw9IIwuU3mQZzEefGS0h0T9N8poT7DySyajWI6&#10;g37FLXDfW24kbZmB4cFZm+HlyYmkVoIbUbnWGsL4aD8rhYV/LgW0e2q0E6zV6KhWM2wH9zaixKa3&#10;At7K6hEkrCQoDHQKkw+MRqqfGPUwRTKsf+yJohjxjwKegR05k6EmYzsZRJRwNcMGo9Fcm3E07TvF&#10;dg1Enh7aDTyVgjkVn1EcHxhMBkfmOMXs6Hn+77zOs3b1GwAA//8DAFBLAwQUAAYACAAAACEAWpr9&#10;V98AAAAMAQAADwAAAGRycy9kb3ducmV2LnhtbEyPsU7DMBCGdyTewTokFkQdR5VD0zgVQrCw0bKw&#10;ufE1ibDPUewmoU+PO8F4/33677tqtzjLJhxD70mBWGXAkBpvemoVfB7eHp+AhajJaOsJFfxggF19&#10;e1Pp0viZPnDax5alEgqlVtDFOJSch6ZDp8PKD0hpd/Kj0zGNY8vNqOdU7izPs0xyp3tKFzo94EuH&#10;zff+7BTI5XV4eN9gPl8aO9HXRYiIQqn7u+V5CyziEv9guOondaiT09GfyQRmFRQyT2TKRb6WwBJR&#10;ZMUG2PEarYUEXlf8/xP1LwAAAP//AwBQSwECLQAUAAYACAAAACEAtoM4kv4AAADhAQAAEwAAAAAA&#10;AAAAAAAAAAAAAAAAW0NvbnRlbnRfVHlwZXNdLnhtbFBLAQItABQABgAIAAAAIQA4/SH/1gAAAJQB&#10;AAALAAAAAAAAAAAAAAAAAC8BAABfcmVscy8ucmVsc1BLAQItABQABgAIAAAAIQAADE7QtAIAALMF&#10;AAAOAAAAAAAAAAAAAAAAAC4CAABkcnMvZTJvRG9jLnhtbFBLAQItABQABgAIAAAAIQBamv1X3wAA&#10;AAwBAAAPAAAAAAAAAAAAAAAAAA4FAABkcnMvZG93bnJldi54bWxQSwUGAAAAAAQABADzAAAAGgYA&#10;AAAA&#10;" filled="f" stroked="f">
              <v:textbox style="mso-fit-shape-to-text:t" inset="0,0,0,0">
                <w:txbxContent>
                  <w:p w14:paraId="5CD25940" w14:textId="77777777" w:rsidR="00585D9A" w:rsidRDefault="00585D9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627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0E058" w14:textId="24D1AF5E" w:rsidR="00585D9A" w:rsidRDefault="00585D9A">
    <w:pPr>
      <w:spacing w:line="1" w:lineRule="exact"/>
      <w:rPr>
        <w:color w:val="auto"/>
      </w:rPr>
    </w:pPr>
    <w:r>
      <w:rPr>
        <w:noProof/>
      </w:rPr>
      <mc:AlternateContent>
        <mc:Choice Requires="wps">
          <w:drawing>
            <wp:anchor distT="0" distB="0" distL="0" distR="0" simplePos="0" relativeHeight="251655168" behindDoc="1" locked="0" layoutInCell="1" allowOverlap="1" wp14:anchorId="18C11ED8" wp14:editId="365CE533">
              <wp:simplePos x="0" y="0"/>
              <wp:positionH relativeFrom="page">
                <wp:posOffset>440690</wp:posOffset>
              </wp:positionH>
              <wp:positionV relativeFrom="page">
                <wp:posOffset>7157720</wp:posOffset>
              </wp:positionV>
              <wp:extent cx="4050665" cy="114935"/>
              <wp:effectExtent l="2540" t="4445" r="4445"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E25" w14:textId="6614B933"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668</w:t>
                          </w:r>
                          <w:r>
                            <w:rPr>
                              <w:rFonts w:ascii="Courier New" w:hAnsi="Courier New" w:cs="Courier New"/>
                              <w:sz w:val="24"/>
                              <w:szCs w:val="24"/>
                            </w:rPr>
                            <w:fldChar w:fldCharType="end"/>
                          </w:r>
                          <w:r>
                            <w:rPr>
                              <w:rStyle w:val="2"/>
                              <w:rFonts w:ascii="Tahoma" w:hAnsi="Tahoma" w:cs="Tahoma"/>
                              <w:b/>
                              <w:bCs/>
                              <w:color w:val="231E20"/>
                              <w:sz w:val="14"/>
                              <w:szCs w:val="14"/>
                            </w:rPr>
                            <w:tab/>
                          </w:r>
                          <w:r w:rsidRPr="001259E4">
                            <w:rPr>
                              <w:rStyle w:val="2"/>
                              <w:rFonts w:ascii="Tahoma" w:hAnsi="Tahoma" w:cs="Tahoma"/>
                              <w:bCs/>
                              <w:color w:val="231E20"/>
                              <w:sz w:val="14"/>
                              <w:szCs w:val="14"/>
                            </w:rPr>
                            <w:t>ПСОШ</w:t>
                          </w:r>
                          <w:r>
                            <w:rPr>
                              <w:rStyle w:val="2"/>
                              <w:rFonts w:ascii="Tahoma" w:hAnsi="Tahoma" w:cs="Tahoma"/>
                              <w:b/>
                              <w:bCs/>
                              <w:color w:val="231E20"/>
                              <w:sz w:val="14"/>
                              <w:szCs w:val="14"/>
                            </w:rPr>
                            <w:t xml:space="preserve">  </w:t>
                          </w:r>
                          <w:r>
                            <w:rPr>
                              <w:rStyle w:val="2"/>
                              <w:rFonts w:ascii="Tahoma" w:hAnsi="Tahoma" w:cs="Tahoma"/>
                              <w:color w:val="231E20"/>
                              <w:sz w:val="15"/>
                              <w:szCs w:val="15"/>
                            </w:rPr>
                            <w:t>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3" type="#_x0000_t202" style="position:absolute;margin-left:34.7pt;margin-top:563.6pt;width:318.95pt;height:9.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ddsAIAALMFAAAOAAAAZHJzL2Uyb0RvYy54bWysVG1vmzAQ/j5p/8HydwokQAMKqdIQpknd&#10;i9TuBzhggjWwme0Eumn/fWcT0rTVpGkbH9DZPj93z93jW94MbYOOVComeIr9Kw8jygtRMr5P8ZeH&#10;3FlgpDThJWkEpyl+pArfrN6+WfZdQmeiFk1JJQIQrpK+S3GtdZe4ripq2hJ1JTrK4bASsiUalnLv&#10;lpL0gN427szzIrcXsuykKKhSsJuNh3hl8auKFvpTVSmqUZNiyE3bv7T/nfm7qyVJ9pJ0NStOaZC/&#10;yKIljEPQM1RGNEEHyV5BtayQQolKXxWidUVVsYJaDsDG916wua9JRy0XKI7qzmVS/w+2+Hj8LBEr&#10;UzyHTnHSQo8e6KDRrRjQ3Df16TuVgNt9B456gH3os+WqujtRfFWIi01N+J6upRR9TUkJ+dmb7sXV&#10;EUcZkF3/QZQQhxy0sEBDJVtTPCgHAnTo0+O5NyaXAjYDL/SiKMSogDPfD+J5aJJzSTLd7qTS76ho&#10;kTFSLKH3Fp0c75QeXScXE4yLnDWN7X/Dn20A5rgDseGqOTNZ2Hb+iL14u9guAieYRVsn8LLMWeeb&#10;wIly/zrM5tlmk/k/TVw/SGpWlpSbMJO0/ODPWncS+SiKs7iUaFhp4ExKSu53m0aiIwFp5/Y7FeTC&#10;zX2ehq0XcHlByZ8F3u0sdvJoce0EeRA68bW3cDw/vo0jL4iDLH9O6Y5x+u+UUJ/iOJyFo5h+y82z&#10;32tuJGmZhuHRsDbFi7MTSYwEt7y0rdWENaN9UQqT/lMpoN1To61gjUZHtephN4xvww4Ko+adKB9B&#10;wlKAwkCnMPnAqIX8jlEPUyTF6tuBSIpR857DMzAjZzLkZOwmg/ACrqZYYzSaGz2OpkMn2b4G5Omh&#10;reGp5Myq+CkLoGAWMBksmdMUM6Pncm29nmbt6hc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JjZx12wAgAAswUAAA4A&#10;AAAAAAAAAAAAAAAALgIAAGRycy9lMm9Eb2MueG1sUEsBAi0AFAAGAAgAAAAhAD+1enXfAAAADAEA&#10;AA8AAAAAAAAAAAAAAAAACgUAAGRycy9kb3ducmV2LnhtbFBLBQYAAAAABAAEAPMAAAAWBgAAAAA=&#10;" filled="f" stroked="f">
              <v:textbox style="mso-fit-shape-to-text:t" inset="0,0,0,0">
                <w:txbxContent>
                  <w:p w14:paraId="5B306E25" w14:textId="6614B933"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668</w:t>
                    </w:r>
                    <w:r>
                      <w:rPr>
                        <w:rFonts w:ascii="Courier New" w:hAnsi="Courier New" w:cs="Courier New"/>
                        <w:sz w:val="24"/>
                        <w:szCs w:val="24"/>
                      </w:rPr>
                      <w:fldChar w:fldCharType="end"/>
                    </w:r>
                    <w:r>
                      <w:rPr>
                        <w:rStyle w:val="2"/>
                        <w:rFonts w:ascii="Tahoma" w:hAnsi="Tahoma" w:cs="Tahoma"/>
                        <w:b/>
                        <w:bCs/>
                        <w:color w:val="231E20"/>
                        <w:sz w:val="14"/>
                        <w:szCs w:val="14"/>
                      </w:rPr>
                      <w:tab/>
                    </w:r>
                    <w:r w:rsidRPr="001259E4">
                      <w:rPr>
                        <w:rStyle w:val="2"/>
                        <w:rFonts w:ascii="Tahoma" w:hAnsi="Tahoma" w:cs="Tahoma"/>
                        <w:bCs/>
                        <w:color w:val="231E20"/>
                        <w:sz w:val="14"/>
                        <w:szCs w:val="14"/>
                      </w:rPr>
                      <w:t>ПСОШ</w:t>
                    </w:r>
                    <w:r>
                      <w:rPr>
                        <w:rStyle w:val="2"/>
                        <w:rFonts w:ascii="Tahoma" w:hAnsi="Tahoma" w:cs="Tahoma"/>
                        <w:b/>
                        <w:bCs/>
                        <w:color w:val="231E20"/>
                        <w:sz w:val="14"/>
                        <w:szCs w:val="14"/>
                      </w:rPr>
                      <w:t xml:space="preserve">  </w:t>
                    </w:r>
                    <w:r>
                      <w:rPr>
                        <w:rStyle w:val="2"/>
                        <w:rFonts w:ascii="Tahoma" w:hAnsi="Tahoma" w:cs="Tahoma"/>
                        <w:color w:val="231E20"/>
                        <w:sz w:val="15"/>
                        <w:szCs w:val="15"/>
                      </w:rPr>
                      <w:t>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5C51" w14:textId="1BA10157" w:rsidR="00585D9A" w:rsidRDefault="00585D9A">
    <w:pPr>
      <w:spacing w:line="1" w:lineRule="exact"/>
      <w:rPr>
        <w:color w:val="auto"/>
      </w:rPr>
    </w:pPr>
    <w:r>
      <w:rPr>
        <w:noProof/>
      </w:rPr>
      <mc:AlternateContent>
        <mc:Choice Requires="wps">
          <w:drawing>
            <wp:anchor distT="0" distB="0" distL="0" distR="0" simplePos="0" relativeHeight="251654144" behindDoc="1" locked="0" layoutInCell="1" allowOverlap="1" wp14:anchorId="43C8F399" wp14:editId="43B54190">
              <wp:simplePos x="0" y="0"/>
              <wp:positionH relativeFrom="page">
                <wp:posOffset>478790</wp:posOffset>
              </wp:positionH>
              <wp:positionV relativeFrom="page">
                <wp:posOffset>7156450</wp:posOffset>
              </wp:positionV>
              <wp:extent cx="4014470" cy="109220"/>
              <wp:effectExtent l="2540" t="3175" r="2540" b="3175"/>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823" w14:textId="77777777" w:rsidR="00585D9A" w:rsidRDefault="00585D9A">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rFonts w:ascii="Arial" w:hAnsi="Arial" w:cs="Arial"/>
                              <w:b/>
                              <w:bCs/>
                              <w:noProof/>
                              <w:color w:val="231F20"/>
                            </w:rPr>
                            <w:t>667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4" type="#_x0000_t202" style="position:absolute;margin-left:37.7pt;margin-top:563.5pt;width:316.1pt;height:8.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Phsg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XGAnaQo8e2GDQrRzQZWTr03c6Abf7DhzNAPvQZ5er7u5k8V0jIdc1FTt2o5Tsa0ZL4Bfam/6z&#10;qyOOtiDb/pMsIQ7dG+mAhkq1tnhQDgTo0KfHU28slwI2SRASsoCjAs7CII4i1zyfJtPtTmnzgckW&#10;WSPFCnrv0OnhThvLhiaTiw0mZM6bxvW/ES82wHHcgdhw1Z5ZFq6dT3EQb5abJfFINN94JMgy7yZf&#10;E2+eh4tZdpmt11n4y8YNSVLzsmTChpmkFZI/a91R5KMoTuLSsuGlhbOUtNpt141CBwrSzt3nag4n&#10;Zzf/JQ1XBMjlVUphRILbKPby+XLhkZzMvHgRLL0gjG/jeUBikuUvU7rjgv17SqhPcTyLZqOYzqRf&#10;5Ra4721uNGm5geHR8DbFy5MTTawEN6J0rTWUN6P9rBSW/rkU0O6p0U6wVqOjWs2wHca34eRs1byV&#10;5SNIWElQGIgRJh8YtVQ/MephiqRY/9hTxTBqPgp4BnbkTIaajO1kUFHA1RQbjEZzbcbRtO8U39WA&#10;PD20G3gqOXcqPrM4PjCYDC6Z4xSzo+f5v/M6z9rVbwAAAP//AwBQSwMEFAAGAAgAAAAhADGK00be&#10;AAAADAEAAA8AAABkcnMvZG93bnJldi54bWxMj01PhDAQhu8m/odmTLwYt0AQFCkbY/TizdWLty4d&#10;gdhOCe0C7q939uQe550n70e9XZ0VM05h8KQg3SQgkFpvBuoUfH683t6DCFGT0dYTKvjFANvm8qLW&#10;lfELveO8i51gEwqVVtDHOFZShrZHp8PGj0j8+/aT05HPqZNm0gubOyuzJCmk0wNxQq9HfO6x/dkd&#10;nIJifRlv3h4wW46tnenrmKYRU6Wur9anRxAR1/gPw6k+V4eGO+39gUwQVkF5lzPJepqVPIqJMikL&#10;EPuTlOcZyKaW5yOaPwAAAP//AwBQSwECLQAUAAYACAAAACEAtoM4kv4AAADhAQAAEwAAAAAAAAAA&#10;AAAAAAAAAAAAW0NvbnRlbnRfVHlwZXNdLnhtbFBLAQItABQABgAIAAAAIQA4/SH/1gAAAJQBAAAL&#10;AAAAAAAAAAAAAAAAAC8BAABfcmVscy8ucmVsc1BLAQItABQABgAIAAAAIQCntCPhsgIAALMFAAAO&#10;AAAAAAAAAAAAAAAAAC4CAABkcnMvZTJvRG9jLnhtbFBLAQItABQABgAIAAAAIQAxitNG3gAAAAwB&#10;AAAPAAAAAAAAAAAAAAAAAAwFAABkcnMvZG93bnJldi54bWxQSwUGAAAAAAQABADzAAAAFwYAAAAA&#10;" filled="f" stroked="f">
              <v:textbox style="mso-fit-shape-to-text:t" inset="0,0,0,0">
                <w:txbxContent>
                  <w:p w14:paraId="1C677823" w14:textId="77777777" w:rsidR="00585D9A" w:rsidRDefault="00585D9A">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rFonts w:ascii="Arial" w:hAnsi="Arial" w:cs="Arial"/>
                        <w:b/>
                        <w:bCs/>
                        <w:noProof/>
                        <w:color w:val="231F20"/>
                      </w:rPr>
                      <w:t>667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761D" w14:textId="0B18C2DE" w:rsidR="00585D9A" w:rsidRDefault="00585D9A">
    <w:pPr>
      <w:spacing w:line="1" w:lineRule="exact"/>
      <w:rPr>
        <w:color w:val="auto"/>
      </w:rPr>
    </w:pPr>
    <w:r>
      <w:rPr>
        <w:noProof/>
      </w:rPr>
      <mc:AlternateContent>
        <mc:Choice Requires="wps">
          <w:drawing>
            <wp:anchor distT="0" distB="0" distL="0" distR="0" simplePos="0" relativeHeight="251657216" behindDoc="1" locked="0" layoutInCell="1" allowOverlap="1" wp14:anchorId="0F361817" wp14:editId="13ED2107">
              <wp:simplePos x="0" y="0"/>
              <wp:positionH relativeFrom="page">
                <wp:posOffset>440690</wp:posOffset>
              </wp:positionH>
              <wp:positionV relativeFrom="page">
                <wp:posOffset>7157720</wp:posOffset>
              </wp:positionV>
              <wp:extent cx="4050665" cy="114935"/>
              <wp:effectExtent l="2540" t="4445" r="4445"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D33B" w14:textId="4DC8D1D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686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5" type="#_x0000_t202" style="position:absolute;margin-left:34.7pt;margin-top:563.6pt;width:318.95pt;height:9.0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vsQIAALM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MeKkgx490FGjWzGixcLUZ+hVCm73PTjqEfahz5ar6u9E+VUhLtYN4Tt6I6UYGkoqyM83N92z&#10;qxOOMiDb4YOoIA7Za2GBxlp2pnhQDgTo0KfHU29MLiVshl7kxXGEUQlnvh8mi8iGIOl8u5dKv6Oi&#10;Q8bIsITeW3RyuFPaZEPS2cUE46JgbWv73/JnG+A47UBsuGrOTBa2nT8SL9ksN8vQCYN444Renjs3&#10;xTp04sK/jPJFvl7n/k8T1w/ThlUV5SbMLC0//LPWHUU+ieIkLiVaVhk4k5KSu+26lehAQNqF/Y4F&#10;OXNzn6dhiwBcXlDyg9C7DRKniJeXTliEkZNcekvH85PbJPbCJMyL55TuGKf/TgkNGU6iIJrE9Ftu&#10;nv1ecyNpxzQMj5Z1GV6enEhqJLjhlW2tJqyd7LNSmPSfSgHtnhttBWs0OqlVj9txehuBCW/UvBXV&#10;I0hYClAY6BQmHxiNkN8xGmCKZFh92xNJMWrfc3gGZuTMhpyN7WwQXsLVDGuMJnOtp9G07yXbNYA8&#10;P7QbeCoFsyp+yuL4wGAyWDLHKWZGz/m/9XqatatfAA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B9C/YvsQIAALMFAAAO&#10;AAAAAAAAAAAAAAAAAC4CAABkcnMvZTJvRG9jLnhtbFBLAQItABQABgAIAAAAIQA/tXp13wAAAAwB&#10;AAAPAAAAAAAAAAAAAAAAAAsFAABkcnMvZG93bnJldi54bWxQSwUGAAAAAAQABADzAAAAFwYAAAAA&#10;" filled="f" stroked="f">
              <v:textbox style="mso-fit-shape-to-text:t" inset="0,0,0,0">
                <w:txbxContent>
                  <w:p w14:paraId="52ADD33B" w14:textId="4DC8D1D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686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AB2E4" w14:textId="3CCAB918" w:rsidR="00585D9A" w:rsidRDefault="00585D9A">
    <w:pPr>
      <w:spacing w:line="1" w:lineRule="exact"/>
      <w:rPr>
        <w:color w:val="auto"/>
      </w:rPr>
    </w:pPr>
    <w:r>
      <w:rPr>
        <w:noProof/>
      </w:rPr>
      <mc:AlternateContent>
        <mc:Choice Requires="wps">
          <w:drawing>
            <wp:anchor distT="0" distB="0" distL="0" distR="0" simplePos="0" relativeHeight="251656192" behindDoc="1" locked="0" layoutInCell="1" allowOverlap="1" wp14:anchorId="2946E63A" wp14:editId="48E2B872">
              <wp:simplePos x="0" y="0"/>
              <wp:positionH relativeFrom="page">
                <wp:posOffset>485140</wp:posOffset>
              </wp:positionH>
              <wp:positionV relativeFrom="page">
                <wp:posOffset>7145020</wp:posOffset>
              </wp:positionV>
              <wp:extent cx="4011295" cy="114935"/>
              <wp:effectExtent l="0" t="127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6A64" w14:textId="77777777" w:rsidR="00585D9A" w:rsidRDefault="00585D9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687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38.2pt;margin-top:562.6pt;width:315.85pt;height:9.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TRsAIAAL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WzOUaCttCjBzYYdCsHNCO2Pn2nE3C778DRDLAPfXZcdXcni68aCbmuqdixG6VkXzNaQn6hvemf&#10;XR1xtAXZ9h9kCXHo3kgHNFSqtcWDciBAhz49nnpjcylgkwRhGMWQYwFnYUhiyNeGoMl0u1PavGOy&#10;RdZIsYLeO3R6uNNmdJ1cbDAhc940sE+TRjzbAMxxB2LDVXtms3Dt/BEH8Wa5WRKPRIuNR4Is827y&#10;NfEWeXg5z2bZep2FP23ckCQ1L0smbJhJWiH5s9YdRT6K4iQuLRteWjibkla77bpR6EBB2rn7jgU5&#10;c/Ofp+HqBVxeUAojEtxGsZcvlpceycnciy+DpReE8W28CEhMsvw5pTsu2L9TQn2K43k0H8X0W26B&#10;+15zo0nLDQyPhrcpXp6caGIluBGla62hvBnts1LY9J9KAe2eGu0EazU6qtUM22F8GzMb3qp5K8tH&#10;kLCSoDDQKUw+MGqpvmPUwxRJsf62p4ph1LwX8AzsyJkMNRnbyaCigKspNhiN5tqMo2nfKb6rAXl6&#10;aDfwVHLuVPyUxfGBwWRwZI5TzI6e83/n9TRrV78AAAD//wMAUEsDBBQABgAIAAAAIQDdj6wY3wAA&#10;AAwBAAAPAAAAZHJzL2Rvd25yZXYueG1sTI/BTsMwDIbvSLxDZCQuaEvTjW6UphNCcOHG4LJb1pi2&#10;onGqJmvLnh7vBEf//vT7c7GbXSdGHELrSYNaJiCQKm9bqjV8frwutiBCNGRN5wk1/GCAXXl9VZjc&#10;+onecdzHWnAJhdxoaGLscylD1aAzYel7JN59+cGZyONQSzuYictdJ9MkyaQzLfGFxvT43GD1vT85&#10;Ddn80t+9PWA6natupMNZqYhK69ub+ekRRMQ5/sFw0Wd1KNnp6E9kg+g0bLI1k5yr9D4FwcQm2SoQ&#10;x0u0Xq1AloX8/0T5CwAA//8DAFBLAQItABQABgAIAAAAIQC2gziS/gAAAOEBAAATAAAAAAAAAAAA&#10;AAAAAAAAAABbQ29udGVudF9UeXBlc10ueG1sUEsBAi0AFAAGAAgAAAAhADj9If/WAAAAlAEAAAsA&#10;AAAAAAAAAAAAAAAALwEAAF9yZWxzLy5yZWxzUEsBAi0AFAAGAAgAAAAhAHUNZNGwAgAAswUAAA4A&#10;AAAAAAAAAAAAAAAALgIAAGRycy9lMm9Eb2MueG1sUEsBAi0AFAAGAAgAAAAhAN2PrBjfAAAADAEA&#10;AA8AAAAAAAAAAAAAAAAACgUAAGRycy9kb3ducmV2LnhtbFBLBQYAAAAABAAEAPMAAAAWBgAAAAA=&#10;" filled="f" stroked="f">
              <v:textbox style="mso-fit-shape-to-text:t" inset="0,0,0,0">
                <w:txbxContent>
                  <w:p w14:paraId="58FE6A64" w14:textId="77777777" w:rsidR="00585D9A" w:rsidRDefault="00585D9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687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3B838" w14:textId="466282F2" w:rsidR="00585D9A" w:rsidRDefault="00585D9A">
    <w:pPr>
      <w:spacing w:line="1" w:lineRule="exact"/>
      <w:rPr>
        <w:color w:val="auto"/>
      </w:rPr>
    </w:pPr>
    <w:r>
      <w:rPr>
        <w:noProof/>
      </w:rPr>
      <mc:AlternateContent>
        <mc:Choice Requires="wps">
          <w:drawing>
            <wp:anchor distT="0" distB="0" distL="0" distR="0" simplePos="0" relativeHeight="251626496" behindDoc="1" locked="0" layoutInCell="1" allowOverlap="1" wp14:anchorId="4CED997D" wp14:editId="03073400">
              <wp:simplePos x="0" y="0"/>
              <wp:positionH relativeFrom="page">
                <wp:posOffset>440690</wp:posOffset>
              </wp:positionH>
              <wp:positionV relativeFrom="page">
                <wp:posOffset>7157720</wp:posOffset>
              </wp:positionV>
              <wp:extent cx="4050665" cy="114935"/>
              <wp:effectExtent l="2540" t="4445" r="4445" b="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8019" w14:textId="39FF2ABB"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74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5" type="#_x0000_t202" style="position:absolute;margin-left:34.7pt;margin-top:563.6pt;width:318.95pt;height:9.0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JV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jRpSnP0KsUvB568NMjbEObLVXV34vyq0JcrBrCt/RWSjE0lFSQnm9uuidX&#10;JxxlQDbDB1FBGLLTwgKNtexM7aAaCNChTU/H1phUStgMvciL4wijEs58P0wuIxuCpPPtXir9jooO&#10;GSPDElpv0cn+XmmTDUlnFxOMi4K1rW1/y882wHHagdhw1ZyZLGw3fyResl6sF6ETBvHaCb08d26L&#10;VejEhX8V5Zf5apX7P01cP0wbVlWUmzCzsvzwzzp30PikiaO2lGhZZeBMSkpuN6tWoj0BZRf2OxTk&#10;xM09T8MWAbi8oOQHoXcXJE4RL66csAgjJ7nyFo7nJ3dJ7IVJmBfnlO4Zp/9OCQ0ZTqIgmsT0W26e&#10;/V5zI2nHNMyOlnUZXhydSGokuOaVba0mrJ3sk1KY9J9LAe2eG20FazQ6qVWPm9E+jcBEN2LeiOoJ&#10;FCwFCAxkCnMPjEbI7xgNMEMyrL7tiKQYte85vAIzcGZDzsZmNggv4WqGNUaTudLTYNr1km0bQJ7f&#10;2S28lIJZET9ncXhfMBcsl8MMM4Pn9N96PU/a5S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GV7wlWwAgAAsQUAAA4A&#10;AAAAAAAAAAAAAAAALgIAAGRycy9lMm9Eb2MueG1sUEsBAi0AFAAGAAgAAAAhAD+1enXfAAAADAEA&#10;AA8AAAAAAAAAAAAAAAAACgUAAGRycy9kb3ducmV2LnhtbFBLBQYAAAAABAAEAPMAAAAWBgAAAAA=&#10;" filled="f" stroked="f">
              <v:textbox style="mso-fit-shape-to-text:t" inset="0,0,0,0">
                <w:txbxContent>
                  <w:p w14:paraId="694A8019" w14:textId="39FF2ABB"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74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DF785" w14:textId="1F04850B" w:rsidR="00585D9A" w:rsidRDefault="00585D9A">
    <w:pPr>
      <w:spacing w:line="1" w:lineRule="exact"/>
      <w:rPr>
        <w:color w:val="auto"/>
      </w:rPr>
    </w:pPr>
    <w:r>
      <w:rPr>
        <w:noProof/>
      </w:rPr>
      <mc:AlternateContent>
        <mc:Choice Requires="wps">
          <w:drawing>
            <wp:anchor distT="0" distB="0" distL="0" distR="0" simplePos="0" relativeHeight="251659264" behindDoc="1" locked="0" layoutInCell="1" allowOverlap="1" wp14:anchorId="1FFAF792" wp14:editId="5AD4566D">
              <wp:simplePos x="0" y="0"/>
              <wp:positionH relativeFrom="page">
                <wp:posOffset>440690</wp:posOffset>
              </wp:positionH>
              <wp:positionV relativeFrom="page">
                <wp:posOffset>7157720</wp:posOffset>
              </wp:positionV>
              <wp:extent cx="4050665" cy="114935"/>
              <wp:effectExtent l="2540" t="4445" r="4445"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31FB" w14:textId="0982FD4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718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77" type="#_x0000_t202" style="position:absolute;margin-left:34.7pt;margin-top:563.6pt;width:318.95pt;height:9.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6sQIAALMFAAAOAAAAZHJzL2Uyb0RvYy54bWysVNuOmzAQfa/Uf7D8zgJZwwa0pNoNoaq0&#10;vUi7/QAHTLAKNrWdwLbqv3dsQrKXl6otD9Zgj8+cmTme63dj16IDU5pLkeHwIsCIiVJWXOwy/PWh&#10;8JYYaUNFRVspWIYfmcbvVm/fXA99yhaykW3FFAIQodOhz3BjTJ/6vi4b1lF9IXsm4LCWqqMGftXO&#10;rxQdAL1r/UUQxP4gVdUrWTKtYTefDvHK4dc1K83nutbMoDbDwM24Vbl1a1d/dU3TnaJ9w8sjDfoX&#10;LDrKBQQ9QeXUULRX/BVUx0sltazNRSk7X9Y1L5nLAbIJgxfZ3De0Zy4XKI7uT2XS/w+2/HT4ohCv&#10;MnxJMBK0gx49sNGgWzmiy8jWZ+h1Cm73PTiaEfahzy5X3d/J8ptGQq4bKnbsRik5NIxWwC+0N/0n&#10;VyccbUG2w0dZQRy6N9IBjbXqbPGgHAjQoU+Pp95YLiVskiAK4jjCqISzMCTJRM6n6Xy7V9q8Z7JD&#10;1siwgt47dHq408ayoensYoMJWfC2df1vxbMNcJx2IDZctWeWhWvnzyRINsvNknhkEW88EuS5d1Os&#10;iRcX4VWUX+brdR7+snFDkja8qpiwYWZpheTPWncU+SSKk7i0bHll4SwlrXbbdavQgYK0C/e5msPJ&#10;2c1/TsMVAXJ5kVK4IMHtIvGKeHnlkYJEXnIVLL0gTG6TOCAJyYvnKd1xwf49JTRkOIkW0SSmM+kX&#10;uQXue50bTTtuYHi0vMvw8uREUyvBjahcaw3l7WQ/KYWlfy4FtHtutBOs1eikVjNux/ltAJpV81ZW&#10;jyBhJUFhoFOYfGA0Uv3AaIApkmH9fU8Vw6j9IOAZ2JEzG2o2trNBRQlXM2wwmsy1mUbTvld81wDy&#10;/NBu4KkU3Kn4zOL4wGAyuGSOU8yOnqf/zus8a1e/AQ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ERC+6sQIAALMFAAAO&#10;AAAAAAAAAAAAAAAAAC4CAABkcnMvZTJvRG9jLnhtbFBLAQItABQABgAIAAAAIQA/tXp13wAAAAwB&#10;AAAPAAAAAAAAAAAAAAAAAAsFAABkcnMvZG93bnJldi54bWxQSwUGAAAAAAQABADzAAAAFwYAAAAA&#10;" filled="f" stroked="f">
              <v:textbox style="mso-fit-shape-to-text:t" inset="0,0,0,0">
                <w:txbxContent>
                  <w:p w14:paraId="60C631FB" w14:textId="0982FD47"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718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8A21F" w14:textId="711E91E3" w:rsidR="00585D9A" w:rsidRDefault="00585D9A">
    <w:pPr>
      <w:spacing w:line="1" w:lineRule="exact"/>
      <w:rPr>
        <w:color w:val="auto"/>
      </w:rPr>
    </w:pPr>
    <w:r>
      <w:rPr>
        <w:noProof/>
      </w:rPr>
      <mc:AlternateContent>
        <mc:Choice Requires="wps">
          <w:drawing>
            <wp:anchor distT="0" distB="0" distL="0" distR="0" simplePos="0" relativeHeight="251658240" behindDoc="1" locked="0" layoutInCell="1" allowOverlap="1" wp14:anchorId="79F84DDD" wp14:editId="34D1D67F">
              <wp:simplePos x="0" y="0"/>
              <wp:positionH relativeFrom="page">
                <wp:posOffset>475615</wp:posOffset>
              </wp:positionH>
              <wp:positionV relativeFrom="page">
                <wp:posOffset>7118350</wp:posOffset>
              </wp:positionV>
              <wp:extent cx="4017010" cy="114935"/>
              <wp:effectExtent l="0" t="3175" r="3175"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1B0A" w14:textId="77777777" w:rsidR="00585D9A" w:rsidRDefault="00585D9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717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78" type="#_x0000_t202" style="position:absolute;margin-left:37.45pt;margin-top:560.5pt;width:316.3pt;height:9.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0+sAIAALM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Z5OMRKkgR490t6gO9mj6dzWp2t1Am4PLTiaHvahz46rbu9l8VUjIdc1ETt6q5TsakpKyC+0N/2z&#10;qwOOtiDb7oMsIQ7ZG+mA+ko1tnhQDgTo0KenU29sLgVsRkG4gAphVMBZGEbxdOZCkGS83Spt3lHZ&#10;IGukWEHvHTo53GtjsyHJ6GKDCZkzzl3/ubjYAMdhB2LDVXtms3Dt/BEH8Wa5WUZeNJlvvCjIMu82&#10;X0fePA8Xs2yarddZ+NPGDaOkZmVJhQ0zSiuM/qx1R5EPojiJS0vOSgtnU9Jqt11zhQ4EpJ2771iQ&#10;Mzf/Mg1XBODyglI4iYK7Sezl8+XCi/Jo5sWLYOkFYXwXz4MojrL8ktI9E/TfKaEuxfFsMhvE9Ftu&#10;gftecyNJwwwMD86aFC9PTiSxEtyI0rXWEMYH+6wUNv3nUkC7x0Y7wVqNDmo1/bYf3obTmlXzVpZP&#10;IGElQWEgRph8YNRSfceogymSYv1tTxTFiL8X8AzsyBkNNRrb0SCigKspNhgN5toMo2nfKrarAXl8&#10;aLfwVHLmVPycxfGBwWRwZI5TzI6e83/n9TxrV78AAAD//wMAUEsDBBQABgAIAAAAIQCoyKyR3gAA&#10;AAwBAAAPAAAAZHJzL2Rvd25yZXYueG1sTI89T8MwEIZ3JP6DdUgsqHUcoCEhToUQLGwUlm5ufCQR&#10;8TmK3ST013OdYLz3Hr0f5XZxvZhwDJ0nDWqdgECqve2o0fD58bp6ABGiIWt6T6jhBwNsq8uL0hTW&#10;z/SO0y42gk0oFEZDG+NQSBnqFp0Jaz8g8e/Lj85EPsdG2tHMbO56mSbJRjrTESe0ZsDnFuvv3dFp&#10;2Cwvw81bjul8qvuJ9ielIiqtr6+Wp0cQEZf4B8O5PleHijsd/JFsEL2G7C5nknWVKh7FRJZk9yAO&#10;Z+k2VyCrUv4fUf0CAAD//wMAUEsBAi0AFAAGAAgAAAAhALaDOJL+AAAA4QEAABMAAAAAAAAAAAAA&#10;AAAAAAAAAFtDb250ZW50X1R5cGVzXS54bWxQSwECLQAUAAYACAAAACEAOP0h/9YAAACUAQAACwAA&#10;AAAAAAAAAAAAAAAvAQAAX3JlbHMvLnJlbHNQSwECLQAUAAYACAAAACEAH2+dPrACAACzBQAADgAA&#10;AAAAAAAAAAAAAAAuAgAAZHJzL2Uyb0RvYy54bWxQSwECLQAUAAYACAAAACEAqMiskd4AAAAMAQAA&#10;DwAAAAAAAAAAAAAAAAAKBQAAZHJzL2Rvd25yZXYueG1sUEsFBgAAAAAEAAQA8wAAABUGAAAAAA==&#10;" filled="f" stroked="f">
              <v:textbox style="mso-fit-shape-to-text:t" inset="0,0,0,0">
                <w:txbxContent>
                  <w:p w14:paraId="584C1B0A" w14:textId="77777777" w:rsidR="00585D9A" w:rsidRDefault="00585D9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717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FCCD6" w14:textId="41E10512" w:rsidR="00585D9A" w:rsidRDefault="00585D9A">
    <w:pPr>
      <w:spacing w:line="1" w:lineRule="exact"/>
      <w:rPr>
        <w:color w:val="auto"/>
      </w:rPr>
    </w:pPr>
    <w:r>
      <w:rPr>
        <w:noProof/>
      </w:rPr>
      <mc:AlternateContent>
        <mc:Choice Requires="wps">
          <w:drawing>
            <wp:anchor distT="0" distB="0" distL="0" distR="0" simplePos="0" relativeHeight="251661312" behindDoc="1" locked="0" layoutInCell="1" allowOverlap="1" wp14:anchorId="45D00F78" wp14:editId="6B15E437">
              <wp:simplePos x="0" y="0"/>
              <wp:positionH relativeFrom="page">
                <wp:posOffset>440690</wp:posOffset>
              </wp:positionH>
              <wp:positionV relativeFrom="page">
                <wp:posOffset>7157720</wp:posOffset>
              </wp:positionV>
              <wp:extent cx="4050665" cy="114935"/>
              <wp:effectExtent l="2540" t="4445" r="4445" b="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FA14" w14:textId="1AE7CEB1"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752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9" type="#_x0000_t202" style="position:absolute;margin-left:34.7pt;margin-top:563.6pt;width:318.95pt;height:9.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vJsQ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wIiTDnr0SA8a3YkDms1NfYZepeD20IOjPsA+9NlyVf29KL8qxMWqIXxLb6UUQ0NJBfn55qZ7&#10;dnXEUQZkM3wQFcQhOy0s0KGWnSkelAMBOvTp6dQbk0sJm6EXeXEcYVTCme+HySyyIUg63e6l0u+o&#10;6JAxMiyh9xad7O+VNtmQdHIxwbgoWNva/rf8YgMcxx2IDVfNmcnCtvNH4iXrxXoROmEQr53Qy3Pn&#10;tliFTlz48yif5atV7v80cf0wbVhVUW7CTNLywz9r3VHkoyhO4lKiZZWBMykpud2sWon2BKRd2O9Y&#10;kDM39zINWwTg8oKSH4TeXZA4RbyYO2ERRk4y9xaO5yd3SeyFSZgXl5TuGaf/TgkNGU6iIBrF9Ftu&#10;nv1ecyNpxzQMj5Z1GV6cnEhqJLjmlW2tJqwd7bNSmPSfSwHtnhptBWs0OqpVHzaH8W3EJrxR80ZU&#10;TyBhKUBhoFOYfGA0Qn7HaIApkmH1bUckxah9z+EZmJEzGXIyNpNBeAlXM6wxGs2VHkfTrpds2wDy&#10;9NBu4akUzKr4OYvjA4PJYMkcp5gZPef/1ut51i5/AQ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BqCtvJsQIAALMFAAAO&#10;AAAAAAAAAAAAAAAAAC4CAABkcnMvZTJvRG9jLnhtbFBLAQItABQABgAIAAAAIQA/tXp13wAAAAwB&#10;AAAPAAAAAAAAAAAAAAAAAAsFAABkcnMvZG93bnJldi54bWxQSwUGAAAAAAQABADzAAAAFwYAAAAA&#10;" filled="f" stroked="f">
              <v:textbox style="mso-fit-shape-to-text:t" inset="0,0,0,0">
                <w:txbxContent>
                  <w:p w14:paraId="395DFA14" w14:textId="1AE7CEB1"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752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05D0" w14:textId="6EC6D31B" w:rsidR="00585D9A" w:rsidRDefault="00585D9A">
    <w:pPr>
      <w:spacing w:line="1" w:lineRule="exact"/>
      <w:rPr>
        <w:color w:val="auto"/>
      </w:rPr>
    </w:pPr>
    <w:r>
      <w:rPr>
        <w:noProof/>
      </w:rPr>
      <mc:AlternateContent>
        <mc:Choice Requires="wps">
          <w:drawing>
            <wp:anchor distT="0" distB="0" distL="0" distR="0" simplePos="0" relativeHeight="251660288" behindDoc="1" locked="0" layoutInCell="1" allowOverlap="1" wp14:anchorId="59EE55EB" wp14:editId="1F03C5C5">
              <wp:simplePos x="0" y="0"/>
              <wp:positionH relativeFrom="page">
                <wp:posOffset>481330</wp:posOffset>
              </wp:positionH>
              <wp:positionV relativeFrom="page">
                <wp:posOffset>7118350</wp:posOffset>
              </wp:positionV>
              <wp:extent cx="4001770" cy="114935"/>
              <wp:effectExtent l="0" t="3175" r="3175" b="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1023" w14:textId="77777777" w:rsidR="00585D9A" w:rsidRDefault="00585D9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753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0" type="#_x0000_t202" style="position:absolute;margin-left:37.9pt;margin-top:560.5pt;width:315.1pt;height:9.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YAsA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DUx4iTBnr0SHuN1qJH09DUp2tVDG4PLTjqHvahz5arau9F/lUhLjYV4Xu6klJ0FSUF5Oebm+7F&#10;1QFHGZBd90EUEIcctLBAfSkbUzwoBwJ06NPTuTcmlxw2A8/zFws4yuHM94NoOrMhSDzebqXS76ho&#10;kDESLKH3Fp0c75U22ZB4dDHBuMhYXdv+1/xqAxyHHYgNV82ZycK280fkRdtwGwZOMJlvncBLU2eV&#10;bQJnnvmLWTpNN5vU/2ni+kFcsaKg3IQZpeUHf9a6k8gHUZzFpUTNCgNnUlJyv9vUEh0JSDuz36kg&#10;F27udRq2CMDlBSV/EnjrSeRk83DhBFkwc6KFFzqeH62juRdEQZpdU7pnnP47JdQlOJpNZoOYfsvN&#10;s99rbiRumIbhUbMmweHZicRGglte2NZqwurBviiFSf+5FNDusdFWsEajg1p1v+uHt7Ew4Y2ad6J4&#10;AglLAQoDMcLkA6MS8jtGHUyRBKtvByIpRvV7Ds/AjJzRkKOxGw3Cc7iaYI3RYG70MJoOrWT7CpDH&#10;h7aCp5Ixq+LnLE4PDCaDJXOaYmb0XP5br+dZu/wFAAD//wMAUEsDBBQABgAIAAAAIQCaU0wr3gAA&#10;AAwBAAAPAAAAZHJzL2Rvd25yZXYueG1sTI8xT8MwEIV3JP6DdUgsiDoOIqUhToUQLGwUFjY3PpII&#10;+xzFbhL667lOdLt79/Tue9V28U5MOMY+kAa1ykAgNcH21Gr4/Hi9fQARkyFrXCDU8IsRtvXlRWVK&#10;G2Z6x2mXWsEhFEujoUtpKKWMTYfexFUYkPj2HUZvEq9jK+1oZg73TuZZVkhveuIPnRnwucPmZ3fw&#10;GorlZbh522A+Hxs30ddRqYRK6+ur5ekRRMIl/ZvhhM/oUDPTPhzIRuE0rO+ZPLGucsWl2LHOCh72&#10;J+luo0DWlTwvUf8BAAD//wMAUEsBAi0AFAAGAAgAAAAhALaDOJL+AAAA4QEAABMAAAAAAAAAAAAA&#10;AAAAAAAAAFtDb250ZW50X1R5cGVzXS54bWxQSwECLQAUAAYACAAAACEAOP0h/9YAAACUAQAACwAA&#10;AAAAAAAAAAAAAAAvAQAAX3JlbHMvLnJlbHNQSwECLQAUAAYACAAAACEAl1wGALACAACzBQAADgAA&#10;AAAAAAAAAAAAAAAuAgAAZHJzL2Uyb0RvYy54bWxQSwECLQAUAAYACAAAACEAmlNMK94AAAAMAQAA&#10;DwAAAAAAAAAAAAAAAAAKBQAAZHJzL2Rvd25yZXYueG1sUEsFBgAAAAAEAAQA8wAAABUGAAAAAA==&#10;" filled="f" stroked="f">
              <v:textbox style="mso-fit-shape-to-text:t" inset="0,0,0,0">
                <w:txbxContent>
                  <w:p w14:paraId="3AAF1023" w14:textId="77777777" w:rsidR="00585D9A" w:rsidRDefault="00585D9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753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96ABF" w14:textId="6C1026C6" w:rsidR="00585D9A" w:rsidRDefault="00585D9A">
    <w:pPr>
      <w:spacing w:line="1" w:lineRule="exact"/>
      <w:rPr>
        <w:color w:val="auto"/>
      </w:rPr>
    </w:pPr>
    <w:r>
      <w:rPr>
        <w:noProof/>
      </w:rPr>
      <mc:AlternateContent>
        <mc:Choice Requires="wps">
          <w:drawing>
            <wp:anchor distT="0" distB="0" distL="0" distR="0" simplePos="0" relativeHeight="251663360" behindDoc="1" locked="0" layoutInCell="1" allowOverlap="1" wp14:anchorId="276304B8" wp14:editId="5E6F39FA">
              <wp:simplePos x="0" y="0"/>
              <wp:positionH relativeFrom="page">
                <wp:posOffset>440690</wp:posOffset>
              </wp:positionH>
              <wp:positionV relativeFrom="page">
                <wp:posOffset>7157720</wp:posOffset>
              </wp:positionV>
              <wp:extent cx="4050665" cy="114935"/>
              <wp:effectExtent l="2540" t="4445" r="4445" b="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0C4E" w14:textId="5B4DB749"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774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1" type="#_x0000_t202" style="position:absolute;margin-left:34.7pt;margin-top:563.6pt;width:318.95pt;height:9.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xKsA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CeTjpoEcPdNToVoxomZj6DL1Kwe2+B0c9wj702XJV/Z0ovyrExbohfEdvpBRDQ0kF+fnmpnt2&#10;dcJRBmQ7fBAVxCF7LSzQWMvOFA/KgQAdEnk89cbkUsJm4IVeFIUYlXDm+0GyDG0Iks63e6n0Oyo6&#10;ZIwMS+i9RSeHO6VNNiSdXUwwLgrWtrb/LX+2AY7TDsSGq+bMZGHb+SPxkk28iQMnWEQbJ/Dy3Lkp&#10;1oETFf5lmC/z9Tr3f5q4fpA2rKooN2FmafnBn7XuKPJJFCdxKdGyysCZlJTcbdetRAcC0i7sdyzI&#10;mZv7PA1bBODygpK/CLzbReIUUXzpBEUQOsmlFzuen9wmkRckQV48p3THOP13SmjIcBIuwklMv+Xm&#10;2e81N5J2TMPwaFmX4fjkRFIjwQ2vbGs1Ye1kn5XCpP9UCmj33GgrWKPRSa163I7T24hNeKPmrage&#10;QcJSgMJApzD5wGiE/I7RAFMkw+rbnkiKUfuewzMwI2c25GxsZ4PwEq5mWGM0mWs9jaZ9L9muAeT5&#10;od3AUymYVfFTFscHBpPBkjlOMTN6zv+t19OsXf0C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Pfd7EqwAgAAswUAAA4A&#10;AAAAAAAAAAAAAAAALgIAAGRycy9lMm9Eb2MueG1sUEsBAi0AFAAGAAgAAAAhAD+1enXfAAAADAEA&#10;AA8AAAAAAAAAAAAAAAAACgUAAGRycy9kb3ducmV2LnhtbFBLBQYAAAAABAAEAPMAAAAWBgAAAAA=&#10;" filled="f" stroked="f">
              <v:textbox style="mso-fit-shape-to-text:t" inset="0,0,0,0">
                <w:txbxContent>
                  <w:p w14:paraId="645A0C4E" w14:textId="5B4DB749"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774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89CFF" w14:textId="739D911E" w:rsidR="00585D9A" w:rsidRDefault="00585D9A">
    <w:pPr>
      <w:spacing w:line="1" w:lineRule="exact"/>
      <w:rPr>
        <w:color w:val="auto"/>
      </w:rPr>
    </w:pPr>
    <w:r>
      <w:rPr>
        <w:noProof/>
      </w:rPr>
      <mc:AlternateContent>
        <mc:Choice Requires="wps">
          <w:drawing>
            <wp:anchor distT="0" distB="0" distL="0" distR="0" simplePos="0" relativeHeight="251662336" behindDoc="1" locked="0" layoutInCell="1" allowOverlap="1" wp14:anchorId="1CB8D359" wp14:editId="1669CB01">
              <wp:simplePos x="0" y="0"/>
              <wp:positionH relativeFrom="page">
                <wp:posOffset>467995</wp:posOffset>
              </wp:positionH>
              <wp:positionV relativeFrom="page">
                <wp:posOffset>7078980</wp:posOffset>
              </wp:positionV>
              <wp:extent cx="4023360" cy="114935"/>
              <wp:effectExtent l="1270" t="1905" r="4445" b="1270"/>
              <wp:wrapNone/>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7739" w14:textId="77777777" w:rsidR="00585D9A" w:rsidRDefault="00585D9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773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2" type="#_x0000_t202" style="position:absolute;margin-left:36.85pt;margin-top:557.4pt;width:316.8pt;height:9.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ZisgIAAL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RjJGgLfTogQ0G3coBEVefvtMJuN134GgG2Ic+O666u5PFV42EXNdU7NiNUrKvGS0hv9BW1j+7&#10;ajuiE21Btv0HWUIcujfSAQ2Vam3xoBwI0KFPj6fe2FwK2CRBNJst4KiAszAk8WzuQtBkut0pbd4x&#10;2SJrpFhB7x06PdxpY7OhyeRigwmZ86Zx/W/Esw1wHHcgNly1ZzYL184fcRBvlpsl8Ui02HgkyDLv&#10;Jl8Tb5GHl/Nslq3XWfjTxg1JUvOyZMKGmaQVkj9r3VHkoyhO4tKy4aWFsylptduuG4UOFKSdu+9Y&#10;kDM3/3kargjA5QWlMCLBbRR7+WJ56ZGczL34Mlh6QRjfxouAxCTLn1O644L9OyXUpzieR/NRTL/l&#10;FrjvNTeatNzA8Gh4m+LlyYkmVoIbUbrWGsqb0T4rhU3/qRTQ7qnRTrBWo6NazbAd3NuYxTa8FfBW&#10;lo8gYSVBYSBGmHxg1FJ9x6iHKZJi/W1PFcOoeS/gGdiRMxlqMraTQUUBV1NsMBrNtRlH075TfFcD&#10;8vTQbuCp5Nyp+CmL4wODyeDIHKeYHT3n/87radaufgEAAP//AwBQSwMEFAAGAAgAAAAhAAw8L6je&#10;AAAADAEAAA8AAABkcnMvZG93bnJldi54bWxMjz1PwzAQhnck/oN1SCyodZygpg1xKoRgYaOwsLnx&#10;kUTE5yh2k9Bfz3WC8d579H6U+8X1YsIxdJ40qHUCAqn2tqNGw8f7y2oLIkRD1vSeUMMPBthX11el&#10;Kayf6Q2nQ2wEm1AojIY2xqGQMtQtOhPWfkDi35cfnYl8jo20o5nZ3PUyTZKNdKYjTmjNgE8t1t+H&#10;k9OwWZ6Hu9cdpvO57if6PCsVUWl9e7M8PoCIuMQ/GC71uTpU3OnoT2SD6DXkWc4k60rd8wYm8iTP&#10;QBwvUpbuQFal/D+i+gUAAP//AwBQSwECLQAUAAYACAAAACEAtoM4kv4AAADhAQAAEwAAAAAAAAAA&#10;AAAAAAAAAAAAW0NvbnRlbnRfVHlwZXNdLnhtbFBLAQItABQABgAIAAAAIQA4/SH/1gAAAJQBAAAL&#10;AAAAAAAAAAAAAAAAAC8BAABfcmVscy8ucmVsc1BLAQItABQABgAIAAAAIQCw5qZisgIAALMFAAAO&#10;AAAAAAAAAAAAAAAAAC4CAABkcnMvZTJvRG9jLnhtbFBLAQItABQABgAIAAAAIQAMPC+o3gAAAAwB&#10;AAAPAAAAAAAAAAAAAAAAAAwFAABkcnMvZG93bnJldi54bWxQSwUGAAAAAAQABADzAAAAFwYAAAAA&#10;" filled="f" stroked="f">
              <v:textbox style="mso-fit-shape-to-text:t" inset="0,0,0,0">
                <w:txbxContent>
                  <w:p w14:paraId="54677739" w14:textId="77777777" w:rsidR="00585D9A" w:rsidRDefault="00585D9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773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63217" w14:textId="6981AFBD" w:rsidR="00585D9A" w:rsidRDefault="00585D9A">
    <w:pPr>
      <w:spacing w:line="1" w:lineRule="exact"/>
      <w:rPr>
        <w:color w:val="auto"/>
      </w:rPr>
    </w:pPr>
    <w:r>
      <w:rPr>
        <w:noProof/>
      </w:rPr>
      <mc:AlternateContent>
        <mc:Choice Requires="wps">
          <w:drawing>
            <wp:anchor distT="0" distB="0" distL="0" distR="0" simplePos="0" relativeHeight="251665408" behindDoc="1" locked="0" layoutInCell="1" allowOverlap="1" wp14:anchorId="7990C243" wp14:editId="20B8B843">
              <wp:simplePos x="0" y="0"/>
              <wp:positionH relativeFrom="page">
                <wp:posOffset>440690</wp:posOffset>
              </wp:positionH>
              <wp:positionV relativeFrom="page">
                <wp:posOffset>7157720</wp:posOffset>
              </wp:positionV>
              <wp:extent cx="4050665" cy="114935"/>
              <wp:effectExtent l="2540" t="4445" r="444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9F0E" w14:textId="5A050F00"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812</w:t>
                          </w:r>
                          <w:r>
                            <w:rPr>
                              <w:rFonts w:ascii="Courier New" w:hAnsi="Courier New" w:cs="Courier New"/>
                              <w:sz w:val="24"/>
                              <w:szCs w:val="24"/>
                            </w:rPr>
                            <w:fldChar w:fldCharType="end"/>
                          </w:r>
                          <w:r>
                            <w:rPr>
                              <w:rStyle w:val="2"/>
                              <w:rFonts w:ascii="Tahoma" w:hAnsi="Tahoma" w:cs="Tahoma"/>
                              <w:b/>
                              <w:bCs/>
                              <w:color w:val="231E20"/>
                              <w:sz w:val="14"/>
                              <w:szCs w:val="14"/>
                            </w:rPr>
                            <w:tab/>
                          </w:r>
                          <w:r w:rsidRPr="001178FF">
                            <w:rPr>
                              <w:rStyle w:val="2"/>
                              <w:rFonts w:ascii="Tahoma" w:hAnsi="Tahoma" w:cs="Tahoma"/>
                              <w:bCs/>
                              <w:color w:val="231E20"/>
                              <w:sz w:val="14"/>
                              <w:szCs w:val="14"/>
                            </w:rPr>
                            <w:t>ПСОШ</w:t>
                          </w:r>
                          <w:r>
                            <w:rPr>
                              <w:rStyle w:val="2"/>
                              <w:rFonts w:ascii="Tahoma" w:hAnsi="Tahoma" w:cs="Tahoma"/>
                              <w:b/>
                              <w:bCs/>
                              <w:color w:val="231E20"/>
                              <w:sz w:val="14"/>
                              <w:szCs w:val="14"/>
                            </w:rPr>
                            <w:t xml:space="preserve"> </w:t>
                          </w:r>
                          <w:r>
                            <w:rPr>
                              <w:rStyle w:val="2"/>
                              <w:rFonts w:ascii="Tahoma" w:hAnsi="Tahoma" w:cs="Tahoma"/>
                              <w:color w:val="231E20"/>
                              <w:sz w:val="15"/>
                              <w:szCs w:val="15"/>
                            </w:rPr>
                            <w:t>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3" type="#_x0000_t202" style="position:absolute;margin-left:34.7pt;margin-top:563.6pt;width:318.95pt;height:9.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kasAIAALMFAAAOAAAAZHJzL2Uyb0RvYy54bWysVG1vmzAQ/j5p/8Hyd8pLTRpQSdWGME3q&#10;XqR2P8ABE6yBzWwnpJv233c2IU1aTZq28QGd7fNz99w9vuubfdeiHVOaS5Hh8CLAiIlSVlxsMvzl&#10;sfDmGGlDRUVbKViGn5jGN4u3b66HPmWRbGRbMYUAROh06DPcGNOnvq/LhnVUX8ieCTispeqogaXa&#10;+JWiA6B3rR8FwcwfpKp6JUumNezm4yFeOPy6ZqX5VNeaGdRmGHIz7q/cf23//uKaphtF+4aXhzTo&#10;X2TRUS4g6BEqp4aireKvoDpeKqllbS5K2fmyrnnJHAdgEwYv2Dw0tGeOCxRH98cy6f8HW37cfVaI&#10;VxmOoFOCdtCjR7Y36E7uEQltfYZep+D20IOj2cM+9Nlx1f29LL9qJOSyoWLDbpWSQ8NoBfm5m/7J&#10;1RFHW5D18EFWEIdujXRA+1p1tnhQDgTo0KenY29sLiVskiAOZrMYoxLOwpAkl7FNzqfpdLtX2rxj&#10;skPWyLCC3jt0urvXZnSdXGwwIQvetq7/rTjbAMxxB2LDVXtms3Dt/JEEyWq+mhOPRLOVR4I8926L&#10;JfFmRXgV55f5cpmHP23ckKQNryombJhJWiH5s9YdRD6K4iguLVteWTibklab9bJVaEdB2oX7DgU5&#10;cfPP03D1Ai4vKIURCe6ixCtm8yuPFCT2kqtg7gVhcpfMApKQvDindM8F+3dKaMhwEkfxKKbfcgvc&#10;95obTTtuYHi0vMvw/OhEUyvBlahcaw3l7WiflMKm/1wKaPfUaCdYq9FRrWa/3ru3QdygsGpey+oJ&#10;JKwkKAx0CpMPjEaq7xgNMEUyrL9tqWIYte8FPAM7ciZDTcZ6Mqgo4WqGDUajuTTjaNr2im8aQJ4e&#10;2i08lYI7FT9nARTsAiaDI3OYYnb0nK6d1/OsXfwC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I812RqwAgAAswUAAA4A&#10;AAAAAAAAAAAAAAAALgIAAGRycy9lMm9Eb2MueG1sUEsBAi0AFAAGAAgAAAAhAD+1enXfAAAADAEA&#10;AA8AAAAAAAAAAAAAAAAACgUAAGRycy9kb3ducmV2LnhtbFBLBQYAAAAABAAEAPMAAAAWBgAAAAA=&#10;" filled="f" stroked="f">
              <v:textbox style="mso-fit-shape-to-text:t" inset="0,0,0,0">
                <w:txbxContent>
                  <w:p w14:paraId="0E7D9F0E" w14:textId="5A050F00"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812</w:t>
                    </w:r>
                    <w:r>
                      <w:rPr>
                        <w:rFonts w:ascii="Courier New" w:hAnsi="Courier New" w:cs="Courier New"/>
                        <w:sz w:val="24"/>
                        <w:szCs w:val="24"/>
                      </w:rPr>
                      <w:fldChar w:fldCharType="end"/>
                    </w:r>
                    <w:r>
                      <w:rPr>
                        <w:rStyle w:val="2"/>
                        <w:rFonts w:ascii="Tahoma" w:hAnsi="Tahoma" w:cs="Tahoma"/>
                        <w:b/>
                        <w:bCs/>
                        <w:color w:val="231E20"/>
                        <w:sz w:val="14"/>
                        <w:szCs w:val="14"/>
                      </w:rPr>
                      <w:tab/>
                    </w:r>
                    <w:r w:rsidRPr="001178FF">
                      <w:rPr>
                        <w:rStyle w:val="2"/>
                        <w:rFonts w:ascii="Tahoma" w:hAnsi="Tahoma" w:cs="Tahoma"/>
                        <w:bCs/>
                        <w:color w:val="231E20"/>
                        <w:sz w:val="14"/>
                        <w:szCs w:val="14"/>
                      </w:rPr>
                      <w:t>ПСОШ</w:t>
                    </w:r>
                    <w:r>
                      <w:rPr>
                        <w:rStyle w:val="2"/>
                        <w:rFonts w:ascii="Tahoma" w:hAnsi="Tahoma" w:cs="Tahoma"/>
                        <w:b/>
                        <w:bCs/>
                        <w:color w:val="231E20"/>
                        <w:sz w:val="14"/>
                        <w:szCs w:val="14"/>
                      </w:rPr>
                      <w:t xml:space="preserve"> </w:t>
                    </w:r>
                    <w:r>
                      <w:rPr>
                        <w:rStyle w:val="2"/>
                        <w:rFonts w:ascii="Tahoma" w:hAnsi="Tahoma" w:cs="Tahoma"/>
                        <w:color w:val="231E20"/>
                        <w:sz w:val="15"/>
                        <w:szCs w:val="15"/>
                      </w:rPr>
                      <w:t>программа</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64D7" w14:textId="32D86413" w:rsidR="00585D9A" w:rsidRDefault="00585D9A">
    <w:pPr>
      <w:spacing w:line="1" w:lineRule="exact"/>
      <w:rPr>
        <w:color w:val="auto"/>
      </w:rPr>
    </w:pPr>
    <w:r>
      <w:rPr>
        <w:noProof/>
      </w:rPr>
      <mc:AlternateContent>
        <mc:Choice Requires="wps">
          <w:drawing>
            <wp:anchor distT="0" distB="0" distL="0" distR="0" simplePos="0" relativeHeight="251664384" behindDoc="1" locked="0" layoutInCell="1" allowOverlap="1" wp14:anchorId="417988BD" wp14:editId="52917F95">
              <wp:simplePos x="0" y="0"/>
              <wp:positionH relativeFrom="page">
                <wp:posOffset>480695</wp:posOffset>
              </wp:positionH>
              <wp:positionV relativeFrom="page">
                <wp:posOffset>7160895</wp:posOffset>
              </wp:positionV>
              <wp:extent cx="4011295" cy="114935"/>
              <wp:effectExtent l="4445" t="0" r="381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100" w14:textId="77777777" w:rsidR="00585D9A" w:rsidRDefault="00585D9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813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4" type="#_x0000_t202" style="position:absolute;margin-left:37.85pt;margin-top:563.85pt;width:315.85pt;height:9.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mO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0wEjQFnr0wAaDbuWASGTr03c6Abf7DhzNAPvQZ8dVd3ey+KqRkOuaih27UUr2NaMl5Bfam/7Z&#10;1RFHW5Bt/0GWEIfujXRAQ6VaWzwoBwJ06NPjqTc2lwI2SRCGUTzDqICzMCTx5cyFoMl0u1PavGOy&#10;RdZIsYLeO3R6uNPGZkOTycUGEzLnTeP634hnG+A47kBsuGrPbBaunT/iIN4sN0vikWi+8UiQZd5N&#10;vibePA8Xs+wyW6+z8KeNG5Kk5mXJhA0zSSskf9a6o8hHUZzEpWXDSwtnU9Jqt103Ch0oSDt337Eg&#10;Z27+8zRcEYDLC0phRILbKPby+XLhkZzMvHgRLL0gjG/jeUBikuXPKd1xwf6dEupTHM+i2Sim33IL&#10;3PeaG01abmB4NLxN8fLkRBMrwY0oXWsN5c1on5XCpv9UCmj31GgnWKvRUa1m2A7ubRAnZ6vmrSwf&#10;QcJKgsJApzD5wKil+o5RD1MkxfrbniqGUfNewDOwI2cy1GRsJ4OKAq6m2GA0mmszjqZ9p/iuBuTp&#10;od3AU8m5U/FTFscHBpPBkTlOMTt6zv+d19OsXf0CAAD//wMAUEsDBBQABgAIAAAAIQAD0CTI3wAA&#10;AAwBAAAPAAAAZHJzL2Rvd25yZXYueG1sTI8xT8MwEIV3JP6DdUgsiDqO2qYNcSqEYGGjsLC5yTWJ&#10;sM9R7Cahv57rRLe7957efVfsZmfFiEPoPGlQiwQEUuXrjhoNX59vjxsQIRqqjfWEGn4xwK68vSlM&#10;XvuJPnDcx0ZwCYXcaGhj7HMpQ9WiM2HheyT2jn5wJvI6NLIezMTlzso0SdbSmY74Qmt6fGmx+tmf&#10;nIb1/No/vG8xnc6VHen7rFREpfX93fz8BCLiHP/DcMFndCiZ6eBPVAdhNWSrjJOsqzTjiRNZki1B&#10;HC7ScrUBWRby+onyDwAA//8DAFBLAQItABQABgAIAAAAIQC2gziS/gAAAOEBAAATAAAAAAAAAAAA&#10;AAAAAAAAAABbQ29udGVudF9UeXBlc10ueG1sUEsBAi0AFAAGAAgAAAAhADj9If/WAAAAlAEAAAsA&#10;AAAAAAAAAAAAAAAALwEAAF9yZWxzLy5yZWxzUEsBAi0AFAAGAAgAAAAhAFZieY6wAgAAswUAAA4A&#10;AAAAAAAAAAAAAAAALgIAAGRycy9lMm9Eb2MueG1sUEsBAi0AFAAGAAgAAAAhAAPQJMjfAAAADAEA&#10;AA8AAAAAAAAAAAAAAAAACgUAAGRycy9kb3ducmV2LnhtbFBLBQYAAAAABAAEAPMAAAAWBgAAAAA=&#10;" filled="f" stroked="f">
              <v:textbox style="mso-fit-shape-to-text:t" inset="0,0,0,0">
                <w:txbxContent>
                  <w:p w14:paraId="611D2100" w14:textId="77777777" w:rsidR="00585D9A" w:rsidRDefault="00585D9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813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CAB9" w14:textId="6BB2B707" w:rsidR="00585D9A" w:rsidRDefault="00585D9A">
    <w:pPr>
      <w:spacing w:line="1" w:lineRule="exact"/>
      <w:rPr>
        <w:color w:val="auto"/>
      </w:rPr>
    </w:pPr>
    <w:r>
      <w:rPr>
        <w:noProof/>
      </w:rPr>
      <mc:AlternateContent>
        <mc:Choice Requires="wps">
          <w:drawing>
            <wp:anchor distT="0" distB="0" distL="0" distR="0" simplePos="0" relativeHeight="251667456" behindDoc="1" locked="0" layoutInCell="1" allowOverlap="1" wp14:anchorId="6E7F9300" wp14:editId="5AEDB12B">
              <wp:simplePos x="0" y="0"/>
              <wp:positionH relativeFrom="page">
                <wp:posOffset>440690</wp:posOffset>
              </wp:positionH>
              <wp:positionV relativeFrom="page">
                <wp:posOffset>7157720</wp:posOffset>
              </wp:positionV>
              <wp:extent cx="4050665" cy="114935"/>
              <wp:effectExtent l="2540" t="4445" r="4445" b="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1CD7" w14:textId="4AAAE8DA"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820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5" type="#_x0000_t202" style="position:absolute;margin-left:34.7pt;margin-top:563.6pt;width:318.95pt;height:9.0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osQIAALM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NRjJGgHfToke0NupN7RC5tfYZep+D20IOj2cM+9Nlx1f29LL9qJOSyoWLDbpWSQ8NoBfmF9qZ/&#10;cnXE0RZkPXyQFcShWyMd0L5WnS0elAMBOvTp6dgbm0sJmySYBXE8w6iEszAkyeXMhaDpdLtX2rxj&#10;skPWyLCC3jt0urvXxmZD08nFBhOy4G3r+t+Ksw1wHHcgNly1ZzYL184fSZCs5qs58UgUrzwS5Ll3&#10;WyyJFxfh1Sy/zJfLPPxp44YkbXhVMWHDTNIKyZ+17iDyURRHcWnZ8srC2ZS02qyXrUI7CtIu3Hco&#10;yImbf56GKwJweUEpjEhwFyVeEc+vPFKQmZdcBXMvCJO7JA5IQvLinNI9F+zfKaEhw8ksmo1i+i23&#10;wH2vudG04waGR8u7DM+PTjS1ElyJyrXWUN6O9kkpbPrPpYB2T412grUaHdVq9uu9exsksuGtmtey&#10;egIJKwkKA53C5AOjkeo7RgNMkQzrb1uqGEbtewHPwI6cyVCTsZ4MKkq4mmGD0WguzTiatr3imwaQ&#10;p4d2C0+l4E7Fz1kcHhhMBkfmMMXs6Dn9d17Ps3bxCw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Bq5+hosQIAALMFAAAO&#10;AAAAAAAAAAAAAAAAAC4CAABkcnMvZTJvRG9jLnhtbFBLAQItABQABgAIAAAAIQA/tXp13wAAAAwB&#10;AAAPAAAAAAAAAAAAAAAAAAsFAABkcnMvZG93bnJldi54bWxQSwUGAAAAAAQABADzAAAAFwYAAAAA&#10;" filled="f" stroked="f">
              <v:textbox style="mso-fit-shape-to-text:t" inset="0,0,0,0">
                <w:txbxContent>
                  <w:p w14:paraId="3B041CD7" w14:textId="4AAAE8DA"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B085B" w:rsidRPr="007B085B">
                      <w:rPr>
                        <w:rStyle w:val="2"/>
                        <w:rFonts w:ascii="Tahoma" w:hAnsi="Tahoma" w:cs="Tahoma"/>
                        <w:b/>
                        <w:bCs/>
                        <w:noProof/>
                        <w:color w:val="231E20"/>
                        <w:sz w:val="14"/>
                        <w:szCs w:val="14"/>
                      </w:rPr>
                      <w:t>820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B42D7" w14:textId="06D6CD16" w:rsidR="00585D9A" w:rsidRDefault="00585D9A">
    <w:pPr>
      <w:spacing w:line="1" w:lineRule="exact"/>
      <w:rPr>
        <w:color w:val="auto"/>
      </w:rPr>
    </w:pPr>
    <w:r>
      <w:rPr>
        <w:noProof/>
      </w:rPr>
      <mc:AlternateContent>
        <mc:Choice Requires="wps">
          <w:drawing>
            <wp:anchor distT="0" distB="0" distL="0" distR="0" simplePos="0" relativeHeight="251666432" behindDoc="1" locked="0" layoutInCell="1" allowOverlap="1" wp14:anchorId="2F3746C2" wp14:editId="01AA8C58">
              <wp:simplePos x="0" y="0"/>
              <wp:positionH relativeFrom="page">
                <wp:posOffset>481965</wp:posOffset>
              </wp:positionH>
              <wp:positionV relativeFrom="page">
                <wp:posOffset>7157720</wp:posOffset>
              </wp:positionV>
              <wp:extent cx="4011295" cy="114935"/>
              <wp:effectExtent l="0" t="4445" r="2540" b="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691D" w14:textId="77777777" w:rsidR="00585D9A" w:rsidRDefault="00585D9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819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6" type="#_x0000_t202" style="position:absolute;margin-left:37.95pt;margin-top:563.6pt;width:315.85pt;height:9.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qW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XRDCNBW+jRIxsMupMDIsTWp+90Am4PHTiaAfahz46r7u5l8VUjIVc1FVt2q5Tsa0ZLyC+0N/2T&#10;qyOOtiCb/oMsIQ7dGemAhkq1tnhQDgTo0KenY29sLgVskiAMoxhyLOAsDEl8OXMhaDLd7pQ275hs&#10;kTVSrKD3Dp3u77Wx2dBkcrHBhMx507j+N+JsAxzHHYgNV+2ZzcK180ccxOvFekE8Es3XHgmyzLvN&#10;V8Sb5+HVLLvMVqss/GnjhiSpeVkyYcNM0grJn7XuIPJRFEdxadnw0sLZlLTablaNQnsK0s7ddyjI&#10;iZt/noYrAnB5QSmMSHAXxV4+X1x5JCczL74KFl4QxnfxPCAxyfJzSvdcsH+nhPoUxzPQnaPzW26B&#10;+15zo0nLDQyPhrcpXhydaGIluBala62hvBntk1LY9J9LAe2eGu0EazU6qtUMm8G9DXJpw1s1b2T5&#10;BBJWEhQGOoXJB0Yt1XeMepgiKdbfdlQxjJr3Ap6BHTmToSZjMxlUFHA1xQaj0VyZcTTtOsW3NSBP&#10;D+0WnkrOnYqfszg8MJgMjsxhitnRc/rvvJ5n7fIXAAAA//8DAFBLAwQUAAYACAAAACEAp/O+yd8A&#10;AAAMAQAADwAAAGRycy9kb3ducmV2LnhtbEyPwU7DMAyG70i8Q2QkLoilLaxlpemEEFy4MbhwyxrT&#10;ViRO1WRt2dPjndjRvz/9/lxtF2fFhGPoPSlIVwkIpMabnloFnx+vtw8gQtRktPWECn4xwLa+vKh0&#10;afxM7zjtYiu4hEKpFXQxDqWUoenQ6bDyAxLvvv3odORxbKUZ9czlzsosSXLpdE98odMDPnfY/OwO&#10;TkG+vAw3bxvM5mNjJ/o6pmnEVKnrq+XpEUTEJf7DcNJndajZae8PZIKwCor1hknO06zIQDBRJEUO&#10;Yn+K7td3IOtKnj9R/wEAAP//AwBQSwECLQAUAAYACAAAACEAtoM4kv4AAADhAQAAEwAAAAAAAAAA&#10;AAAAAAAAAAAAW0NvbnRlbnRfVHlwZXNdLnhtbFBLAQItABQABgAIAAAAIQA4/SH/1gAAAJQBAAAL&#10;AAAAAAAAAAAAAAAAAC8BAABfcmVscy8ucmVsc1BLAQItABQABgAIAAAAIQBi4XqWsQIAALMFAAAO&#10;AAAAAAAAAAAAAAAAAC4CAABkcnMvZTJvRG9jLnhtbFBLAQItABQABgAIAAAAIQCn877J3wAAAAwB&#10;AAAPAAAAAAAAAAAAAAAAAAsFAABkcnMvZG93bnJldi54bWxQSwUGAAAAAAQABADzAAAAFwYAAAAA&#10;" filled="f" stroked="f">
              <v:textbox style="mso-fit-shape-to-text:t" inset="0,0,0,0">
                <w:txbxContent>
                  <w:p w14:paraId="6FD9691D" w14:textId="77777777" w:rsidR="00585D9A" w:rsidRDefault="00585D9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819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470FD" w14:textId="029F3725" w:rsidR="00585D9A" w:rsidRDefault="00585D9A">
    <w:pPr>
      <w:spacing w:line="1" w:lineRule="exact"/>
      <w:rPr>
        <w:color w:val="auto"/>
      </w:rPr>
    </w:pPr>
    <w:r>
      <w:rPr>
        <w:noProof/>
      </w:rPr>
      <mc:AlternateContent>
        <mc:Choice Requires="wps">
          <w:drawing>
            <wp:anchor distT="0" distB="0" distL="0" distR="0" simplePos="0" relativeHeight="251625472" behindDoc="1" locked="0" layoutInCell="1" allowOverlap="1" wp14:anchorId="52263D5B" wp14:editId="2956D111">
              <wp:simplePos x="0" y="0"/>
              <wp:positionH relativeFrom="page">
                <wp:posOffset>480060</wp:posOffset>
              </wp:positionH>
              <wp:positionV relativeFrom="page">
                <wp:posOffset>7066915</wp:posOffset>
              </wp:positionV>
              <wp:extent cx="4047490" cy="114935"/>
              <wp:effectExtent l="3810" t="0" r="0" b="1905"/>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AE73" w14:textId="77777777" w:rsidR="00585D9A" w:rsidRDefault="00585D9A">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75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6" type="#_x0000_t202" style="position:absolute;margin-left:37.8pt;margin-top:556.45pt;width:318.7pt;height:9.0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PirwIAALE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w0jQBnr0wHqDbmWPiC1P1+oYvO5b8DM9bEObHVXd3sn8q0ZCbioq9uxGKdlVjBaQXmhv+hdX&#10;BxxtQXbdB1lAGHow0gH1pWps7aAaCNChTY/n1thUctgkAVmQCI5yOAtDEk1nLgSNx9ut0uYdkw2y&#10;RoIVtN6h0+OdNjYbGo8uNpiQGa9r1/5aPNsAx2EHYsNVe2azcN38EQXRdrldEo9M5luPBGnq3WQb&#10;4s2zcDFLp+lmk4Y/bdyQxBUvCiZsmFFZIfmzzp00PmjirC0ta15YOJuSVvvdplboSEHZmftOBblw&#10;85+n4YoAXF5QCickuJ1EXjZfLjySkZkXLYKlF4TRbTQPSETS7DmlOy7Yv1NCXYKj2WQ2iOm33AL3&#10;veZG44YbmB01bxK8PDvR2EpwKwrXWkN5PdgXpbDpP5UC2j022gnWanRQq+l3vXsaUxvdinkni0dQ&#10;sJIgMNAizD0wKqm+Y9TBDEmw/nagimFUvxfwCuzAGQ01GrvRoCKHqwk2GA3mxgyD6dAqvq8AeXxn&#10;N/BSMu5E/JTF6X3BXHBcTjPMDp7Lf+f1NGnXvwAAAP//AwBQSwMEFAAGAAgAAAAhAOcj5dreAAAA&#10;DAEAAA8AAABkcnMvZG93bnJldi54bWxMjz1PwzAQhnck/oN1SCyIOk5FSkOcCiFY2CgsbG58JBH2&#10;OYrdJPTXc51gvPcevR/VbvFOTDjGPpAGtcpAIDXB9tRq+Hh/ub0HEZMha1wg1PCDEXb15UVlShtm&#10;esNpn1rBJhRLo6FLaSiljE2H3sRVGJD49xVGbxKfYyvtaGY2907mWVZIb3rihM4M+NRh870/eg3F&#10;8jzcvG4xn0+Nm+jzpFRCpfX11fL4ACLhkv5gONfn6lBzp0M4ko3CadjcFUyyrlS+BcHERq153eEs&#10;rVUGsq7k/xH1LwAAAP//AwBQSwECLQAUAAYACAAAACEAtoM4kv4AAADhAQAAEwAAAAAAAAAAAAAA&#10;AAAAAAAAW0NvbnRlbnRfVHlwZXNdLnhtbFBLAQItABQABgAIAAAAIQA4/SH/1gAAAJQBAAALAAAA&#10;AAAAAAAAAAAAAC8BAABfcmVscy8ucmVsc1BLAQItABQABgAIAAAAIQASv4PirwIAALEFAAAOAAAA&#10;AAAAAAAAAAAAAC4CAABkcnMvZTJvRG9jLnhtbFBLAQItABQABgAIAAAAIQDnI+Xa3gAAAAwBAAAP&#10;AAAAAAAAAAAAAAAAAAkFAABkcnMvZG93bnJldi54bWxQSwUGAAAAAAQABADzAAAAFAYAAAAA&#10;" filled="f" stroked="f">
              <v:textbox style="mso-fit-shape-to-text:t" inset="0,0,0,0">
                <w:txbxContent>
                  <w:p w14:paraId="14F0AE73" w14:textId="77777777" w:rsidR="00585D9A" w:rsidRDefault="00585D9A">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75</w:t>
                    </w:r>
                    <w:r>
                      <w:rPr>
                        <w:rFonts w:ascii="Courier New" w:hAnsi="Courier New" w:cs="Courier New"/>
                        <w:sz w:val="24"/>
                        <w:szCs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EB109" w14:textId="77777777" w:rsidR="00585D9A" w:rsidRDefault="00585D9A">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39ACB" w14:textId="77777777" w:rsidR="00585D9A" w:rsidRDefault="00585D9A">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92450" w14:textId="77777777" w:rsidR="00585D9A" w:rsidRDefault="00585D9A">
    <w:pPr>
      <w:spacing w:line="1" w:lineRule="exact"/>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81440" w14:textId="77777777" w:rsidR="00585D9A" w:rsidRDefault="00585D9A">
    <w:pPr>
      <w:spacing w:line="1" w:lineRule="exact"/>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1DDC" w14:textId="77777777" w:rsidR="00585D9A" w:rsidRDefault="00585D9A">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7F76D" w14:textId="77777777" w:rsidR="00585D9A" w:rsidRDefault="00585D9A">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DE9FA" w14:textId="77777777" w:rsidR="00585D9A" w:rsidRDefault="00585D9A">
    <w:pPr>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4D8D" w14:textId="77777777" w:rsidR="00585D9A" w:rsidRDefault="00585D9A">
    <w:pPr>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AAAA" w14:textId="77777777" w:rsidR="00585D9A" w:rsidRDefault="00585D9A">
    <w:pPr>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ABF2" w14:textId="77777777" w:rsidR="00585D9A" w:rsidRDefault="00585D9A">
    <w:pPr>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47FA5" w14:textId="0F926E61" w:rsidR="00585D9A" w:rsidRDefault="00585D9A">
    <w:pPr>
      <w:spacing w:line="1" w:lineRule="exact"/>
      <w:rPr>
        <w:color w:val="auto"/>
      </w:rPr>
    </w:pPr>
    <w:r>
      <w:rPr>
        <w:noProof/>
      </w:rPr>
      <mc:AlternateContent>
        <mc:Choice Requires="wps">
          <w:drawing>
            <wp:anchor distT="0" distB="0" distL="0" distR="0" simplePos="0" relativeHeight="251628544" behindDoc="1" locked="0" layoutInCell="1" allowOverlap="1" wp14:anchorId="200CA9F2" wp14:editId="1F475B9E">
              <wp:simplePos x="0" y="0"/>
              <wp:positionH relativeFrom="page">
                <wp:posOffset>440690</wp:posOffset>
              </wp:positionH>
              <wp:positionV relativeFrom="page">
                <wp:posOffset>7157720</wp:posOffset>
              </wp:positionV>
              <wp:extent cx="4050665" cy="114935"/>
              <wp:effectExtent l="2540" t="4445" r="4445" b="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8F58" w14:textId="2536A30D"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110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7" type="#_x0000_t202" style="position:absolute;margin-left:34.7pt;margin-top:563.6pt;width:318.95pt;height:9.0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HksgIAALEFAAAOAAAAZHJzL2Uyb0RvYy54bWysVNuOmzAQfa/Uf7D8zgKpYQNastoNoaq0&#10;vUi7/QAHTLAKNrWdwLbqv3dsQrKXl6otD9Zgj4/PzJyZq+uxa9GBKc2lyHB4EWDERCkrLnYZ/vpQ&#10;eEuMtKGioq0ULMOPTOPr1ds3V0OfsoVsZFsxhQBE6HToM9wY06e+r8uGdVRfyJ4JOKyl6qiBX7Xz&#10;K0UHQO9afxEEsT9IVfVKlkxr2M2nQ7xy+HXNSvO5rjUzqM0wcDNuVW7d2tVfXdF0p2jf8PJIg/4F&#10;i45yAY+eoHJqKNor/gqq46WSWtbmopSdL+ual8zFANGEwYto7hvaMxcLJEf3pzTp/wdbfjp8UYhX&#10;GY4JRoJ2UKMHNhp0K0cU2fQMvU7B674HPzPCNpTZhar7O1l+00jIdUPFjt0oJYeG0Qrohfam/+Tq&#10;hKMtyHb4KCt4hu6NdEBjrTqbO8gGAnQo0+OpNJZKCZskiII4jjAq4SwMSfLOkfNpOt/ulTbvmeyQ&#10;NTKsoPQOnR7utLFsaDq72MeELHjbuvK34tkGOE478DZctWeWhavmzyRINsvNknhkEW88EuS5d1Os&#10;iRcX4WWUv8vX6zz8Zd8NSdrwqmLCPjMrKyR/VrmjxidNnLSlZcsrC2cpabXbrluFDhSUXbjP5RxO&#10;zm7+cxouCRDLi5DCBQluF4lXxMtLjxQk8pLLYOkFYXKbxAFJSF48D+mOC/bvIaEhw0m0iCYxnUm/&#10;iC1w3+vYaNpxA7Oj5V2GlycnmloJbkTlSmsobyf7SSos/XMqoNxzoZ1grUYntZpxO7rWIHMfbGX1&#10;CApWEgQGMoW5B0Yj1Q+MBpghGdbf91QxjNoPArrADpzZULOxnQ0qSriaYYPRZK7NNJj2veK7BpDn&#10;PruBTim4E7FtqYnFsb9gLrhYjjPMDp6n/87rPGlXvwEAAP//AwBQSwMEFAAGAAgAAAAhAD+1enXf&#10;AAAADAEAAA8AAABkcnMvZG93bnJldi54bWxMj8FOwzAMhu9IvENkJC5oS9uNlZWmE0Jw4cbgslvW&#10;mLYicaoma8ueHu8ER//+9flzuZudFSMOofOkIF0mIJBqbzpqFHx+vC4eQISoyWjrCRX8YIBddX1V&#10;6sL4id5x3MdGMIRCoRW0MfaFlKFu0emw9D0S77784HTkcWikGfTEcGdlliQb6XRHfKHVPT63WH/v&#10;T07BZn7p7962mE3n2o50OKdpxFSp25v56RFExDn+leGiz+pQsdPRn8gEYZmxXXOT8zTLMxDcyJN8&#10;BeJ4idb3K5BVKf8/Uf0CAAD//wMAUEsBAi0AFAAGAAgAAAAhALaDOJL+AAAA4QEAABMAAAAAAAAA&#10;AAAAAAAAAAAAAFtDb250ZW50X1R5cGVzXS54bWxQSwECLQAUAAYACAAAACEAOP0h/9YAAACUAQAA&#10;CwAAAAAAAAAAAAAAAAAvAQAAX3JlbHMvLnJlbHNQSwECLQAUAAYACAAAACEA8nWh5LICAACxBQAA&#10;DgAAAAAAAAAAAAAAAAAuAgAAZHJzL2Uyb0RvYy54bWxQSwECLQAUAAYACAAAACEAP7V6dd8AAAAM&#10;AQAADwAAAAAAAAAAAAAAAAAMBQAAZHJzL2Rvd25yZXYueG1sUEsFBgAAAAAEAAQA8wAAABgGAAAA&#10;AA==&#10;" filled="f" stroked="f">
              <v:textbox style="mso-fit-shape-to-text:t" inset="0,0,0,0">
                <w:txbxContent>
                  <w:p w14:paraId="5B578F58" w14:textId="2536A30D"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110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8E5A0" w14:textId="77777777" w:rsidR="00585D9A" w:rsidRDefault="00585D9A">
    <w:pPr>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9F54" w14:textId="77777777" w:rsidR="00585D9A" w:rsidRDefault="00585D9A">
    <w:pPr>
      <w:rPr>
        <w:color w:val="auto"/>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AA3D" w14:textId="77777777" w:rsidR="00585D9A" w:rsidRDefault="00585D9A">
    <w:pPr>
      <w:rPr>
        <w:color w:val="auto"/>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ABC17" w14:textId="77777777" w:rsidR="00585D9A" w:rsidRDefault="00585D9A">
    <w:pPr>
      <w:rPr>
        <w:color w:val="auto"/>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A1617" w14:textId="77777777" w:rsidR="00585D9A" w:rsidRDefault="00585D9A">
    <w:pPr>
      <w:spacing w:line="1" w:lineRule="exact"/>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F05F" w14:textId="77777777" w:rsidR="00585D9A" w:rsidRDefault="00585D9A">
    <w:pPr>
      <w:spacing w:line="1" w:lineRule="exact"/>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D6D3D" w14:textId="77777777" w:rsidR="00585D9A" w:rsidRDefault="00585D9A">
    <w:pPr>
      <w:spacing w:line="1" w:lineRule="exact"/>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68E9C" w14:textId="77777777" w:rsidR="00585D9A" w:rsidRDefault="00585D9A">
    <w:pPr>
      <w:spacing w:line="1" w:lineRule="exact"/>
      <w:rPr>
        <w:color w:val="auto"/>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6E8F" w14:textId="6396EE0E" w:rsidR="00585D9A" w:rsidRDefault="00585D9A">
    <w:pPr>
      <w:spacing w:line="1" w:lineRule="exact"/>
      <w:rPr>
        <w:color w:val="auto"/>
      </w:rPr>
    </w:pPr>
    <w:r>
      <w:rPr>
        <w:noProof/>
      </w:rPr>
      <mc:AlternateContent>
        <mc:Choice Requires="wps">
          <w:drawing>
            <wp:anchor distT="0" distB="0" distL="0" distR="0" simplePos="0" relativeHeight="251675648" behindDoc="1" locked="0" layoutInCell="1" allowOverlap="1" wp14:anchorId="4E3C6404" wp14:editId="7C18EF08">
              <wp:simplePos x="0" y="0"/>
              <wp:positionH relativeFrom="page">
                <wp:posOffset>476885</wp:posOffset>
              </wp:positionH>
              <wp:positionV relativeFrom="page">
                <wp:posOffset>7162800</wp:posOffset>
              </wp:positionV>
              <wp:extent cx="4020185" cy="114935"/>
              <wp:effectExtent l="635" t="0" r="0" b="4445"/>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DAE" w14:textId="52E91690" w:rsidR="00585D9A" w:rsidRDefault="00585D9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860</w:t>
                          </w:r>
                          <w:r>
                            <w:rPr>
                              <w:rFonts w:ascii="Courier New" w:hAnsi="Courier New" w:cs="Courier New"/>
                              <w:color w:val="auto"/>
                              <w:sz w:val="24"/>
                              <w:szCs w:val="24"/>
                            </w:rPr>
                            <w:fldChar w:fldCharType="end"/>
                          </w:r>
                          <w:r>
                            <w:rPr>
                              <w:rStyle w:val="a8"/>
                              <w:b/>
                              <w:bCs/>
                              <w:sz w:val="14"/>
                              <w:szCs w:val="14"/>
                            </w:rPr>
                            <w:tab/>
                          </w:r>
                          <w:r>
                            <w:rPr>
                              <w:rStyle w:val="a8"/>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37.55pt;margin-top:564pt;width:316.55pt;height:9.0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8rrwIAALMFAAAOAAAAZHJzL2Uyb0RvYy54bWysVG1vmzAQ/j5p/8HydwqkkAIqqZIQpknd&#10;i9TuBzhggjWwme0Eumn/fWcT0qTVpGkbH9DZPj93z93ju70b2gYdqFRM8BT7Vx5GlBeiZHyX4i+P&#10;uRNhpDThJWkEpyl+ogrfLd6+ue27hM5ELZqSSgQgXCV9l+Ja6y5xXVXUtCXqSnSUw2ElZEs0LOXO&#10;LSXpAb1t3Jnnzd1eyLKToqBKwW42HuKFxa8qWuhPVaWoRk2KITdt/9L+t+bvLm5JspOkq1lxTIP8&#10;RRYtYRyCnqAyognaS/YKqmWFFEpU+qoQrSuqihXUcgA2vveCzUNNOmq5QHFUdyqT+n+wxcfDZ4lY&#10;Cb2DTnHSQo8e6aDRSgwo9E19+k4l4PbQgaMeYB98LVfV3Yviq0JcrGvCd3QppehrSkrIz950z66O&#10;OMqAbPsPooQ4ZK+FBRoq2ZriQTkQoEOfnk69MbkUsBl4UKAoxKiAM98P4uvQJOeSZLrdSaXfUdEi&#10;Y6RYQu8tOjncKz26Ti4mGBc5axrb/4ZfbADmuAOx4ao5M1nYdv6IvXgTbaLACWbzjRN4WeYs83Xg&#10;zHP/Jsyus/U683+auH6Q1KwsKTdhJmn5wZ+17ijyURQncSnRsNLAmZSU3G3XjUQHAtLO7XcsyJmb&#10;e5mGrRdweUHJnwXeahY7+Ty6cYI8CJ34xoscz49X8dwL4iDLLyndM07/nRLqUxyHs3AU02+5efZ7&#10;zY0kLdMwPBrWpjg6OZHESHDDS9taTVgz2melMOk/lwLaPTXaCtZodFSrHraDfRuhHRRGzVtRPoGE&#10;pQCFgU5h8oFRC/kdox6mSIrVtz2RFKPmPYdnYEbOZMjJ2E4G4QVcTbHGaDTXehxN+06yXQ3I00Nb&#10;wlPJmVXxcxZAwSxgMlgyxylmRs/52no9z9rFLwAAAP//AwBQSwMEFAAGAAgAAAAhAMWTEhXeAAAA&#10;DAEAAA8AAABkcnMvZG93bnJldi54bWxMjz1PwzAQhnck/oN1SCyIOo4gTUOcCiFY2CgsbG58TSLi&#10;cxS7Seiv5zrR8d579H6U28X1YsIxdJ40qFUCAqn2tqNGw9fn230OIkRD1vSeUMMvBthW11elKayf&#10;6QOnXWwEm1AojIY2xqGQMtQtOhNWfkDi38GPzkQ+x0ba0cxs7nqZJkkmnemIE1oz4EuL9c/u6DRk&#10;y+tw977BdD7V/UTfJ6UiKq1vb5bnJxARl/gPw7k+V4eKO+39kWwQvYb1o2KSdZXmPIqJdZKnIPZn&#10;6SFTIKtSXo6o/gAAAP//AwBQSwECLQAUAAYACAAAACEAtoM4kv4AAADhAQAAEwAAAAAAAAAAAAAA&#10;AAAAAAAAW0NvbnRlbnRfVHlwZXNdLnhtbFBLAQItABQABgAIAAAAIQA4/SH/1gAAAJQBAAALAAAA&#10;AAAAAAAAAAAAAC8BAABfcmVscy8ucmVsc1BLAQItABQABgAIAAAAIQCcbE8rrwIAALMFAAAOAAAA&#10;AAAAAAAAAAAAAC4CAABkcnMvZTJvRG9jLnhtbFBLAQItABQABgAIAAAAIQDFkxIV3gAAAAwBAAAP&#10;AAAAAAAAAAAAAAAAAAkFAABkcnMvZG93bnJldi54bWxQSwUGAAAAAAQABADzAAAAFAYAAAAA&#10;" filled="f" stroked="f">
              <v:textbox style="mso-fit-shape-to-text:t" inset="0,0,0,0">
                <w:txbxContent>
                  <w:p w14:paraId="30E81DAE" w14:textId="52E91690" w:rsidR="00585D9A" w:rsidRDefault="00585D9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860</w:t>
                    </w:r>
                    <w:r>
                      <w:rPr>
                        <w:rFonts w:ascii="Courier New" w:hAnsi="Courier New" w:cs="Courier New"/>
                        <w:color w:val="auto"/>
                        <w:sz w:val="24"/>
                        <w:szCs w:val="24"/>
                      </w:rPr>
                      <w:fldChar w:fldCharType="end"/>
                    </w:r>
                    <w:r>
                      <w:rPr>
                        <w:rStyle w:val="a8"/>
                        <w:b/>
                        <w:bCs/>
                        <w:sz w:val="14"/>
                        <w:szCs w:val="14"/>
                      </w:rPr>
                      <w:tab/>
                    </w:r>
                    <w:r>
                      <w:rPr>
                        <w:rStyle w:val="a8"/>
                      </w:rPr>
                      <w:t>ПСОШ  программа</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148C" w14:textId="5A1B04E4" w:rsidR="00585D9A" w:rsidRDefault="00585D9A">
    <w:pPr>
      <w:spacing w:line="1" w:lineRule="exact"/>
      <w:rPr>
        <w:color w:val="auto"/>
      </w:rPr>
    </w:pPr>
    <w:r>
      <w:rPr>
        <w:noProof/>
      </w:rPr>
      <mc:AlternateContent>
        <mc:Choice Requires="wps">
          <w:drawing>
            <wp:anchor distT="0" distB="0" distL="0" distR="0" simplePos="0" relativeHeight="251674624" behindDoc="1" locked="0" layoutInCell="1" allowOverlap="1" wp14:anchorId="7DD5BD53" wp14:editId="5BB8C2EE">
              <wp:simplePos x="0" y="0"/>
              <wp:positionH relativeFrom="page">
                <wp:posOffset>483235</wp:posOffset>
              </wp:positionH>
              <wp:positionV relativeFrom="page">
                <wp:posOffset>7169150</wp:posOffset>
              </wp:positionV>
              <wp:extent cx="4011295" cy="114935"/>
              <wp:effectExtent l="0" t="0" r="1270" b="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BB49" w14:textId="77777777" w:rsidR="00585D9A" w:rsidRDefault="00585D9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859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38.05pt;margin-top:564.5pt;width:315.85pt;height:9.0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97sA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5Rpy00KMHOmh0KwYUBaY+facScLvvwFEPsA++lqvq7kTxVSEuNjXhe7qWUvQ1JSXk55ub7sXV&#10;EUcZkF3/QZQQhxy0sEBDJVtTPCgHAnTo0+O5NyaXAjZDz/eDOMKogDPfD+PryIYgyXS7k0q/o6JF&#10;xkixhN5bdHK8U9pkQ5LJxQTjImdNY/vf8Gcb4DjuQGy4as5MFradP2Iv3i62i9AJg9nWCb0sc9b5&#10;JnRmuT+Psutss8n8nyauHyY1K0vKTZhJWn74Z607iXwUxVlcSjSsNHAmJSX3u00j0ZGAtHP7nQpy&#10;4eY+T8MWAbi8oOQHoXcbxE4+W8ydMA8jJ557C8fz49t45oVxmOXPKd0xTv+dEupTHEdBNIrpt9w8&#10;+73mRpKWaRgeDWtTvDg7kcRIcMtL21pNWDPaF6Uw6T+VAto9NdoK1mh0VKsedoN9G5GVs1HzTpSP&#10;IGEpQGGgU5h8YNRCfseohymSYvXtQCTFqHnP4RmYkTMZcjJ2k0F4AVdTrDEazY0eR9Ohk2xfA/L0&#10;0NbwVHJmVfyUxemBwWSwZE5TzIyey3/r9TRrV78AAAD//wMAUEsDBBQABgAIAAAAIQCNFOKR3QAA&#10;AAwBAAAPAAAAZHJzL2Rvd25yZXYueG1sTI89T8MwEIZ3JP6DdUgsiDqOUEJDnAohWNgoLGxufCQR&#10;9jmK3ST013OdYLz3Hr0f9W71Tsw4xSGQBrXJQCC1wQ7Uafh4f7m9BxGTIWtcINTwgxF2zeVFbSob&#10;FnrDeZ86wSYUK6OhT2mspIxtj97ETRiR+PcVJm8Sn1Mn7WQWNvdO5llWSG8G4oTejPjUY/u9P3oN&#10;xfo83rxuMV9OrZvp86RUQqX19dX6+AAi4Zr+YDjX5+rQcKdDOJKNwmkoC8Uk6yrf8igmyqzkMYez&#10;dFcqkE0t/49ofgEAAP//AwBQSwECLQAUAAYACAAAACEAtoM4kv4AAADhAQAAEwAAAAAAAAAAAAAA&#10;AAAAAAAAW0NvbnRlbnRfVHlwZXNdLnhtbFBLAQItABQABgAIAAAAIQA4/SH/1gAAAJQBAAALAAAA&#10;AAAAAAAAAAAAAC8BAABfcmVscy8ucmVsc1BLAQItABQABgAIAAAAIQAmXE97sAIAALMFAAAOAAAA&#10;AAAAAAAAAAAAAC4CAABkcnMvZTJvRG9jLnhtbFBLAQItABQABgAIAAAAIQCNFOKR3QAAAAwBAAAP&#10;AAAAAAAAAAAAAAAAAAoFAABkcnMvZG93bnJldi54bWxQSwUGAAAAAAQABADzAAAAFAYAAAAA&#10;" filled="f" stroked="f">
              <v:textbox style="mso-fit-shape-to-text:t" inset="0,0,0,0">
                <w:txbxContent>
                  <w:p w14:paraId="26A6BB49" w14:textId="77777777" w:rsidR="00585D9A" w:rsidRDefault="00585D9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859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0E9C" w14:textId="332D1474" w:rsidR="00585D9A" w:rsidRDefault="00585D9A">
    <w:pPr>
      <w:spacing w:line="1" w:lineRule="exact"/>
      <w:rPr>
        <w:color w:val="auto"/>
      </w:rPr>
    </w:pPr>
    <w:r>
      <w:rPr>
        <w:noProof/>
      </w:rPr>
      <mc:AlternateContent>
        <mc:Choice Requires="wps">
          <w:drawing>
            <wp:anchor distT="0" distB="0" distL="0" distR="0" simplePos="0" relativeHeight="251627520" behindDoc="1" locked="0" layoutInCell="1" allowOverlap="1" wp14:anchorId="20E0733F" wp14:editId="4BD7DC59">
              <wp:simplePos x="0" y="0"/>
              <wp:positionH relativeFrom="page">
                <wp:posOffset>469900</wp:posOffset>
              </wp:positionH>
              <wp:positionV relativeFrom="page">
                <wp:posOffset>7084695</wp:posOffset>
              </wp:positionV>
              <wp:extent cx="4026535" cy="107950"/>
              <wp:effectExtent l="3175" t="0" r="0" b="0"/>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A84D" w14:textId="77777777" w:rsidR="00585D9A" w:rsidRDefault="00585D9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111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8" type="#_x0000_t202" style="position:absolute;margin-left:37pt;margin-top:557.85pt;width:317.05pt;height:8.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zpsw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fYsRJBxw90FGjWzGi2JRn6FUKXvc9+OkRtoFmm6rq70T5XSEu1g3hO3ojpRgaSioIzzc33WdX&#10;JxxlQLbDJ1HBM2SvhQUaa9mZ2kE1EKADTY8nakwoJWyGXhBHlxFGJZz53iKJLHcuSefbvVT6AxUd&#10;MkaGJVBv0cnhTmkTDUlnF/MYFwVrW0t/y19sgOO0A2/DVXNmorBsPiVesllulqETBvHGCb08d26K&#10;dejEhb+I8st8vc79X+ZdP0wbVlWUm2dmZfnhnzF31PikiZO2lGhZZeBMSErututWogMBZRf2szWH&#10;k7Ob+zIMWwTI5VVKfhB6t0HiFPFy4YRFGDnJwls6np/cJrEXJmFevEzpjnH67ymhIcNJFESTmM5B&#10;v8rNs9/b3EjaMQ2zo2VdhpcnJ5IaCW54ZanVhLWT/awUJvxzKYDumWgrWKPRSa163I62NaK5D7ai&#10;egQFSwECA5nC3AOjEfInRgPMkAyrH3siKUbtRw5dYAbObMjZ2M4G4SVczbDGaDLXehpM+16yXQPI&#10;c5/dQKcUzIrYtNQUxbG/YC7YXI4zzAye5//W6zxpV78BAAD//wMAUEsDBBQABgAIAAAAIQAXZMYy&#10;3wAAAAwBAAAPAAAAZHJzL2Rvd25yZXYueG1sTI/BTsMwEETvSPyDtUhcEHUcoCkhToUQXLhRuHBz&#10;4yWJsNdR7CahX8/2BMedHc28qbaLd2LCMfaBNKhVBgKpCbanVsPH+8v1BkRMhqxxgVDDD0bY1udn&#10;lSltmOkNp11qBYdQLI2GLqWhlDI2HXoTV2FA4t9XGL1JfI6ttKOZOdw7mWfZWnrTEzd0ZsCnDpvv&#10;3cFrWC/Pw9XrPebzsXETfR6VSqi0vrxYHh9AJFzSnxlO+IwONTPtw4FsFE5DcctTEutK3RUg2FFk&#10;GwVif5Ju8gJkXcn/I+pfAAAA//8DAFBLAQItABQABgAIAAAAIQC2gziS/gAAAOEBAAATAAAAAAAA&#10;AAAAAAAAAAAAAABbQ29udGVudF9UeXBlc10ueG1sUEsBAi0AFAAGAAgAAAAhADj9If/WAAAAlAEA&#10;AAsAAAAAAAAAAAAAAAAALwEAAF9yZWxzLy5yZWxzUEsBAi0AFAAGAAgAAAAhAOPq3OmzAgAAsQUA&#10;AA4AAAAAAAAAAAAAAAAALgIAAGRycy9lMm9Eb2MueG1sUEsBAi0AFAAGAAgAAAAhABdkxjLfAAAA&#10;DAEAAA8AAAAAAAAAAAAAAAAADQUAAGRycy9kb3ducmV2LnhtbFBLBQYAAAAABAAEAPMAAAAZBgAA&#10;AAA=&#10;" filled="f" stroked="f">
              <v:textbox style="mso-fit-shape-to-text:t" inset="0,0,0,0">
                <w:txbxContent>
                  <w:p w14:paraId="5DD0A84D" w14:textId="77777777" w:rsidR="00585D9A" w:rsidRDefault="00585D9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111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A0355" w14:textId="5B58A19F" w:rsidR="00585D9A" w:rsidRDefault="00585D9A">
    <w:pPr>
      <w:spacing w:line="1" w:lineRule="exact"/>
      <w:rPr>
        <w:color w:val="auto"/>
      </w:rPr>
    </w:pPr>
    <w:r>
      <w:rPr>
        <w:noProof/>
      </w:rPr>
      <mc:AlternateContent>
        <mc:Choice Requires="wps">
          <w:drawing>
            <wp:anchor distT="0" distB="0" distL="0" distR="0" simplePos="0" relativeHeight="251677696" behindDoc="1" locked="0" layoutInCell="1" allowOverlap="1" wp14:anchorId="0BCD0B1F" wp14:editId="5B8A151B">
              <wp:simplePos x="0" y="0"/>
              <wp:positionH relativeFrom="page">
                <wp:posOffset>476885</wp:posOffset>
              </wp:positionH>
              <wp:positionV relativeFrom="page">
                <wp:posOffset>7162800</wp:posOffset>
              </wp:positionV>
              <wp:extent cx="4020185" cy="114935"/>
              <wp:effectExtent l="635" t="0" r="0" b="444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D01" w14:textId="7740E65A" w:rsidR="00585D9A" w:rsidRDefault="00585D9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896</w:t>
                          </w:r>
                          <w:r>
                            <w:rPr>
                              <w:rFonts w:ascii="Courier New" w:hAnsi="Courier New" w:cs="Courier New"/>
                              <w:color w:val="auto"/>
                              <w:sz w:val="24"/>
                              <w:szCs w:val="24"/>
                            </w:rPr>
                            <w:fldChar w:fldCharType="end"/>
                          </w:r>
                          <w:r>
                            <w:rPr>
                              <w:rStyle w:val="a8"/>
                              <w:b/>
                              <w:bCs/>
                              <w:sz w:val="14"/>
                              <w:szCs w:val="14"/>
                            </w:rPr>
                            <w:tab/>
                          </w:r>
                          <w:r>
                            <w:rPr>
                              <w:rStyle w:val="a8"/>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37.55pt;margin-top:564pt;width:316.55pt;height:9.0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5Z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ujT1GXqVgttDD456hH3wtVxVfy/KrwpxsWoI39JbKcXQUFJBfr656Z5c&#10;nXCUAdkMH0QFcchOCws01rIzxYNyIECHPj0de2NyKWEz9KBAcYRRCWe+HyaXkQ1B0vl2L5V+R0WH&#10;jJFhCb236GR/r7TJhqSziwnGRcHa1va/5Wcb4DjtQGy4as5MFradPxIvWcfrOHTCYLF2Qi/Pndti&#10;FTqLwr+K8st8tcr9nyauH6YNqyrKTZhZWn74Z607iHwSxVFcSrSsMnAmJSW3m1Ur0Z6AtAv7HQpy&#10;4uaep2GLAFxeUPKD0LsLEqdYxFdOWISRk1x5seP5yV2y8MIkzItzSveM03+nhIYMJ1EQTWL6LTfP&#10;fq+5kbRjGoZHy7oMx0cnkhoJrnllW6sJayf7pBQm/edSQLvnRlvBGo1OatXjZrRvIwpMeKPmjaie&#10;QMJSgMJApzD5wGiE/I7RAFMkw+rbjkiKUfuewzMwI2c25GxsZoPwEq5mWGM0mSs9jaZdL9m2AeT5&#10;od3CUymYVfFzFocHBpPBkjlMMTN6Tv+t1/OsXf4CAAD//wMAUEsDBBQABgAIAAAAIQDFkxIV3gAA&#10;AAwBAAAPAAAAZHJzL2Rvd25yZXYueG1sTI89T8MwEIZ3JP6DdUgsiDqOIE1DnAohWNgoLGxufE0i&#10;4nMUu0nor+c60fHee/R+lNvF9WLCMXSeNKhVAgKp9rajRsPX59t9DiJEQ9b0nlDDLwbYVtdXpSms&#10;n+kDp11sBJtQKIyGNsahkDLULToTVn5A4t/Bj85EPsdG2tHMbO56mSZJJp3piBNaM+BLi/XP7ug0&#10;ZMvrcPe+wXQ+1f1E3yelIiqtb2+W5ycQEZf4D8O5PleHijvt/ZFsEL2G9aNiknWV5jyKiXWSpyD2&#10;Z+khUyCrUl6OqP4AAAD//wMAUEsBAi0AFAAGAAgAAAAhALaDOJL+AAAA4QEAABMAAAAAAAAAAAAA&#10;AAAAAAAAAFtDb250ZW50X1R5cGVzXS54bWxQSwECLQAUAAYACAAAACEAOP0h/9YAAACUAQAACwAA&#10;AAAAAAAAAAAAAAAvAQAAX3JlbHMvLnJlbHNQSwECLQAUAAYACAAAACEAeb5+WbACAACzBQAADgAA&#10;AAAAAAAAAAAAAAAuAgAAZHJzL2Uyb0RvYy54bWxQSwECLQAUAAYACAAAACEAxZMSFd4AAAAMAQAA&#10;DwAAAAAAAAAAAAAAAAAKBQAAZHJzL2Rvd25yZXYueG1sUEsFBgAAAAAEAAQA8wAAABUGAAAAAA==&#10;" filled="f" stroked="f">
              <v:textbox style="mso-fit-shape-to-text:t" inset="0,0,0,0">
                <w:txbxContent>
                  <w:p w14:paraId="6B68ED01" w14:textId="7740E65A" w:rsidR="00585D9A" w:rsidRDefault="00585D9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896</w:t>
                    </w:r>
                    <w:r>
                      <w:rPr>
                        <w:rFonts w:ascii="Courier New" w:hAnsi="Courier New" w:cs="Courier New"/>
                        <w:color w:val="auto"/>
                        <w:sz w:val="24"/>
                        <w:szCs w:val="24"/>
                      </w:rPr>
                      <w:fldChar w:fldCharType="end"/>
                    </w:r>
                    <w:r>
                      <w:rPr>
                        <w:rStyle w:val="a8"/>
                        <w:b/>
                        <w:bCs/>
                        <w:sz w:val="14"/>
                        <w:szCs w:val="14"/>
                      </w:rPr>
                      <w:tab/>
                    </w:r>
                    <w:r>
                      <w:rPr>
                        <w:rStyle w:val="a8"/>
                      </w:rPr>
                      <w:t>ПСОШ  программа</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EC988" w14:textId="11DDE9D5" w:rsidR="00585D9A" w:rsidRDefault="00585D9A">
    <w:pPr>
      <w:spacing w:line="1" w:lineRule="exact"/>
      <w:rPr>
        <w:color w:val="auto"/>
      </w:rPr>
    </w:pPr>
    <w:r>
      <w:rPr>
        <w:noProof/>
      </w:rPr>
      <mc:AlternateContent>
        <mc:Choice Requires="wps">
          <w:drawing>
            <wp:anchor distT="0" distB="0" distL="0" distR="0" simplePos="0" relativeHeight="251676672" behindDoc="1" locked="0" layoutInCell="1" allowOverlap="1" wp14:anchorId="54306260" wp14:editId="0F74E0BA">
              <wp:simplePos x="0" y="0"/>
              <wp:positionH relativeFrom="page">
                <wp:posOffset>471170</wp:posOffset>
              </wp:positionH>
              <wp:positionV relativeFrom="page">
                <wp:posOffset>7101205</wp:posOffset>
              </wp:positionV>
              <wp:extent cx="4020185" cy="114935"/>
              <wp:effectExtent l="4445" t="0" r="4445" b="0"/>
              <wp:wrapNone/>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B0A" w14:textId="77777777" w:rsidR="00585D9A" w:rsidRDefault="00585D9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895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96" type="#_x0000_t202" style="position:absolute;margin-left:37.1pt;margin-top:559.15pt;width:316.55pt;height:9.0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dIsAIAALMFAAAOAAAAZHJzL2Uyb0RvYy54bWysVG1vmzAQ/j5p/8HydwqkJgVUUrUhTJO6&#10;F6ndD3DABGtgM9sJ6ab9951NSJNWk6ZtfLAO+/zcc3eP7/pm37Vox5TmUmQ4vAgwYqKUFRebDH95&#10;LLwYI22oqGgrBcvwE9P4ZvH2zfXQp2wmG9lWTCEAETod+gw3xvSp7+uyYR3VF7JnAg5rqTpq4Fdt&#10;/ErRAdC71p8FwdwfpKp6JUumNezm4yFeOPy6ZqX5VNeaGdRmGLgZtyq3ru3qL65pulG0b3h5oEH/&#10;gkVHuYCgR6icGoq2ir+C6nippJa1uShl58u65iVzOUA2YfAim4eG9szlAsXR/bFM+v/Blh93nxXi&#10;FfQuwkjQDnr0yPYG3ck9ioitz9DrFNweenA0e9gHX5er7u9l+VUjIZcNFRt2q5QcGkYr4Bfam/7J&#10;1RFHW5D18EFWEIdujXRA+1p1tnhQDgTo0KenY28slxI2SQAFioFjCWdhSJLLyIWg6XS7V9q8Y7JD&#10;1siwgt47dLq718ayoenkYoMJWfC2df1vxdkGOI47EBuu2jPLwrXzRxIkq3gVE4/M5iuPBHnu3RZL&#10;4s2L8CrKL/PlMg9/2rghSRteVUzYMJO0QvJnrTuIfBTFUVxatryycJaSVpv1slVoR0HahfsOBTlx&#10;889puCJALi9SCmckuJslXjGPrzxSkMhLroLYC8LkLpkHJCF5cZ7SPRfs31NCQ4aTaBaNYvptboH7&#10;XudG044bGB4t7zIcH51oaiW4EpVrraG8He2TUlj6z6WAdk+NdoK1Gh3VavbrvXsb0aUNb9W8ltUT&#10;SFhJUBjoFCYfGI1U3zEaYIpkWH/bUsUwat8LeAZ25EyGmoz1ZFBRwtUMG4xGc2nG0bTtFd80gDw9&#10;tFt4KgV3Kn5mcXhgMBlcMocpZkfP6b/zep61i18AAAD//wMAUEsDBBQABgAIAAAAIQCiXPIC3wAA&#10;AAwBAAAPAAAAZHJzL2Rvd25yZXYueG1sTI8xT8MwEIV3JP6DdUgsiDpOq6SEOBVCsLBRWNjc+Egi&#10;4nMUu0nor+c60e3uvad335W7xfViwjF0njSoVQICqfa2o0bD58fr/RZEiIas6T2hhl8MsKuur0pT&#10;WD/TO0772AguoVAYDW2MQyFlqFt0Jqz8gMTetx+dibyOjbSjmbnc9TJNkkw60xFfaM2Azy3WP/uj&#10;05AtL8Pd2wOm86nuJ/o6KRVRaX17szw9goi4xP8wnPEZHSpmOvgj2SB6Dfkm5STrSm3XIDiRJzkP&#10;h7O0zjYgq1JePlH9AQAA//8DAFBLAQItABQABgAIAAAAIQC2gziS/gAAAOEBAAATAAAAAAAAAAAA&#10;AAAAAAAAAABbQ29udGVudF9UeXBlc10ueG1sUEsBAi0AFAAGAAgAAAAhADj9If/WAAAAlAEAAAsA&#10;AAAAAAAAAAAAAAAALwEAAF9yZWxzLy5yZWxzUEsBAi0AFAAGAAgAAAAhAN5ax0iwAgAAswUAAA4A&#10;AAAAAAAAAAAAAAAALgIAAGRycy9lMm9Eb2MueG1sUEsBAi0AFAAGAAgAAAAhAKJc8gLfAAAADAEA&#10;AA8AAAAAAAAAAAAAAAAACgUAAGRycy9kb3ducmV2LnhtbFBLBQYAAAAABAAEAPMAAAAWBgAAAAA=&#10;" filled="f" stroked="f">
              <v:textbox style="mso-fit-shape-to-text:t" inset="0,0,0,0">
                <w:txbxContent>
                  <w:p w14:paraId="7F842B0A" w14:textId="77777777" w:rsidR="00585D9A" w:rsidRDefault="00585D9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895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42A7B" w14:textId="77777777" w:rsidR="00585D9A" w:rsidRDefault="00585D9A">
    <w:pPr>
      <w:rPr>
        <w:color w:val="auto"/>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E5601" w14:textId="77777777" w:rsidR="00585D9A" w:rsidRDefault="00585D9A">
    <w:pPr>
      <w:rPr>
        <w:color w:val="auto"/>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2633" w14:textId="73774F0B" w:rsidR="00585D9A" w:rsidRDefault="00585D9A">
    <w:pPr>
      <w:spacing w:line="1" w:lineRule="exact"/>
      <w:rPr>
        <w:color w:val="auto"/>
      </w:rPr>
    </w:pPr>
    <w:r>
      <w:rPr>
        <w:noProof/>
      </w:rPr>
      <mc:AlternateContent>
        <mc:Choice Requires="wps">
          <w:drawing>
            <wp:anchor distT="0" distB="0" distL="0" distR="0" simplePos="0" relativeHeight="251679744" behindDoc="1" locked="0" layoutInCell="1" allowOverlap="1" wp14:anchorId="5F3AECF7" wp14:editId="0EE14741">
              <wp:simplePos x="0" y="0"/>
              <wp:positionH relativeFrom="page">
                <wp:posOffset>476885</wp:posOffset>
              </wp:positionH>
              <wp:positionV relativeFrom="page">
                <wp:posOffset>7162800</wp:posOffset>
              </wp:positionV>
              <wp:extent cx="4020185" cy="109855"/>
              <wp:effectExtent l="635" t="0" r="0" b="4445"/>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DA2C" w14:textId="77777777" w:rsidR="00585D9A" w:rsidRDefault="00585D9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2950E1">
                            <w:rPr>
                              <w:rStyle w:val="a8"/>
                              <w:b/>
                              <w:bCs/>
                              <w:noProof/>
                              <w:sz w:val="14"/>
                              <w:szCs w:val="14"/>
                            </w:rPr>
                            <w:t>900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37.55pt;margin-top:564pt;width:316.55pt;height:8.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hwsQ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DuCkaAd1OiBjQbdyhFFkc3P0OsU3O57cDQj7IOvi1X3d7L8ppGQ64aKHbtRSg4NoxXwC+1N/8nV&#10;CUdbkO3wUVbwDt0b6YDGWnU2eZAOBOhQp8dTbSyXEjZJAAmKI4xKOAuDJJ7I+TSdb/dKm/dMdsga&#10;GVZQe4dOD3faWDY0nV3sY0IWvG1d/VvxbAMcpx14G67aM8vClfNnEiSbeBMTjyyWG48Eee7dFGvi&#10;LYvwMsrf5et1Hv6y74YkbXhVMWGfmaUVkj8r3VHkkyhO4tKy5ZWFs5S02m3XrUIHCtIu3OdyDidn&#10;N/85DZcEiOVFSOGCBLeLxCuW8aVHChJ5yWUQe0GY3CbLgCQkL56HdMcF+/eQ0JDhJFpEk5jOpF/E&#10;FrjvdWw07biB4dHyLsPxyYmmVoIbUbnSGsrbyX6SCkv/nAoo91xoJ1ir0UmtZtyOrjciMjfCVlaP&#10;IGElQWGgU5h8YDRS/cBogCmSYf19TxXDqP0goA3syJkNNRvb2aCihKsZNhhN5tpMo2nfK75rAHlu&#10;tBtolYI7FduemlgcGwwmgwvmOMXs6Hn677zOs3b1GwAA//8DAFBLAwQUAAYACAAAACEA/tgPzt8A&#10;AAAMAQAADwAAAGRycy9kb3ducmV2LnhtbEyPPU/DMBCGdyT+g3VILIg6DrRNQ5wKIVjYKCzd3PhI&#10;IuJzFLtJ6K/nOtHx3nv0fhTb2XVixCG0njSoRQICqfK2pVrD1+fbfQYiREPWdJ5Qwy8G2JbXV4XJ&#10;rZ/oA8ddrAWbUMiNhibGPpcyVA06Exa+R+Lftx+ciXwOtbSDmdjcdTJNkpV0piVOaEyPLw1WP7uj&#10;07CaX/u79w2m06nqRtqflIqotL69mZ+fQESc4z8M5/pcHUrudPBHskF0GtZLxSTrKs14FBPrJEtB&#10;HM7S4/IBZFnIyxHlHwAAAP//AwBQSwECLQAUAAYACAAAACEAtoM4kv4AAADhAQAAEwAAAAAAAAAA&#10;AAAAAAAAAAAAW0NvbnRlbnRfVHlwZXNdLnhtbFBLAQItABQABgAIAAAAIQA4/SH/1gAAAJQBAAAL&#10;AAAAAAAAAAAAAAAAAC8BAABfcmVscy8ucmVsc1BLAQItABQABgAIAAAAIQANNNhwsQIAALMFAAAO&#10;AAAAAAAAAAAAAAAAAC4CAABkcnMvZTJvRG9jLnhtbFBLAQItABQABgAIAAAAIQD+2A/O3wAAAAwB&#10;AAAPAAAAAAAAAAAAAAAAAAsFAABkcnMvZG93bnJldi54bWxQSwUGAAAAAAQABADzAAAAFwYAAAAA&#10;" filled="f" stroked="f">
              <v:textbox style="mso-fit-shape-to-text:t" inset="0,0,0,0">
                <w:txbxContent>
                  <w:p w14:paraId="5F25DA2C" w14:textId="77777777" w:rsidR="00585D9A" w:rsidRDefault="00585D9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2950E1">
                      <w:rPr>
                        <w:rStyle w:val="a8"/>
                        <w:b/>
                        <w:bCs/>
                        <w:noProof/>
                        <w:sz w:val="14"/>
                        <w:szCs w:val="14"/>
                      </w:rPr>
                      <w:t>900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2933A" w14:textId="11F33FB7" w:rsidR="00585D9A" w:rsidRDefault="00585D9A">
    <w:pPr>
      <w:spacing w:line="1" w:lineRule="exact"/>
      <w:rPr>
        <w:color w:val="auto"/>
      </w:rPr>
    </w:pPr>
    <w:r>
      <w:rPr>
        <w:noProof/>
      </w:rPr>
      <mc:AlternateContent>
        <mc:Choice Requires="wps">
          <w:drawing>
            <wp:anchor distT="0" distB="0" distL="0" distR="0" simplePos="0" relativeHeight="251678720" behindDoc="1" locked="0" layoutInCell="1" allowOverlap="1" wp14:anchorId="72A1B5BD" wp14:editId="3060F066">
              <wp:simplePos x="0" y="0"/>
              <wp:positionH relativeFrom="page">
                <wp:posOffset>476885</wp:posOffset>
              </wp:positionH>
              <wp:positionV relativeFrom="page">
                <wp:posOffset>7162800</wp:posOffset>
              </wp:positionV>
              <wp:extent cx="4020185" cy="114935"/>
              <wp:effectExtent l="635" t="0" r="0" b="444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21B1" w14:textId="0558A402" w:rsidR="00585D9A" w:rsidRDefault="00585D9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899</w:t>
                          </w:r>
                          <w:r>
                            <w:rPr>
                              <w:rFonts w:ascii="Courier New" w:hAnsi="Courier New" w:cs="Courier New"/>
                              <w:color w:val="auto"/>
                              <w:sz w:val="24"/>
                              <w:szCs w:val="24"/>
                            </w:rPr>
                            <w:fldChar w:fldCharType="end"/>
                          </w:r>
                          <w:r>
                            <w:rPr>
                              <w:rStyle w:val="a8"/>
                              <w:b/>
                              <w:bCs/>
                              <w:sz w:val="14"/>
                              <w:szCs w:val="14"/>
                            </w:rPr>
                            <w:tab/>
                          </w:r>
                          <w:r>
                            <w:rPr>
                              <w:rStyle w:val="a8"/>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37.55pt;margin-top:564pt;width:316.55pt;height:9.0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m2sAIAALM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Qu/mGHHSQo8e6aDRnRhQuDD16TuVgNtDB456gH3wtVxVdy+Krwpxsa4J39GVlKKvKSkhP9/cdM+u&#10;jjjKgGz7D6KEOGSvhQUaKtma4kE5EKBDn55OvTG5FLAZeFCgKMSogDPfD+J5aEOQZLrdSaXfUdEi&#10;Y6RYQu8tOjncK22yIcnkYoJxkbOmsf1v+MUGOI47EBuumjOThW3nj9iLN9EmCpxgttg4gZdlzipf&#10;B84i96/DbJ6t15n/08T1g6RmZUm5CTNJyw/+rHVHkY+iOIlLiYaVBs6kpORuu24kOhCQdm6/Y0HO&#10;3NzLNGwRgMsLSv4s8O5msZMvomsnyIPQia+9yPH8+C5eeEEcZPklpXvG6b9TQn2K43AWjmL6LTfP&#10;fq+5kaRlGoZHw9oURycnkhgJbnhpW6sJa0b7rBQm/edSQLunRlvBGo2OatXDdrBvI7RaM2reivIJ&#10;JCwFKAx0CpMPjFrI7xj1MEVSrL7tiaQYNe85PAMzciZDTsZ2Mggv4GqKNUajudbjaNp3ku1qQJ4e&#10;2gqeSs6sip+zOD4wmAyWzHGKmdFz/m+9nmft8hcAAAD//wMAUEsDBBQABgAIAAAAIQDFkxIV3gAA&#10;AAwBAAAPAAAAZHJzL2Rvd25yZXYueG1sTI89T8MwEIZ3JP6DdUgsiDqOIE1DnAohWNgoLGxufE0i&#10;4nMUu0nor+c60fHee/R+lNvF9WLCMXSeNKhVAgKp9rajRsPX59t9DiJEQ9b0nlDDLwbYVtdXpSms&#10;n+kDp11sBJtQKIyGNsahkDLULToTVn5A4t/Bj85EPsdG2tHMbO56mSZJJp3piBNaM+BLi/XP7ug0&#10;ZMvrcPe+wXQ+1f1E3yelIiqtb2+W5ycQEZf4D8O5PleHijvt/ZFsEL2G9aNiknWV5jyKiXWSpyD2&#10;Z+khUyCrUl6OqP4AAAD//wMAUEsBAi0AFAAGAAgAAAAhALaDOJL+AAAA4QEAABMAAAAAAAAAAAAA&#10;AAAAAAAAAFtDb250ZW50X1R5cGVzXS54bWxQSwECLQAUAAYACAAAACEAOP0h/9YAAACUAQAACwAA&#10;AAAAAAAAAAAAAAAvAQAAX3JlbHMvLnJlbHNQSwECLQAUAAYACAAAACEA/djptrACAACzBQAADgAA&#10;AAAAAAAAAAAAAAAuAgAAZHJzL2Uyb0RvYy54bWxQSwECLQAUAAYACAAAACEAxZMSFd4AAAAMAQAA&#10;DwAAAAAAAAAAAAAAAAAKBQAAZHJzL2Rvd25yZXYueG1sUEsFBgAAAAAEAAQA8wAAABUGAAAAAA==&#10;" filled="f" stroked="f">
              <v:textbox style="mso-fit-shape-to-text:t" inset="0,0,0,0">
                <w:txbxContent>
                  <w:p w14:paraId="23F121B1" w14:textId="0558A402" w:rsidR="00585D9A" w:rsidRDefault="00585D9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899</w:t>
                    </w:r>
                    <w:r>
                      <w:rPr>
                        <w:rFonts w:ascii="Courier New" w:hAnsi="Courier New" w:cs="Courier New"/>
                        <w:color w:val="auto"/>
                        <w:sz w:val="24"/>
                        <w:szCs w:val="24"/>
                      </w:rPr>
                      <w:fldChar w:fldCharType="end"/>
                    </w:r>
                    <w:r>
                      <w:rPr>
                        <w:rStyle w:val="a8"/>
                        <w:b/>
                        <w:bCs/>
                        <w:sz w:val="14"/>
                        <w:szCs w:val="14"/>
                      </w:rPr>
                      <w:tab/>
                    </w:r>
                    <w:r>
                      <w:rPr>
                        <w:rStyle w:val="a8"/>
                      </w:rPr>
                      <w:t>ПСОШ  программа</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61E38" w14:textId="77777777" w:rsidR="00585D9A" w:rsidRDefault="00585D9A">
    <w:pPr>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DA0B" w14:textId="77777777" w:rsidR="00585D9A" w:rsidRDefault="00585D9A">
    <w:pPr>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E60BD" w14:textId="1209A081" w:rsidR="00585D9A" w:rsidRDefault="00585D9A">
    <w:pPr>
      <w:spacing w:line="1" w:lineRule="exact"/>
      <w:rPr>
        <w:color w:val="auto"/>
      </w:rPr>
    </w:pPr>
    <w:r>
      <w:rPr>
        <w:noProof/>
      </w:rPr>
      <mc:AlternateContent>
        <mc:Choice Requires="wps">
          <w:drawing>
            <wp:anchor distT="0" distB="0" distL="0" distR="0" simplePos="0" relativeHeight="251681792" behindDoc="1" locked="0" layoutInCell="1" allowOverlap="1" wp14:anchorId="40C61716" wp14:editId="6FEDD4CD">
              <wp:simplePos x="0" y="0"/>
              <wp:positionH relativeFrom="page">
                <wp:posOffset>479425</wp:posOffset>
              </wp:positionH>
              <wp:positionV relativeFrom="page">
                <wp:posOffset>7080885</wp:posOffset>
              </wp:positionV>
              <wp:extent cx="4014470" cy="114935"/>
              <wp:effectExtent l="3175" t="3810" r="1905" b="63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71BA" w14:textId="49D4FC7B" w:rsidR="00585D9A" w:rsidRDefault="00585D9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934</w:t>
                          </w:r>
                          <w:r>
                            <w:rPr>
                              <w:rFonts w:ascii="Courier New" w:hAnsi="Courier New" w:cs="Courier New"/>
                              <w:color w:val="auto"/>
                              <w:sz w:val="24"/>
                              <w:szCs w:val="24"/>
                            </w:rPr>
                            <w:fldChar w:fldCharType="end"/>
                          </w:r>
                          <w:r>
                            <w:rPr>
                              <w:rStyle w:val="a8"/>
                              <w:b/>
                              <w:bCs/>
                              <w:sz w:val="14"/>
                              <w:szCs w:val="14"/>
                            </w:rPr>
                            <w:tab/>
                          </w:r>
                          <w:r>
                            <w:rPr>
                              <w:rStyle w:val="a8"/>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99" type="#_x0000_t202" style="position:absolute;margin-left:37.75pt;margin-top:557.55pt;width:316.1pt;height:9.0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V3sA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wkjQDnr0wA4G3coDiue2PkOvU3C778HRHGAffB1X3d/J8qtGQq4aKrbsRik5NIxWkF9ob/pn&#10;V0ccbUE2wwdZQRy6M9IBHWrV2eJBORCgQ58eT72xuZSwSYKQkDkclXAWhiS5jF0Imk63e6XNOyY7&#10;ZI0MK+i9Q6f7O21sNjSdXGwwIQvetq7/rXi2AY7jDsSGq/bMZuHa+SMJkvVivSAeiWZrjwR57t0U&#10;K+LNinAe55f5apWHP23ckKQNryombJhJWiH5s9YdRT6K4iQuLVteWTibklbbzapVaE9B2oX7jgU5&#10;c/Ofp+GKAFxeUAojEtxGiVfMFnOPFCT2knmw8IIwuU1mAUlIXjyndMcF+3dKaMhwEkfxKKbfcgvc&#10;95obTTtuYHi0vMvw4uREUyvBtahcaw3l7WiflcKm/1QKaPfUaCdYq9FRreawObi3Ec9seKvmjawe&#10;QcJKgsJAjDD5wGik+o7RAFMkw/rbjiqGUftewDOwI2cy1GRsJoOKEq5m2GA0miszjqZdr/i2AeTp&#10;od3AUym4U/FTFscHBpPBkTlOMTt6zv+d19OsXf4CAAD//wMAUEsDBBQABgAIAAAAIQA6xeCq3wAA&#10;AAwBAAAPAAAAZHJzL2Rvd25yZXYueG1sTI/BTsMwDIbvSLxDZCQuaEvTqesoTSeE4MKNwYVb1pi2&#10;onGqJmvLnh7vBEf//vT7c7lfXC8mHEPnSYNaJyCQam87ajR8vL+sdiBCNGRN7wk1/GCAfXV9VZrC&#10;+pnecDrERnAJhcJoaGMcCilD3aIzYe0HJN59+dGZyOPYSDuamctdL9Mk2UpnOuILrRnwqcX6+3By&#10;GrbL83D3eo/pfK77iT7PSkVUWt/eLI8PICIu8Q+Giz6rQ8VOR38iG0SvIc8yJjlXKlMgmMiTPAdx&#10;vESbTQqyKuX/J6pfAAAA//8DAFBLAQItABQABgAIAAAAIQC2gziS/gAAAOEBAAATAAAAAAAAAAAA&#10;AAAAAAAAAABbQ29udGVudF9UeXBlc10ueG1sUEsBAi0AFAAGAAgAAAAhADj9If/WAAAAlAEAAAsA&#10;AAAAAAAAAAAAAAAALwEAAF9yZWxzLy5yZWxzUEsBAi0AFAAGAAgAAAAhAOAbZXewAgAAswUAAA4A&#10;AAAAAAAAAAAAAAAALgIAAGRycy9lMm9Eb2MueG1sUEsBAi0AFAAGAAgAAAAhADrF4KrfAAAADAEA&#10;AA8AAAAAAAAAAAAAAAAACgUAAGRycy9kb3ducmV2LnhtbFBLBQYAAAAABAAEAPMAAAAWBgAAAAA=&#10;" filled="f" stroked="f">
              <v:textbox style="mso-fit-shape-to-text:t" inset="0,0,0,0">
                <w:txbxContent>
                  <w:p w14:paraId="2BC071BA" w14:textId="49D4FC7B" w:rsidR="00585D9A" w:rsidRDefault="00585D9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934</w:t>
                    </w:r>
                    <w:r>
                      <w:rPr>
                        <w:rFonts w:ascii="Courier New" w:hAnsi="Courier New" w:cs="Courier New"/>
                        <w:color w:val="auto"/>
                        <w:sz w:val="24"/>
                        <w:szCs w:val="24"/>
                      </w:rPr>
                      <w:fldChar w:fldCharType="end"/>
                    </w:r>
                    <w:r>
                      <w:rPr>
                        <w:rStyle w:val="a8"/>
                        <w:b/>
                        <w:bCs/>
                        <w:sz w:val="14"/>
                        <w:szCs w:val="14"/>
                      </w:rPr>
                      <w:tab/>
                    </w:r>
                    <w:r>
                      <w:rPr>
                        <w:rStyle w:val="a8"/>
                      </w:rPr>
                      <w:t>ПСОШ  программа</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9C4BA" w14:textId="09417962" w:rsidR="00585D9A" w:rsidRDefault="00585D9A">
    <w:pPr>
      <w:spacing w:line="1" w:lineRule="exact"/>
      <w:rPr>
        <w:color w:val="auto"/>
      </w:rPr>
    </w:pPr>
    <w:r>
      <w:rPr>
        <w:noProof/>
      </w:rPr>
      <mc:AlternateContent>
        <mc:Choice Requires="wps">
          <w:drawing>
            <wp:anchor distT="0" distB="0" distL="0" distR="0" simplePos="0" relativeHeight="251680768" behindDoc="1" locked="0" layoutInCell="1" allowOverlap="1" wp14:anchorId="0A70718D" wp14:editId="61E42A8E">
              <wp:simplePos x="0" y="0"/>
              <wp:positionH relativeFrom="page">
                <wp:posOffset>474345</wp:posOffset>
              </wp:positionH>
              <wp:positionV relativeFrom="page">
                <wp:posOffset>7080885</wp:posOffset>
              </wp:positionV>
              <wp:extent cx="4017010" cy="114935"/>
              <wp:effectExtent l="0" t="3810" r="4445"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80FD" w14:textId="77777777" w:rsidR="00585D9A" w:rsidRDefault="00585D9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933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00" type="#_x0000_t202" style="position:absolute;margin-left:37.35pt;margin-top:557.55pt;width:316.3pt;height:9.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xCsA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J2PESct9OiBDhrdigGFkalP36kE3O47cNQD7IOv5aq6O1F8VYiLTU34nq6lFH1NSQn5+eame3F1&#10;xFEGZNd/ECXEIQctLNBQydYUD8qBAB369HjujcmlgM3A8xdQIYwKOPP9IL4ObQiSTLc7qfQ7Klpk&#10;jBRL6L1FJ8c7pU02JJlcTDAuctY0tv8Nf7YBjuMOxIar5sxkYdv5I/bibbSNAieYzbdO4GWZs843&#10;gTPP/UWYXWebTeb/NHH9IKlZWVJuwkzS8oM/a91J5KMozuJSomGlgTMpKbnfbRqJjgSkndvvVJAL&#10;N/d5GrYIwOUFJX8WeLez2Mnn0cIJ8iB04oUXOZ4f38ZzL4iDLH9O6Y5x+u+UUJ/iOJyFo5h+y82z&#10;32tuJGmZhuHRsDbF0dmJJEaCW17a1mrCmtG+KIVJ/6kU0O6p0VawRqOjWvWwG+zbCBcmvFHzTpSP&#10;IGEpQGEgRph8YNRCfseohymSYvXtQCTFqHnP4RmYkTMZcjJ2k0F4AVdTrDEazY0eR9Ohk2xfA/L0&#10;0NbwVHJmVfyUxemBwWSwZE5TzIyey3/r9TRrV78AAAD//wMAUEsDBBQABgAIAAAAIQBAUbUJ3wAA&#10;AAwBAAAPAAAAZHJzL2Rvd25yZXYueG1sTI/BTsMwDIbvSLxDZCQuaEvTwgql6YQQXLgxuOyWNaat&#10;aJyqydqyp8c7wdG/P/3+XG4X14sJx9B50qDWCQik2tuOGg2fH6+rexAhGrKm94QafjDAtrq8KE1h&#10;/UzvOO1iI7iEQmE0tDEOhZShbtGZsPYDEu++/OhM5HFspB3NzOWul2mSbKQzHfGF1gz43GL9vTs6&#10;DZvlZbh5e8B0PtX9RPuTUhGV1tdXy9MjiIhL/IPhrM/qULHTwR/JBtFryG9zJjlX6k6BYCJP8gzE&#10;4RxlWQqyKuX/J6pfAAAA//8DAFBLAQItABQABgAIAAAAIQC2gziS/gAAAOEBAAATAAAAAAAAAAAA&#10;AAAAAAAAAABbQ29udGVudF9UeXBlc10ueG1sUEsBAi0AFAAGAAgAAAAhADj9If/WAAAAlAEAAAsA&#10;AAAAAAAAAAAAAAAALwEAAF9yZWxzLy5yZWxzUEsBAi0AFAAGAAgAAAAhADM5nEKwAgAAswUAAA4A&#10;AAAAAAAAAAAAAAAALgIAAGRycy9lMm9Eb2MueG1sUEsBAi0AFAAGAAgAAAAhAEBRtQnfAAAADAEA&#10;AA8AAAAAAAAAAAAAAAAACgUAAGRycy9kb3ducmV2LnhtbFBLBQYAAAAABAAEAPMAAAAWBgAAAAA=&#10;" filled="f" stroked="f">
              <v:textbox style="mso-fit-shape-to-text:t" inset="0,0,0,0">
                <w:txbxContent>
                  <w:p w14:paraId="407080FD" w14:textId="77777777" w:rsidR="00585D9A" w:rsidRDefault="00585D9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933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D517D" w14:textId="041B2AC8" w:rsidR="00585D9A" w:rsidRDefault="00585D9A">
    <w:pPr>
      <w:spacing w:line="1" w:lineRule="exact"/>
      <w:rPr>
        <w:color w:val="auto"/>
      </w:rPr>
    </w:pPr>
    <w:r>
      <w:rPr>
        <w:noProof/>
      </w:rPr>
      <mc:AlternateContent>
        <mc:Choice Requires="wps">
          <w:drawing>
            <wp:anchor distT="0" distB="0" distL="0" distR="0" simplePos="0" relativeHeight="251630592" behindDoc="1" locked="0" layoutInCell="1" allowOverlap="1" wp14:anchorId="5DB1F28E" wp14:editId="22BB3CE0">
              <wp:simplePos x="0" y="0"/>
              <wp:positionH relativeFrom="page">
                <wp:posOffset>440690</wp:posOffset>
              </wp:positionH>
              <wp:positionV relativeFrom="page">
                <wp:posOffset>7157720</wp:posOffset>
              </wp:positionV>
              <wp:extent cx="4050665" cy="114935"/>
              <wp:effectExtent l="2540" t="4445" r="4445" b="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BB21" w14:textId="16B2204A"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114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9" type="#_x0000_t202" style="position:absolute;margin-left:34.7pt;margin-top:563.6pt;width:318.95pt;height:9.0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XQrw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GHHSQY8e6KjRrRjRwpRn6FUKXvc9+OkRtqHNlqrq70T5VSEu1g3hO3ojpRgaSipIzzc33bOr&#10;E44yINvhg6ggDNlrYYHGWnamdlANBOjQpsdTa0wqJWyGXuTFcYRRCWe+HyaXkQ1B0vl2L5V+R0WH&#10;jJFhCa236ORwp7TJhqSziwnGRcHa1ra/5c82wHHagdhw1ZyZLGw3fyResllulqETBvHGCb08d26K&#10;dejEhb+I8st8vc79nyauH6YNqyrKTZhZWX74Z507anzSxElbSrSsMnAmJSV323Ur0YGAsgv7HQty&#10;5uY+T8MWAbi8oOQHoXcbJE4RLxdOWISRkyy8peP5yW0Se2ES5sVzSneM03+nhIYMJ1EQTWL6LTfP&#10;fq+5kbRjGmZHy7oML09OJDUS3PDKtlYT1k72WSlM+k+lgHbPjbaCNRqd1KrH7Tg9DRPdiHkrqkdQ&#10;sBQgMJApzD0wGiG/YzTADMmw+rYnkmLUvufwCszAmQ05G9vZILyEqxnWGE3mWk+Dad9LtmsAeX5n&#10;N/BSCmZF/JTF8X3BXLBcjjPMDJ7zf+v1NGlXvwA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8WgV0K8CAACxBQAADgAA&#10;AAAAAAAAAAAAAAAuAgAAZHJzL2Uyb0RvYy54bWxQSwECLQAUAAYACAAAACEAP7V6dd8AAAAMAQAA&#10;DwAAAAAAAAAAAAAAAAAJBQAAZHJzL2Rvd25yZXYueG1sUEsFBgAAAAAEAAQA8wAAABUGAAAAAA==&#10;" filled="f" stroked="f">
              <v:textbox style="mso-fit-shape-to-text:t" inset="0,0,0,0">
                <w:txbxContent>
                  <w:p w14:paraId="2175BB21" w14:textId="16B2204A" w:rsidR="00585D9A" w:rsidRDefault="00585D9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82DAF" w:rsidRPr="00182DAF">
                      <w:rPr>
                        <w:rStyle w:val="2"/>
                        <w:rFonts w:ascii="Tahoma" w:hAnsi="Tahoma" w:cs="Tahoma"/>
                        <w:b/>
                        <w:bCs/>
                        <w:noProof/>
                        <w:color w:val="231E20"/>
                        <w:sz w:val="14"/>
                        <w:szCs w:val="14"/>
                      </w:rPr>
                      <w:t>114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ПСОШ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FE53" w14:textId="747287C8" w:rsidR="00585D9A" w:rsidRDefault="00585D9A">
    <w:pPr>
      <w:spacing w:line="1" w:lineRule="exact"/>
      <w:rPr>
        <w:color w:val="auto"/>
      </w:rPr>
    </w:pPr>
    <w:r>
      <w:rPr>
        <w:noProof/>
      </w:rPr>
      <mc:AlternateContent>
        <mc:Choice Requires="wps">
          <w:drawing>
            <wp:anchor distT="0" distB="0" distL="0" distR="0" simplePos="0" relativeHeight="251683840" behindDoc="1" locked="0" layoutInCell="1" allowOverlap="1" wp14:anchorId="16C0D770" wp14:editId="296074EE">
              <wp:simplePos x="0" y="0"/>
              <wp:positionH relativeFrom="page">
                <wp:posOffset>479425</wp:posOffset>
              </wp:positionH>
              <wp:positionV relativeFrom="page">
                <wp:posOffset>7080885</wp:posOffset>
              </wp:positionV>
              <wp:extent cx="4014470" cy="114935"/>
              <wp:effectExtent l="3175" t="3810" r="1905" b="63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9B8B" w14:textId="15711E98" w:rsidR="00585D9A" w:rsidRDefault="00585D9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958</w:t>
                          </w:r>
                          <w:r>
                            <w:rPr>
                              <w:rFonts w:ascii="Courier New" w:hAnsi="Courier New" w:cs="Courier New"/>
                              <w:color w:val="auto"/>
                              <w:sz w:val="24"/>
                              <w:szCs w:val="24"/>
                            </w:rPr>
                            <w:fldChar w:fldCharType="end"/>
                          </w:r>
                          <w:r>
                            <w:rPr>
                              <w:rStyle w:val="a8"/>
                              <w:b/>
                              <w:bCs/>
                              <w:sz w:val="14"/>
                              <w:szCs w:val="14"/>
                            </w:rPr>
                            <w:tab/>
                            <w:t xml:space="preserve">ПСОШ </w:t>
                          </w:r>
                          <w:r>
                            <w:rPr>
                              <w:rStyle w:val="a8"/>
                            </w:rPr>
                            <w:t>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37.75pt;margin-top:557.55pt;width:316.1pt;height:9.0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L0rw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H5RG0gx49sINBt/KAosTWZ+h1Cm73PTiaA+yDr+Oq+ztZftVIyFVDxZbdKCWHhtEK8gvtTf/s&#10;6oijLchm+CAriEN3RjqgQ606WzwoBwJ0SOTx1BubSwmbJAgJWcBRCWdhSJLLyIWg6XS7V9q8Y7JD&#10;1siwgt47dLq/08ZmQ9PJxQYTsuBt6/rfimcb4DjuQGy4as9sFq6dP5IgWcfrmHhkNl97JMhz76ZY&#10;EW9ehIsov8xXqzz8aeOGJG14VTFhw0zSCsmfte4o8lEUJ3Fp2fLKwtmUtNpuVq1CewrSLtx3LMiZ&#10;m/88DVcE4PKCUjgjwe0s8Yp5vPBIQSIvWQSxF4TJbTIPSELy4jmlOy7Yv1NCQ4aTaBaNYvott8B9&#10;r7nRtOMGhkfLuwzHJyeaWgmuReVaayhvR/usFDb9p1JAu6dGO8FajY5qNYfNwb2NKLbhrZo3snoE&#10;CSsJCgMxwuQDo5HqO0YDTJEM6287qhhG7XsBzwBczGSoydhMBhUlXM2wwWg0V2YcTbte8W0DyNND&#10;u4GnUnCn4qcsjg8MJoMjc5xidvSc/zuvp1m7/AUAAP//AwBQSwMEFAAGAAgAAAAhADrF4KrfAAAA&#10;DAEAAA8AAABkcnMvZG93bnJldi54bWxMj8FOwzAMhu9IvENkJC5oS9Op6yhNJ4Tgwo3BhVvWmLai&#10;caoma8ueHu8ER//+9PtzuV9cLyYcQ+dJg1onIJBqbztqNHy8v6x2IEI0ZE3vCTX8YIB9dX1VmsL6&#10;md5wOsRGcAmFwmhoYxwKKUPdojNh7Qck3n350ZnI49hIO5qZy10v0yTZSmc64gutGfCpxfr7cHIa&#10;tsvzcPd6j+l8rvuJPs9KRVRa394sjw8gIi7xD4aLPqtDxU5HfyIbRK8hzzImOVcqUyCYyJM8B3G8&#10;RJtNCrIq5f8nql8AAAD//wMAUEsBAi0AFAAGAAgAAAAhALaDOJL+AAAA4QEAABMAAAAAAAAAAAAA&#10;AAAAAAAAAFtDb250ZW50X1R5cGVzXS54bWxQSwECLQAUAAYACAAAACEAOP0h/9YAAACUAQAACwAA&#10;AAAAAAAAAAAAAAAvAQAAX3JlbHMvLnJlbHNQSwECLQAUAAYACAAAACEAfcxS9K8CAACzBQAADgAA&#10;AAAAAAAAAAAAAAAuAgAAZHJzL2Uyb0RvYy54bWxQSwECLQAUAAYACAAAACEAOsXgqt8AAAAMAQAA&#10;DwAAAAAAAAAAAAAAAAAJBQAAZHJzL2Rvd25yZXYueG1sUEsFBgAAAAAEAAQA8wAAABUGAAAAAA==&#10;" filled="f" stroked="f">
              <v:textbox style="mso-fit-shape-to-text:t" inset="0,0,0,0">
                <w:txbxContent>
                  <w:p w14:paraId="2E049B8B" w14:textId="15711E98" w:rsidR="00585D9A" w:rsidRDefault="00585D9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958</w:t>
                    </w:r>
                    <w:r>
                      <w:rPr>
                        <w:rFonts w:ascii="Courier New" w:hAnsi="Courier New" w:cs="Courier New"/>
                        <w:color w:val="auto"/>
                        <w:sz w:val="24"/>
                        <w:szCs w:val="24"/>
                      </w:rPr>
                      <w:fldChar w:fldCharType="end"/>
                    </w:r>
                    <w:r>
                      <w:rPr>
                        <w:rStyle w:val="a8"/>
                        <w:b/>
                        <w:bCs/>
                        <w:sz w:val="14"/>
                        <w:szCs w:val="14"/>
                      </w:rPr>
                      <w:tab/>
                      <w:t xml:space="preserve">ПСОШ </w:t>
                    </w:r>
                    <w:r>
                      <w:rPr>
                        <w:rStyle w:val="a8"/>
                      </w:rPr>
                      <w:t>программа</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BB7DD" w14:textId="1FBB51D9" w:rsidR="00585D9A" w:rsidRDefault="00585D9A">
    <w:pPr>
      <w:spacing w:line="1" w:lineRule="exact"/>
      <w:rPr>
        <w:color w:val="auto"/>
      </w:rPr>
    </w:pPr>
    <w:r>
      <w:rPr>
        <w:noProof/>
      </w:rPr>
      <mc:AlternateContent>
        <mc:Choice Requires="wps">
          <w:drawing>
            <wp:anchor distT="0" distB="0" distL="0" distR="0" simplePos="0" relativeHeight="251682816" behindDoc="1" locked="0" layoutInCell="1" allowOverlap="1" wp14:anchorId="7F15936A" wp14:editId="62D1A532">
              <wp:simplePos x="0" y="0"/>
              <wp:positionH relativeFrom="page">
                <wp:posOffset>473710</wp:posOffset>
              </wp:positionH>
              <wp:positionV relativeFrom="page">
                <wp:posOffset>7079615</wp:posOffset>
              </wp:positionV>
              <wp:extent cx="4053840" cy="107950"/>
              <wp:effectExtent l="0" t="2540" r="0" b="635"/>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4BF5" w14:textId="77777777" w:rsidR="00585D9A" w:rsidRDefault="00585D9A">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959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02" type="#_x0000_t202" style="position:absolute;margin-left:37.3pt;margin-top:557.45pt;width:319.2pt;height: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H/swIAALI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TFGnLTQogc6aLQWA5rb8vSdSsDrvgM/PcA+tNmmqro7UXxXiItNTfierqQUfU1JCfR8U1j32VXT&#10;EJUoA7LrP4kS4pCDFhZoqGRragfVQIAObXo8t8ZwKWAz8MLrKICjAs58bxGHlpxLkul2J5X+QEWL&#10;jJFiCa236OR4p7RhQ5LJxQTjImdNY9vf8Bcb4DjuQGy4as4MC9vNp9iLt9E2CpxgNt86gZdlzirf&#10;BM489xdhdp1tNpn/y8T1g6RmZUm5CTMpyw/+rHMnjY+aOGtLiYaVBs5QUnK/2zQSHQkoO7efrTmc&#10;XNzclzRsESCXVyn5s8Bbz2Inn0cLJ8iD0IkXXuR4fryO514QB1n+MqU7xum/p4R6EF04C0cxXUi/&#10;ys2z39vcSNIyDbOjYW2Ko7MTSYwEt7y0rdWENaP9rBSG/qUU0O6p0VawRqOjWvWwG+zTCGMT3gh4&#10;J8pHkLAUoDAQIww+MGohf2LUwxBJsfpxIJJi1Hzk8AzMxJkMORm7ySC8gKsp1hiN5kaPk+nQSbav&#10;AXl6aCt4KjmzKr6wOD0wGAw2mdMQM5Pn+b/1uoza5W8AAAD//wMAUEsDBBQABgAIAAAAIQCerrn3&#10;3gAAAAwBAAAPAAAAZHJzL2Rvd25yZXYueG1sTI89T8MwEIZ3JP6DdUgsiDpuq7QJcSqEYGGjsLC5&#10;8TWJiM9R7Cahv57rRMd779H7Uexm14kRh9B60qAWCQikytuWag1fn2+PWxAhGrKm84QafjHArry9&#10;KUxu/UQfOO5jLdiEQm40NDH2uZShatCZsPA9Ev+OfnAm8jnU0g5mYnPXyWWSpNKZljihMT2+NFj9&#10;7E9OQzq/9g/vGS6nc9WN9H1WKqLS+v5ufn4CEXGO/zBc6nN1KLnTwZ/IBtFp2KxTJllXap2BYGKj&#10;VrzucJFWKgNZFvJ6RPkHAAD//wMAUEsBAi0AFAAGAAgAAAAhALaDOJL+AAAA4QEAABMAAAAAAAAA&#10;AAAAAAAAAAAAAFtDb250ZW50X1R5cGVzXS54bWxQSwECLQAUAAYACAAAACEAOP0h/9YAAACUAQAA&#10;CwAAAAAAAAAAAAAAAAAvAQAAX3JlbHMvLnJlbHNQSwECLQAUAAYACAAAACEAc9kx/7MCAACyBQAA&#10;DgAAAAAAAAAAAAAAAAAuAgAAZHJzL2Uyb0RvYy54bWxQSwECLQAUAAYACAAAACEAnq65994AAAAM&#10;AQAADwAAAAAAAAAAAAAAAAANBQAAZHJzL2Rvd25yZXYueG1sUEsFBgAAAAAEAAQA8wAAABgGAAAA&#10;AA==&#10;" filled="f" stroked="f">
              <v:textbox style="mso-fit-shape-to-text:t" inset="0,0,0,0">
                <w:txbxContent>
                  <w:p w14:paraId="1F374BF5" w14:textId="77777777" w:rsidR="00585D9A" w:rsidRDefault="00585D9A">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959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69E7B" w14:textId="50F233DB" w:rsidR="00585D9A" w:rsidRDefault="00585D9A">
    <w:pPr>
      <w:spacing w:line="1" w:lineRule="exact"/>
      <w:rPr>
        <w:color w:val="auto"/>
      </w:rPr>
    </w:pPr>
    <w:r>
      <w:rPr>
        <w:noProof/>
      </w:rPr>
      <mc:AlternateContent>
        <mc:Choice Requires="wps">
          <w:drawing>
            <wp:anchor distT="0" distB="0" distL="0" distR="0" simplePos="0" relativeHeight="251685888" behindDoc="1" locked="0" layoutInCell="1" allowOverlap="1" wp14:anchorId="79C53E65" wp14:editId="037F97E1">
              <wp:simplePos x="0" y="0"/>
              <wp:positionH relativeFrom="page">
                <wp:posOffset>481330</wp:posOffset>
              </wp:positionH>
              <wp:positionV relativeFrom="page">
                <wp:posOffset>7096125</wp:posOffset>
              </wp:positionV>
              <wp:extent cx="3875405" cy="114935"/>
              <wp:effectExtent l="0" t="0" r="0" b="4445"/>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ED1A" w14:textId="74076CC0" w:rsidR="00585D9A" w:rsidRDefault="00585D9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1026</w:t>
                          </w:r>
                          <w:r>
                            <w:rPr>
                              <w:rFonts w:ascii="Courier New" w:hAnsi="Courier New" w:cs="Courier New"/>
                              <w:color w:val="auto"/>
                              <w:sz w:val="24"/>
                              <w:szCs w:val="24"/>
                            </w:rPr>
                            <w:fldChar w:fldCharType="end"/>
                          </w:r>
                          <w:r>
                            <w:rPr>
                              <w:rStyle w:val="a8"/>
                              <w:b/>
                              <w:bCs/>
                              <w:sz w:val="14"/>
                              <w:szCs w:val="14"/>
                            </w:rPr>
                            <w:t xml:space="preserve"> </w:t>
                          </w:r>
                          <w:r>
                            <w:rPr>
                              <w:rStyle w:val="a8"/>
                            </w:rPr>
                            <w:t>ПСОШ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03" type="#_x0000_t202" style="position:absolute;margin-left:37.9pt;margin-top:558.75pt;width:305.15pt;height:9.0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SKrQIAALAFAAAOAAAAZHJzL2Uyb0RvYy54bWysVG1vmzAQ/j5p/8HydwqkQAIqmdoQpknd&#10;i9TuBzhggjVjI9sNdNP++84mpGmrSdM2PqCzfX7unrvHd/Vu7Dg6UKWZFDkOLwKMqKhkzcQ+x1/v&#10;S2+FkTZE1IRLQXP8SDV+t3775mroM7qQreQ1VQhAhM6GPsetMX3m+7pqaUf0heypgMNGqo4YWKq9&#10;XysyAHrH/UUQJP4gVd0rWVGtYbeYDvHa4TcNrcznptHUIJ5jyM24v3L/nf376yuS7RXpW1Yd0yB/&#10;kUVHmICgJ6iCGIIeFHsF1bFKSS0bc1HJzpdNwyrqOACbMHjB5q4lPXVcoDi6P5VJ/z/Y6tPhi0Ks&#10;zjE0SpAOWnRPR4Nu5IiS0JZn6HUGXnc9+JkR9qHNjqrub2X1TSMhNy0Re3qtlBxaSmpIz930z65O&#10;ONqC7IaPsoY45MFIBzQ2qrO1g2ogQIc2PZ5aY3OpYPNytYyjIMaogrMwjNLL2Cbnk2y+3Stt3lPZ&#10;IWvkWEHrHTo53Gozuc4uNpiQJePctZ+LZxuAOe1AbLhqz2wWrps/0iDdrraryIsWydaLgqLwrstN&#10;5CVluIyLy2KzKcKfNm4YZS2raypsmFlZYfRnnTtqfNLESVtaclZbOJuSVvvdhit0IKDs0n3Hgpy5&#10;+c/TcPUCLi8ohYsouFmkXpmsll5URrGXLoOVF4TpTZoEURoV5XNKt0zQf6eEhhyn8SKexPRbboH7&#10;XnMjWccMzA7OOhDvyYlkVoJbUbvWGsL4ZJ+Vwqb/VApo99xoJ1ir0UmtZtyN7mkkbk5YNe9k/QgS&#10;VhIUBjqFwQdGK9V3jAYYIjkWMOUw4h8EPAI7b2ZDzcZuNoio4GKODUaTuTHTXHroFdu3gDs/s2t4&#10;KCVzGn7KAQjYBYwFR+U4wuzcOV87r6dBu/4FAAD//wMAUEsDBBQABgAIAAAAIQCzjdU23QAAAAwB&#10;AAAPAAAAZHJzL2Rvd25yZXYueG1sTI/BTsMwDIbvSLxDZCRuLC2oXVWaTmgSF24MhMQta7y2InGq&#10;JOvat8c7wdG/f33+3OwWZ8WMIY6eFOSbDARS581IvYLPj9eHCkRMmoy2nlDBihF27e1No2vjL/SO&#10;8yH1giEUa61gSGmqpYzdgE7HjZ+QeHfywenEY+ilCfrCcGflY5aV0umR+MKgJ9wP2P0czk7Bdvny&#10;OEXc4/dp7sIwrpV9W5W6v1tenkEkXNJfGa76rA4tOx39mUwUlhkFmyfO83xbgOBGWZU5iOM1eipK&#10;kG0j/z/R/gIAAP//AwBQSwECLQAUAAYACAAAACEAtoM4kv4AAADhAQAAEwAAAAAAAAAAAAAAAAAA&#10;AAAAW0NvbnRlbnRfVHlwZXNdLnhtbFBLAQItABQABgAIAAAAIQA4/SH/1gAAAJQBAAALAAAAAAAA&#10;AAAAAAAAAC8BAABfcmVscy8ucmVsc1BLAQItABQABgAIAAAAIQAHuESKrQIAALAFAAAOAAAAAAAA&#10;AAAAAAAAAC4CAABkcnMvZTJvRG9jLnhtbFBLAQItABQABgAIAAAAIQCzjdU23QAAAAwBAAAPAAAA&#10;AAAAAAAAAAAAAAcFAABkcnMvZG93bnJldi54bWxQSwUGAAAAAAQABADzAAAAEQYAAAAA&#10;" filled="f" stroked="f">
              <v:textbox style="mso-fit-shape-to-text:t" inset="0,0,0,0">
                <w:txbxContent>
                  <w:p w14:paraId="1CEAED1A" w14:textId="74076CC0" w:rsidR="00585D9A" w:rsidRDefault="00585D9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1026</w:t>
                    </w:r>
                    <w:r>
                      <w:rPr>
                        <w:rFonts w:ascii="Courier New" w:hAnsi="Courier New" w:cs="Courier New"/>
                        <w:color w:val="auto"/>
                        <w:sz w:val="24"/>
                        <w:szCs w:val="24"/>
                      </w:rPr>
                      <w:fldChar w:fldCharType="end"/>
                    </w:r>
                    <w:r>
                      <w:rPr>
                        <w:rStyle w:val="a8"/>
                        <w:b/>
                        <w:bCs/>
                        <w:sz w:val="14"/>
                        <w:szCs w:val="14"/>
                      </w:rPr>
                      <w:t xml:space="preserve"> </w:t>
                    </w:r>
                    <w:r>
                      <w:rPr>
                        <w:rStyle w:val="a8"/>
                      </w:rPr>
                      <w:t>ПСОШ  основная образовательная программа основного общего образования</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49AFC" w14:textId="47D8DB19" w:rsidR="00585D9A" w:rsidRDefault="00585D9A">
    <w:pPr>
      <w:spacing w:line="1" w:lineRule="exact"/>
      <w:rPr>
        <w:color w:val="auto"/>
      </w:rPr>
    </w:pPr>
    <w:r>
      <w:rPr>
        <w:noProof/>
      </w:rPr>
      <mc:AlternateContent>
        <mc:Choice Requires="wps">
          <w:drawing>
            <wp:anchor distT="0" distB="0" distL="0" distR="0" simplePos="0" relativeHeight="251684864" behindDoc="1" locked="0" layoutInCell="1" allowOverlap="1" wp14:anchorId="1EF79052" wp14:editId="1EF56964">
              <wp:simplePos x="0" y="0"/>
              <wp:positionH relativeFrom="page">
                <wp:posOffset>483870</wp:posOffset>
              </wp:positionH>
              <wp:positionV relativeFrom="page">
                <wp:posOffset>7096125</wp:posOffset>
              </wp:positionV>
              <wp:extent cx="3878580" cy="114935"/>
              <wp:effectExtent l="0" t="0" r="0" b="4445"/>
              <wp:wrapNone/>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975C" w14:textId="5E12433F" w:rsidR="00585D9A" w:rsidRDefault="00585D9A">
                          <w:pPr>
                            <w:pStyle w:val="a9"/>
                            <w:rPr>
                              <w:rFonts w:ascii="Courier New" w:hAnsi="Courier New" w:cs="Courier New"/>
                              <w:color w:val="auto"/>
                              <w:sz w:val="24"/>
                              <w:szCs w:val="24"/>
                            </w:rPr>
                          </w:pPr>
                          <w:r>
                            <w:rPr>
                              <w:rStyle w:val="a8"/>
                            </w:rPr>
                            <w:t xml:space="preserve">ПСОШ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1027</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38.1pt;margin-top:558.75pt;width:305.4pt;height:9.05pt;z-index:-2516316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zLrg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zEiJMOWvRAR41uxYiiwJRn6FUKXvc9+OkR9qHNlqrq70T5XSEu1g3hO3ojpRgaSipIzzc33bOr&#10;E44yINvhk6ggDnnUwgKNtexM7aAaCNChTU/H1phcSti8jJfxIoajEs58P0wuFzYESefbvVT6AxUd&#10;MkaGJbTeopP9ndImG5LOLiYYFwVrW9v+lr/YAMdpB2LDVXNmsrDd/Jl4ySbexKETBtHGCb08d26K&#10;dehEhb9c5Jf5ep37zyauH6YNqyrKTZhZWX74Z507aHzSxFFbSrSsMnAmJSV323Ur0Z6Asgv7HQpy&#10;5ua+TMMWAbi8ouQHoXcbJE4RxUsnLMKFkyy92PH85DaJvDAJ8+IlpTvG6b9TQkOGk0WwmMT0W26e&#10;/d5yI2nHNMyOlnUZjo9OJDUS3PDKtlYT1k72WSlM+qdSQLvnRlvBGo1OatXjdrRPI7JyNmreiuoJ&#10;JCwFKAzECIMPjEbIHxgNMEQyzGHKYdR+5PAIzLyZDTkb29kgvISLGdYYTeZaT3PpsZds1wDu/Mxu&#10;4KEUzGr4lMPhecFYsFQOI8zMnfN/63UatKtfAAAA//8DAFBLAwQUAAYACAAAACEA8nm2bt4AAAAM&#10;AQAADwAAAGRycy9kb3ducmV2LnhtbEyPzWrDMBCE74W+g9hAb43slNjGtRxKoJfempZAb4q1sUz0&#10;YyTFsd++m1N73Nlh5ptmN1vDJgxx8E5Avs6Aoeu8Glwv4Pvr/bkCFpN0ShrvUMCCEXbt40Mja+Vv&#10;7hOnQ+oZhbhYSwE6pbHmPHYarYxrP6Kj39kHKxOdoecqyBuFW8M3WVZwKwdHDVqOuNfYXQ5XK6Cc&#10;jx7HiHv8OU9d0MNSmY9FiKfV/PYKLOGc/sxwxyd0aInp5K9ORWYoo9iQk/Q8L7fAyFFUJa073aWX&#10;bQG8bfj/Ee0vAAAA//8DAFBLAQItABQABgAIAAAAIQC2gziS/gAAAOEBAAATAAAAAAAAAAAAAAAA&#10;AAAAAABbQ29udGVudF9UeXBlc10ueG1sUEsBAi0AFAAGAAgAAAAhADj9If/WAAAAlAEAAAsAAAAA&#10;AAAAAAAAAAAALwEAAF9yZWxzLy5yZWxzUEsBAi0AFAAGAAgAAAAhAFLdrMuuAgAAsAUAAA4AAAAA&#10;AAAAAAAAAAAALgIAAGRycy9lMm9Eb2MueG1sUEsBAi0AFAAGAAgAAAAhAPJ5tm7eAAAADAEAAA8A&#10;AAAAAAAAAAAAAAAACAUAAGRycy9kb3ducmV2LnhtbFBLBQYAAAAABAAEAPMAAAATBgAAAAA=&#10;" filled="f" stroked="f">
              <v:textbox style="mso-fit-shape-to-text:t" inset="0,0,0,0">
                <w:txbxContent>
                  <w:p w14:paraId="5FA4975C" w14:textId="5E12433F" w:rsidR="00585D9A" w:rsidRDefault="00585D9A">
                    <w:pPr>
                      <w:pStyle w:val="a9"/>
                      <w:rPr>
                        <w:rFonts w:ascii="Courier New" w:hAnsi="Courier New" w:cs="Courier New"/>
                        <w:color w:val="auto"/>
                        <w:sz w:val="24"/>
                        <w:szCs w:val="24"/>
                      </w:rPr>
                    </w:pPr>
                    <w:r>
                      <w:rPr>
                        <w:rStyle w:val="a8"/>
                      </w:rPr>
                      <w:t xml:space="preserve">ПСОШ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1027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C63A4" w14:textId="77777777" w:rsidR="00585D9A" w:rsidRDefault="00585D9A">
    <w:pPr>
      <w:spacing w:line="1" w:lineRule="exact"/>
      <w:rPr>
        <w:color w:val="auto"/>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2A76" w14:textId="77777777" w:rsidR="00585D9A" w:rsidRDefault="00585D9A">
    <w:pPr>
      <w:spacing w:line="1" w:lineRule="exact"/>
      <w:rPr>
        <w:color w:val="auto"/>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E4BB" w14:textId="396009D8" w:rsidR="00585D9A" w:rsidRDefault="00585D9A">
    <w:pPr>
      <w:spacing w:line="1" w:lineRule="exact"/>
      <w:rPr>
        <w:color w:val="auto"/>
      </w:rPr>
    </w:pPr>
    <w:r>
      <w:rPr>
        <w:noProof/>
      </w:rPr>
      <mc:AlternateContent>
        <mc:Choice Requires="wps">
          <w:drawing>
            <wp:anchor distT="0" distB="0" distL="0" distR="0" simplePos="0" relativeHeight="251687936" behindDoc="1" locked="0" layoutInCell="1" allowOverlap="1" wp14:anchorId="1A68555C" wp14:editId="056972A6">
              <wp:simplePos x="0" y="0"/>
              <wp:positionH relativeFrom="page">
                <wp:posOffset>478155</wp:posOffset>
              </wp:positionH>
              <wp:positionV relativeFrom="page">
                <wp:posOffset>7079615</wp:posOffset>
              </wp:positionV>
              <wp:extent cx="3875405" cy="114935"/>
              <wp:effectExtent l="1905" t="2540" r="3175" b="190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CFD" w14:textId="51C4841F" w:rsidR="00585D9A" w:rsidRDefault="00585D9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1038</w:t>
                          </w:r>
                          <w:r>
                            <w:rPr>
                              <w:rFonts w:ascii="Courier New" w:hAnsi="Courier New" w:cs="Courier New"/>
                              <w:color w:val="auto"/>
                              <w:sz w:val="24"/>
                              <w:szCs w:val="24"/>
                            </w:rPr>
                            <w:fldChar w:fldCharType="end"/>
                          </w:r>
                          <w:r>
                            <w:rPr>
                              <w:rStyle w:val="a8"/>
                              <w:b/>
                              <w:bCs/>
                              <w:sz w:val="14"/>
                              <w:szCs w:val="14"/>
                            </w:rPr>
                            <w:t xml:space="preserve"> </w:t>
                          </w:r>
                          <w:r>
                            <w:rPr>
                              <w:rStyle w:val="a8"/>
                            </w:rPr>
                            <w:t>ПСОШ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05" type="#_x0000_t202" style="position:absolute;margin-left:37.65pt;margin-top:557.45pt;width:305.15pt;height:9.05pt;z-index:-251628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48rgIAALA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xhxEkHLbqno0Y3YkTR0pRn6FUKXnc9+OkR9qHNlqrqb0X5XSEuNg3he3otpRgaSipIzzc33bOr&#10;E44yILvhk6ggDnnQwgKNtexM7aAaCNChTY+n1phcSthcxqsw8EKMSjjz/SBZhjYESefbvVT6AxUd&#10;MkaGJbTeopPDrdImG5LOLiYYFwVrW9v+lr/YAMdpB2LDVXNmsrDd/Jl4yTbexoETLKKtE3h57lwX&#10;m8CJCn8V5st8s8n9JxPXD9KGVRXlJsysLD/4s84dNT5p4qQtJVpWGTiTkpL73aaV6EBA2YX9jgU5&#10;c3NfpmGLAFxeUfIXgXezSJwiildOUAShk6y82PH85CaJvCAJ8uIlpVvG6b9TQkOGk3ARTmL6LTfP&#10;fm+5kbRjGmZHy7oMxycnkhoJbnllW6sJayf7rBQm/edSQLvnRlvBGo1OatXjbpyexsKEN2reieoR&#10;JCwFKAx0CoMPjEbIHxgNMEQyzGHKYdR+5PAIzLyZDTkbu9kgvISLGdYYTeZGT3PpoZds3wDu/Myu&#10;4aEUzGr4OYfj84KxYKkcR5iZO+f/1ut50K5/AQAA//8DAFBLAwQUAAYACAAAACEAM3mL1t4AAAAM&#10;AQAADwAAAGRycy9kb3ducmV2LnhtbEyPy07DMBBF90j8gzVI7KgTQtM0xKlQJTbsKAiJnRtP4wg/&#10;IttNk79nuoLl3Lk6c6bZzdawCUMcvBOQrzJg6DqvBtcL+Px4faiAxSSdksY7FLBghF17e9PIWvmL&#10;e8fpkHpGEBdrKUCnNNacx06jlXHlR3S0O/lgZaIx9FwFeSG4Nfwxy0pu5eDogpYj7jV2P4ezFbCZ&#10;vzyOEff4fZq6oIelMm+LEPd388szsIRz+ivDVZ/UoSWnoz87FZkhxrqgJuV5/rQFRo2yWpfAjteo&#10;KDLgbcP/P9H+AgAA//8DAFBLAQItABQABgAIAAAAIQC2gziS/gAAAOEBAAATAAAAAAAAAAAAAAAA&#10;AAAAAABbQ29udGVudF9UeXBlc10ueG1sUEsBAi0AFAAGAAgAAAAhADj9If/WAAAAlAEAAAsAAAAA&#10;AAAAAAAAAAAALwEAAF9yZWxzLy5yZWxzUEsBAi0AFAAGAAgAAAAhAK2IbjyuAgAAsAUAAA4AAAAA&#10;AAAAAAAAAAAALgIAAGRycy9lMm9Eb2MueG1sUEsBAi0AFAAGAAgAAAAhADN5i9beAAAADAEAAA8A&#10;AAAAAAAAAAAAAAAACAUAAGRycy9kb3ducmV2LnhtbFBLBQYAAAAABAAEAPMAAAATBgAAAAA=&#10;" filled="f" stroked="f">
              <v:textbox style="mso-fit-shape-to-text:t" inset="0,0,0,0">
                <w:txbxContent>
                  <w:p w14:paraId="31462CFD" w14:textId="51C4841F" w:rsidR="00585D9A" w:rsidRDefault="00585D9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1038</w:t>
                    </w:r>
                    <w:r>
                      <w:rPr>
                        <w:rFonts w:ascii="Courier New" w:hAnsi="Courier New" w:cs="Courier New"/>
                        <w:color w:val="auto"/>
                        <w:sz w:val="24"/>
                        <w:szCs w:val="24"/>
                      </w:rPr>
                      <w:fldChar w:fldCharType="end"/>
                    </w:r>
                    <w:r>
                      <w:rPr>
                        <w:rStyle w:val="a8"/>
                        <w:b/>
                        <w:bCs/>
                        <w:sz w:val="14"/>
                        <w:szCs w:val="14"/>
                      </w:rPr>
                      <w:t xml:space="preserve"> </w:t>
                    </w:r>
                    <w:r>
                      <w:rPr>
                        <w:rStyle w:val="a8"/>
                      </w:rPr>
                      <w:t>ПСОШ  основная образовательная программа основного общего образования</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EBD91" w14:textId="0CF0B131" w:rsidR="00585D9A" w:rsidRDefault="00585D9A">
    <w:pPr>
      <w:spacing w:line="1" w:lineRule="exact"/>
      <w:rPr>
        <w:color w:val="auto"/>
      </w:rPr>
    </w:pPr>
    <w:r>
      <w:rPr>
        <w:noProof/>
      </w:rPr>
      <mc:AlternateContent>
        <mc:Choice Requires="wps">
          <w:drawing>
            <wp:anchor distT="0" distB="0" distL="0" distR="0" simplePos="0" relativeHeight="251686912" behindDoc="1" locked="0" layoutInCell="1" allowOverlap="1" wp14:anchorId="2F9F6D69" wp14:editId="47AE8352">
              <wp:simplePos x="0" y="0"/>
              <wp:positionH relativeFrom="page">
                <wp:posOffset>483235</wp:posOffset>
              </wp:positionH>
              <wp:positionV relativeFrom="page">
                <wp:posOffset>7079615</wp:posOffset>
              </wp:positionV>
              <wp:extent cx="3878580" cy="114935"/>
              <wp:effectExtent l="0" t="2540" r="1270" b="19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7E0B" w14:textId="77777777" w:rsidR="00585D9A" w:rsidRDefault="00585D9A">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color w:val="000000"/>
                              <w:sz w:val="14"/>
                              <w:szCs w:val="14"/>
                            </w:rPr>
                            <w:t>1039</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38.05pt;margin-top:557.45pt;width:305.4pt;height:9.05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EErgIAALA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xixEkHLbqno0Y3YkRRYMoz9CoFr7se/PQI+9BmS1X1t6L8rhAXm4bwPb2WUgwNJRWk55ub7tnV&#10;CUcZkN3wSVQQhzxoYYHGWnamdlANBOjQpsdTa0wuJWwu41UcxnBUwpnvB8kytCFIOt/updIfqOiQ&#10;MTIsofUWnRxulTbZkHR2McG4KFjb2va3/MUGOE47EBuumjOThe3mz8RLtvE2DpxgEW2dwMtz57rY&#10;BE5U+KswX+abTe4/mbh+kDasqig3YWZl+cGfde6o8UkTJ20p0bLKwJmUlNzvNq1EBwLKLux3LMiZ&#10;m/syDVsE4PKKkr8IvJtF4hRRvHKCIgidZOXFjucnN0nkBUmQFy8p3TJO/50SGjKchItwEtNvuXn2&#10;e8uNpB3TMDta1mU4PjmR1EhwyyvbWk1YO9lnpTDpP5cC2j032grWaHRSqx53o30a0dKEN2reieoR&#10;JCwFKAzECIMPjEbIHxgNMEQyzGHKYdR+5PAIzLyZDTkbu9kgvISLGdYYTeZGT3PpoZds3wDu/Myu&#10;4aEUzGr4OYfj84KxYKkcR5iZO+f/1ut50K5/AQAA//8DAFBLAwQUAAYACAAAACEA+D5q/90AAAAM&#10;AQAADwAAAGRycy9kb3ducmV2LnhtbEyPQU/DMAyF70j8h8iTuLG0DJVSmk5oEhduDITELWu8plrj&#10;VEnWtf8e7wQ3+72n58/1dnaDmDDE3pOCfJ2BQGq96alT8PX5dl+CiEmT0YMnVLBghG1ze1PryvgL&#10;feC0T53gEoqVVmBTGispY2vR6bj2IxJ7Rx+cTryGTpqgL1zuBvmQZYV0uie+YPWIO4vtaX92Cp7m&#10;b49jxB3+HKc22H4ph/dFqbvV/PoCIuGc/sJwxWd0aJjp4M9kohi4o8g5yXqePz6D4ERRFjwcrtJm&#10;k4Fsavn/ieYXAAD//wMAUEsBAi0AFAAGAAgAAAAhALaDOJL+AAAA4QEAABMAAAAAAAAAAAAAAAAA&#10;AAAAAFtDb250ZW50X1R5cGVzXS54bWxQSwECLQAUAAYACAAAACEAOP0h/9YAAACUAQAACwAAAAAA&#10;AAAAAAAAAAAvAQAAX3JlbHMvLnJlbHNQSwECLQAUAAYACAAAACEArj1RBK4CAACwBQAADgAAAAAA&#10;AAAAAAAAAAAuAgAAZHJzL2Uyb0RvYy54bWxQSwECLQAUAAYACAAAACEA+D5q/90AAAAMAQAADwAA&#10;AAAAAAAAAAAAAAAIBQAAZHJzL2Rvd25yZXYueG1sUEsFBgAAAAAEAAQA8wAAABIGAAAAAA==&#10;" filled="f" stroked="f">
              <v:textbox style="mso-fit-shape-to-text:t" inset="0,0,0,0">
                <w:txbxContent>
                  <w:p w14:paraId="57D07E0B" w14:textId="77777777" w:rsidR="00585D9A" w:rsidRDefault="00585D9A">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color w:val="000000"/>
                        <w:sz w:val="14"/>
                        <w:szCs w:val="14"/>
                      </w:rPr>
                      <w:t>1039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6885D" w14:textId="77777777" w:rsidR="00585D9A" w:rsidRDefault="00585D9A">
    <w:pPr>
      <w:rPr>
        <w:color w:val="auto"/>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8D4CD" w14:textId="77777777" w:rsidR="00585D9A" w:rsidRDefault="00585D9A">
    <w:pPr>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FAFDB" w14:textId="0C207321" w:rsidR="00585D9A" w:rsidRDefault="00585D9A">
    <w:pPr>
      <w:spacing w:line="1" w:lineRule="exact"/>
      <w:rPr>
        <w:color w:val="auto"/>
      </w:rPr>
    </w:pPr>
    <w:r>
      <w:rPr>
        <w:noProof/>
      </w:rPr>
      <mc:AlternateContent>
        <mc:Choice Requires="wps">
          <w:drawing>
            <wp:anchor distT="0" distB="0" distL="0" distR="0" simplePos="0" relativeHeight="251629568" behindDoc="1" locked="0" layoutInCell="1" allowOverlap="1" wp14:anchorId="0EB3140C" wp14:editId="6AF32006">
              <wp:simplePos x="0" y="0"/>
              <wp:positionH relativeFrom="page">
                <wp:posOffset>487045</wp:posOffset>
              </wp:positionH>
              <wp:positionV relativeFrom="page">
                <wp:posOffset>7123430</wp:posOffset>
              </wp:positionV>
              <wp:extent cx="4014470" cy="114935"/>
              <wp:effectExtent l="1270" t="0" r="3810" b="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0A92" w14:textId="77777777" w:rsidR="00585D9A" w:rsidRDefault="00585D9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115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0" type="#_x0000_t202" style="position:absolute;margin-left:38.35pt;margin-top:560.9pt;width:316.1pt;height:9.0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C6rw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FiJGgLfTogQ0G3coBRbY8facT8LrvwM8MsA1tdlR1dyeLrxoJua6p2LEbpWRfM1pCeqG96Z9d&#10;HXG0Bdn2H2QJYejeSAc0VKq1tYNqIECHNj2eWmNTKWCTBCEhSzgq4CwMSXw5dyFoMt3ulDbvmGyR&#10;NVKsoPUOnR7utLHZ0GRyscGEzHnTuPY34tkGOI47EBuu2jObhevmjziIN9EmIh6ZLTYeCbLMu8nX&#10;xFvk4XKeXWbrdRb+tHFDktS8LJmwYSZlheTPOnfU+KiJk7a0bHhp4WxKWu2260ahAwVl5+47FuTM&#10;zX+ehisCcHlBKZyR4HYWe/kiWnokJ3MvXgaRF4TxbbwISEyy/DmlOy7Yv1NCfYrj+Ww+ium33AL3&#10;veZGk5YbmB0Nb1McnZxoYiW4EaVrraG8Ge2zUtj0n0oB7Z4a7QRrNTqq1QzbwT2NpY1uxbyV5SMo&#10;WEkQGGgR5h4YtVTfMephhqRYf9tTxTBq3gt4BXbgTIaajO1kUFHA1RQbjEZzbcbBtO8U39WAPL2z&#10;G3gpOXcifsri+L5gLjguxxlmB8/5v/N6mrSrXwAAAP//AwBQSwMEFAAGAAgAAAAhAP9tESXeAAAA&#10;DAEAAA8AAABkcnMvZG93bnJldi54bWxMj01PhDAQhu8m/odmTLwYtxQTWJCyMUYv3tz14q1LRyDS&#10;KaFdwP31zp70OO88eT+q3eoGMeMUek8a1CYBgdR421Or4ePwer8FEaIhawZPqOEHA+zq66vKlNYv&#10;9I7zPraCTSiURkMX41hKGZoOnQkbPyLx78tPzkQ+p1baySxs7gaZJkkmnemJEzoz4nOHzff+5DRk&#10;68t491ZgupybYabPs1IRlda3N+vTI4iIa/yD4VKfq0PNnY7+RDaIQUOe5UyyrlLFG5jIk20B4niR&#10;HooCZF3J/yPqXwAAAP//AwBQSwECLQAUAAYACAAAACEAtoM4kv4AAADhAQAAEwAAAAAAAAAAAAAA&#10;AAAAAAAAW0NvbnRlbnRfVHlwZXNdLnhtbFBLAQItABQABgAIAAAAIQA4/SH/1gAAAJQBAAALAAAA&#10;AAAAAAAAAAAAAC8BAABfcmVscy8ucmVsc1BLAQItABQABgAIAAAAIQADyfC6rwIAALEFAAAOAAAA&#10;AAAAAAAAAAAAAC4CAABkcnMvZTJvRG9jLnhtbFBLAQItABQABgAIAAAAIQD/bREl3gAAAAwBAAAP&#10;AAAAAAAAAAAAAAAAAAkFAABkcnMvZG93bnJldi54bWxQSwUGAAAAAAQABADzAAAAFAYAAAAA&#10;" filled="f" stroked="f">
              <v:textbox style="mso-fit-shape-to-text:t" inset="0,0,0,0">
                <w:txbxContent>
                  <w:p w14:paraId="47530A92" w14:textId="77777777" w:rsidR="00585D9A" w:rsidRDefault="00585D9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82DAF" w:rsidRPr="00182DAF">
                      <w:rPr>
                        <w:rStyle w:val="a8"/>
                        <w:b/>
                        <w:bCs/>
                        <w:noProof/>
                        <w:sz w:val="14"/>
                        <w:szCs w:val="14"/>
                      </w:rPr>
                      <w:t>115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A71C9" w14:textId="5165434A" w:rsidR="00585D9A" w:rsidRDefault="00585D9A">
    <w:pPr>
      <w:spacing w:line="1" w:lineRule="exact"/>
      <w:rPr>
        <w:color w:val="auto"/>
      </w:rPr>
    </w:pPr>
    <w:r>
      <w:rPr>
        <w:noProof/>
      </w:rPr>
      <mc:AlternateContent>
        <mc:Choice Requires="wps">
          <w:drawing>
            <wp:anchor distT="0" distB="0" distL="0" distR="0" simplePos="0" relativeHeight="251689984" behindDoc="1" locked="0" layoutInCell="1" allowOverlap="1" wp14:anchorId="12351776" wp14:editId="1A01C813">
              <wp:simplePos x="0" y="0"/>
              <wp:positionH relativeFrom="page">
                <wp:posOffset>476250</wp:posOffset>
              </wp:positionH>
              <wp:positionV relativeFrom="page">
                <wp:posOffset>7082155</wp:posOffset>
              </wp:positionV>
              <wp:extent cx="3875405" cy="114935"/>
              <wp:effectExtent l="0" t="0" r="0" b="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469" w14:textId="52701FA1" w:rsidR="00585D9A" w:rsidRDefault="00585D9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1066</w:t>
                          </w:r>
                          <w:r>
                            <w:rPr>
                              <w:rFonts w:ascii="Courier New" w:hAnsi="Courier New" w:cs="Courier New"/>
                              <w:color w:val="auto"/>
                              <w:sz w:val="24"/>
                              <w:szCs w:val="24"/>
                            </w:rPr>
                            <w:fldChar w:fldCharType="end"/>
                          </w:r>
                          <w:r>
                            <w:rPr>
                              <w:rStyle w:val="a8"/>
                              <w:b/>
                              <w:bCs/>
                              <w:sz w:val="14"/>
                              <w:szCs w:val="14"/>
                            </w:rPr>
                            <w:t xml:space="preserve"> </w:t>
                          </w:r>
                          <w:r>
                            <w:rPr>
                              <w:rStyle w:val="a8"/>
                            </w:rPr>
                            <w:t>ПСОШ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07" type="#_x0000_t202" style="position:absolute;margin-left:37.5pt;margin-top:557.65pt;width:305.15pt;height:9.05pt;z-index:-251626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4/sQIAALAFAAAOAAAAZHJzL2Uyb0RvYy54bWysVNuOmzAQfa/Uf7D8zgJZQwAtWe2GUFXa&#10;XqTdfoADJlgFG9nekG3Vf+/YhGQvL1VbHqzBHh+fmTkzV9eHvkN7pjSXIsfhRYARE5Wsudjl+NtD&#10;6SUYaUNFTTspWI6fmMbXq/fvrsYhYwvZyq5mCgGI0Nk45Lg1Zsh8X1ct66m+kAMTcNhI1VMDv2rn&#10;14qOgN53/iIIYn+Uqh6UrJjWsFtMh3jl8JuGVeZL02hmUJdj4Gbcqty6tau/uqLZTtGh5dWRBv0L&#10;Fj3lAh49QRXUUPSo+BuonldKatmYi0r2vmwaXjEXA0QTBq+iuW/pwFwskBw9nNKk/x9s9Xn/VSFe&#10;55hgJGgPJXpgB4Nu5QHFkU3POOgMvO4H8DMH2Icyu1D1cCer7xoJuW6p2LEbpeTYMloDvdDe9J9d&#10;nXC0BdmOn2QN79BHIx3QoVG9zR1kAwE6lOnpVBrLpYLNy2QZkSDCqIKzMCTppSPn02y+PShtPjDZ&#10;I2vkWEHpHTrd32lj2dBsdrGPCVnyrnPl78SLDXCcduBtuGrPLAtXzZ9pkG6STUI8sog3HgmKwrsp&#10;18SLy3AZFZfFel2Ev+y7IclaXtdM2GdmZYXkzyp31PikiZO2tOx4beEsJa1223Wn0J6Cskv3uZzD&#10;ydnNf0nDJQFieRVSuCDB7SL1yjhZeqQkkZcug8QLwvQ2jQOSkqJ8GdIdF+zfQ0JjjtNoEU1iOpN+&#10;FVvgvrex0aznBmZHx/scJycnmlkJbkTtSmso7yb7WSos/XMqoNxzoZ1grUYntZrD9uBaIyZzI2xl&#10;/QQSVhIUBjqFwQdGK9UPjEYYIjkWMOUw6j4KaAI7b2ZDzcZ2Nqio4GKODUaTuTbTXHocFN+1gDu3&#10;2Q00Ssmdhm1HTRyO7QVjwYVyHGF27jz/d17nQbv6DQAA//8DAFBLAwQUAAYACAAAACEA+vbQdN4A&#10;AAAMAQAADwAAAGRycy9kb3ducmV2LnhtbEyPzU7DMBCE70i8g7WVuFEnhJYoxKlQJS7cKBUSNzfe&#10;xlH9E9lumrw9mxPcdmdHs9/Uu8kaNmKIvXcC8nUGDF3rVe86Acev98cSWEzSKWm8QwEzRtg193e1&#10;rJS/uU8cD6ljFOJiJQXolIaK89hqtDKu/YCObmcfrEy0ho6rIG8Ubg1/yrItt7J39EHLAfca28vh&#10;agW8TN8eh4h7/DmPbdD9XJqPWYiH1fT2CizhlP7MsOATOjTEdPJXpyIzlLGhKon0PN8UwMixLZfh&#10;tEhF8Qy8qfn/Es0vAAAA//8DAFBLAQItABQABgAIAAAAIQC2gziS/gAAAOEBAAATAAAAAAAAAAAA&#10;AAAAAAAAAABbQ29udGVudF9UeXBlc10ueG1sUEsBAi0AFAAGAAgAAAAhADj9If/WAAAAlAEAAAsA&#10;AAAAAAAAAAAAAAAALwEAAF9yZWxzLy5yZWxzUEsBAi0AFAAGAAgAAAAhAHeKbj+xAgAAsAUAAA4A&#10;AAAAAAAAAAAAAAAALgIAAGRycy9lMm9Eb2MueG1sUEsBAi0AFAAGAAgAAAAhAPr20HTeAAAADAEA&#10;AA8AAAAAAAAAAAAAAAAACwUAAGRycy9kb3ducmV2LnhtbFBLBQYAAAAABAAEAPMAAAAWBgAAAAA=&#10;" filled="f" stroked="f">
              <v:textbox style="mso-fit-shape-to-text:t" inset="0,0,0,0">
                <w:txbxContent>
                  <w:p w14:paraId="7803F469" w14:textId="52701FA1" w:rsidR="00585D9A" w:rsidRDefault="00585D9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1066</w:t>
                    </w:r>
                    <w:r>
                      <w:rPr>
                        <w:rFonts w:ascii="Courier New" w:hAnsi="Courier New" w:cs="Courier New"/>
                        <w:color w:val="auto"/>
                        <w:sz w:val="24"/>
                        <w:szCs w:val="24"/>
                      </w:rPr>
                      <w:fldChar w:fldCharType="end"/>
                    </w:r>
                    <w:r>
                      <w:rPr>
                        <w:rStyle w:val="a8"/>
                        <w:b/>
                        <w:bCs/>
                        <w:sz w:val="14"/>
                        <w:szCs w:val="14"/>
                      </w:rPr>
                      <w:t xml:space="preserve"> </w:t>
                    </w:r>
                    <w:r>
                      <w:rPr>
                        <w:rStyle w:val="a8"/>
                      </w:rPr>
                      <w:t>ПСОШ  основная образовательная программа основного общего образования</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F2B5" w14:textId="397AC714" w:rsidR="00585D9A" w:rsidRDefault="00585D9A">
    <w:pPr>
      <w:spacing w:line="1" w:lineRule="exact"/>
      <w:rPr>
        <w:color w:val="auto"/>
      </w:rPr>
    </w:pPr>
    <w:r>
      <w:rPr>
        <w:noProof/>
      </w:rPr>
      <mc:AlternateContent>
        <mc:Choice Requires="wps">
          <w:drawing>
            <wp:anchor distT="0" distB="0" distL="0" distR="0" simplePos="0" relativeHeight="251688960" behindDoc="1" locked="0" layoutInCell="1" allowOverlap="1" wp14:anchorId="19D1B3D4" wp14:editId="39A63CE4">
              <wp:simplePos x="0" y="0"/>
              <wp:positionH relativeFrom="page">
                <wp:posOffset>482600</wp:posOffset>
              </wp:positionH>
              <wp:positionV relativeFrom="page">
                <wp:posOffset>7082155</wp:posOffset>
              </wp:positionV>
              <wp:extent cx="3878580" cy="114935"/>
              <wp:effectExtent l="0" t="0" r="1905" b="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8898" w14:textId="111163AE" w:rsidR="00585D9A" w:rsidRDefault="00585D9A">
                          <w:pPr>
                            <w:pStyle w:val="a9"/>
                            <w:rPr>
                              <w:rFonts w:ascii="Courier New" w:hAnsi="Courier New" w:cs="Courier New"/>
                              <w:color w:val="auto"/>
                              <w:sz w:val="24"/>
                              <w:szCs w:val="24"/>
                            </w:rPr>
                          </w:pPr>
                          <w:r>
                            <w:rPr>
                              <w:rStyle w:val="a8"/>
                            </w:rPr>
                            <w:t xml:space="preserve">ПСОШ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1067</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08" type="#_x0000_t202" style="position:absolute;margin-left:38pt;margin-top:557.65pt;width:305.4pt;height:9.05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mSrgIAALA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TK&#10;FC8w4qSFFt3TQaONGFAYmvL0nUrA664DPz3APrTZUlXdrSi+K8TFtib8QG+kFH1NSQnp+eame3F1&#10;xFEGZN9/EiXEIQ9aWKChkq2pHVQDATq06fHcGpNLAZuLaBUtIzgq4Mz3g3ixtCFIMt3upNIfqGiR&#10;MVIsofUWnRxvlTbZkGRyMcG4yFnT2PY3/MUGOI47EBuumjOThe3mz9iLd9EuCpxgHu6cwMsy5ybf&#10;Bk6Y+6tltsi228x/MnH9IKlZWVJuwkzK8oM/69xJ46MmztpSomGlgTMpKXnYbxuJjgSUndvvVJAL&#10;N/dlGrYIwOUVJX8eeJt57ORhtHKCPFg68cqLHM+PN3HoBXGQ5S8p3TJO/50S6lMcL+fLUUy/5ebZ&#10;7y03krRMw+xoWJvi6OxEEiPBHS9tazVhzWhflMKk/1wKaPfUaCtYo9FRrXrYD/ZphFZrRs17UT6C&#10;hKUAhYEYYfCBUQv5A6MehkiKOUw5jJqPHB6BmTeTISdjPxmEF3AxxRqj0dzqcS49dJIdasCdntkN&#10;PJScWQ0/53B6XjAWLJXTCDNz5/Lfej0P2vUvAAAA//8DAFBLAwQUAAYACAAAACEAWAo8cd0AAAAM&#10;AQAADwAAAGRycy9kb3ducmV2LnhtbEyPwU7DMBBE70j8g7VI3KgTAiEKcSpUiQs3CkLi5sbbOMJe&#10;R7GbJn/P9gTHnR3NvGm2i3dixikOgRTkmwwEUhfMQL2Cz4/XuwpETJqMdoFQwYoRtu31VaNrE870&#10;jvM+9YJDKNZagU1prKWMnUWv4yaMSPw7hsnrxOfUSzPpM4d7J++zrJReD8QNVo+4s9j97E9ewdPy&#10;FXCMuMPv49xNdlgr97YqdXuzvDyDSLikPzNc8BkdWmY6hBOZKBxnlDwlsZ7njwUIdpRVyWMOF6ko&#10;HkC2jfw/ov0FAAD//wMAUEsBAi0AFAAGAAgAAAAhALaDOJL+AAAA4QEAABMAAAAAAAAAAAAAAAAA&#10;AAAAAFtDb250ZW50X1R5cGVzXS54bWxQSwECLQAUAAYACAAAACEAOP0h/9YAAACUAQAACwAAAAAA&#10;AAAAAAAAAAAvAQAAX3JlbHMvLnJlbHNQSwECLQAUAAYACAAAACEAsMY5kq4CAACwBQAADgAAAAAA&#10;AAAAAAAAAAAuAgAAZHJzL2Uyb0RvYy54bWxQSwECLQAUAAYACAAAACEAWAo8cd0AAAAMAQAADwAA&#10;AAAAAAAAAAAAAAAIBQAAZHJzL2Rvd25yZXYueG1sUEsFBgAAAAAEAAQA8wAAABIGAAAAAA==&#10;" filled="f" stroked="f">
              <v:textbox style="mso-fit-shape-to-text:t" inset="0,0,0,0">
                <w:txbxContent>
                  <w:p w14:paraId="6AA58898" w14:textId="111163AE" w:rsidR="00585D9A" w:rsidRDefault="00585D9A">
                    <w:pPr>
                      <w:pStyle w:val="a9"/>
                      <w:rPr>
                        <w:rFonts w:ascii="Courier New" w:hAnsi="Courier New" w:cs="Courier New"/>
                        <w:color w:val="auto"/>
                        <w:sz w:val="24"/>
                        <w:szCs w:val="24"/>
                      </w:rPr>
                    </w:pPr>
                    <w:r>
                      <w:rPr>
                        <w:rStyle w:val="a8"/>
                      </w:rPr>
                      <w:t xml:space="preserve">ПСОШ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1067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C0C4" w14:textId="77777777" w:rsidR="00585D9A" w:rsidRDefault="00585D9A">
    <w:pPr>
      <w:rPr>
        <w:color w:val="auto"/>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E69F8" w14:textId="77777777" w:rsidR="00585D9A" w:rsidRDefault="00585D9A">
    <w:pPr>
      <w:rPr>
        <w:color w:val="auto"/>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D2C2" w14:textId="693BF6EA" w:rsidR="00585D9A" w:rsidRDefault="00585D9A">
    <w:pPr>
      <w:spacing w:line="1" w:lineRule="exact"/>
      <w:rPr>
        <w:color w:val="auto"/>
      </w:rPr>
    </w:pPr>
    <w:r>
      <w:rPr>
        <w:noProof/>
      </w:rPr>
      <mc:AlternateContent>
        <mc:Choice Requires="wps">
          <w:drawing>
            <wp:anchor distT="0" distB="0" distL="0" distR="0" simplePos="0" relativeHeight="251692032" behindDoc="1" locked="0" layoutInCell="1" allowOverlap="1" wp14:anchorId="1CEC9B11" wp14:editId="610072AB">
              <wp:simplePos x="0" y="0"/>
              <wp:positionH relativeFrom="page">
                <wp:posOffset>476250</wp:posOffset>
              </wp:positionH>
              <wp:positionV relativeFrom="page">
                <wp:posOffset>7082155</wp:posOffset>
              </wp:positionV>
              <wp:extent cx="3875405" cy="114935"/>
              <wp:effectExtent l="0" t="0" r="0" b="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CE6B" w14:textId="1D27AFCD" w:rsidR="00585D9A" w:rsidRDefault="00585D9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1076</w:t>
                          </w:r>
                          <w:r>
                            <w:rPr>
                              <w:rFonts w:ascii="Courier New" w:hAnsi="Courier New" w:cs="Courier New"/>
                              <w:color w:val="auto"/>
                              <w:sz w:val="24"/>
                              <w:szCs w:val="24"/>
                            </w:rPr>
                            <w:fldChar w:fldCharType="end"/>
                          </w:r>
                          <w:r>
                            <w:rPr>
                              <w:rStyle w:val="a8"/>
                              <w:b/>
                              <w:bCs/>
                              <w:sz w:val="14"/>
                              <w:szCs w:val="14"/>
                            </w:rPr>
                            <w:t xml:space="preserve"> </w:t>
                          </w:r>
                          <w:r>
                            <w:rPr>
                              <w:rStyle w:val="a8"/>
                            </w:rPr>
                            <w:t>ПСОШ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09" type="#_x0000_t202" style="position:absolute;margin-left:37.5pt;margin-top:557.65pt;width:305.15pt;height:9.05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lrwIAALA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gxEkPLbqnk0Y3YkLxypRnHFQGXncD+OkJ9qHNlqoabkX1TSEuNi3he3otpRhbSmpIzzc33bOr&#10;M44yILvxo6ghDnnQwgJNjexN7aAaCNChTY+n1phcKti8TFZR6EUYVXDm+2F6GdkQJFtuD1Lp91T0&#10;yBg5ltB6i04Ot0qbbEi2uJhgXJSs62z7O/5sAxznHYgNV82ZycJ280fqpdtkm4ROGMRbJ/SKwrku&#10;N6ETl/4qKi6Lzabwf5q4fpi1rK4pN2EWZfnhn3XuqPFZEydtKdGx2sCZlJTc7zadRAcCyi7tdyzI&#10;mZv7PA1bBODygpIfhN5NkDplnKycsAwjJ115ieP56U0ae2EaFuVzSreM03+nhMYcp1EQzWL6LTfP&#10;fq+5kaxnGmZHx/ocJycnkhkJbnltW6sJ62b7rBQm/adSQLuXRlvBGo3OatXTbrJPI45NeKPmnagf&#10;QcJSgMJApzD4wGiF/I7RCEMkxxymHEbdBw6PwMybxZCLsVsMwiu4mGON0Wxu9DyXHgbJ9i3gLs/s&#10;Gh5KyayGn3I4Pi8YC5bKcYSZuXP+b72eBu36FwAAAP//AwBQSwMEFAAGAAgAAAAhAPr20HTeAAAA&#10;DAEAAA8AAABkcnMvZG93bnJldi54bWxMj81OwzAQhO9IvIO1lbhRJ4SWKMSpUCUu3CgVEjc33sZR&#10;/RPZbpq8PZsT3HZnR7Pf1LvJGjZiiL13AvJ1Bgxd61XvOgHHr/fHElhM0ilpvEMBM0bYNfd3tayU&#10;v7lPHA+pYxTiYiUF6JSGivPYarQyrv2Ajm5nH6xMtIaOqyBvFG4Nf8qyLbeyd/RBywH3GtvL4WoF&#10;vEzfHoeIe/w5j23Q/Vyaj1mIh9X09gos4ZT+zLDgEzo0xHTyV6ciM5SxoSqJ9DzfFMDIsS2X4bRI&#10;RfEMvKn5/xLNLwAAAP//AwBQSwECLQAUAAYACAAAACEAtoM4kv4AAADhAQAAEwAAAAAAAAAAAAAA&#10;AAAAAAAAW0NvbnRlbnRfVHlwZXNdLnhtbFBLAQItABQABgAIAAAAIQA4/SH/1gAAAJQBAAALAAAA&#10;AAAAAAAAAAAAAC8BAABfcmVscy8ucmVsc1BLAQItABQABgAIAAAAIQBPk/tlrwIAALAFAAAOAAAA&#10;AAAAAAAAAAAAAC4CAABkcnMvZTJvRG9jLnhtbFBLAQItABQABgAIAAAAIQD69tB03gAAAAwBAAAP&#10;AAAAAAAAAAAAAAAAAAkFAABkcnMvZG93bnJldi54bWxQSwUGAAAAAAQABADzAAAAFAYAAAAA&#10;" filled="f" stroked="f">
              <v:textbox style="mso-fit-shape-to-text:t" inset="0,0,0,0">
                <w:txbxContent>
                  <w:p w14:paraId="2DB8CE6B" w14:textId="1D27AFCD" w:rsidR="00585D9A" w:rsidRDefault="00585D9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1076</w:t>
                    </w:r>
                    <w:r>
                      <w:rPr>
                        <w:rFonts w:ascii="Courier New" w:hAnsi="Courier New" w:cs="Courier New"/>
                        <w:color w:val="auto"/>
                        <w:sz w:val="24"/>
                        <w:szCs w:val="24"/>
                      </w:rPr>
                      <w:fldChar w:fldCharType="end"/>
                    </w:r>
                    <w:r>
                      <w:rPr>
                        <w:rStyle w:val="a8"/>
                        <w:b/>
                        <w:bCs/>
                        <w:sz w:val="14"/>
                        <w:szCs w:val="14"/>
                      </w:rPr>
                      <w:t xml:space="preserve"> </w:t>
                    </w:r>
                    <w:r>
                      <w:rPr>
                        <w:rStyle w:val="a8"/>
                      </w:rPr>
                      <w:t>ПСОШ  основная образовательная программа основного общего образования</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8DDB5" w14:textId="41FEB3BE" w:rsidR="00585D9A" w:rsidRDefault="00585D9A">
    <w:pPr>
      <w:spacing w:line="1" w:lineRule="exact"/>
      <w:rPr>
        <w:color w:val="auto"/>
      </w:rPr>
    </w:pPr>
    <w:r>
      <w:rPr>
        <w:noProof/>
      </w:rPr>
      <mc:AlternateContent>
        <mc:Choice Requires="wps">
          <w:drawing>
            <wp:anchor distT="0" distB="0" distL="0" distR="0" simplePos="0" relativeHeight="251691008" behindDoc="1" locked="0" layoutInCell="1" allowOverlap="1" wp14:anchorId="3C05A6DB" wp14:editId="708BE5E0">
              <wp:simplePos x="0" y="0"/>
              <wp:positionH relativeFrom="page">
                <wp:posOffset>482600</wp:posOffset>
              </wp:positionH>
              <wp:positionV relativeFrom="page">
                <wp:posOffset>7082155</wp:posOffset>
              </wp:positionV>
              <wp:extent cx="3878580" cy="114935"/>
              <wp:effectExtent l="0" t="0" r="1905" b="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2F03" w14:textId="78D81837" w:rsidR="00585D9A" w:rsidRDefault="00585D9A">
                          <w:pPr>
                            <w:pStyle w:val="a9"/>
                            <w:rPr>
                              <w:rFonts w:ascii="Courier New" w:hAnsi="Courier New" w:cs="Courier New"/>
                              <w:color w:val="auto"/>
                              <w:sz w:val="24"/>
                              <w:szCs w:val="24"/>
                            </w:rPr>
                          </w:pPr>
                          <w:r>
                            <w:rPr>
                              <w:rStyle w:val="a8"/>
                            </w:rPr>
                            <w:t xml:space="preserve">ПСОШ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1075</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10" type="#_x0000_t202" style="position:absolute;margin-left:38pt;margin-top:557.65pt;width:305.4pt;height:9.05pt;z-index:-251625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ArQIAALAFAAAOAAAAZHJzL2Uyb0RvYy54bWysVG1vmzAQ/j5p/8HydwqkhAAqmdoQpknd&#10;i9TuBzjYBGtgI9sNdNP++84mpGmrSdM2PliHfX7unrvHd/Vu7Fp0YEpzKXIcXgQYMVFJysU+x1/v&#10;Sy/BSBsiKGmlYDl+ZBq/W799czX0GVvIRraUKQQgQmdDn+PGmD7zfV01rCP6QvZMwGEtVUcM/Kq9&#10;TxUZAL1r/UUQxP4gFe2VrJjWsFtMh3jt8OuaVeZzXWtmUJtjyM24Vbl1Z1d/fUWyvSJ9w6tjGuQv&#10;sugIFxD0BFUQQ9CD4q+gOl4pqWVtLirZ+bKuecUcB2ATBi/Y3DWkZ44LFEf3pzLp/wdbfTp8UYhT&#10;6B1GgnTQons2GnQjRxQntjxDrzPwuuvBz4ywb10tVd3fyuqbRkJuGiL27FopOTSMUEgvtDf9s6sT&#10;jrYgu+GjpBCHPBjpgMZadRYQqoEAHdr0eGqNzaWCzctklSwTOKrgLAyj9HLpQpBsvt0rbd4z2SFr&#10;5FhB6x06OdxqY7Mh2exigwlZ8rZ17W/Fsw1wnHYgNly1ZzYL180faZBuk20SedEi3npRUBTedbmJ&#10;vLgMV8visthsivCnjRtGWcMpZcKGmZUVRn/WuaPGJ02ctKVly6mFsylptd9tWoUOBJRduu9YkDM3&#10;/3kargjA5QWlcBEFN4vUK+Nk5UVltPTSVZB4QZjepHEQpVFRPqd0ywX7d0poyHG6XCwnMf2WW+C+&#10;19xI1nEDs6PlXY6TkxPJrAS3grrWGsLbyT4rhU3/qRTQ7rnRTrBWo5Nazbgb3dOIVza8VfNO0keQ&#10;sJKgMBAjDD4wGqm+YzTAEMmxgCmHUftBwCOw82Y21GzsZoOICi7m2GA0mRszzaWHXvF9A7jzM7uG&#10;h1Jyp+GnHI7PC8aCo3IcYXbunP87r6dBu/4FAAD//wMAUEsDBBQABgAIAAAAIQBYCjxx3QAAAAwB&#10;AAAPAAAAZHJzL2Rvd25yZXYueG1sTI/BTsMwEETvSPyDtUjcqBMCIQpxKlSJCzcKQuLmxts4wl5H&#10;sZsmf8/2BMedHc28abaLd2LGKQ6BFOSbDARSF8xAvYLPj9e7CkRMmox2gVDBihG27fVVo2sTzvSO&#10;8z71gkMo1lqBTWmspYydRa/jJoxI/DuGyevE59RLM+kzh3sn77OslF4PxA1Wj7iz2P3sT17B0/IV&#10;cIy4w+/j3E12WCv3tip1e7O8PINIuKQ/M1zwGR1aZjqEE5koHGeUPCWxnuePBQh2lFXJYw4XqSge&#10;QLaN/D+i/QUAAP//AwBQSwECLQAUAAYACAAAACEAtoM4kv4AAADhAQAAEwAAAAAAAAAAAAAAAAAA&#10;AAAAW0NvbnRlbnRfVHlwZXNdLnhtbFBLAQItABQABgAIAAAAIQA4/SH/1gAAAJQBAAALAAAAAAAA&#10;AAAAAAAAAC8BAABfcmVscy8ucmVsc1BLAQItABQABgAIAAAAIQAX+ttArQIAALAFAAAOAAAAAAAA&#10;AAAAAAAAAC4CAABkcnMvZTJvRG9jLnhtbFBLAQItABQABgAIAAAAIQBYCjxx3QAAAAwBAAAPAAAA&#10;AAAAAAAAAAAAAAcFAABkcnMvZG93bnJldi54bWxQSwUGAAAAAAQABADzAAAAEQYAAAAA&#10;" filled="f" stroked="f">
              <v:textbox style="mso-fit-shape-to-text:t" inset="0,0,0,0">
                <w:txbxContent>
                  <w:p w14:paraId="46732F03" w14:textId="78D81837" w:rsidR="00585D9A" w:rsidRDefault="00585D9A">
                    <w:pPr>
                      <w:pStyle w:val="a9"/>
                      <w:rPr>
                        <w:rFonts w:ascii="Courier New" w:hAnsi="Courier New" w:cs="Courier New"/>
                        <w:color w:val="auto"/>
                        <w:sz w:val="24"/>
                        <w:szCs w:val="24"/>
                      </w:rPr>
                    </w:pPr>
                    <w:r>
                      <w:rPr>
                        <w:rStyle w:val="a8"/>
                      </w:rPr>
                      <w:t xml:space="preserve">ПСОШ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B085B" w:rsidRPr="007B085B">
                      <w:rPr>
                        <w:rStyle w:val="a8"/>
                        <w:b/>
                        <w:bCs/>
                        <w:noProof/>
                        <w:sz w:val="14"/>
                        <w:szCs w:val="14"/>
                      </w:rPr>
                      <w:t>1075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958A9" w14:textId="77777777" w:rsidR="00585D9A" w:rsidRDefault="00585D9A">
      <w:pPr>
        <w:rPr>
          <w:color w:val="auto"/>
        </w:rPr>
      </w:pPr>
      <w:r>
        <w:rPr>
          <w:color w:val="auto"/>
        </w:rPr>
        <w:separator/>
      </w:r>
    </w:p>
  </w:footnote>
  <w:footnote w:type="continuationSeparator" w:id="0">
    <w:p w14:paraId="7E8D15E0" w14:textId="77777777" w:rsidR="00585D9A" w:rsidRDefault="00585D9A">
      <w:r>
        <w:continuationSeparator/>
      </w:r>
    </w:p>
  </w:footnote>
  <w:footnote w:id="1">
    <w:p w14:paraId="3FDEE491" w14:textId="77777777" w:rsidR="00585D9A" w:rsidRDefault="00585D9A">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14:paraId="64F373AD" w14:textId="77777777" w:rsidR="00585D9A" w:rsidRDefault="00585D9A">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14:paraId="6AA9AE5A" w14:textId="77777777" w:rsidR="00585D9A" w:rsidRDefault="00585D9A">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14:paraId="0A92B23A" w14:textId="77777777" w:rsidR="00585D9A" w:rsidRDefault="00585D9A">
      <w:pPr>
        <w:pStyle w:val="a4"/>
        <w:jc w:val="both"/>
      </w:pPr>
      <w:r>
        <w:rPr>
          <w:rStyle w:val="a3"/>
          <w:vertAlign w:val="superscript"/>
        </w:rPr>
        <w:footnoteRef/>
      </w:r>
      <w:r>
        <w:rPr>
          <w:rStyle w:val="a3"/>
        </w:rPr>
        <w:t xml:space="preserve"> </w:t>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38CC1464" w14:textId="77777777" w:rsidR="00585D9A" w:rsidRDefault="00585D9A">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8371873" w14:textId="77777777" w:rsidR="00585D9A" w:rsidRDefault="00585D9A">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14:paraId="44B19844" w14:textId="77777777" w:rsidR="00585D9A" w:rsidRPr="002A60A2" w:rsidRDefault="00585D9A">
      <w:pPr>
        <w:pStyle w:val="a4"/>
        <w:jc w:val="both"/>
        <w:rPr>
          <w:lang w:val="en-US"/>
        </w:rPr>
      </w:pPr>
      <w:r>
        <w:rPr>
          <w:rStyle w:val="a3"/>
          <w:vertAlign w:val="superscript"/>
        </w:rPr>
        <w:footnoteRef/>
      </w:r>
      <w:r w:rsidRPr="002A60A2">
        <w:rPr>
          <w:rStyle w:val="a3"/>
          <w:lang w:val="en-US"/>
        </w:rPr>
        <w:t xml:space="preserve"> </w:t>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14:paraId="6C2B5426" w14:textId="77777777" w:rsidR="00585D9A" w:rsidRPr="002A60A2" w:rsidRDefault="00585D9A">
      <w:pPr>
        <w:pStyle w:val="a4"/>
        <w:jc w:val="both"/>
        <w:rPr>
          <w:lang w:val="en-US"/>
        </w:rPr>
      </w:pPr>
      <w:r>
        <w:rPr>
          <w:rStyle w:val="a3"/>
          <w:vertAlign w:val="superscript"/>
        </w:rPr>
        <w:footnoteRef/>
      </w:r>
      <w:r w:rsidRPr="002A60A2">
        <w:rPr>
          <w:rStyle w:val="a3"/>
          <w:lang w:val="en-US"/>
        </w:rPr>
        <w:t xml:space="preserve"> </w:t>
      </w:r>
      <w:r>
        <w:rPr>
          <w:rStyle w:val="a3"/>
          <w:lang w:val="en-US" w:eastAsia="en-US"/>
        </w:rPr>
        <w:t xml:space="preserve">Common European Framework of Reference for Languages: Learning, teaching, assessment. </w:t>
      </w:r>
      <w:hyperlink r:id="rId2" w:history="1">
        <w:r>
          <w:rPr>
            <w:rStyle w:val="a3"/>
            <w:lang w:val="en-US" w:eastAsia="en-US"/>
          </w:rPr>
          <w:t>https://www.coe.int/en/web/common-european- framework-reference-languages</w:t>
        </w:r>
      </w:hyperlink>
    </w:p>
  </w:footnote>
  <w:footnote w:id="9">
    <w:p w14:paraId="554821C6" w14:textId="77777777" w:rsidR="00585D9A" w:rsidRDefault="00585D9A">
      <w:pPr>
        <w:pStyle w:val="a4"/>
        <w:spacing w:line="218" w:lineRule="auto"/>
        <w:jc w:val="both"/>
      </w:pPr>
      <w:r>
        <w:rPr>
          <w:rStyle w:val="a3"/>
          <w:vertAlign w:val="superscript"/>
        </w:rPr>
        <w:footnoteRef/>
      </w:r>
      <w:r>
        <w:rPr>
          <w:rStyle w:val="a3"/>
        </w:rPr>
        <w:t xml:space="preserve"> Тематическое содержание речи для 5 класса дано в разделе «Со</w:t>
      </w:r>
      <w:r>
        <w:rPr>
          <w:rStyle w:val="a3"/>
        </w:rPr>
        <w:softHyphen/>
        <w:t>держание учебного предмета...».</w:t>
      </w:r>
    </w:p>
  </w:footnote>
  <w:footnote w:id="10">
    <w:p w14:paraId="4B449F64" w14:textId="77777777" w:rsidR="00585D9A" w:rsidRDefault="00585D9A">
      <w:pPr>
        <w:pStyle w:val="a4"/>
        <w:spacing w:line="218" w:lineRule="auto"/>
        <w:jc w:val="both"/>
      </w:pPr>
      <w:r>
        <w:rPr>
          <w:rStyle w:val="a3"/>
          <w:vertAlign w:val="superscript"/>
        </w:rPr>
        <w:footnoteRef/>
      </w:r>
      <w:r>
        <w:rPr>
          <w:rStyle w:val="a3"/>
        </w:rPr>
        <w:t xml:space="preserve"> Тематическое содержание речи для 8 класса дано в разделе «Со</w:t>
      </w:r>
      <w:r>
        <w:rPr>
          <w:rStyle w:val="a3"/>
        </w:rPr>
        <w:softHyphen/>
        <w:t>держание учебного предмета...».</w:t>
      </w:r>
    </w:p>
  </w:footnote>
  <w:footnote w:id="11">
    <w:p w14:paraId="22A39FD6" w14:textId="77777777" w:rsidR="00585D9A" w:rsidRPr="002A60A2" w:rsidRDefault="00585D9A">
      <w:pPr>
        <w:pStyle w:val="a4"/>
        <w:spacing w:line="211" w:lineRule="auto"/>
        <w:jc w:val="both"/>
        <w:rPr>
          <w:lang w:val="en-US"/>
        </w:rPr>
      </w:pPr>
      <w:r>
        <w:rPr>
          <w:rStyle w:val="a3"/>
          <w:vertAlign w:val="superscript"/>
        </w:rPr>
        <w:footnoteRef/>
      </w:r>
      <w:r w:rsidRPr="002A60A2">
        <w:rPr>
          <w:rStyle w:val="a3"/>
          <w:lang w:val="en-US"/>
        </w:rPr>
        <w:t xml:space="preserve"> </w:t>
      </w:r>
      <w:r>
        <w:rPr>
          <w:rStyle w:val="a3"/>
          <w:lang w:val="en-US" w:eastAsia="en-US"/>
        </w:rPr>
        <w:t xml:space="preserve">Common European Framework of Reference for Languages: Learning, teaching, assessment. </w:t>
      </w:r>
      <w:hyperlink r:id="rId3" w:history="1">
        <w:r>
          <w:rPr>
            <w:rStyle w:val="a3"/>
            <w:lang w:val="en-US" w:eastAsia="en-US"/>
          </w:rPr>
          <w:t>https://www.coe.int/en/web/common-european- framework-reference-languages</w:t>
        </w:r>
      </w:hyperlink>
    </w:p>
  </w:footnote>
  <w:footnote w:id="12">
    <w:p w14:paraId="7A37ACC8" w14:textId="77777777" w:rsidR="00585D9A" w:rsidRPr="002A60A2" w:rsidRDefault="00585D9A">
      <w:pPr>
        <w:pStyle w:val="a4"/>
        <w:spacing w:line="209" w:lineRule="auto"/>
        <w:ind w:left="0" w:firstLine="0"/>
        <w:jc w:val="both"/>
        <w:rPr>
          <w:lang w:val="en-US"/>
        </w:rPr>
      </w:pPr>
      <w:r>
        <w:rPr>
          <w:rStyle w:val="a3"/>
          <w:rFonts w:ascii="Times New Roman" w:hAnsi="Times New Roman" w:cs="Times New Roman"/>
          <w:sz w:val="18"/>
          <w:szCs w:val="18"/>
          <w:vertAlign w:val="superscript"/>
        </w:rPr>
        <w:footnoteRef/>
      </w:r>
      <w:r w:rsidRPr="002A60A2">
        <w:rPr>
          <w:rStyle w:val="a3"/>
          <w:rFonts w:ascii="Times New Roman" w:hAnsi="Times New Roman" w:cs="Times New Roman"/>
          <w:sz w:val="18"/>
          <w:szCs w:val="18"/>
          <w:lang w:val="en-US"/>
        </w:rPr>
        <w:t xml:space="preserve"> </w:t>
      </w:r>
      <w:r>
        <w:rPr>
          <w:rStyle w:val="a3"/>
          <w:rFonts w:ascii="Times New Roman" w:hAnsi="Times New Roman" w:cs="Times New Roman"/>
          <w:sz w:val="18"/>
          <w:szCs w:val="18"/>
          <w:lang w:val="en-US" w:eastAsia="en-US"/>
        </w:rPr>
        <w:t xml:space="preserve">Common European Framework of Reference for Languages: Learning, Teaching, Assessment </w:t>
      </w:r>
      <w:r w:rsidRPr="002A60A2">
        <w:rPr>
          <w:rStyle w:val="a3"/>
          <w:rFonts w:ascii="Times New Roman" w:hAnsi="Times New Roman" w:cs="Times New Roman"/>
          <w:sz w:val="18"/>
          <w:szCs w:val="18"/>
          <w:lang w:val="en-US"/>
        </w:rPr>
        <w:t xml:space="preserve">// </w:t>
      </w:r>
      <w:r>
        <w:rPr>
          <w:rStyle w:val="a3"/>
          <w:rFonts w:ascii="Times New Roman" w:hAnsi="Times New Roman" w:cs="Times New Roman"/>
          <w:sz w:val="18"/>
          <w:szCs w:val="18"/>
          <w:lang w:val="en-US" w:eastAsia="en-US"/>
        </w:rPr>
        <w:t xml:space="preserve">URL: </w:t>
      </w:r>
      <w:hyperlink r:id="rId4" w:history="1">
        <w:r>
          <w:rPr>
            <w:rStyle w:val="a3"/>
            <w:rFonts w:ascii="Times New Roman" w:hAnsi="Times New Roman" w:cs="Times New Roman"/>
            <w:sz w:val="18"/>
            <w:szCs w:val="18"/>
            <w:lang w:val="en-US" w:eastAsia="en-US"/>
          </w:rPr>
          <w:t>https://www.coe.int/en/web/common-european- framework-reference-languages</w:t>
        </w:r>
      </w:hyperlink>
      <w:r>
        <w:rPr>
          <w:rStyle w:val="a3"/>
          <w:rFonts w:ascii="Times New Roman" w:hAnsi="Times New Roman" w:cs="Times New Roman"/>
          <w:sz w:val="18"/>
          <w:szCs w:val="18"/>
          <w:lang w:val="en-US" w:eastAsia="en-US"/>
        </w:rPr>
        <w:t>.</w:t>
      </w:r>
    </w:p>
  </w:footnote>
  <w:footnote w:id="13">
    <w:p w14:paraId="44EC5EE8" w14:textId="77777777" w:rsidR="00585D9A" w:rsidRDefault="00585D9A">
      <w:pPr>
        <w:pStyle w:val="a4"/>
        <w:spacing w:line="211" w:lineRule="auto"/>
        <w:ind w:left="0" w:firstLine="0"/>
      </w:pPr>
      <w:r>
        <w:rPr>
          <w:rStyle w:val="a3"/>
          <w:rFonts w:ascii="Times New Roman" w:hAnsi="Times New Roman" w:cs="Times New Roman"/>
          <w:sz w:val="18"/>
          <w:szCs w:val="18"/>
          <w:vertAlign w:val="superscript"/>
        </w:rPr>
        <w:footnoteRef/>
      </w:r>
      <w:r>
        <w:rPr>
          <w:rStyle w:val="a3"/>
          <w:rFonts w:ascii="Times New Roman" w:hAnsi="Times New Roman" w:cs="Times New Roman"/>
          <w:sz w:val="18"/>
          <w:szCs w:val="18"/>
        </w:rPr>
        <w:t xml:space="preserve"> Курсивом здесь и далее выделен грамматический материал, который вво</w:t>
      </w:r>
      <w:r>
        <w:rPr>
          <w:rStyle w:val="a3"/>
          <w:rFonts w:ascii="Times New Roman" w:hAnsi="Times New Roman" w:cs="Times New Roman"/>
          <w:sz w:val="18"/>
          <w:szCs w:val="18"/>
        </w:rPr>
        <w:softHyphen/>
        <w:t>дится в рамках данного года обучения впервые.</w:t>
      </w:r>
    </w:p>
  </w:footnote>
  <w:footnote w:id="14">
    <w:p w14:paraId="3B01B3A3" w14:textId="77777777" w:rsidR="00585D9A" w:rsidRDefault="00585D9A">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15">
    <w:p w14:paraId="4B554763" w14:textId="77777777" w:rsidR="00585D9A" w:rsidRDefault="00585D9A">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6">
    <w:p w14:paraId="21A06C45" w14:textId="77777777" w:rsidR="00585D9A" w:rsidRDefault="00585D9A">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7">
    <w:p w14:paraId="22665B99" w14:textId="77777777" w:rsidR="00585D9A" w:rsidRDefault="00585D9A">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8">
    <w:p w14:paraId="4BD4CFD4" w14:textId="77777777" w:rsidR="00585D9A" w:rsidRDefault="00585D9A">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9">
    <w:p w14:paraId="3E35CA4A" w14:textId="77777777" w:rsidR="00585D9A" w:rsidRDefault="00585D9A">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309E3D4B" w14:textId="77777777" w:rsidR="00585D9A" w:rsidRDefault="00585D9A">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21">
    <w:p w14:paraId="41A239DE" w14:textId="77777777" w:rsidR="00585D9A" w:rsidRDefault="00585D9A">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2A60A2">
        <w:rPr>
          <w:rStyle w:val="a3"/>
          <w:lang w:eastAsia="en-US"/>
        </w:rPr>
        <w:t xml:space="preserve">:// </w:t>
      </w:r>
      <w:r>
        <w:rPr>
          <w:rStyle w:val="a3"/>
          <w:lang w:val="en-US" w:eastAsia="en-US"/>
        </w:rPr>
        <w:t>docs</w:t>
      </w:r>
      <w:r w:rsidRPr="002A60A2">
        <w:rPr>
          <w:rStyle w:val="a3"/>
          <w:lang w:eastAsia="en-US"/>
        </w:rPr>
        <w:t>.</w:t>
      </w:r>
      <w:r>
        <w:rPr>
          <w:rStyle w:val="a3"/>
          <w:lang w:val="en-US" w:eastAsia="en-US"/>
        </w:rPr>
        <w:t>edu</w:t>
      </w:r>
      <w:r w:rsidRPr="002A60A2">
        <w:rPr>
          <w:rStyle w:val="a3"/>
          <w:lang w:eastAsia="en-US"/>
        </w:rPr>
        <w:t>.</w:t>
      </w:r>
      <w:r>
        <w:rPr>
          <w:rStyle w:val="a3"/>
          <w:lang w:val="en-US" w:eastAsia="en-US"/>
        </w:rPr>
        <w:t>gov</w:t>
      </w:r>
      <w:r w:rsidRPr="002A60A2">
        <w:rPr>
          <w:rStyle w:val="a3"/>
          <w:lang w:eastAsia="en-US"/>
        </w:rPr>
        <w:t>.</w:t>
      </w:r>
      <w:r>
        <w:rPr>
          <w:rStyle w:val="a3"/>
          <w:lang w:val="en-US" w:eastAsia="en-US"/>
        </w:rPr>
        <w:t>ru</w:t>
      </w:r>
      <w:r w:rsidRPr="002A60A2">
        <w:rPr>
          <w:rStyle w:val="a3"/>
          <w:lang w:eastAsia="en-US"/>
        </w:rPr>
        <w:t>/</w:t>
      </w:r>
      <w:r>
        <w:rPr>
          <w:rStyle w:val="a3"/>
          <w:lang w:val="en-US" w:eastAsia="en-US"/>
        </w:rPr>
        <w:t>document</w:t>
      </w:r>
      <w:r w:rsidRPr="002A60A2">
        <w:rPr>
          <w:rStyle w:val="a3"/>
          <w:lang w:eastAsia="en-US"/>
        </w:rPr>
        <w:t>/9906056</w:t>
      </w:r>
      <w:r>
        <w:rPr>
          <w:rStyle w:val="a3"/>
          <w:lang w:val="en-US" w:eastAsia="en-US"/>
        </w:rPr>
        <w:t>a</w:t>
      </w:r>
      <w:r w:rsidRPr="002A60A2">
        <w:rPr>
          <w:rStyle w:val="a3"/>
          <w:lang w:eastAsia="en-US"/>
        </w:rPr>
        <w:t>57059</w:t>
      </w:r>
      <w:r>
        <w:rPr>
          <w:rStyle w:val="a3"/>
          <w:lang w:val="en-US" w:eastAsia="en-US"/>
        </w:rPr>
        <w:t>c</w:t>
      </w:r>
      <w:r w:rsidRPr="002A60A2">
        <w:rPr>
          <w:rStyle w:val="a3"/>
          <w:lang w:eastAsia="en-US"/>
        </w:rPr>
        <w:t>4266</w:t>
      </w:r>
      <w:r>
        <w:rPr>
          <w:rStyle w:val="a3"/>
          <w:lang w:val="en-US" w:eastAsia="en-US"/>
        </w:rPr>
        <w:t>eaa</w:t>
      </w:r>
      <w:r w:rsidRPr="002A60A2">
        <w:rPr>
          <w:rStyle w:val="a3"/>
          <w:lang w:eastAsia="en-US"/>
        </w:rPr>
        <w:t>78</w:t>
      </w:r>
      <w:r>
        <w:rPr>
          <w:rStyle w:val="a3"/>
          <w:lang w:val="en-US" w:eastAsia="en-US"/>
        </w:rPr>
        <w:t>bff</w:t>
      </w:r>
      <w:r w:rsidRPr="002A60A2">
        <w:rPr>
          <w:rStyle w:val="a3"/>
          <w:lang w:eastAsia="en-US"/>
        </w:rPr>
        <w:t>1</w:t>
      </w:r>
      <w:r>
        <w:rPr>
          <w:rStyle w:val="a3"/>
          <w:lang w:val="en-US" w:eastAsia="en-US"/>
        </w:rPr>
        <w:t>f</w:t>
      </w:r>
      <w:r w:rsidRPr="002A60A2">
        <w:rPr>
          <w:rStyle w:val="a3"/>
          <w:lang w:eastAsia="en-US"/>
        </w:rPr>
        <w:t>0</w:t>
      </w:r>
      <w:r>
        <w:rPr>
          <w:rStyle w:val="a3"/>
          <w:lang w:val="en-US" w:eastAsia="en-US"/>
        </w:rPr>
        <w:t>bbe</w:t>
      </w:r>
    </w:p>
  </w:footnote>
  <w:footnote w:id="22">
    <w:p w14:paraId="0792C867" w14:textId="77777777" w:rsidR="00585D9A" w:rsidRDefault="00585D9A">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Pr>
            <w:rStyle w:val="a3"/>
            <w:lang w:val="en-US" w:eastAsia="en-US"/>
          </w:rPr>
          <w:t>http</w:t>
        </w:r>
        <w:r w:rsidRPr="002A60A2">
          <w:rPr>
            <w:rStyle w:val="a3"/>
            <w:lang w:eastAsia="en-US"/>
          </w:rPr>
          <w:t>://</w:t>
        </w:r>
        <w:r>
          <w:rPr>
            <w:rStyle w:val="a3"/>
            <w:lang w:val="en-US" w:eastAsia="en-US"/>
          </w:rPr>
          <w:t>form</w:t>
        </w:r>
        <w:r w:rsidRPr="002A60A2">
          <w:rPr>
            <w:rStyle w:val="a3"/>
            <w:lang w:eastAsia="en-US"/>
          </w:rPr>
          <w:t>.</w:t>
        </w:r>
        <w:r>
          <w:rPr>
            <w:rStyle w:val="a3"/>
            <w:lang w:val="en-US" w:eastAsia="en-US"/>
          </w:rPr>
          <w:t>instrao</w:t>
        </w:r>
        <w:r w:rsidRPr="002A60A2">
          <w:rPr>
            <w:rStyle w:val="a3"/>
            <w:lang w:eastAsia="en-US"/>
          </w:rPr>
          <w:t>.</w:t>
        </w:r>
        <w:r>
          <w:rPr>
            <w:rStyle w:val="a3"/>
            <w:lang w:val="en-US" w:eastAsia="en-US"/>
          </w:rPr>
          <w:t>ru</w:t>
        </w:r>
      </w:hyperlink>
    </w:p>
  </w:footnote>
  <w:footnote w:id="23">
    <w:p w14:paraId="251EC739" w14:textId="77777777" w:rsidR="00585D9A" w:rsidRDefault="00585D9A">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24">
    <w:p w14:paraId="28CDAB34" w14:textId="77777777" w:rsidR="00585D9A" w:rsidRDefault="00585D9A">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752DA707" w14:textId="77777777" w:rsidR="00585D9A" w:rsidRDefault="00585D9A">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6">
    <w:p w14:paraId="736DC022" w14:textId="77777777" w:rsidR="00585D9A" w:rsidRDefault="00585D9A">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14:paraId="5470DDA6" w14:textId="77777777" w:rsidR="00585D9A" w:rsidRDefault="00585D9A">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7">
    <w:p w14:paraId="08F4088B" w14:textId="77777777" w:rsidR="00585D9A" w:rsidRDefault="00585D9A">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14F86ACE" w14:textId="77777777" w:rsidR="00585D9A" w:rsidRDefault="00585D9A">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9">
    <w:p w14:paraId="19261E0E" w14:textId="77777777" w:rsidR="00585D9A" w:rsidRDefault="00585D9A">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665BC1EC" w14:textId="77777777" w:rsidR="00585D9A" w:rsidRDefault="00585D9A">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31">
    <w:p w14:paraId="692B5578" w14:textId="77777777" w:rsidR="00585D9A" w:rsidRDefault="00585D9A">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14:paraId="3E7ADB86" w14:textId="77777777" w:rsidR="00585D9A" w:rsidRDefault="00585D9A">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33">
    <w:p w14:paraId="0A4471FC" w14:textId="77777777" w:rsidR="00585D9A" w:rsidRDefault="00585D9A">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34">
    <w:p w14:paraId="7ED57CE7" w14:textId="77777777" w:rsidR="00585D9A" w:rsidRDefault="00585D9A">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35">
    <w:p w14:paraId="404A580C" w14:textId="77777777" w:rsidR="00585D9A" w:rsidRDefault="00585D9A">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N</w:t>
      </w:r>
      <w:r w:rsidRPr="002A60A2">
        <w:rPr>
          <w:rStyle w:val="a3"/>
          <w:lang w:eastAsia="en-US"/>
        </w:rPr>
        <w:t xml:space="preserve"> </w:t>
      </w:r>
      <w:r>
        <w:rPr>
          <w:rStyle w:val="a3"/>
        </w:rPr>
        <w:t>149-ФЗ (последняя редакция)</w:t>
      </w:r>
    </w:p>
    <w:p w14:paraId="7F209C52" w14:textId="77777777" w:rsidR="00585D9A" w:rsidRDefault="00585D9A">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N</w:t>
      </w:r>
      <w:r w:rsidRPr="002A60A2">
        <w:rPr>
          <w:rStyle w:val="a3"/>
          <w:lang w:eastAsia="en-US"/>
        </w:rPr>
        <w:t xml:space="preserve"> </w:t>
      </w:r>
      <w:r>
        <w:rPr>
          <w:rStyle w:val="a3"/>
        </w:rPr>
        <w:t>152- ФЗ (последняя редакция)</w:t>
      </w:r>
    </w:p>
    <w:p w14:paraId="2119FF6F" w14:textId="77777777" w:rsidR="00585D9A" w:rsidRDefault="00585D9A">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N</w:t>
      </w:r>
      <w:r w:rsidRPr="002A60A2">
        <w:rPr>
          <w:rStyle w:val="a3"/>
          <w:lang w:eastAsia="en-US"/>
        </w:rPr>
        <w:t xml:space="preserve"> </w:t>
      </w:r>
      <w:r>
        <w:rPr>
          <w:rStyle w:val="a3"/>
        </w:rPr>
        <w:t>436-ФЗ (послед</w:t>
      </w:r>
      <w:r>
        <w:rPr>
          <w:rStyle w:val="a3"/>
        </w:rPr>
        <w:softHyphen/>
        <w:t>няя редакция)</w:t>
      </w:r>
    </w:p>
    <w:p w14:paraId="7D6912B9" w14:textId="77777777" w:rsidR="00585D9A" w:rsidRDefault="00585D9A">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08663" w14:textId="54289116" w:rsidR="00585D9A" w:rsidRDefault="00585D9A">
    <w:pPr>
      <w:spacing w:line="1" w:lineRule="exact"/>
      <w:rPr>
        <w:color w:val="auto"/>
      </w:rPr>
    </w:pPr>
    <w:r>
      <w:rPr>
        <w:noProof/>
      </w:rPr>
      <mc:AlternateContent>
        <mc:Choice Requires="wps">
          <w:drawing>
            <wp:anchor distT="0" distB="0" distL="0" distR="0" simplePos="0" relativeHeight="251668480" behindDoc="1" locked="0" layoutInCell="1" allowOverlap="1" wp14:anchorId="76A25FB5" wp14:editId="6159FC15">
              <wp:simplePos x="0" y="0"/>
              <wp:positionH relativeFrom="page">
                <wp:posOffset>6544310</wp:posOffset>
              </wp:positionH>
              <wp:positionV relativeFrom="page">
                <wp:posOffset>475615</wp:posOffset>
              </wp:positionV>
              <wp:extent cx="622935" cy="137160"/>
              <wp:effectExtent l="635" t="0" r="3175" b="127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8310"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87" type="#_x0000_t202" style="position:absolute;margin-left:515.3pt;margin-top:37.45pt;width:49.05pt;height:10.8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nXsgIAALA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leGIYCRoBxw9sNGgWzkisrD1GXqdgtt9D45mhH3g2eWq+ztZftdIyE1DxZ7dKCWHhtEK4gvtTf/Z&#10;1QlHW5Dd8ElW8A59NNIBjbXqbPGgHAjQgaenEzc2lhI24yhKLhcYlXAUXi7D2HHn03S+3CttPjDZ&#10;IWtkWAH1Dpwe7rSxwdB0drFvCVnwtnX0t+LFBjhOO/A0XLVnNgjH5s8kSLar7Yp4JIq3Hgny3Lsp&#10;NsSLi3C5yC/zzSYPf9l3Q5I2vKqYsM/MygrJnzF31PikiZO2tGx5ZeFsSFrtd5tWoQMFZRfucyWH&#10;k7Ob/zIMVwTI5VVKYUSC2yjxini19EhBFl6yDFZeECa3SRyQhOTFy5TuuGD/nhIaMpwsosWkpXPQ&#10;r3IL3Pc2N5p23MDsaHmX4dXJiaZWgVtROWoN5e1kPyuFDf9cCqB7Jtrp1Up0EqsZd6NrDULmPtjJ&#10;6gkUrCQoDGQKgw+MRqofGA0wRDIsYMph1H4U0AN23syGmo3dbFBRwsUMG4wmc2OmufTYK75vAHfu&#10;shvok4I7DduGmmI4dheMBZfKcYTZufP833mdB+36NwAAAP//AwBQSwMEFAAGAAgAAAAhACVfEMTe&#10;AAAACwEAAA8AAABkcnMvZG93bnJldi54bWxMj8tOwzAQRfdI/IM1SOyo3QJpGuJUqBIbdrQIiZ0b&#10;T+MIPyLbTZO/Z7qC5dUcnXun3k7OshFj6oOXsFwIYOjboHvfSfg8vD2UwFJWXisbPEqYMcG2ub2p&#10;VaXDxX/guM8dI4lPlZJgch4qzlNr0Km0CAN6up1CdCpTjB3XUV1I7ixfCVFwp3pPDUYNuDPY/uzP&#10;TsJ6+go4JNzh92lso+nn0r7PUt7fTa8vwDJO+Q+G63yaDg1tOoaz14lZyuJRFMSS7WkD7EosV+Ua&#10;2FHCpngG3tT8/w/NLwAAAP//AwBQSwECLQAUAAYACAAAACEAtoM4kv4AAADhAQAAEwAAAAAAAAAA&#10;AAAAAAAAAAAAW0NvbnRlbnRfVHlwZXNdLnhtbFBLAQItABQABgAIAAAAIQA4/SH/1gAAAJQBAAAL&#10;AAAAAAAAAAAAAAAAAC8BAABfcmVscy8ucmVsc1BLAQItABQABgAIAAAAIQDxyGnXsgIAALAFAAAO&#10;AAAAAAAAAAAAAAAAAC4CAABkcnMvZTJvRG9jLnhtbFBLAQItABQABgAIAAAAIQAlXxDE3gAAAAsB&#10;AAAPAAAAAAAAAAAAAAAAAAwFAABkcnMvZG93bnJldi54bWxQSwUGAAAAAAQABADzAAAAFwYAAAAA&#10;" filled="f" stroked="f">
              <v:textbox style="mso-fit-shape-to-text:t" inset="0,0,0,0">
                <w:txbxContent>
                  <w:p w14:paraId="2FA48310"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C2BBF" w14:textId="0D9EC56E" w:rsidR="00585D9A" w:rsidRDefault="00585D9A">
    <w:pPr>
      <w:spacing w:line="1" w:lineRule="exact"/>
      <w:rPr>
        <w:color w:val="auto"/>
      </w:rPr>
    </w:pPr>
    <w:r>
      <w:rPr>
        <w:noProof/>
      </w:rPr>
      <mc:AlternateContent>
        <mc:Choice Requires="wps">
          <w:drawing>
            <wp:anchor distT="0" distB="0" distL="0" distR="0" simplePos="0" relativeHeight="251671552" behindDoc="1" locked="0" layoutInCell="1" allowOverlap="1" wp14:anchorId="11A0082E" wp14:editId="18158BBE">
              <wp:simplePos x="0" y="0"/>
              <wp:positionH relativeFrom="page">
                <wp:posOffset>6544310</wp:posOffset>
              </wp:positionH>
              <wp:positionV relativeFrom="page">
                <wp:posOffset>475615</wp:posOffset>
              </wp:positionV>
              <wp:extent cx="622935" cy="137160"/>
              <wp:effectExtent l="635" t="0" r="3175" b="127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71B"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515.3pt;margin-top:37.45pt;width:49.05pt;height:10.8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EmsQ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QDSw0kHNXqko0Z3YkRhYvIz9CoFt4ceHPUI+1BnG6vq70X5XSEuNg3he3orpRgaSirg55ub7our&#10;E44yILvhk6jgHfKkhQUaa9mZ5EE6EKADkedTbQyXEjajIEiuFxiVcORfL/3I1s4l6Xy5l0p/oKJD&#10;xsiwhNJbcHK4V9qQIensYt7iomBta8vf8lcb4DjtwNNw1ZwZEraaPxMv2cbbOHTCINo6oZfnzm2x&#10;CZ2o8JeL/DrfbHL/l3nXD9OGVRXl5plZWX74Z5U7anzSxElbSrSsMnCGkpL73aaV6EBA2YX9bMrh&#10;5OzmvqZhkwCxXITkB6F3FyROEcVLJyzChZMsvdjx/OQuibwwCfPidUj3jNN/DwkNGU4WwWLS0pn0&#10;RWye/d7GRtKOaZgdLesyHJ+cSGoUuOWVLa0mrJ3sF6kw9M+pgHLPhbZ6NRKdxKrH3WhbI4znPtiJ&#10;6hkULAUoDGQKgw+MRsgfGA0wRDLMYcph1H7k0ANm3syGnI3dbBBewsUMa4wmc6OnufTUS7ZvAHfu&#10;slvok4JZDZuGmjgcuwvGgg3lOMLM3Hn5b73Og3b9Gw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AKRYSaxAgAAsAUAAA4A&#10;AAAAAAAAAAAAAAAALgIAAGRycy9lMm9Eb2MueG1sUEsBAi0AFAAGAAgAAAAhACVfEMTeAAAACwEA&#10;AA8AAAAAAAAAAAAAAAAACwUAAGRycy9kb3ducmV2LnhtbFBLBQYAAAAABAAEAPMAAAAWBgAAAAA=&#10;" filled="f" stroked="f">
              <v:textbox style="mso-fit-shape-to-text:t" inset="0,0,0,0">
                <w:txbxContent>
                  <w:p w14:paraId="1132971B"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AA7E0" w14:textId="77777777" w:rsidR="00585D9A" w:rsidRDefault="00585D9A">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B040E" w14:textId="77777777" w:rsidR="00585D9A" w:rsidRDefault="00585D9A">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9448E" w14:textId="737747F5" w:rsidR="00585D9A" w:rsidRDefault="00585D9A">
    <w:pPr>
      <w:spacing w:line="1" w:lineRule="exact"/>
      <w:rPr>
        <w:color w:val="auto"/>
      </w:rPr>
    </w:pPr>
    <w:r>
      <w:rPr>
        <w:noProof/>
      </w:rPr>
      <mc:AlternateContent>
        <mc:Choice Requires="wps">
          <w:drawing>
            <wp:anchor distT="0" distB="0" distL="0" distR="0" simplePos="0" relativeHeight="251673600" behindDoc="1" locked="0" layoutInCell="1" allowOverlap="1" wp14:anchorId="43667FAA" wp14:editId="53E7821C">
              <wp:simplePos x="0" y="0"/>
              <wp:positionH relativeFrom="page">
                <wp:posOffset>6544310</wp:posOffset>
              </wp:positionH>
              <wp:positionV relativeFrom="page">
                <wp:posOffset>475615</wp:posOffset>
              </wp:positionV>
              <wp:extent cx="622935" cy="137160"/>
              <wp:effectExtent l="635" t="0" r="3175" b="127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645B"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515.3pt;margin-top:37.45pt;width:49.05pt;height:10.8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BKsQ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yG&#10;3qUYCdJBjx7oaNCtHNHC1WfodQZu9z04mhH2wdflqvs7WX3XSMhNS8Se3iglh5aSGviFtrL+s6u2&#10;IzrTFmQ3fJI1xCGPRjqgsVGdLR6UAwE69Onp1BvLpYLNJIrSywVGFRyFl8swcdx8ks2Xe6XNByo7&#10;ZI0cK2i9AyeHO20sGZLNLjaWkCXj3LWfixcb4DjtQGi4as8sCdfNn2mQblfbVezFUbL14qAovJty&#10;E3tJGS4XxWWx2RThLxs3jLOW1TUVNsysrDD+s84dNT5p4qQtLTmrLZylpNV+t+EKHQgou3SfKzmc&#10;nN38lzRcESCXVymFURzcRqlXJqulF5fxwkuXwcoLwvQ2TYI4jYvyZUp3TNB/TwkNOU4X0WLS0pn0&#10;q9wC973NjWQdMzA7OOtyvDo5kcwqcCtq11pDGJ/sZ6Ww9M+lgHbPjXZ6tRKdxGrG3eieRpza8Fa/&#10;O1k/gYKVBIWBTGHwgdFK9QOjAYZIjgVMOYz4RwFvwM6b2VCzsZsNIiq4mGOD0WRuzDSXHnvF9i3g&#10;zq/sBt5JyZyGzxyOrwvGgkvlOMLs3Hn+77zOg3b9Gw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P1H0EqxAgAAsAUAAA4A&#10;AAAAAAAAAAAAAAAALgIAAGRycy9lMm9Eb2MueG1sUEsBAi0AFAAGAAgAAAAhACVfEMTeAAAACwEA&#10;AA8AAAAAAAAAAAAAAAAACwUAAGRycy9kb3ducmV2LnhtbFBLBQYAAAAABAAEAPMAAAAWBgAAAAA=&#10;" filled="f" stroked="f">
              <v:textbox style="mso-fit-shape-to-text:t" inset="0,0,0,0">
                <w:txbxContent>
                  <w:p w14:paraId="6E53645B"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44F8" w14:textId="77777777" w:rsidR="00585D9A" w:rsidRDefault="00585D9A">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A80" w14:textId="77777777" w:rsidR="00585D9A" w:rsidRDefault="00585D9A">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B249F" w14:textId="77777777" w:rsidR="00585D9A" w:rsidRDefault="00585D9A">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37B8F" w14:textId="77777777" w:rsidR="00585D9A" w:rsidRDefault="00585D9A">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1D469" w14:textId="77777777" w:rsidR="00585D9A" w:rsidRDefault="00585D9A">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2298" w14:textId="77777777" w:rsidR="00585D9A" w:rsidRDefault="00585D9A">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62BF" w14:textId="77777777" w:rsidR="00585D9A" w:rsidRDefault="00585D9A">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A38E" w14:textId="77777777" w:rsidR="00585D9A" w:rsidRDefault="00585D9A">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C51B4" w14:textId="77777777" w:rsidR="00585D9A" w:rsidRDefault="00585D9A">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AF8CF" w14:textId="77777777" w:rsidR="00585D9A" w:rsidRDefault="00585D9A">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608A3" w14:textId="77777777" w:rsidR="00585D9A" w:rsidRDefault="00585D9A">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E593C" w14:textId="77777777" w:rsidR="00585D9A" w:rsidRDefault="00585D9A">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CCEF" w14:textId="77777777" w:rsidR="00585D9A" w:rsidRDefault="00585D9A">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0378D" w14:textId="77777777" w:rsidR="00585D9A" w:rsidRDefault="00585D9A">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2E4B" w14:textId="77777777" w:rsidR="00585D9A" w:rsidRDefault="00585D9A">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485F2" w14:textId="77777777" w:rsidR="00585D9A" w:rsidRDefault="00585D9A">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230A5" w14:textId="77777777" w:rsidR="00585D9A" w:rsidRDefault="00585D9A">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153C4" w14:textId="77777777" w:rsidR="00585D9A" w:rsidRDefault="00585D9A">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B173E" w14:textId="77777777" w:rsidR="00585D9A" w:rsidRDefault="00585D9A">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6E4D0" w14:textId="77777777" w:rsidR="00585D9A" w:rsidRDefault="00585D9A">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1FA27" w14:textId="77777777" w:rsidR="00585D9A" w:rsidRDefault="00585D9A">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A44B6" w14:textId="77777777" w:rsidR="00585D9A" w:rsidRDefault="00585D9A">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0516" w14:textId="77777777" w:rsidR="00585D9A" w:rsidRDefault="00585D9A">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3244" w14:textId="77777777" w:rsidR="00585D9A" w:rsidRDefault="00585D9A">
    <w:pPr>
      <w:spacing w:line="1" w:lineRule="exact"/>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6AF6" w14:textId="77777777" w:rsidR="00585D9A" w:rsidRDefault="00585D9A">
    <w:pPr>
      <w:spacing w:line="1" w:lineRule="exact"/>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8F756" w14:textId="77777777" w:rsidR="00585D9A" w:rsidRDefault="00585D9A">
    <w:pPr>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5A5E" w14:textId="77777777" w:rsidR="00585D9A" w:rsidRDefault="00585D9A">
    <w:pPr>
      <w:rPr>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3D5B8" w14:textId="77777777" w:rsidR="00585D9A" w:rsidRDefault="00585D9A">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0602" w14:textId="77777777" w:rsidR="00585D9A" w:rsidRDefault="00585D9A">
    <w:pPr>
      <w:rPr>
        <w:color w:val="auto"/>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6B4D" w14:textId="77777777" w:rsidR="00585D9A" w:rsidRDefault="00585D9A">
    <w:pPr>
      <w:spacing w:line="1" w:lineRule="exact"/>
      <w:rPr>
        <w:color w:val="auto"/>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05545" w14:textId="77777777" w:rsidR="00585D9A" w:rsidRDefault="00585D9A">
    <w:pPr>
      <w:rPr>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0E2F9" w14:textId="77777777" w:rsidR="00585D9A" w:rsidRDefault="00585D9A">
    <w:pPr>
      <w:rPr>
        <w:color w:val="auto"/>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30B5" w14:textId="77777777" w:rsidR="00585D9A" w:rsidRDefault="00585D9A">
    <w:pPr>
      <w:spacing w:line="1" w:lineRule="exact"/>
      <w:rPr>
        <w:color w:val="auto"/>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AB68A" w14:textId="77777777" w:rsidR="00585D9A" w:rsidRDefault="00585D9A">
    <w:pPr>
      <w:spacing w:line="1" w:lineRule="exact"/>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8373A" w14:textId="5A9BE0FC" w:rsidR="00585D9A" w:rsidRDefault="00585D9A">
    <w:pPr>
      <w:spacing w:line="1" w:lineRule="exact"/>
      <w:rPr>
        <w:color w:val="auto"/>
      </w:rPr>
    </w:pPr>
    <w:r>
      <w:rPr>
        <w:noProof/>
      </w:rPr>
      <mc:AlternateContent>
        <mc:Choice Requires="wps">
          <w:drawing>
            <wp:anchor distT="0" distB="0" distL="0" distR="0" simplePos="0" relativeHeight="251670528" behindDoc="1" locked="0" layoutInCell="1" allowOverlap="1" wp14:anchorId="4E3E9DC9" wp14:editId="299F2D5C">
              <wp:simplePos x="0" y="0"/>
              <wp:positionH relativeFrom="page">
                <wp:posOffset>6544310</wp:posOffset>
              </wp:positionH>
              <wp:positionV relativeFrom="page">
                <wp:posOffset>475615</wp:posOffset>
              </wp:positionV>
              <wp:extent cx="624840" cy="85090"/>
              <wp:effectExtent l="635" t="0" r="3175" b="1270"/>
              <wp:wrapNone/>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E968"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88" type="#_x0000_t202" style="position:absolute;margin-left:515.3pt;margin-top:37.45pt;width:49.2pt;height:6.7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R2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XSJkaA99OiR7Q26k3tEYlufcdAZmD0MYGj2cA99drnq4V5W3zUSctVSsWW3SsmxZbSG+EL70j97&#10;OuFoC7IZP8ka/NAnIx3QvlG9LR6UAwE69On52BsbSwWXcUQSApoKVMkiSF3rfJrNbwelzQcme2SF&#10;HCvovMOmu3ttbCw0m02sKyFL3nWu+514cQGG0w14hqdWZ2NwzfyZBuk6WSfEI1G89khQFN5tuSJe&#10;XIZXi+KyWK2K8Jf1G5Ks5XXNhHUzEyskf9a4A8UnShyppWXHawtnQ9Jqu1l1Cu0oELt0n6s4aE5m&#10;/sswXBEgl1cphREJ7qLUK+PkyiMlWXjpVZB4QZjepXFAUlKUL1O654L9e0pozHG6iBYTlU5Bv8ot&#10;cN/b3GjWcwOro+M9EOJoRDNLwLWoXWsN5d0kn5XChn8qBbR7brSjq2XoxFWz3+zdZJDFPAYbWT8D&#10;gZUEhgEXYe+B0Er1A6MRdkiOBSw5jLqPAkbArptZULOwmQUqKniYY4PRJK7MtJaeBsW3LeDOQ3YL&#10;Y1Jyx2E7T1MMh+GCreBSOWwwu3bO/53Vac8ufw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DPtdHavAgAArwUAAA4AAAAA&#10;AAAAAAAAAAAALgIAAGRycy9lMm9Eb2MueG1sUEsBAi0AFAAGAAgAAAAhAFQnjgzdAAAACwEAAA8A&#10;AAAAAAAAAAAAAAAACQUAAGRycy9kb3ducmV2LnhtbFBLBQYAAAAABAAEAPMAAAATBgAAAAA=&#10;" filled="f" stroked="f">
              <v:textbox style="mso-fit-shape-to-text:t" inset="0,0,0,0">
                <w:txbxContent>
                  <w:p w14:paraId="4A7BE968"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C1AB6" w14:textId="5EE86E76" w:rsidR="00585D9A" w:rsidRDefault="00585D9A">
    <w:pPr>
      <w:spacing w:line="1" w:lineRule="exact"/>
      <w:rPr>
        <w:color w:val="auto"/>
      </w:rPr>
    </w:pPr>
    <w:r>
      <w:rPr>
        <w:noProof/>
      </w:rPr>
      <mc:AlternateContent>
        <mc:Choice Requires="wps">
          <w:drawing>
            <wp:anchor distT="0" distB="0" distL="0" distR="0" simplePos="0" relativeHeight="251669504" behindDoc="1" locked="0" layoutInCell="1" allowOverlap="1" wp14:anchorId="53380BC0" wp14:editId="7FFE6EAA">
              <wp:simplePos x="0" y="0"/>
              <wp:positionH relativeFrom="page">
                <wp:posOffset>6544310</wp:posOffset>
              </wp:positionH>
              <wp:positionV relativeFrom="page">
                <wp:posOffset>475615</wp:posOffset>
              </wp:positionV>
              <wp:extent cx="622935" cy="137160"/>
              <wp:effectExtent l="635" t="0" r="3175" b="1270"/>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4B"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515.3pt;margin-top:37.45pt;width:49.05pt;height:10.8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tZsgIAALA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cRRhJEgHHD2w0aBbOaJ4aesz9DoDt/seHM0I+8Czy1X3d5J+10jITUPEnt0oJYeGkQriC+1N/9nV&#10;CUdbkN3wSVbwDnk00gGNteps8aAcCNCBp6cTNzYWCptJFKWXC4woHIWXyzBx3Pkkmy/3SpsPTHbI&#10;GjlWQL0DJ4c7bWwwJJtd7FtClrxtHf2teLEBjtMOPA1X7ZkNwrH5Mw3S7Wq7ir04SrZeHBSFd1Nu&#10;Yi8pw+WiuCw2myL8Zd8N46zhVcWEfWZWVhj/GXNHjU+aOGlLy5ZXFs6GpNV+t2kVOhBQduk+V3I4&#10;Obv5L8NwRYBcXqUURnFwG6VemayWXlzGCy9dBisvCNPbNAniNC7KlyndccH+PSU05DhdRItJS+eg&#10;X+UWuO9tbiTruIHZ0fIux6uTE8msAreictQawtvJflYKG/65FED3TLTTq5XoJFYz7kbXGnEy98FO&#10;Vk+gYCVBYSBTGHxgNFL9wGiAIZJjAVMOo/ajgB6w82Y21GzsZoMIChdzbDCazI2Z5tJjr/i+Ady5&#10;y26gT0ruNGwbaorh2F0wFlwqxxFm587zf+d1HrTr3wAAAP//AwBQSwMEFAAGAAgAAAAhACVfEMTe&#10;AAAACwEAAA8AAABkcnMvZG93bnJldi54bWxMj8tOwzAQRfdI/IM1SOyo3QJpGuJUqBIbdrQIiZ0b&#10;T+MIPyLbTZO/Z7qC5dUcnXun3k7OshFj6oOXsFwIYOjboHvfSfg8vD2UwFJWXisbPEqYMcG2ub2p&#10;VaXDxX/guM8dI4lPlZJgch4qzlNr0Km0CAN6up1CdCpTjB3XUV1I7ixfCVFwp3pPDUYNuDPY/uzP&#10;TsJ6+go4JNzh92lso+nn0r7PUt7fTa8vwDJO+Q+G63yaDg1tOoaz14lZyuJRFMSS7WkD7EosV+Ua&#10;2FHCpngG3tT8/w/NLwAAAP//AwBQSwECLQAUAAYACAAAACEAtoM4kv4AAADhAQAAEwAAAAAAAAAA&#10;AAAAAAAAAAAAW0NvbnRlbnRfVHlwZXNdLnhtbFBLAQItABQABgAIAAAAIQA4/SH/1gAAAJQBAAAL&#10;AAAAAAAAAAAAAAAAAC8BAABfcmVscy8ucmVsc1BLAQItABQABgAIAAAAIQDGwxtZsgIAALAFAAAO&#10;AAAAAAAAAAAAAAAAAC4CAABkcnMvZTJvRG9jLnhtbFBLAQItABQABgAIAAAAIQAlXxDE3gAAAAsB&#10;AAAPAAAAAAAAAAAAAAAAAAwFAABkcnMvZG93bnJldi54bWxQSwUGAAAAAAQABADzAAAAFwYAAAAA&#10;" filled="f" stroked="f">
              <v:textbox style="mso-fit-shape-to-text:t" inset="0,0,0,0">
                <w:txbxContent>
                  <w:p w14:paraId="7A9DE54B"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6F883" w14:textId="77777777" w:rsidR="00585D9A" w:rsidRDefault="00585D9A">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B493" w14:textId="77777777" w:rsidR="00585D9A" w:rsidRDefault="00585D9A">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35F93" w14:textId="6A692822" w:rsidR="00585D9A" w:rsidRDefault="00585D9A">
    <w:pPr>
      <w:spacing w:line="1" w:lineRule="exact"/>
      <w:rPr>
        <w:color w:val="auto"/>
      </w:rPr>
    </w:pPr>
    <w:r>
      <w:rPr>
        <w:noProof/>
      </w:rPr>
      <mc:AlternateContent>
        <mc:Choice Requires="wps">
          <w:drawing>
            <wp:anchor distT="0" distB="0" distL="0" distR="0" simplePos="0" relativeHeight="251672576" behindDoc="1" locked="0" layoutInCell="1" allowOverlap="1" wp14:anchorId="28279586" wp14:editId="3B41E7DF">
              <wp:simplePos x="0" y="0"/>
              <wp:positionH relativeFrom="page">
                <wp:posOffset>6544310</wp:posOffset>
              </wp:positionH>
              <wp:positionV relativeFrom="page">
                <wp:posOffset>475615</wp:posOffset>
              </wp:positionV>
              <wp:extent cx="624840" cy="85090"/>
              <wp:effectExtent l="635" t="0" r="3175" b="127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145"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515.3pt;margin-top:37.45pt;width:49.2pt;height:6.7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xrgIAAK8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IUYCdpBj+7ZaNCNHBGJbX2GXqdgdteDoRnhHvrsctX9rSx/aCTkpqFiz66VkkPDaAXxhfal/+zp&#10;hKMtyG74LCvwQx+MdEBjrTpbPCgHAnTo0+OpNzaWEi6XEYkJaEpQxYsgca3zaTq/7ZU2H5nskBUy&#10;rKDzDpsebrWxsdB0NrGuhCx427rut+LFBRhON+AZnlqdjcE181cSJNt4GxOPRMutR4I8966LDfGW&#10;Rbha5B/yzSYPn6zfkKQNryomrJuZWCH5s8YdKT5R4kQtLVteWTgbklb73aZV6ECB2IX7XMVBczbz&#10;X4bhigC5vEopjEhwEyVesYxXHinIwktWQewFYXKTLAOSkLx4mdItF+zfU0JDhpNFtJiodA76VW6B&#10;+97mRtOOG1gdLe+AECcjmloCbkXlWmsobyf5WSls+OdSQLvnRju6WoZOXDXjbnSTQVbzGOxk9QgE&#10;VhIYBlyEvQdCI9VPjAbYIRkWsOQwaj8JGAG7bmZBzcJuFqgo4WGGDUaTuDHTWnroFd83gDsP2TWM&#10;ScEdh+08TTEchwu2gkvluMHs2nn+76zOe3b9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K2hQsa4CAACvBQAADgAAAAAA&#10;AAAAAAAAAAAuAgAAZHJzL2Uyb0RvYy54bWxQSwECLQAUAAYACAAAACEAVCeODN0AAAALAQAADwAA&#10;AAAAAAAAAAAAAAAIBQAAZHJzL2Rvd25yZXYueG1sUEsFBgAAAAAEAAQA8wAAABIGAAAAAA==&#10;" filled="f" stroked="f">
              <v:textbox style="mso-fit-shape-to-text:t" inset="0,0,0,0">
                <w:txbxContent>
                  <w:p w14:paraId="3C6EE145" w14:textId="77777777" w:rsidR="00585D9A" w:rsidRDefault="00585D9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E58"/>
    <w:rsid w:val="001178FF"/>
    <w:rsid w:val="001259E4"/>
    <w:rsid w:val="00177BFA"/>
    <w:rsid w:val="00182DAF"/>
    <w:rsid w:val="00202DFE"/>
    <w:rsid w:val="002419BD"/>
    <w:rsid w:val="0028445A"/>
    <w:rsid w:val="002950E1"/>
    <w:rsid w:val="002A60A2"/>
    <w:rsid w:val="002E68B4"/>
    <w:rsid w:val="003B6E58"/>
    <w:rsid w:val="004B5C7B"/>
    <w:rsid w:val="005431A6"/>
    <w:rsid w:val="00585D9A"/>
    <w:rsid w:val="006336DE"/>
    <w:rsid w:val="007B085B"/>
    <w:rsid w:val="0086624C"/>
    <w:rsid w:val="00981C65"/>
    <w:rsid w:val="00996409"/>
    <w:rsid w:val="009A3CEC"/>
    <w:rsid w:val="009F22C4"/>
    <w:rsid w:val="00A07F24"/>
    <w:rsid w:val="00A5220A"/>
    <w:rsid w:val="00B324B2"/>
    <w:rsid w:val="00B51501"/>
    <w:rsid w:val="00B71ADD"/>
    <w:rsid w:val="00B73032"/>
    <w:rsid w:val="00B97C05"/>
    <w:rsid w:val="00C358FC"/>
    <w:rsid w:val="00C43B17"/>
    <w:rsid w:val="00DB2880"/>
    <w:rsid w:val="00EE39CD"/>
    <w:rsid w:val="00F23B93"/>
    <w:rsid w:val="00F3708C"/>
    <w:rsid w:val="00F81E79"/>
    <w:rsid w:val="00F96201"/>
    <w:rsid w:val="00FC2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21D2EE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Title"/>
    <w:basedOn w:val="a"/>
    <w:link w:val="af0"/>
    <w:uiPriority w:val="1"/>
    <w:qFormat/>
    <w:rsid w:val="00177BFA"/>
    <w:pPr>
      <w:autoSpaceDE w:val="0"/>
      <w:autoSpaceDN w:val="0"/>
      <w:spacing w:before="250"/>
      <w:ind w:left="825" w:right="823"/>
      <w:jc w:val="center"/>
    </w:pPr>
    <w:rPr>
      <w:rFonts w:ascii="Trebuchet MS" w:eastAsia="Trebuchet MS" w:hAnsi="Trebuchet MS" w:cs="Trebuchet MS"/>
      <w:color w:val="auto"/>
      <w:sz w:val="42"/>
      <w:szCs w:val="42"/>
      <w:lang w:eastAsia="en-US"/>
    </w:rPr>
  </w:style>
  <w:style w:type="character" w:customStyle="1" w:styleId="af0">
    <w:name w:val="Название Знак"/>
    <w:link w:val="af"/>
    <w:uiPriority w:val="1"/>
    <w:rsid w:val="00177BFA"/>
    <w:rPr>
      <w:rFonts w:ascii="Trebuchet MS" w:eastAsia="Trebuchet MS" w:hAnsi="Trebuchet MS" w:cs="Trebuchet MS"/>
      <w:sz w:val="42"/>
      <w:szCs w:val="42"/>
      <w:lang w:eastAsia="en-US"/>
    </w:rPr>
  </w:style>
  <w:style w:type="character" w:styleId="af1">
    <w:name w:val="Hyperlink"/>
    <w:rsid w:val="00177BFA"/>
    <w:rPr>
      <w:color w:val="0000FF"/>
      <w:u w:val="single"/>
    </w:rPr>
  </w:style>
  <w:style w:type="paragraph" w:styleId="af2">
    <w:name w:val="header"/>
    <w:basedOn w:val="a"/>
    <w:link w:val="af3"/>
    <w:uiPriority w:val="99"/>
    <w:unhideWhenUsed/>
    <w:rsid w:val="002A60A2"/>
    <w:pPr>
      <w:tabs>
        <w:tab w:val="center" w:pos="4677"/>
        <w:tab w:val="right" w:pos="9355"/>
      </w:tabs>
    </w:pPr>
  </w:style>
  <w:style w:type="character" w:customStyle="1" w:styleId="af3">
    <w:name w:val="Верхний колонтитул Знак"/>
    <w:link w:val="af2"/>
    <w:uiPriority w:val="99"/>
    <w:rsid w:val="002A60A2"/>
    <w:rPr>
      <w:color w:val="000000"/>
      <w:sz w:val="24"/>
      <w:szCs w:val="24"/>
    </w:rPr>
  </w:style>
  <w:style w:type="paragraph" w:styleId="af4">
    <w:name w:val="footer"/>
    <w:basedOn w:val="a"/>
    <w:link w:val="af5"/>
    <w:uiPriority w:val="99"/>
    <w:unhideWhenUsed/>
    <w:rsid w:val="002A60A2"/>
    <w:pPr>
      <w:tabs>
        <w:tab w:val="center" w:pos="4677"/>
        <w:tab w:val="right" w:pos="9355"/>
      </w:tabs>
    </w:pPr>
  </w:style>
  <w:style w:type="character" w:customStyle="1" w:styleId="af5">
    <w:name w:val="Нижний колонтитул Знак"/>
    <w:link w:val="af4"/>
    <w:uiPriority w:val="99"/>
    <w:rsid w:val="002A60A2"/>
    <w:rPr>
      <w:color w:val="000000"/>
      <w:sz w:val="24"/>
      <w:szCs w:val="24"/>
    </w:rPr>
  </w:style>
  <w:style w:type="paragraph" w:styleId="af6">
    <w:name w:val="Balloon Text"/>
    <w:basedOn w:val="a"/>
    <w:link w:val="af7"/>
    <w:uiPriority w:val="99"/>
    <w:semiHidden/>
    <w:unhideWhenUsed/>
    <w:rsid w:val="002E68B4"/>
    <w:rPr>
      <w:rFonts w:ascii="Tahoma" w:hAnsi="Tahoma" w:cs="Tahoma"/>
      <w:sz w:val="16"/>
      <w:szCs w:val="16"/>
    </w:rPr>
  </w:style>
  <w:style w:type="character" w:customStyle="1" w:styleId="af7">
    <w:name w:val="Текст выноски Знак"/>
    <w:basedOn w:val="a0"/>
    <w:link w:val="af6"/>
    <w:uiPriority w:val="99"/>
    <w:semiHidden/>
    <w:rsid w:val="002E68B4"/>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Title"/>
    <w:basedOn w:val="a"/>
    <w:link w:val="af0"/>
    <w:uiPriority w:val="1"/>
    <w:qFormat/>
    <w:rsid w:val="00177BFA"/>
    <w:pPr>
      <w:autoSpaceDE w:val="0"/>
      <w:autoSpaceDN w:val="0"/>
      <w:spacing w:before="250"/>
      <w:ind w:left="825" w:right="823"/>
      <w:jc w:val="center"/>
    </w:pPr>
    <w:rPr>
      <w:rFonts w:ascii="Trebuchet MS" w:eastAsia="Trebuchet MS" w:hAnsi="Trebuchet MS" w:cs="Trebuchet MS"/>
      <w:color w:val="auto"/>
      <w:sz w:val="42"/>
      <w:szCs w:val="42"/>
      <w:lang w:eastAsia="en-US"/>
    </w:rPr>
  </w:style>
  <w:style w:type="character" w:customStyle="1" w:styleId="af0">
    <w:name w:val="Название Знак"/>
    <w:link w:val="af"/>
    <w:uiPriority w:val="1"/>
    <w:rsid w:val="00177BFA"/>
    <w:rPr>
      <w:rFonts w:ascii="Trebuchet MS" w:eastAsia="Trebuchet MS" w:hAnsi="Trebuchet MS" w:cs="Trebuchet MS"/>
      <w:sz w:val="42"/>
      <w:szCs w:val="42"/>
      <w:lang w:eastAsia="en-US"/>
    </w:rPr>
  </w:style>
  <w:style w:type="character" w:styleId="af1">
    <w:name w:val="Hyperlink"/>
    <w:rsid w:val="00177BFA"/>
    <w:rPr>
      <w:color w:val="0000FF"/>
      <w:u w:val="single"/>
    </w:rPr>
  </w:style>
  <w:style w:type="paragraph" w:styleId="af2">
    <w:name w:val="header"/>
    <w:basedOn w:val="a"/>
    <w:link w:val="af3"/>
    <w:uiPriority w:val="99"/>
    <w:unhideWhenUsed/>
    <w:rsid w:val="002A60A2"/>
    <w:pPr>
      <w:tabs>
        <w:tab w:val="center" w:pos="4677"/>
        <w:tab w:val="right" w:pos="9355"/>
      </w:tabs>
    </w:pPr>
  </w:style>
  <w:style w:type="character" w:customStyle="1" w:styleId="af3">
    <w:name w:val="Верхний колонтитул Знак"/>
    <w:link w:val="af2"/>
    <w:uiPriority w:val="99"/>
    <w:rsid w:val="002A60A2"/>
    <w:rPr>
      <w:color w:val="000000"/>
      <w:sz w:val="24"/>
      <w:szCs w:val="24"/>
    </w:rPr>
  </w:style>
  <w:style w:type="paragraph" w:styleId="af4">
    <w:name w:val="footer"/>
    <w:basedOn w:val="a"/>
    <w:link w:val="af5"/>
    <w:uiPriority w:val="99"/>
    <w:unhideWhenUsed/>
    <w:rsid w:val="002A60A2"/>
    <w:pPr>
      <w:tabs>
        <w:tab w:val="center" w:pos="4677"/>
        <w:tab w:val="right" w:pos="9355"/>
      </w:tabs>
    </w:pPr>
  </w:style>
  <w:style w:type="character" w:customStyle="1" w:styleId="af5">
    <w:name w:val="Нижний колонтитул Знак"/>
    <w:link w:val="af4"/>
    <w:uiPriority w:val="99"/>
    <w:rsid w:val="002A60A2"/>
    <w:rPr>
      <w:color w:val="000000"/>
      <w:sz w:val="24"/>
      <w:szCs w:val="24"/>
    </w:rPr>
  </w:style>
  <w:style w:type="paragraph" w:styleId="af6">
    <w:name w:val="Balloon Text"/>
    <w:basedOn w:val="a"/>
    <w:link w:val="af7"/>
    <w:uiPriority w:val="99"/>
    <w:semiHidden/>
    <w:unhideWhenUsed/>
    <w:rsid w:val="002E68B4"/>
    <w:rPr>
      <w:rFonts w:ascii="Tahoma" w:hAnsi="Tahoma" w:cs="Tahoma"/>
      <w:sz w:val="16"/>
      <w:szCs w:val="16"/>
    </w:rPr>
  </w:style>
  <w:style w:type="character" w:customStyle="1" w:styleId="af7">
    <w:name w:val="Текст выноски Знак"/>
    <w:basedOn w:val="a0"/>
    <w:link w:val="af6"/>
    <w:uiPriority w:val="99"/>
    <w:semiHidden/>
    <w:rsid w:val="002E68B4"/>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09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footer" Target="footer79.xml"/><Relationship Id="rId21" Type="http://schemas.openxmlformats.org/officeDocument/2006/relationships/footer" Target="footer11.xml"/><Relationship Id="rId42" Type="http://schemas.openxmlformats.org/officeDocument/2006/relationships/footer" Target="footer32.xml"/><Relationship Id="rId47" Type="http://schemas.openxmlformats.org/officeDocument/2006/relationships/footer" Target="footer37.xml"/><Relationship Id="rId63" Type="http://schemas.openxmlformats.org/officeDocument/2006/relationships/header" Target="header2.xml"/><Relationship Id="rId68" Type="http://schemas.openxmlformats.org/officeDocument/2006/relationships/footer" Target="footer54.xml"/><Relationship Id="rId84" Type="http://schemas.openxmlformats.org/officeDocument/2006/relationships/footer" Target="footer62.xml"/><Relationship Id="rId89" Type="http://schemas.openxmlformats.org/officeDocument/2006/relationships/footer" Target="footer65.xml"/><Relationship Id="rId112" Type="http://schemas.openxmlformats.org/officeDocument/2006/relationships/footer" Target="footer76.xml"/><Relationship Id="rId133" Type="http://schemas.openxmlformats.org/officeDocument/2006/relationships/footer" Target="footer87.xml"/><Relationship Id="rId138" Type="http://schemas.openxmlformats.org/officeDocument/2006/relationships/header" Target="header39.xml"/><Relationship Id="rId16" Type="http://schemas.openxmlformats.org/officeDocument/2006/relationships/footer" Target="footer6.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2.xml"/><Relationship Id="rId37" Type="http://schemas.openxmlformats.org/officeDocument/2006/relationships/footer" Target="footer27.xml"/><Relationship Id="rId53" Type="http://schemas.openxmlformats.org/officeDocument/2006/relationships/footer" Target="footer43.xml"/><Relationship Id="rId58" Type="http://schemas.openxmlformats.org/officeDocument/2006/relationships/footer" Target="footer48.xml"/><Relationship Id="rId74" Type="http://schemas.openxmlformats.org/officeDocument/2006/relationships/header" Target="header7.xml"/><Relationship Id="rId79" Type="http://schemas.openxmlformats.org/officeDocument/2006/relationships/header" Target="header10.xml"/><Relationship Id="rId102" Type="http://schemas.openxmlformats.org/officeDocument/2006/relationships/header" Target="header21.xml"/><Relationship Id="rId123" Type="http://schemas.openxmlformats.org/officeDocument/2006/relationships/header" Target="header32.xml"/><Relationship Id="rId128" Type="http://schemas.openxmlformats.org/officeDocument/2006/relationships/footer" Target="footer84.xml"/><Relationship Id="rId144" Type="http://schemas.openxmlformats.org/officeDocument/2006/relationships/footer" Target="footer92.xml"/><Relationship Id="rId149" Type="http://schemas.openxmlformats.org/officeDocument/2006/relationships/footer" Target="footer95.xml"/><Relationship Id="rId5" Type="http://schemas.openxmlformats.org/officeDocument/2006/relationships/settings" Target="settings.xml"/><Relationship Id="rId90" Type="http://schemas.openxmlformats.org/officeDocument/2006/relationships/header" Target="header15.xml"/><Relationship Id="rId95" Type="http://schemas.openxmlformats.org/officeDocument/2006/relationships/header" Target="header18.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3.xml"/><Relationship Id="rId48" Type="http://schemas.openxmlformats.org/officeDocument/2006/relationships/footer" Target="footer38.xml"/><Relationship Id="rId64" Type="http://schemas.openxmlformats.org/officeDocument/2006/relationships/footer" Target="footer52.xml"/><Relationship Id="rId69" Type="http://schemas.openxmlformats.org/officeDocument/2006/relationships/footer" Target="footer55.xml"/><Relationship Id="rId113" Type="http://schemas.openxmlformats.org/officeDocument/2006/relationships/footer" Target="footer77.xml"/><Relationship Id="rId118" Type="http://schemas.openxmlformats.org/officeDocument/2006/relationships/header" Target="header29.xml"/><Relationship Id="rId134" Type="http://schemas.openxmlformats.org/officeDocument/2006/relationships/header" Target="header37.xml"/><Relationship Id="rId139" Type="http://schemas.openxmlformats.org/officeDocument/2006/relationships/header" Target="header40.xml"/><Relationship Id="rId80" Type="http://schemas.openxmlformats.org/officeDocument/2006/relationships/footer" Target="footer60.xml"/><Relationship Id="rId85" Type="http://schemas.openxmlformats.org/officeDocument/2006/relationships/footer" Target="footer63.xml"/><Relationship Id="rId150"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59" Type="http://schemas.openxmlformats.org/officeDocument/2006/relationships/footer" Target="footer49.xml"/><Relationship Id="rId67" Type="http://schemas.openxmlformats.org/officeDocument/2006/relationships/header" Target="header4.xml"/><Relationship Id="rId103" Type="http://schemas.openxmlformats.org/officeDocument/2006/relationships/header" Target="header22.xml"/><Relationship Id="rId108" Type="http://schemas.openxmlformats.org/officeDocument/2006/relationships/footer" Target="footer74.xml"/><Relationship Id="rId116" Type="http://schemas.openxmlformats.org/officeDocument/2006/relationships/footer" Target="footer78.xml"/><Relationship Id="rId124" Type="http://schemas.openxmlformats.org/officeDocument/2006/relationships/footer" Target="footer82.xml"/><Relationship Id="rId129" Type="http://schemas.openxmlformats.org/officeDocument/2006/relationships/footer" Target="footer85.xml"/><Relationship Id="rId137" Type="http://schemas.openxmlformats.org/officeDocument/2006/relationships/footer" Target="footer89.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footer" Target="footer44.xml"/><Relationship Id="rId62" Type="http://schemas.openxmlformats.org/officeDocument/2006/relationships/header" Target="header1.xml"/><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header" Target="header12.xml"/><Relationship Id="rId88" Type="http://schemas.openxmlformats.org/officeDocument/2006/relationships/footer" Target="footer64.xml"/><Relationship Id="rId91" Type="http://schemas.openxmlformats.org/officeDocument/2006/relationships/header" Target="header16.xml"/><Relationship Id="rId96" Type="http://schemas.openxmlformats.org/officeDocument/2006/relationships/footer" Target="footer68.xml"/><Relationship Id="rId111" Type="http://schemas.openxmlformats.org/officeDocument/2006/relationships/header" Target="header26.xml"/><Relationship Id="rId132" Type="http://schemas.openxmlformats.org/officeDocument/2006/relationships/footer" Target="footer86.xml"/><Relationship Id="rId140" Type="http://schemas.openxmlformats.org/officeDocument/2006/relationships/footer" Target="footer90.xml"/><Relationship Id="rId145" Type="http://schemas.openxmlformats.org/officeDocument/2006/relationships/footer" Target="footer9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9.xml"/><Relationship Id="rId57" Type="http://schemas.openxmlformats.org/officeDocument/2006/relationships/footer" Target="footer47.xml"/><Relationship Id="rId106" Type="http://schemas.openxmlformats.org/officeDocument/2006/relationships/header" Target="header23.xml"/><Relationship Id="rId114" Type="http://schemas.openxmlformats.org/officeDocument/2006/relationships/header" Target="header27.xml"/><Relationship Id="rId119" Type="http://schemas.openxmlformats.org/officeDocument/2006/relationships/header" Target="header30.xml"/><Relationship Id="rId127" Type="http://schemas.openxmlformats.org/officeDocument/2006/relationships/header" Target="header34.xml"/><Relationship Id="rId10" Type="http://schemas.openxmlformats.org/officeDocument/2006/relationships/footer" Target="footer1.xml"/><Relationship Id="rId31" Type="http://schemas.openxmlformats.org/officeDocument/2006/relationships/footer" Target="footer21.xml"/><Relationship Id="rId44" Type="http://schemas.openxmlformats.org/officeDocument/2006/relationships/footer" Target="footer34.xml"/><Relationship Id="rId52" Type="http://schemas.openxmlformats.org/officeDocument/2006/relationships/footer" Target="footer42.xml"/><Relationship Id="rId60" Type="http://schemas.openxmlformats.org/officeDocument/2006/relationships/footer" Target="footer50.xml"/><Relationship Id="rId65" Type="http://schemas.openxmlformats.org/officeDocument/2006/relationships/footer" Target="footer53.xml"/><Relationship Id="rId73" Type="http://schemas.openxmlformats.org/officeDocument/2006/relationships/footer" Target="footer57.xml"/><Relationship Id="rId78" Type="http://schemas.openxmlformats.org/officeDocument/2006/relationships/header" Target="header9.xml"/><Relationship Id="rId81" Type="http://schemas.openxmlformats.org/officeDocument/2006/relationships/footer" Target="footer61.xml"/><Relationship Id="rId86" Type="http://schemas.openxmlformats.org/officeDocument/2006/relationships/header" Target="header13.xml"/><Relationship Id="rId94" Type="http://schemas.openxmlformats.org/officeDocument/2006/relationships/header" Target="header17.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header" Target="header31.xml"/><Relationship Id="rId130" Type="http://schemas.openxmlformats.org/officeDocument/2006/relationships/header" Target="header35.xml"/><Relationship Id="rId135" Type="http://schemas.openxmlformats.org/officeDocument/2006/relationships/header" Target="header38.xml"/><Relationship Id="rId143" Type="http://schemas.openxmlformats.org/officeDocument/2006/relationships/header" Target="header42.xml"/><Relationship Id="rId148" Type="http://schemas.openxmlformats.org/officeDocument/2006/relationships/footer" Target="footer94.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adunkaschool@mail.ru" TargetMode="External"/><Relationship Id="rId13" Type="http://schemas.openxmlformats.org/officeDocument/2006/relationships/hyperlink" Target="https://edsoo.ru/" TargetMode="External"/><Relationship Id="rId18" Type="http://schemas.openxmlformats.org/officeDocument/2006/relationships/footer" Target="footer8.xml"/><Relationship Id="rId39" Type="http://schemas.openxmlformats.org/officeDocument/2006/relationships/footer" Target="footer29.xml"/><Relationship Id="rId109" Type="http://schemas.openxmlformats.org/officeDocument/2006/relationships/footer" Target="footer75.xml"/><Relationship Id="rId34" Type="http://schemas.openxmlformats.org/officeDocument/2006/relationships/footer" Target="footer24.xml"/><Relationship Id="rId50" Type="http://schemas.openxmlformats.org/officeDocument/2006/relationships/footer" Target="footer40.xml"/><Relationship Id="rId55" Type="http://schemas.openxmlformats.org/officeDocument/2006/relationships/footer" Target="footer45.xml"/><Relationship Id="rId76" Type="http://schemas.openxmlformats.org/officeDocument/2006/relationships/footer" Target="footer58.xml"/><Relationship Id="rId97" Type="http://schemas.openxmlformats.org/officeDocument/2006/relationships/footer" Target="footer69.xml"/><Relationship Id="rId104" Type="http://schemas.openxmlformats.org/officeDocument/2006/relationships/footer" Target="footer72.xml"/><Relationship Id="rId120" Type="http://schemas.openxmlformats.org/officeDocument/2006/relationships/footer" Target="footer80.xml"/><Relationship Id="rId125" Type="http://schemas.openxmlformats.org/officeDocument/2006/relationships/footer" Target="footer83.xml"/><Relationship Id="rId141" Type="http://schemas.openxmlformats.org/officeDocument/2006/relationships/footer" Target="footer91.xml"/><Relationship Id="rId146" Type="http://schemas.openxmlformats.org/officeDocument/2006/relationships/header" Target="header43.xml"/><Relationship Id="rId7" Type="http://schemas.openxmlformats.org/officeDocument/2006/relationships/footnotes" Target="footnotes.xml"/><Relationship Id="rId71" Type="http://schemas.openxmlformats.org/officeDocument/2006/relationships/header" Target="header6.xml"/><Relationship Id="rId92" Type="http://schemas.openxmlformats.org/officeDocument/2006/relationships/footer" Target="footer66.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header" Target="header3.xml"/><Relationship Id="rId87" Type="http://schemas.openxmlformats.org/officeDocument/2006/relationships/header" Target="header14.xml"/><Relationship Id="rId110" Type="http://schemas.openxmlformats.org/officeDocument/2006/relationships/header" Target="header25.xml"/><Relationship Id="rId115" Type="http://schemas.openxmlformats.org/officeDocument/2006/relationships/header" Target="header28.xml"/><Relationship Id="rId131" Type="http://schemas.openxmlformats.org/officeDocument/2006/relationships/header" Target="header36.xml"/><Relationship Id="rId136" Type="http://schemas.openxmlformats.org/officeDocument/2006/relationships/footer" Target="footer88.xml"/><Relationship Id="rId61" Type="http://schemas.openxmlformats.org/officeDocument/2006/relationships/footer" Target="footer51.xml"/><Relationship Id="rId82" Type="http://schemas.openxmlformats.org/officeDocument/2006/relationships/header" Target="header11.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6.xml"/><Relationship Id="rId77" Type="http://schemas.openxmlformats.org/officeDocument/2006/relationships/footer" Target="footer59.xml"/><Relationship Id="rId100" Type="http://schemas.openxmlformats.org/officeDocument/2006/relationships/footer" Target="footer70.xml"/><Relationship Id="rId105" Type="http://schemas.openxmlformats.org/officeDocument/2006/relationships/footer" Target="footer73.xml"/><Relationship Id="rId126" Type="http://schemas.openxmlformats.org/officeDocument/2006/relationships/header" Target="header33.xml"/><Relationship Id="rId147" Type="http://schemas.openxmlformats.org/officeDocument/2006/relationships/header" Target="header44.xml"/><Relationship Id="rId8" Type="http://schemas.openxmlformats.org/officeDocument/2006/relationships/endnotes" Target="endnotes.xml"/><Relationship Id="rId51" Type="http://schemas.openxmlformats.org/officeDocument/2006/relationships/footer" Target="footer41.xml"/><Relationship Id="rId72" Type="http://schemas.openxmlformats.org/officeDocument/2006/relationships/footer" Target="footer56.xml"/><Relationship Id="rId93" Type="http://schemas.openxmlformats.org/officeDocument/2006/relationships/footer" Target="footer67.xml"/><Relationship Id="rId98" Type="http://schemas.openxmlformats.org/officeDocument/2006/relationships/header" Target="header19.xml"/><Relationship Id="rId121" Type="http://schemas.openxmlformats.org/officeDocument/2006/relationships/footer" Target="footer81.xml"/><Relationship Id="rId142" Type="http://schemas.openxmlformats.org/officeDocument/2006/relationships/header" Target="header4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3AE22-6494-44AD-AFE4-E4899D7E9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530</Pages>
  <Words>254010</Words>
  <Characters>1906315</Characters>
  <Application>Microsoft Office Word</Application>
  <DocSecurity>0</DocSecurity>
  <Lines>15885</Lines>
  <Paragraphs>4312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1</cp:lastModifiedBy>
  <cp:revision>17</cp:revision>
  <cp:lastPrinted>2022-06-10T04:16:00Z</cp:lastPrinted>
  <dcterms:created xsi:type="dcterms:W3CDTF">2022-06-03T07:47:00Z</dcterms:created>
  <dcterms:modified xsi:type="dcterms:W3CDTF">2022-09-08T02:30:00Z</dcterms:modified>
</cp:coreProperties>
</file>